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4D" w:rsidRDefault="00A74634" w:rsidP="000F284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113年度</w:t>
      </w:r>
      <w:r w:rsidR="000F284D">
        <w:rPr>
          <w:rFonts w:ascii="標楷體" w:eastAsia="標楷體" w:hAnsi="標楷體" w:hint="eastAsia"/>
          <w:b/>
          <w:sz w:val="28"/>
        </w:rPr>
        <w:t>臺南市政府環境保護局 木料銀行領用計畫</w:t>
      </w:r>
    </w:p>
    <w:p w:rsidR="0093156D" w:rsidRPr="0093156D" w:rsidRDefault="0093156D" w:rsidP="0093156D">
      <w:pPr>
        <w:pStyle w:val="a7"/>
        <w:ind w:leftChars="0"/>
        <w:jc w:val="right"/>
        <w:rPr>
          <w:rFonts w:ascii="標楷體" w:eastAsia="標楷體" w:hAnsi="標楷體"/>
        </w:rPr>
      </w:pPr>
      <w:r w:rsidRPr="0093156D">
        <w:rPr>
          <w:rFonts w:ascii="標楷體" w:eastAsia="標楷體" w:hAnsi="標楷體"/>
        </w:rPr>
        <w:t>11</w:t>
      </w:r>
      <w:r w:rsidR="00A74634">
        <w:rPr>
          <w:rFonts w:ascii="標楷體" w:eastAsia="標楷體" w:hAnsi="標楷體"/>
        </w:rPr>
        <w:t>3</w:t>
      </w:r>
      <w:r w:rsidRPr="0093156D">
        <w:rPr>
          <w:rFonts w:ascii="標楷體" w:eastAsia="標楷體" w:hAnsi="標楷體"/>
        </w:rPr>
        <w:t>.0</w:t>
      </w:r>
      <w:r w:rsidR="00A74634">
        <w:rPr>
          <w:rFonts w:ascii="標楷體" w:eastAsia="標楷體" w:hAnsi="標楷體"/>
        </w:rPr>
        <w:t>3</w:t>
      </w:r>
      <w:r w:rsidRPr="0093156D">
        <w:rPr>
          <w:rFonts w:ascii="標楷體" w:eastAsia="標楷體" w:hAnsi="標楷體"/>
        </w:rPr>
        <w:t>.</w:t>
      </w:r>
      <w:r w:rsidR="00257122">
        <w:rPr>
          <w:rFonts w:ascii="標楷體" w:eastAsia="標楷體" w:hAnsi="標楷體"/>
        </w:rPr>
        <w:t>29</w:t>
      </w:r>
      <w:bookmarkStart w:id="0" w:name="_GoBack"/>
      <w:bookmarkEnd w:id="0"/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為促進垃圾減量及資源循環再利用，延長掩埋場使用壽命，臺南市政府環境護局(以下簡稱本局)免費提供木料領用，特訂定本計畫。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領用方式</w:t>
      </w:r>
    </w:p>
    <w:p w:rsidR="000F284D" w:rsidRPr="002F7C09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適用對象及地點：一般民眾、機關、學校(含公私立幼稚園) 、團體及公司行號，領用地點為</w:t>
      </w:r>
      <w:r w:rsidRPr="002F7C09">
        <w:rPr>
          <w:rFonts w:ascii="標楷體" w:eastAsia="標楷體" w:hAnsi="標楷體" w:hint="eastAsia"/>
          <w:color w:val="000000" w:themeColor="text1"/>
        </w:rPr>
        <w:t>本市北門區隊、新營區隊、仁德區隊</w:t>
      </w:r>
      <w:r w:rsidR="00A74634">
        <w:rPr>
          <w:rFonts w:ascii="標楷體" w:eastAsia="標楷體" w:hAnsi="標楷體" w:hint="eastAsia"/>
          <w:color w:val="000000" w:themeColor="text1"/>
        </w:rPr>
        <w:t>、麻豆區隊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2F7C09">
        <w:rPr>
          <w:rFonts w:ascii="標楷體" w:eastAsia="標楷體" w:hAnsi="標楷體" w:hint="eastAsia"/>
          <w:color w:val="000000" w:themeColor="text1"/>
        </w:rPr>
        <w:t>南化區隊</w:t>
      </w:r>
      <w:r>
        <w:rPr>
          <w:rFonts w:ascii="標楷體" w:eastAsia="標楷體" w:hAnsi="標楷體" w:hint="eastAsia"/>
          <w:color w:val="000000" w:themeColor="text1"/>
        </w:rPr>
        <w:t>或</w:t>
      </w:r>
      <w:r>
        <w:rPr>
          <w:rFonts w:ascii="標楷體" w:eastAsia="標楷體" w:hAnsi="標楷體" w:hint="eastAsia"/>
        </w:rPr>
        <w:t>本局</w:t>
      </w:r>
      <w:r>
        <w:rPr>
          <w:rFonts w:ascii="標楷體" w:eastAsia="標楷體" w:hAnsi="標楷體" w:hint="eastAsia"/>
          <w:color w:val="000000" w:themeColor="text1"/>
        </w:rPr>
        <w:t>指定地點</w:t>
      </w:r>
      <w:r w:rsidRPr="002F7C09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23FA">
        <w:rPr>
          <w:rFonts w:ascii="標楷體" w:eastAsia="標楷體" w:hAnsi="標楷體" w:hint="eastAsia"/>
        </w:rPr>
        <w:t>領用尺寸：以公告於本局木料銀行可領用尺寸為準。</w:t>
      </w:r>
    </w:p>
    <w:p w:rsidR="0093156D" w:rsidRPr="00592D27" w:rsidRDefault="000F284D" w:rsidP="009315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592D27">
        <w:rPr>
          <w:rFonts w:ascii="標楷體" w:eastAsia="標楷體" w:hAnsi="標楷體" w:hint="eastAsia"/>
          <w:color w:val="FF0000"/>
        </w:rPr>
        <w:t>領用說明：</w:t>
      </w:r>
    </w:p>
    <w:p w:rsidR="00296D4E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請於</w:t>
      </w:r>
      <w:r>
        <w:rPr>
          <w:rFonts w:ascii="標楷體" w:eastAsia="標楷體" w:hAnsi="標楷體" w:hint="eastAsia"/>
          <w:color w:val="FF0000"/>
        </w:rPr>
        <w:t>本局網頁</w:t>
      </w:r>
      <w:r w:rsidR="00592D27">
        <w:rPr>
          <w:rFonts w:ascii="標楷體" w:eastAsia="標楷體" w:hAnsi="標楷體" w:hint="eastAsia"/>
          <w:color w:val="FF0000"/>
        </w:rPr>
        <w:t>（附表一）</w:t>
      </w:r>
      <w:r w:rsidR="004364AA">
        <w:rPr>
          <w:rFonts w:ascii="標楷體" w:eastAsia="標楷體" w:hAnsi="標楷體" w:hint="eastAsia"/>
          <w:color w:val="FF0000"/>
        </w:rPr>
        <w:t>或電話申請</w:t>
      </w:r>
      <w:r>
        <w:rPr>
          <w:rFonts w:ascii="標楷體" w:eastAsia="標楷體" w:hAnsi="標楷體" w:hint="eastAsia"/>
          <w:color w:val="FF0000"/>
        </w:rPr>
        <w:t>，並由本局通知領料。</w:t>
      </w:r>
    </w:p>
    <w:p w:rsidR="000F284D" w:rsidRPr="00296D4E" w:rsidRDefault="00296D4E" w:rsidP="00296D4E">
      <w:pPr>
        <w:pStyle w:val="a7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FF0000"/>
        </w:rPr>
      </w:pPr>
      <w:r w:rsidRPr="0093156D">
        <w:rPr>
          <w:rFonts w:ascii="標楷體" w:eastAsia="標楷體" w:hAnsi="標楷體"/>
          <w:color w:val="FF0000"/>
        </w:rPr>
        <w:t>申請人每次申請量</w:t>
      </w:r>
      <w:r w:rsidR="00F52F9B">
        <w:rPr>
          <w:rFonts w:ascii="標楷體" w:eastAsia="標楷體" w:hAnsi="標楷體"/>
          <w:color w:val="FF0000"/>
        </w:rPr>
        <w:t>少</w:t>
      </w:r>
      <w:r w:rsidRPr="0093156D">
        <w:rPr>
          <w:rFonts w:ascii="標楷體" w:eastAsia="標楷體" w:hAnsi="標楷體"/>
          <w:color w:val="FF0000"/>
        </w:rPr>
        <w:t>於1公噸</w:t>
      </w:r>
      <w:r>
        <w:rPr>
          <w:rFonts w:ascii="標楷體" w:eastAsia="標楷體" w:hAnsi="標楷體"/>
          <w:color w:val="FF0000"/>
        </w:rPr>
        <w:t>者，</w:t>
      </w:r>
      <w:r w:rsidR="00592D27">
        <w:rPr>
          <w:rFonts w:ascii="標楷體" w:eastAsia="標楷體" w:hAnsi="標楷體"/>
          <w:color w:val="FF0000"/>
        </w:rPr>
        <w:t>請</w:t>
      </w:r>
      <w:r>
        <w:rPr>
          <w:rFonts w:ascii="標楷體" w:eastAsia="標楷體" w:hAnsi="標楷體"/>
          <w:color w:val="FF0000"/>
        </w:rPr>
        <w:t>自行至</w:t>
      </w:r>
      <w:r w:rsidR="0093156D" w:rsidRPr="00296D4E">
        <w:rPr>
          <w:rFonts w:ascii="標楷體" w:eastAsia="標楷體" w:hAnsi="標楷體" w:hint="eastAsia"/>
          <w:color w:val="FF0000"/>
        </w:rPr>
        <w:t>領料區隊</w:t>
      </w:r>
      <w:r w:rsidR="000F284D" w:rsidRPr="00296D4E">
        <w:rPr>
          <w:rFonts w:ascii="標楷體" w:eastAsia="標楷體" w:hAnsi="標楷體" w:hint="eastAsia"/>
          <w:color w:val="FF0000"/>
        </w:rPr>
        <w:t>臨櫃申請</w:t>
      </w:r>
      <w:r w:rsidR="0093156D" w:rsidRPr="00296D4E">
        <w:rPr>
          <w:rFonts w:ascii="標楷體" w:eastAsia="標楷體" w:hAnsi="標楷體" w:hint="eastAsia"/>
          <w:color w:val="FF0000"/>
        </w:rPr>
        <w:t>領料</w:t>
      </w:r>
      <w:r w:rsidR="000F284D" w:rsidRPr="00296D4E">
        <w:rPr>
          <w:rFonts w:ascii="標楷體" w:eastAsia="標楷體" w:hAnsi="標楷體" w:hint="eastAsia"/>
          <w:color w:val="FF0000"/>
        </w:rPr>
        <w:t>。</w:t>
      </w:r>
    </w:p>
    <w:p w:rsidR="000F284D" w:rsidRPr="00674DB4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 w:hint="eastAsia"/>
          <w:color w:val="FF0000"/>
        </w:rPr>
        <w:t xml:space="preserve">載送原則 </w:t>
      </w:r>
    </w:p>
    <w:p w:rsidR="00296D4E" w:rsidRDefault="000F284D" w:rsidP="00296D4E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FF0000"/>
        </w:rPr>
      </w:pPr>
      <w:r w:rsidRPr="00674DB4">
        <w:rPr>
          <w:rFonts w:ascii="標楷體" w:eastAsia="標楷體" w:hAnsi="標楷體"/>
          <w:color w:val="FF0000"/>
        </w:rPr>
        <w:t>申請人每次申請</w:t>
      </w:r>
      <w:r w:rsidR="0093156D">
        <w:rPr>
          <w:rFonts w:ascii="標楷體" w:eastAsia="標楷體" w:hAnsi="標楷體"/>
          <w:color w:val="FF0000"/>
        </w:rPr>
        <w:t>量</w:t>
      </w:r>
      <w:r w:rsidR="00F52F9B">
        <w:rPr>
          <w:rFonts w:ascii="標楷體" w:eastAsia="標楷體" w:hAnsi="標楷體"/>
          <w:color w:val="FF0000"/>
        </w:rPr>
        <w:t>達</w:t>
      </w:r>
      <w:r w:rsidRPr="00674DB4">
        <w:rPr>
          <w:rFonts w:ascii="標楷體" w:eastAsia="標楷體" w:hAnsi="標楷體"/>
          <w:color w:val="FF0000"/>
        </w:rPr>
        <w:t>1公噸以上</w:t>
      </w:r>
      <w:r w:rsidR="00296D4E">
        <w:rPr>
          <w:rFonts w:ascii="標楷體" w:eastAsia="標楷體" w:hAnsi="標楷體"/>
          <w:color w:val="FF0000"/>
        </w:rPr>
        <w:t>者</w:t>
      </w:r>
      <w:r w:rsidRPr="00674DB4">
        <w:rPr>
          <w:rFonts w:ascii="標楷體" w:eastAsia="標楷體" w:hAnsi="標楷體"/>
          <w:color w:val="FF0000"/>
        </w:rPr>
        <w:t>，視本局車輛量能</w:t>
      </w:r>
      <w:r w:rsidR="00296D4E">
        <w:rPr>
          <w:rFonts w:ascii="標楷體" w:eastAsia="標楷體" w:hAnsi="標楷體"/>
          <w:color w:val="FF0000"/>
        </w:rPr>
        <w:t>並由本局指定</w:t>
      </w:r>
    </w:p>
    <w:p w:rsidR="0093156D" w:rsidRPr="00296D4E" w:rsidRDefault="00296D4E" w:rsidP="00296D4E">
      <w:pPr>
        <w:pStyle w:val="a7"/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　</w:t>
      </w:r>
      <w:r w:rsidR="000F284D" w:rsidRPr="00674DB4">
        <w:rPr>
          <w:rFonts w:ascii="標楷體" w:eastAsia="標楷體" w:hAnsi="標楷體"/>
          <w:color w:val="FF0000"/>
        </w:rPr>
        <w:t>時間</w:t>
      </w:r>
      <w:r w:rsidR="000F284D" w:rsidRPr="00296D4E">
        <w:rPr>
          <w:rFonts w:ascii="標楷體" w:eastAsia="標楷體" w:hAnsi="標楷體"/>
          <w:color w:val="FF0000"/>
        </w:rPr>
        <w:t>派車運至申請人指定地點</w:t>
      </w:r>
      <w:r w:rsidRPr="00296D4E">
        <w:rPr>
          <w:rFonts w:ascii="標楷體" w:eastAsia="標楷體" w:hAnsi="標楷體"/>
          <w:color w:val="FF0000"/>
        </w:rPr>
        <w:t>傾倒</w:t>
      </w:r>
      <w:r w:rsidR="000F284D" w:rsidRPr="00296D4E">
        <w:rPr>
          <w:rFonts w:ascii="標楷體" w:eastAsia="標楷體" w:hAnsi="標楷體"/>
          <w:color w:val="FF0000"/>
        </w:rPr>
        <w:t>，地點僅限臺南市。</w:t>
      </w:r>
    </w:p>
    <w:p w:rsidR="0093156D" w:rsidRDefault="00F52F9B" w:rsidP="00296D4E">
      <w:pPr>
        <w:pStyle w:val="a7"/>
        <w:numPr>
          <w:ilvl w:val="0"/>
          <w:numId w:val="11"/>
        </w:numPr>
        <w:ind w:leftChars="0" w:left="720" w:hangingChars="300" w:hanging="7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申請人每次申請量少</w:t>
      </w:r>
      <w:r w:rsidR="0093156D" w:rsidRPr="0093156D">
        <w:rPr>
          <w:rFonts w:ascii="標楷體" w:eastAsia="標楷體" w:hAnsi="標楷體"/>
          <w:color w:val="FF0000"/>
        </w:rPr>
        <w:t>於1公噸</w:t>
      </w:r>
      <w:r w:rsidR="00C20725">
        <w:rPr>
          <w:rFonts w:ascii="標楷體" w:eastAsia="標楷體" w:hAnsi="標楷體"/>
          <w:color w:val="FF0000"/>
        </w:rPr>
        <w:t>者</w:t>
      </w:r>
      <w:r w:rsidR="0093156D" w:rsidRPr="0093156D">
        <w:rPr>
          <w:rFonts w:ascii="標楷體" w:eastAsia="標楷體" w:hAnsi="標楷體"/>
          <w:color w:val="FF0000"/>
        </w:rPr>
        <w:t>，可自行至</w:t>
      </w:r>
      <w:r w:rsidR="0093156D" w:rsidRPr="0093156D">
        <w:rPr>
          <w:rFonts w:ascii="標楷體" w:eastAsia="標楷體" w:hAnsi="標楷體" w:hint="eastAsia"/>
          <w:color w:val="FF0000"/>
        </w:rPr>
        <w:t>北門區隊、新營區隊、仁德區隊</w:t>
      </w:r>
      <w:r w:rsidR="009961A3" w:rsidRPr="009961A3">
        <w:rPr>
          <w:rFonts w:ascii="標楷體" w:eastAsia="標楷體" w:hAnsi="標楷體" w:hint="eastAsia"/>
          <w:color w:val="FF0000"/>
        </w:rPr>
        <w:t>、麻豆區隊</w:t>
      </w:r>
      <w:r w:rsidR="0093156D" w:rsidRPr="009961A3">
        <w:rPr>
          <w:rFonts w:ascii="標楷體" w:eastAsia="標楷體" w:hAnsi="標楷體" w:hint="eastAsia"/>
          <w:color w:val="FF0000"/>
        </w:rPr>
        <w:t>、南化區</w:t>
      </w:r>
      <w:r w:rsidR="0093156D" w:rsidRPr="0093156D">
        <w:rPr>
          <w:rFonts w:ascii="標楷體" w:eastAsia="標楷體" w:hAnsi="標楷體" w:hint="eastAsia"/>
          <w:color w:val="FF0000"/>
        </w:rPr>
        <w:t>隊領料，</w:t>
      </w:r>
      <w:r w:rsidR="00592D27">
        <w:rPr>
          <w:rFonts w:ascii="標楷體" w:eastAsia="標楷體" w:hAnsi="標楷體" w:hint="eastAsia"/>
          <w:color w:val="FF0000"/>
        </w:rPr>
        <w:t>請</w:t>
      </w:r>
      <w:r w:rsidR="0093156D" w:rsidRPr="0093156D">
        <w:rPr>
          <w:rFonts w:ascii="標楷體" w:eastAsia="標楷體" w:hAnsi="標楷體" w:hint="eastAsia"/>
          <w:color w:val="FF0000"/>
        </w:rPr>
        <w:t>自備載運車輛（容器）向本局領用轄區清潔隊領用。</w:t>
      </w:r>
    </w:p>
    <w:p w:rsidR="006C573E" w:rsidRDefault="006C573E" w:rsidP="006C573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載運費用：</w:t>
      </w:r>
    </w:p>
    <w:p w:rsidR="006C573E" w:rsidRDefault="006C573E" w:rsidP="001308B9">
      <w:pPr>
        <w:pStyle w:val="a7"/>
        <w:numPr>
          <w:ilvl w:val="0"/>
          <w:numId w:val="12"/>
        </w:numPr>
        <w:ind w:leftChars="0" w:left="737" w:hanging="73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由申請人自行載運，</w:t>
      </w:r>
      <w:r w:rsidR="00C550F0">
        <w:rPr>
          <w:rFonts w:ascii="標楷體" w:eastAsia="標楷體" w:hAnsi="標楷體"/>
          <w:color w:val="FF0000"/>
        </w:rPr>
        <w:t>免費領用</w:t>
      </w:r>
      <w:r>
        <w:rPr>
          <w:rFonts w:ascii="標楷體" w:eastAsia="標楷體" w:hAnsi="標楷體"/>
          <w:color w:val="FF0000"/>
        </w:rPr>
        <w:t>木料。申請本局車輛載運部分，以車種不同分別計價：</w:t>
      </w:r>
    </w:p>
    <w:p w:rsidR="006C573E" w:rsidRDefault="006C573E" w:rsidP="006C573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清潔隊</w:t>
      </w:r>
      <w:r w:rsidR="00777E8E">
        <w:rPr>
          <w:rFonts w:ascii="標楷體" w:eastAsia="標楷體" w:hAnsi="標楷體"/>
          <w:color w:val="FF0000"/>
        </w:rPr>
        <w:t>6.8公噸</w:t>
      </w:r>
      <w:r>
        <w:rPr>
          <w:rFonts w:ascii="標楷體" w:eastAsia="標楷體" w:hAnsi="標楷體"/>
          <w:color w:val="FF0000"/>
        </w:rPr>
        <w:t>車輛每車次</w:t>
      </w:r>
      <w:r w:rsidRPr="006C573E">
        <w:rPr>
          <w:rFonts w:ascii="標楷體" w:eastAsia="標楷體" w:hAnsi="標楷體"/>
          <w:color w:val="FF0000"/>
        </w:rPr>
        <w:t>540元</w:t>
      </w:r>
      <w:r w:rsidR="008E2A83">
        <w:rPr>
          <w:rFonts w:ascii="標楷體" w:eastAsia="標楷體" w:hAnsi="標楷體"/>
          <w:color w:val="FF0000"/>
        </w:rPr>
        <w:t>。</w:t>
      </w:r>
    </w:p>
    <w:p w:rsidR="006C573E" w:rsidRPr="006C573E" w:rsidRDefault="006C573E" w:rsidP="006C573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本局委外</w:t>
      </w:r>
      <w:r w:rsidR="00777E8E">
        <w:rPr>
          <w:rFonts w:ascii="標楷體" w:eastAsia="標楷體" w:hAnsi="標楷體"/>
          <w:color w:val="FF0000"/>
        </w:rPr>
        <w:t>30公噸</w:t>
      </w:r>
      <w:r w:rsidR="00920D76">
        <w:rPr>
          <w:rFonts w:ascii="標楷體" w:eastAsia="標楷體" w:hAnsi="標楷體"/>
          <w:color w:val="FF0000"/>
        </w:rPr>
        <w:t>大型</w:t>
      </w:r>
      <w:r>
        <w:rPr>
          <w:rFonts w:ascii="標楷體" w:eastAsia="標楷體" w:hAnsi="標楷體"/>
          <w:color w:val="FF0000"/>
        </w:rPr>
        <w:t>車每車次2,</w:t>
      </w:r>
      <w:r w:rsidR="00EC0327">
        <w:rPr>
          <w:rFonts w:ascii="標楷體" w:eastAsia="標楷體" w:hAnsi="標楷體"/>
          <w:color w:val="FF0000"/>
        </w:rPr>
        <w:t>7</w:t>
      </w:r>
      <w:r>
        <w:rPr>
          <w:rFonts w:ascii="標楷體" w:eastAsia="標楷體" w:hAnsi="標楷體"/>
          <w:color w:val="FF0000"/>
        </w:rPr>
        <w:t>00元。</w:t>
      </w:r>
    </w:p>
    <w:p w:rsidR="006C573E" w:rsidRDefault="006C573E" w:rsidP="00EC0327">
      <w:pPr>
        <w:pStyle w:val="a7"/>
        <w:numPr>
          <w:ilvl w:val="0"/>
          <w:numId w:val="12"/>
        </w:numPr>
        <w:ind w:leftChars="0" w:left="737" w:hanging="73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本局</w:t>
      </w:r>
      <w:r w:rsidR="00EC0327">
        <w:rPr>
          <w:rFonts w:ascii="標楷體" w:eastAsia="標楷體" w:hAnsi="標楷體" w:hint="eastAsia"/>
          <w:color w:val="FF0000"/>
        </w:rPr>
        <w:t>將</w:t>
      </w:r>
      <w:r>
        <w:rPr>
          <w:rFonts w:ascii="標楷體" w:eastAsia="標楷體" w:hAnsi="標楷體" w:hint="eastAsia"/>
          <w:color w:val="FF0000"/>
        </w:rPr>
        <w:t>視現場行車</w:t>
      </w:r>
      <w:r w:rsidR="00920D76">
        <w:rPr>
          <w:rFonts w:ascii="標楷體" w:eastAsia="標楷體" w:hAnsi="標楷體" w:hint="eastAsia"/>
          <w:color w:val="FF0000"/>
        </w:rPr>
        <w:t>路線、申請數量及</w:t>
      </w:r>
      <w:r>
        <w:rPr>
          <w:rFonts w:ascii="標楷體" w:eastAsia="標楷體" w:hAnsi="標楷體" w:hint="eastAsia"/>
          <w:color w:val="FF0000"/>
        </w:rPr>
        <w:t>下料動線判斷，</w:t>
      </w:r>
      <w:r w:rsidR="00920D76">
        <w:rPr>
          <w:rFonts w:ascii="標楷體" w:eastAsia="標楷體" w:hAnsi="標楷體" w:hint="eastAsia"/>
          <w:color w:val="FF0000"/>
        </w:rPr>
        <w:t>有權利</w:t>
      </w:r>
      <w:r>
        <w:rPr>
          <w:rFonts w:ascii="標楷體" w:eastAsia="標楷體" w:hAnsi="標楷體" w:hint="eastAsia"/>
          <w:color w:val="FF0000"/>
        </w:rPr>
        <w:t>以何種車</w:t>
      </w:r>
      <w:r w:rsidR="00EC0327">
        <w:rPr>
          <w:rFonts w:ascii="標楷體" w:eastAsia="標楷體" w:hAnsi="標楷體" w:hint="eastAsia"/>
          <w:color w:val="FF0000"/>
        </w:rPr>
        <w:t>輛</w:t>
      </w:r>
      <w:r>
        <w:rPr>
          <w:rFonts w:ascii="標楷體" w:eastAsia="標楷體" w:hAnsi="標楷體" w:hint="eastAsia"/>
          <w:color w:val="FF0000"/>
        </w:rPr>
        <w:t>出車。</w:t>
      </w:r>
    </w:p>
    <w:p w:rsidR="006C573E" w:rsidRPr="0093156D" w:rsidRDefault="006C573E" w:rsidP="00EC0327">
      <w:pPr>
        <w:pStyle w:val="a7"/>
        <w:numPr>
          <w:ilvl w:val="0"/>
          <w:numId w:val="12"/>
        </w:numPr>
        <w:ind w:leftChars="0" w:left="737" w:hanging="73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待確認何種車</w:t>
      </w:r>
      <w:r w:rsidR="00EC0327">
        <w:rPr>
          <w:rFonts w:ascii="標楷體" w:eastAsia="標楷體" w:hAnsi="標楷體" w:hint="eastAsia"/>
          <w:color w:val="FF0000"/>
        </w:rPr>
        <w:t>輛</w:t>
      </w:r>
      <w:r>
        <w:rPr>
          <w:rFonts w:ascii="標楷體" w:eastAsia="標楷體" w:hAnsi="標楷體" w:hint="eastAsia"/>
          <w:color w:val="FF0000"/>
        </w:rPr>
        <w:t>後，本局通知申請人繳費後，</w:t>
      </w:r>
      <w:r w:rsidR="00EC0327">
        <w:rPr>
          <w:rFonts w:ascii="標楷體" w:eastAsia="標楷體" w:hAnsi="標楷體" w:hint="eastAsia"/>
          <w:color w:val="FF0000"/>
        </w:rPr>
        <w:t>申請人提供繳費收據，再通知申請人派車時間。</w:t>
      </w:r>
    </w:p>
    <w:p w:rsidR="000F284D" w:rsidRDefault="000F284D" w:rsidP="000F284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領用原則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領用目的不得用於商業用途，亦不得原物轉售，違反規定則取消領用資格， 並需賠償轉售金額予本局，倘經自行加工處理者不在此限。 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申請木料數量得由負責破碎單位依木料需求者多寡適量分配，本局得視整體庫存數量情形，擁有核定申請領用量之權利。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可領用數量公告於本局網頁。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日後倘有其他破碎尺寸長度，或其他領用地點，或額外可領用數量，將隨時更新資訊於本局網頁。</w:t>
      </w:r>
    </w:p>
    <w:p w:rsidR="000F284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民眾申請領用木料</w:t>
      </w:r>
      <w:r w:rsidRPr="003A2081">
        <w:rPr>
          <w:rFonts w:ascii="標楷體" w:eastAsia="標楷體" w:hAnsi="標楷體" w:hint="eastAsia"/>
          <w:color w:val="000000" w:themeColor="text1"/>
        </w:rPr>
        <w:t>有效期限為 3 個月</w:t>
      </w:r>
      <w:r>
        <w:rPr>
          <w:rFonts w:ascii="標楷體" w:eastAsia="標楷體" w:hAnsi="標楷體" w:hint="eastAsia"/>
        </w:rPr>
        <w:t>，起算日為本局收到申請表當日。</w:t>
      </w:r>
    </w:p>
    <w:p w:rsidR="000F284D" w:rsidRDefault="00F52F9B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本局得視未來</w:t>
      </w:r>
      <w:r w:rsidR="000F284D">
        <w:rPr>
          <w:rFonts w:ascii="標楷體" w:eastAsia="標楷體" w:hAnsi="標楷體" w:hint="eastAsia"/>
        </w:rPr>
        <w:t>木料市場需求變化，保留修正相關領用規定之權利。</w:t>
      </w:r>
    </w:p>
    <w:p w:rsidR="000F284D" w:rsidRPr="007002FD" w:rsidRDefault="000F284D" w:rsidP="000F284D">
      <w:pPr>
        <w:pStyle w:val="a7"/>
        <w:numPr>
          <w:ilvl w:val="0"/>
          <w:numId w:val="5"/>
        </w:numPr>
        <w:ind w:leftChars="0" w:left="73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申請人領料後，由區隊填寫領料日期、領料數量及尺寸，並</w:t>
      </w:r>
      <w:r w:rsidRPr="007002F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申請人</w:t>
      </w:r>
      <w:r w:rsidRPr="007002FD">
        <w:rPr>
          <w:rFonts w:ascii="標楷體" w:eastAsia="標楷體" w:hAnsi="標楷體" w:hint="eastAsia"/>
        </w:rPr>
        <w:t>於領料登紀表申請人簽收欄位簽名</w:t>
      </w:r>
      <w:r w:rsidR="00592D27" w:rsidRPr="00255184">
        <w:rPr>
          <w:rFonts w:ascii="標楷體" w:eastAsia="標楷體" w:hAnsi="標楷體" w:hint="eastAsia"/>
        </w:rPr>
        <w:t>（附表二）</w:t>
      </w:r>
      <w:r>
        <w:rPr>
          <w:rFonts w:ascii="標楷體" w:eastAsia="標楷體" w:hAnsi="標楷體" w:hint="eastAsia"/>
        </w:rPr>
        <w:t>。</w:t>
      </w:r>
    </w:p>
    <w:p w:rsidR="000F284D" w:rsidRDefault="000F284D" w:rsidP="000F2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本計畫聯絡窗口為本局一般廢棄物管理科：電話：06- 2686751 分機 </w:t>
      </w:r>
      <w:r w:rsidR="0093156D" w:rsidRPr="00255184">
        <w:rPr>
          <w:rFonts w:ascii="標楷體" w:eastAsia="標楷體" w:hAnsi="標楷體" w:hint="eastAsia"/>
        </w:rPr>
        <w:t>1671</w:t>
      </w:r>
      <w:r>
        <w:rPr>
          <w:rFonts w:ascii="標楷體" w:eastAsia="標楷體" w:hAnsi="標楷體" w:hint="eastAsia"/>
        </w:rPr>
        <w:t>，傳真電話：06-2882102。</w:t>
      </w:r>
    </w:p>
    <w:p w:rsidR="000F284D" w:rsidRDefault="000F284D" w:rsidP="000F28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F284D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附表一：</w:t>
      </w:r>
      <w:r w:rsidRPr="00D80708">
        <w:rPr>
          <w:rFonts w:ascii="標楷體" w:eastAsia="標楷體" w:hAnsi="標楷體" w:hint="eastAsia"/>
          <w:sz w:val="32"/>
        </w:rPr>
        <w:t>臺南市政府環境保護局木料領用申請表</w:t>
      </w:r>
    </w:p>
    <w:p w:rsidR="000F284D" w:rsidRPr="00D80708" w:rsidRDefault="000F284D" w:rsidP="000F284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（網頁版）</w:t>
      </w:r>
    </w:p>
    <w:tbl>
      <w:tblPr>
        <w:tblStyle w:val="a9"/>
        <w:tblW w:w="8749" w:type="dxa"/>
        <w:tblLook w:val="04A0" w:firstRow="1" w:lastRow="0" w:firstColumn="1" w:lastColumn="0" w:noHBand="0" w:noVBand="1"/>
      </w:tblPr>
      <w:tblGrid>
        <w:gridCol w:w="1809"/>
        <w:gridCol w:w="2297"/>
        <w:gridCol w:w="2454"/>
        <w:gridCol w:w="2189"/>
      </w:tblGrid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領用單位(人)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(*預設為當日)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月　日</w:t>
            </w: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木料長度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rPr>
                <w:rFonts w:ascii="標楷體" w:eastAsia="標楷體" w:hAnsi="標楷體"/>
                <w:sz w:val="8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</w:tr>
      <w:tr w:rsidR="000F284D" w:rsidTr="00717403">
        <w:trPr>
          <w:trHeight w:val="5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預計領用量</w:t>
            </w:r>
          </w:p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公斤</w:t>
            </w:r>
          </w:p>
        </w:tc>
      </w:tr>
      <w:tr w:rsidR="000F284D" w:rsidTr="00717403">
        <w:trPr>
          <w:trHeight w:val="5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領用地點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(*必填)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□北門區隊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□仁德區隊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□新營區隊</w:t>
            </w:r>
          </w:p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□南化區隊</w:t>
            </w:r>
          </w:p>
          <w:p w:rsidR="00EF06CC" w:rsidRDefault="00EF06CC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□麻豆區隊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84D" w:rsidTr="00717403">
        <w:trPr>
          <w:trHeight w:val="503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D" w:rsidRPr="003552EB" w:rsidRDefault="000F284D" w:rsidP="00717403">
            <w:pPr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領用及載送原則：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請民眾備妥載運車輛（容器）向領料清潔隊自行領用，</w:t>
            </w:r>
            <w:r w:rsidRPr="003552EB">
              <w:rPr>
                <w:rFonts w:ascii="標楷體" w:eastAsia="標楷體" w:hAnsi="標楷體" w:hint="eastAsia"/>
              </w:rPr>
              <w:t>載運車輛高度</w:t>
            </w:r>
            <w:r>
              <w:rPr>
                <w:rFonts w:ascii="標楷體" w:eastAsia="標楷體" w:hAnsi="標楷體" w:hint="eastAsia"/>
              </w:rPr>
              <w:t>(3.5公噸貨車)</w:t>
            </w:r>
            <w:r w:rsidRPr="003552EB">
              <w:rPr>
                <w:rFonts w:ascii="標楷體" w:eastAsia="標楷體" w:hAnsi="標楷體" w:hint="eastAsia"/>
              </w:rPr>
              <w:t>可讓鏟裝機（山貓）協助上料。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領用目的不得用於商業用途，亦不得原物轉售，違反規定將取消領用資格，並需賠償轉售金額予本局，倘經自行加工處理者不在此限。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申請木料數量得由負責破碎單位依木料需求者多寡適量分配，本局得視整體庫存 數量情形，擁有核定申請領用量之權利。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可領用數量公告於本局網頁。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日後倘有其他破碎尺寸長度，或其他領用地點，或額外可領用數量，將隨時更新 資訊於本局網頁。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民眾申請領用廢木料有效期限為 3 個月，起算日為民眾線上申請領用當日或本局收到傳真申請表當日。</w:t>
            </w:r>
          </w:p>
          <w:p w:rsidR="000F284D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本局得視未來廢木料市場需求變化，保留修正相關領用規定之權利。 </w:t>
            </w:r>
          </w:p>
          <w:p w:rsidR="000F284D" w:rsidRPr="003552EB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完成裝載後，應於載運車輛蓋上防塵網或帆布等，避免揚塵飛散及木料掉落。</w:t>
            </w:r>
          </w:p>
          <w:p w:rsidR="000F284D" w:rsidRPr="00B74A77" w:rsidRDefault="000F284D" w:rsidP="000F284D">
            <w:pPr>
              <w:pStyle w:val="a7"/>
              <w:numPr>
                <w:ilvl w:val="0"/>
                <w:numId w:val="4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3552EB">
              <w:rPr>
                <w:rFonts w:ascii="標楷體" w:eastAsia="標楷體" w:hAnsi="標楷體" w:hint="eastAsia"/>
              </w:rPr>
              <w:t>其他相關規定請配合現場清潔隊作業情形。</w:t>
            </w:r>
          </w:p>
        </w:tc>
      </w:tr>
    </w:tbl>
    <w:p w:rsidR="000F284D" w:rsidRDefault="000F284D"/>
    <w:p w:rsidR="000F284D" w:rsidRDefault="000F284D">
      <w:pPr>
        <w:widowControl/>
      </w:pPr>
      <w:r>
        <w:br w:type="page"/>
      </w:r>
    </w:p>
    <w:p w:rsidR="000F284D" w:rsidRPr="006B7C0B" w:rsidRDefault="000F284D" w:rsidP="000F284D">
      <w:pPr>
        <w:widowControl/>
        <w:jc w:val="center"/>
        <w:rPr>
          <w:rFonts w:ascii="標楷體" w:eastAsia="標楷體" w:hAnsi="標楷體" w:cs="Times New Roman"/>
          <w:b/>
          <w:bCs/>
          <w:sz w:val="28"/>
        </w:rPr>
      </w:pPr>
      <w:r w:rsidRPr="00417D6D">
        <w:rPr>
          <w:rFonts w:ascii="標楷體" w:eastAsia="標楷體" w:hAnsi="標楷體" w:cs="Times New Roman"/>
          <w:bCs/>
          <w:sz w:val="28"/>
        </w:rPr>
        <w:lastRenderedPageBreak/>
        <w:t>附表二</w:t>
      </w:r>
      <w:r>
        <w:rPr>
          <w:rFonts w:ascii="標楷體" w:eastAsia="標楷體" w:hAnsi="標楷體" w:cs="Times New Roman" w:hint="eastAsia"/>
          <w:bCs/>
          <w:sz w:val="28"/>
        </w:rPr>
        <w:t>:</w:t>
      </w:r>
      <w:r w:rsidRPr="00D80708">
        <w:rPr>
          <w:rFonts w:ascii="標楷體" w:eastAsia="標楷體" w:hAnsi="標楷體" w:hint="eastAsia"/>
          <w:sz w:val="28"/>
          <w:szCs w:val="28"/>
        </w:rPr>
        <w:t>臺南市政府環境保護局</w:t>
      </w:r>
      <w:r w:rsidRPr="00D80708">
        <w:rPr>
          <w:rFonts w:ascii="標楷體" w:eastAsia="標楷體" w:hAnsi="標楷體" w:cs="Times New Roman" w:hint="eastAsia"/>
          <w:sz w:val="28"/>
          <w:szCs w:val="28"/>
        </w:rPr>
        <w:t>○○區隊○○○年○月領料登紀表</w:t>
      </w:r>
      <w:r w:rsidRPr="00E80EAE">
        <w:rPr>
          <w:rFonts w:ascii="標楷體" w:eastAsia="標楷體" w:hAnsi="標楷體" w:hint="eastAsia"/>
          <w:sz w:val="28"/>
          <w:szCs w:val="28"/>
        </w:rPr>
        <w:t>（區隊電話或臨櫃申請）</w:t>
      </w:r>
    </w:p>
    <w:tbl>
      <w:tblPr>
        <w:tblStyle w:val="a9"/>
        <w:tblW w:w="10636" w:type="dxa"/>
        <w:jc w:val="center"/>
        <w:tblLook w:val="04A0" w:firstRow="1" w:lastRow="0" w:firstColumn="1" w:lastColumn="0" w:noHBand="0" w:noVBand="1"/>
      </w:tblPr>
      <w:tblGrid>
        <w:gridCol w:w="1297"/>
        <w:gridCol w:w="1122"/>
        <w:gridCol w:w="1667"/>
        <w:gridCol w:w="1805"/>
        <w:gridCol w:w="1122"/>
        <w:gridCol w:w="1667"/>
        <w:gridCol w:w="1956"/>
      </w:tblGrid>
      <w:tr w:rsidR="000F284D" w:rsidTr="00717403">
        <w:trPr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領料日期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領料數量(Kg)</w:t>
            </w:r>
          </w:p>
        </w:tc>
        <w:tc>
          <w:tcPr>
            <w:tcW w:w="1667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木料長度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用途說明</w:t>
            </w:r>
          </w:p>
        </w:tc>
        <w:tc>
          <w:tcPr>
            <w:tcW w:w="1122" w:type="dxa"/>
            <w:vAlign w:val="center"/>
          </w:tcPr>
          <w:p w:rsidR="000F284D" w:rsidRPr="0034471B" w:rsidRDefault="000F284D" w:rsidP="00717403">
            <w:pPr>
              <w:jc w:val="center"/>
              <w:rPr>
                <w:rFonts w:ascii="標楷體" w:eastAsia="標楷體" w:hAnsi="標楷體"/>
              </w:rPr>
            </w:pPr>
            <w:r w:rsidRPr="0034471B">
              <w:rPr>
                <w:rFonts w:ascii="標楷體" w:eastAsia="標楷體" w:hAnsi="標楷體" w:hint="eastAsia"/>
                <w:b/>
                <w:bCs/>
                <w:color w:val="000000"/>
              </w:rPr>
              <w:t>領用單位(人)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聯絡人</w:t>
            </w:r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連絡電話</w:t>
            </w:r>
          </w:p>
        </w:tc>
      </w:tr>
      <w:tr w:rsidR="000F284D" w:rsidTr="00717403">
        <w:trPr>
          <w:trHeight w:val="577"/>
          <w:jc w:val="center"/>
        </w:trPr>
        <w:tc>
          <w:tcPr>
            <w:tcW w:w="1297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110/01/10</w:t>
            </w:r>
          </w:p>
        </w:tc>
        <w:tc>
          <w:tcPr>
            <w:tcW w:w="1122" w:type="dxa"/>
            <w:vAlign w:val="center"/>
          </w:tcPr>
          <w:p w:rsidR="000F284D" w:rsidRDefault="000F284D" w:rsidP="0071740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34471B" w:rsidRDefault="000F284D" w:rsidP="00717403">
            <w:pPr>
              <w:jc w:val="both"/>
              <w:rPr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鄭</w:t>
            </w:r>
            <w:r w:rsidRPr="00A3253C">
              <w:rPr>
                <w:rFonts w:ascii="標楷體" w:eastAsia="標楷體" w:hAnsi="標楷體" w:cs="Times New Roman" w:hint="eastAsia"/>
                <w:sz w:val="28"/>
              </w:rPr>
              <w:t>○</w:t>
            </w:r>
            <w:r>
              <w:rPr>
                <w:rFonts w:ascii="標楷體" w:eastAsia="標楷體" w:hAnsi="標楷體" w:cs="Times New Roman" w:hint="eastAsia"/>
                <w:sz w:val="28"/>
              </w:rPr>
              <w:t>銘</w:t>
            </w: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■同上</w:t>
            </w:r>
          </w:p>
          <w:p w:rsidR="000F284D" w:rsidRDefault="000F284D" w:rsidP="00717403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0933-</w:t>
            </w:r>
            <w:r>
              <w:rPr>
                <w:rFonts w:ascii="標楷體" w:eastAsia="標楷體" w:hAnsi="標楷體" w:cs="Times New Roman"/>
                <w:sz w:val="28"/>
              </w:rPr>
              <w:t>XXX-XXX</w:t>
            </w: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297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80E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  <w:p w:rsidR="000F284D" w:rsidRPr="0034471B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</w:t>
            </w:r>
            <w:r w:rsidRPr="00E80EAE">
              <w:rPr>
                <w:rFonts w:ascii="標楷體" w:eastAsia="標楷體" w:hAnsi="標楷體" w:hint="eastAsia"/>
              </w:rPr>
              <w:t>公分以下</w:t>
            </w:r>
          </w:p>
        </w:tc>
        <w:tc>
          <w:tcPr>
            <w:tcW w:w="1805" w:type="dxa"/>
            <w:vAlign w:val="center"/>
          </w:tcPr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□抑制揚塵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□園藝造景</w:t>
            </w:r>
          </w:p>
          <w:p w:rsidR="000F284D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□土地施肥</w:t>
            </w:r>
          </w:p>
          <w:p w:rsidR="000F284D" w:rsidRPr="00E80EAE" w:rsidRDefault="000F284D" w:rsidP="00717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122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67" w:type="dxa"/>
          </w:tcPr>
          <w:p w:rsidR="000F284D" w:rsidRDefault="000F284D" w:rsidP="00717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</w:rPr>
              <w:t>□＿＿＿</w:t>
            </w:r>
          </w:p>
        </w:tc>
        <w:tc>
          <w:tcPr>
            <w:tcW w:w="1956" w:type="dxa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Pr="000A41C2" w:rsidRDefault="000F284D" w:rsidP="00717403">
            <w:pPr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說明：</w:t>
            </w:r>
          </w:p>
          <w:p w:rsidR="000F284D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0A41C2">
              <w:rPr>
                <w:rFonts w:ascii="標楷體" w:eastAsia="標楷體" w:hAnsi="標楷體" w:hint="eastAsia"/>
              </w:rPr>
              <w:t>請逐次依實際領用數量及木料尺寸</w:t>
            </w:r>
            <w:r>
              <w:rPr>
                <w:rFonts w:ascii="標楷體" w:eastAsia="標楷體" w:hAnsi="標楷體" w:hint="eastAsia"/>
              </w:rPr>
              <w:t>登記</w:t>
            </w:r>
            <w:r w:rsidRPr="000A41C2">
              <w:rPr>
                <w:rFonts w:ascii="標楷體" w:eastAsia="標楷體" w:hAnsi="標楷體" w:hint="eastAsia"/>
              </w:rPr>
              <w:t>，並請於下個月5日前回傳本登紀表廢管科彙整統計。</w:t>
            </w:r>
          </w:p>
          <w:p w:rsidR="000F284D" w:rsidRPr="002419C4" w:rsidRDefault="000F284D" w:rsidP="000F284D">
            <w:pPr>
              <w:pStyle w:val="a7"/>
              <w:numPr>
                <w:ilvl w:val="0"/>
                <w:numId w:val="6"/>
              </w:numPr>
              <w:ind w:leftChars="0" w:left="720" w:hangingChars="300" w:hanging="720"/>
              <w:rPr>
                <w:rFonts w:ascii="標楷體" w:eastAsia="標楷體" w:hAnsi="標楷體"/>
              </w:rPr>
            </w:pPr>
            <w:r w:rsidRPr="002419C4">
              <w:rPr>
                <w:rFonts w:ascii="標楷體" w:eastAsia="標楷體" w:hAnsi="標楷體" w:hint="eastAsia"/>
              </w:rPr>
              <w:t>木料尺寸屆時會視破碎機破碎後之不同尺寸進行區分。</w:t>
            </w:r>
          </w:p>
        </w:tc>
      </w:tr>
      <w:tr w:rsidR="000F284D" w:rsidTr="00717403">
        <w:trPr>
          <w:jc w:val="center"/>
        </w:trPr>
        <w:tc>
          <w:tcPr>
            <w:tcW w:w="10636" w:type="dxa"/>
            <w:gridSpan w:val="7"/>
          </w:tcPr>
          <w:p w:rsidR="000F284D" w:rsidRDefault="000F284D" w:rsidP="00717403">
            <w:pPr>
              <w:spacing w:afterLines="50" w:after="180" w:line="48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區隊核章：</w:t>
            </w:r>
          </w:p>
        </w:tc>
      </w:tr>
    </w:tbl>
    <w:p w:rsidR="0036078A" w:rsidRPr="000F284D" w:rsidRDefault="0036078A"/>
    <w:sectPr w:rsidR="0036078A" w:rsidRPr="000F2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71" w:rsidRDefault="00F37871" w:rsidP="000F284D">
      <w:r>
        <w:separator/>
      </w:r>
    </w:p>
  </w:endnote>
  <w:endnote w:type="continuationSeparator" w:id="0">
    <w:p w:rsidR="00F37871" w:rsidRDefault="00F37871" w:rsidP="000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71" w:rsidRDefault="00F37871" w:rsidP="000F284D">
      <w:r>
        <w:separator/>
      </w:r>
    </w:p>
  </w:footnote>
  <w:footnote w:type="continuationSeparator" w:id="0">
    <w:p w:rsidR="00F37871" w:rsidRDefault="00F37871" w:rsidP="000F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77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23F8"/>
    <w:multiLevelType w:val="hybridMultilevel"/>
    <w:tmpl w:val="3FD2B6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4D99"/>
    <w:multiLevelType w:val="hybridMultilevel"/>
    <w:tmpl w:val="6EFC5B26"/>
    <w:lvl w:ilvl="0" w:tplc="3A3C8F5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45D12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03EDB"/>
    <w:multiLevelType w:val="hybridMultilevel"/>
    <w:tmpl w:val="556A5670"/>
    <w:lvl w:ilvl="0" w:tplc="8D6277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A1552F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87BFC"/>
    <w:multiLevelType w:val="hybridMultilevel"/>
    <w:tmpl w:val="88B86126"/>
    <w:lvl w:ilvl="0" w:tplc="8158878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745F8"/>
    <w:multiLevelType w:val="hybridMultilevel"/>
    <w:tmpl w:val="C50CE298"/>
    <w:lvl w:ilvl="0" w:tplc="C30AD018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B7FEF"/>
    <w:multiLevelType w:val="hybridMultilevel"/>
    <w:tmpl w:val="B6EAE1D8"/>
    <w:lvl w:ilvl="0" w:tplc="02D60C56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672B"/>
    <w:multiLevelType w:val="hybridMultilevel"/>
    <w:tmpl w:val="400C8B66"/>
    <w:lvl w:ilvl="0" w:tplc="D2E2A4B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9649F7"/>
    <w:multiLevelType w:val="hybridMultilevel"/>
    <w:tmpl w:val="9DD6B6F8"/>
    <w:lvl w:ilvl="0" w:tplc="8EC6D7E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5"/>
    <w:rsid w:val="0003384E"/>
    <w:rsid w:val="000F284D"/>
    <w:rsid w:val="001308B9"/>
    <w:rsid w:val="00146631"/>
    <w:rsid w:val="00234B1A"/>
    <w:rsid w:val="00255184"/>
    <w:rsid w:val="00257122"/>
    <w:rsid w:val="00293F8C"/>
    <w:rsid w:val="00296D4E"/>
    <w:rsid w:val="0036078A"/>
    <w:rsid w:val="00394B97"/>
    <w:rsid w:val="003D206A"/>
    <w:rsid w:val="00401452"/>
    <w:rsid w:val="004364AA"/>
    <w:rsid w:val="004706AF"/>
    <w:rsid w:val="004B6AA4"/>
    <w:rsid w:val="00592D27"/>
    <w:rsid w:val="0068781E"/>
    <w:rsid w:val="006C573E"/>
    <w:rsid w:val="006D02A1"/>
    <w:rsid w:val="00777E8E"/>
    <w:rsid w:val="00795265"/>
    <w:rsid w:val="00833000"/>
    <w:rsid w:val="00882BFC"/>
    <w:rsid w:val="008B3B55"/>
    <w:rsid w:val="008E2A83"/>
    <w:rsid w:val="00920D76"/>
    <w:rsid w:val="0093156D"/>
    <w:rsid w:val="009961A3"/>
    <w:rsid w:val="00A0042B"/>
    <w:rsid w:val="00A74634"/>
    <w:rsid w:val="00B453F9"/>
    <w:rsid w:val="00BF6911"/>
    <w:rsid w:val="00C022BB"/>
    <w:rsid w:val="00C20725"/>
    <w:rsid w:val="00C550F0"/>
    <w:rsid w:val="00DB425C"/>
    <w:rsid w:val="00EC0327"/>
    <w:rsid w:val="00EF06CC"/>
    <w:rsid w:val="00F37871"/>
    <w:rsid w:val="00F52F9B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2B0E1-B218-4679-B54E-6B9E69E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84D"/>
    <w:rPr>
      <w:sz w:val="20"/>
      <w:szCs w:val="20"/>
    </w:rPr>
  </w:style>
  <w:style w:type="paragraph" w:styleId="a7">
    <w:name w:val="List Paragraph"/>
    <w:aliases w:val="表格清單,清單段落-1,1"/>
    <w:basedOn w:val="a"/>
    <w:link w:val="a8"/>
    <w:uiPriority w:val="34"/>
    <w:qFormat/>
    <w:rsid w:val="000F284D"/>
    <w:pPr>
      <w:ind w:leftChars="200" w:left="480"/>
    </w:pPr>
  </w:style>
  <w:style w:type="table" w:styleId="a9">
    <w:name w:val="Table Grid"/>
    <w:basedOn w:val="a1"/>
    <w:uiPriority w:val="59"/>
    <w:rsid w:val="000F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表格清單 字元,清單段落-1 字元,1 字元"/>
    <w:link w:val="a7"/>
    <w:uiPriority w:val="34"/>
    <w:rsid w:val="000F284D"/>
  </w:style>
  <w:style w:type="paragraph" w:styleId="aa">
    <w:name w:val="Balloon Text"/>
    <w:basedOn w:val="a"/>
    <w:link w:val="ab"/>
    <w:uiPriority w:val="99"/>
    <w:semiHidden/>
    <w:unhideWhenUsed/>
    <w:rsid w:val="00DB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cp:lastPrinted>2024-03-25T09:13:00Z</cp:lastPrinted>
  <dcterms:created xsi:type="dcterms:W3CDTF">2024-03-28T23:41:00Z</dcterms:created>
  <dcterms:modified xsi:type="dcterms:W3CDTF">2024-03-28T23:43:00Z</dcterms:modified>
</cp:coreProperties>
</file>