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E7" w:rsidRPr="00546E70" w:rsidRDefault="00F21AE7" w:rsidP="00F21AE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F21AE7" w:rsidRPr="001D3822" w:rsidRDefault="00F21AE7" w:rsidP="00F21AE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1D3822">
        <w:rPr>
          <w:rFonts w:hint="eastAsia"/>
          <w:szCs w:val="24"/>
        </w:rPr>
        <w:t>營造業統計</w:t>
      </w:r>
    </w:p>
    <w:p w:rsidR="00F21AE7" w:rsidRPr="001D3822" w:rsidRDefault="00F21AE7" w:rsidP="00F21AE7">
      <w:pPr>
        <w:spacing w:line="360" w:lineRule="exact"/>
        <w:rPr>
          <w:szCs w:val="24"/>
        </w:rPr>
      </w:pPr>
      <w:r w:rsidRPr="001D3822">
        <w:rPr>
          <w:rFonts w:hint="eastAsia"/>
          <w:szCs w:val="24"/>
        </w:rPr>
        <w:t>資料項目：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proofErr w:type="gramStart"/>
      <w:r w:rsidR="0031343A">
        <w:rPr>
          <w:rFonts w:hint="eastAsia"/>
          <w:szCs w:val="24"/>
        </w:rPr>
        <w:t>楠</w:t>
      </w:r>
      <w:proofErr w:type="gramEnd"/>
      <w:r w:rsidR="0031343A">
        <w:rPr>
          <w:rFonts w:hint="eastAsia"/>
          <w:szCs w:val="24"/>
        </w:rPr>
        <w:t>西區</w:t>
      </w:r>
      <w:r w:rsidRPr="001D3822">
        <w:rPr>
          <w:rFonts w:hint="eastAsia"/>
          <w:szCs w:val="24"/>
        </w:rPr>
        <w:t>都市計畫公共設施用地已</w:t>
      </w:r>
      <w:proofErr w:type="gramStart"/>
      <w:r w:rsidRPr="001D3822">
        <w:rPr>
          <w:rFonts w:hint="eastAsia"/>
          <w:szCs w:val="24"/>
        </w:rPr>
        <w:t>闢</w:t>
      </w:r>
      <w:proofErr w:type="gramEnd"/>
      <w:r w:rsidRPr="001D3822">
        <w:rPr>
          <w:rFonts w:hint="eastAsia"/>
          <w:szCs w:val="24"/>
        </w:rPr>
        <w:t>建面積</w:t>
      </w:r>
    </w:p>
    <w:p w:rsidR="00F21AE7" w:rsidRPr="001D3822" w:rsidRDefault="00F21AE7" w:rsidP="00F21AE7">
      <w:pPr>
        <w:spacing w:line="360" w:lineRule="exact"/>
        <w:jc w:val="both"/>
        <w:rPr>
          <w:szCs w:val="24"/>
        </w:rPr>
      </w:pPr>
      <w:r w:rsidRPr="001D3822">
        <w:rPr>
          <w:rFonts w:hint="eastAsia"/>
          <w:szCs w:val="24"/>
        </w:rPr>
        <w:t>一、發布及編製機關單位</w:t>
      </w:r>
    </w:p>
    <w:p w:rsidR="00F21AE7" w:rsidRPr="001D3822" w:rsidRDefault="00F21AE7" w:rsidP="00F21AE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3822">
        <w:rPr>
          <w:rFonts w:hint="eastAsia"/>
          <w:spacing w:val="-4"/>
          <w:szCs w:val="24"/>
        </w:rPr>
        <w:t>＊</w:t>
      </w:r>
      <w:proofErr w:type="gramEnd"/>
      <w:r w:rsidRPr="001D3822">
        <w:rPr>
          <w:rFonts w:hint="eastAsia"/>
          <w:spacing w:val="-4"/>
          <w:szCs w:val="24"/>
        </w:rPr>
        <w:t>發布機關、單位：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proofErr w:type="gramStart"/>
      <w:r w:rsidR="0031343A">
        <w:rPr>
          <w:rFonts w:hint="eastAsia"/>
          <w:szCs w:val="24"/>
        </w:rPr>
        <w:t>楠</w:t>
      </w:r>
      <w:proofErr w:type="gramEnd"/>
      <w:r w:rsidR="0031343A">
        <w:rPr>
          <w:rFonts w:hint="eastAsia"/>
          <w:szCs w:val="24"/>
        </w:rPr>
        <w:t>西區</w:t>
      </w:r>
      <w:r w:rsidRPr="001D3822">
        <w:rPr>
          <w:rFonts w:hint="eastAsia"/>
          <w:szCs w:val="24"/>
        </w:rPr>
        <w:t>公所會計室</w:t>
      </w:r>
    </w:p>
    <w:p w:rsidR="003846A6" w:rsidRPr="001D3822" w:rsidRDefault="00F21AE7" w:rsidP="003846A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編製單位：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proofErr w:type="gramStart"/>
      <w:r w:rsidR="0031343A">
        <w:rPr>
          <w:rFonts w:hint="eastAsia"/>
          <w:szCs w:val="24"/>
        </w:rPr>
        <w:t>楠</w:t>
      </w:r>
      <w:proofErr w:type="gramEnd"/>
      <w:r w:rsidR="0031343A">
        <w:rPr>
          <w:rFonts w:hint="eastAsia"/>
          <w:szCs w:val="24"/>
        </w:rPr>
        <w:t>西區</w:t>
      </w:r>
      <w:r w:rsidRPr="001D3822">
        <w:rPr>
          <w:rFonts w:hint="eastAsia"/>
          <w:szCs w:val="24"/>
        </w:rPr>
        <w:t>公所</w:t>
      </w:r>
      <w:r w:rsidR="003846A6" w:rsidRPr="001D3822">
        <w:rPr>
          <w:rFonts w:hAnsi="標楷體" w:hint="eastAsia"/>
        </w:rPr>
        <w:t>農業及建設課</w:t>
      </w:r>
    </w:p>
    <w:p w:rsidR="00F34CCB" w:rsidRDefault="00F34CCB" w:rsidP="00F34CCB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zCs w:val="24"/>
        </w:rPr>
        <w:t>＊</w:t>
      </w:r>
      <w:proofErr w:type="gramEnd"/>
      <w:r>
        <w:rPr>
          <w:rFonts w:hint="eastAsia"/>
          <w:szCs w:val="24"/>
        </w:rPr>
        <w:t>聯絡人：邱彥</w:t>
      </w:r>
      <w:proofErr w:type="gramStart"/>
      <w:r>
        <w:rPr>
          <w:rFonts w:hint="eastAsia"/>
          <w:szCs w:val="24"/>
        </w:rPr>
        <w:t>閔</w:t>
      </w:r>
      <w:proofErr w:type="gramEnd"/>
    </w:p>
    <w:p w:rsidR="00F34CCB" w:rsidRDefault="00F34CCB" w:rsidP="00F34CC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聯絡電話：06-5751615#517</w:t>
      </w:r>
    </w:p>
    <w:p w:rsidR="00F34CCB" w:rsidRDefault="00F34CCB" w:rsidP="00F34CC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＊傳真：06-5754715</w:t>
      </w:r>
    </w:p>
    <w:p w:rsidR="00F21AE7" w:rsidRPr="003846A6" w:rsidRDefault="00F34CCB" w:rsidP="00F34CCB">
      <w:pPr>
        <w:spacing w:line="360" w:lineRule="exact"/>
        <w:ind w:left="720" w:hanging="426"/>
        <w:jc w:val="both"/>
      </w:pPr>
      <w:r>
        <w:rPr>
          <w:rFonts w:hint="eastAsia"/>
          <w:color w:val="000000" w:themeColor="text1"/>
          <w:kern w:val="0"/>
          <w:szCs w:val="24"/>
        </w:rPr>
        <w:t>＊電子信箱：elton0927@mail.tainan.gov.tw</w:t>
      </w:r>
    </w:p>
    <w:p w:rsidR="00F21AE7" w:rsidRPr="00546E70" w:rsidRDefault="00F21AE7" w:rsidP="00F21AE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F21AE7" w:rsidRPr="00DE5EB6" w:rsidRDefault="00F21AE7" w:rsidP="00F21AE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DE5EB6">
        <w:rPr>
          <w:rFonts w:hint="eastAsia"/>
          <w:color w:val="000000" w:themeColor="text1"/>
          <w:szCs w:val="24"/>
        </w:rPr>
        <w:t>（）記者會或說明會</w:t>
      </w:r>
    </w:p>
    <w:p w:rsidR="00F21AE7" w:rsidRPr="00DE5EB6" w:rsidRDefault="00F21AE7" w:rsidP="00DE5EB6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DE5EB6">
        <w:rPr>
          <w:rFonts w:hint="eastAsia"/>
          <w:color w:val="000000" w:themeColor="text1"/>
          <w:szCs w:val="24"/>
        </w:rPr>
        <w:t>（</w:t>
      </w:r>
      <w:proofErr w:type="gramStart"/>
      <w:r w:rsidRPr="00DE5EB6">
        <w:rPr>
          <w:rFonts w:hint="eastAsia"/>
          <w:color w:val="000000" w:themeColor="text1"/>
          <w:szCs w:val="24"/>
        </w:rPr>
        <w:t>）</w:t>
      </w:r>
      <w:proofErr w:type="gramEnd"/>
      <w:r w:rsidRPr="00DE5EB6">
        <w:rPr>
          <w:rFonts w:hint="eastAsia"/>
          <w:color w:val="000000" w:themeColor="text1"/>
          <w:szCs w:val="24"/>
        </w:rPr>
        <w:t>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DE5EB6">
        <w:rPr>
          <w:rFonts w:hint="eastAsia"/>
          <w:color w:val="000000" w:themeColor="text1"/>
          <w:szCs w:val="24"/>
        </w:rPr>
        <w:t>）報表  （ ）書刊，刊名：</w:t>
      </w:r>
    </w:p>
    <w:p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F21AE7" w:rsidRPr="00546E70" w:rsidRDefault="00F21AE7" w:rsidP="00F21AE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F21AE7" w:rsidRPr="00546E70" w:rsidRDefault="00F21AE7" w:rsidP="00F21AE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F21AE7" w:rsidRPr="00546E70" w:rsidRDefault="00F21AE7" w:rsidP="001C543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E73F95">
        <w:rPr>
          <w:rFonts w:hint="eastAsia"/>
          <w:color w:val="000000" w:themeColor="text1"/>
          <w:szCs w:val="24"/>
        </w:rPr>
        <w:t>凡本區實施都市計畫區域已</w:t>
      </w:r>
      <w:proofErr w:type="gramStart"/>
      <w:r w:rsidRPr="00E73F95">
        <w:rPr>
          <w:rFonts w:hint="eastAsia"/>
          <w:color w:val="000000" w:themeColor="text1"/>
          <w:szCs w:val="24"/>
        </w:rPr>
        <w:t>闢</w:t>
      </w:r>
      <w:proofErr w:type="gramEnd"/>
      <w:r w:rsidRPr="00E73F95">
        <w:rPr>
          <w:rFonts w:hint="eastAsia"/>
          <w:color w:val="000000" w:themeColor="text1"/>
          <w:szCs w:val="24"/>
        </w:rPr>
        <w:t>建之各種公共設施用地，</w:t>
      </w:r>
      <w:proofErr w:type="gramStart"/>
      <w:r w:rsidRPr="00E73F95">
        <w:rPr>
          <w:rFonts w:hint="eastAsia"/>
          <w:color w:val="000000" w:themeColor="text1"/>
          <w:szCs w:val="24"/>
        </w:rPr>
        <w:t>均為統計</w:t>
      </w:r>
      <w:proofErr w:type="gramEnd"/>
      <w:r w:rsidRPr="00E73F95">
        <w:rPr>
          <w:rFonts w:hint="eastAsia"/>
          <w:color w:val="000000" w:themeColor="text1"/>
          <w:szCs w:val="24"/>
        </w:rPr>
        <w:t>對象。</w:t>
      </w:r>
    </w:p>
    <w:p w:rsidR="00F21AE7" w:rsidRPr="00546E70" w:rsidRDefault="00F21AE7" w:rsidP="00F21AE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E73F95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E73F95">
        <w:rPr>
          <w:rFonts w:hint="eastAsia"/>
          <w:color w:val="000000" w:themeColor="text1"/>
          <w:szCs w:val="24"/>
        </w:rPr>
        <w:t>準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</w:t>
      </w:r>
      <w:proofErr w:type="gramStart"/>
      <w:r w:rsidRPr="00E73F95">
        <w:rPr>
          <w:rFonts w:hint="eastAsia"/>
          <w:color w:val="000000" w:themeColor="text1"/>
          <w:szCs w:val="24"/>
        </w:rPr>
        <w:t>一</w:t>
      </w:r>
      <w:proofErr w:type="gramEnd"/>
      <w:r w:rsidRPr="00E73F95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:rsidR="00072666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</w:t>
      </w:r>
    </w:p>
    <w:p w:rsidR="00F21AE7" w:rsidRDefault="00F21AE7" w:rsidP="00072666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佈置，除具有特殊情形外其占用土地總面積不得少於全部計畫面積百分之</w:t>
      </w:r>
      <w:proofErr w:type="gramStart"/>
      <w:r w:rsidRPr="00E73F95">
        <w:rPr>
          <w:rFonts w:hint="eastAsia"/>
          <w:color w:val="000000" w:themeColor="text1"/>
          <w:szCs w:val="24"/>
        </w:rPr>
        <w:t>10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:rsidR="005F605B" w:rsidRDefault="005F605B" w:rsidP="005F605B">
      <w:pPr>
        <w:spacing w:line="360" w:lineRule="exact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</w:t>
      </w:r>
    </w:p>
    <w:p w:rsidR="005F605B" w:rsidRDefault="005F605B" w:rsidP="005F605B">
      <w:pPr>
        <w:spacing w:line="360" w:lineRule="exact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配置之。</w:t>
      </w:r>
    </w:p>
    <w:p w:rsidR="005F605B" w:rsidRDefault="005F605B" w:rsidP="005F605B">
      <w:pPr>
        <w:spacing w:line="360" w:lineRule="exact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</w:t>
      </w:r>
    </w:p>
    <w:p w:rsidR="005F605B" w:rsidRPr="00546E70" w:rsidRDefault="005F605B" w:rsidP="005F605B">
      <w:pPr>
        <w:spacing w:line="360" w:lineRule="exact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設施。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1D3822">
        <w:rPr>
          <w:rFonts w:hint="eastAsia"/>
          <w:szCs w:val="24"/>
        </w:rPr>
        <w:t>：</w:t>
      </w:r>
      <w:r w:rsidR="0009353C" w:rsidRPr="001D3822">
        <w:rPr>
          <w:rFonts w:hint="eastAsia"/>
          <w:szCs w:val="24"/>
        </w:rPr>
        <w:t>公頃</w:t>
      </w:r>
    </w:p>
    <w:p w:rsidR="00072666" w:rsidRPr="001D3822" w:rsidRDefault="00F21AE7" w:rsidP="00F21AE7">
      <w:pPr>
        <w:widowControl/>
        <w:shd w:val="clear" w:color="auto" w:fill="FDFCF7"/>
        <w:spacing w:after="120" w:line="360" w:lineRule="exact"/>
        <w:ind w:firstLineChars="100" w:firstLine="240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統計分類：依都市計畫法第42條規定，都市計畫地區範圍內，應視實際情況，分別設置公共</w:t>
      </w:r>
    </w:p>
    <w:p w:rsidR="00F21AE7" w:rsidRPr="001D3822" w:rsidRDefault="00F21AE7" w:rsidP="00072666">
      <w:pPr>
        <w:widowControl/>
        <w:shd w:val="clear" w:color="auto" w:fill="FDFCF7"/>
        <w:spacing w:after="120" w:line="360" w:lineRule="exact"/>
        <w:ind w:firstLineChars="700" w:firstLine="1680"/>
        <w:rPr>
          <w:szCs w:val="24"/>
        </w:rPr>
      </w:pPr>
      <w:r w:rsidRPr="001D3822">
        <w:rPr>
          <w:rFonts w:hint="eastAsia"/>
          <w:szCs w:val="24"/>
        </w:rPr>
        <w:t>設施用地。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發布週期（指資料編製或產生之頻率，如月、季、年等）：年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時效（指統計標準時間至資料發布時間之間隔時間）：</w:t>
      </w:r>
      <w:r w:rsidR="00B06744" w:rsidRPr="00B06744">
        <w:rPr>
          <w:rFonts w:hint="eastAsia"/>
          <w:szCs w:val="24"/>
        </w:rPr>
        <w:t>51</w:t>
      </w:r>
      <w:r w:rsidRPr="001D3822">
        <w:rPr>
          <w:rFonts w:hint="eastAsia"/>
          <w:szCs w:val="24"/>
        </w:rPr>
        <w:t>日</w:t>
      </w:r>
    </w:p>
    <w:p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資料變革：無</w:t>
      </w:r>
    </w:p>
    <w:p w:rsidR="00F21AE7" w:rsidRPr="001D3822" w:rsidRDefault="00F21AE7" w:rsidP="00F21AE7">
      <w:pPr>
        <w:spacing w:before="240" w:line="360" w:lineRule="exact"/>
        <w:ind w:left="616" w:hanging="616"/>
        <w:jc w:val="both"/>
        <w:rPr>
          <w:szCs w:val="24"/>
        </w:rPr>
      </w:pPr>
      <w:r w:rsidRPr="001D3822">
        <w:rPr>
          <w:rFonts w:hint="eastAsia"/>
          <w:szCs w:val="24"/>
        </w:rPr>
        <w:t>四、公開資料發布訊息</w:t>
      </w:r>
    </w:p>
    <w:p w:rsidR="00F21AE7" w:rsidRPr="001D3822" w:rsidRDefault="00F21AE7" w:rsidP="00AC72D0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預告發布日期：(含預告方式及週期):</w:t>
      </w:r>
      <w:r w:rsidR="00AC72D0" w:rsidRPr="004B4731">
        <w:rPr>
          <w:rFonts w:hAnsi="標楷體" w:hint="eastAsia"/>
          <w:szCs w:val="24"/>
        </w:rPr>
        <w:t>每年</w:t>
      </w:r>
      <w:r w:rsidR="00AC72D0">
        <w:rPr>
          <w:rFonts w:hAnsi="標楷體" w:hint="eastAsia"/>
          <w:szCs w:val="24"/>
        </w:rPr>
        <w:t>2</w:t>
      </w:r>
      <w:r w:rsidR="00AC72D0" w:rsidRPr="004B4731">
        <w:rPr>
          <w:rFonts w:hAnsi="標楷體" w:hint="eastAsia"/>
          <w:szCs w:val="24"/>
        </w:rPr>
        <w:t>月</w:t>
      </w:r>
      <w:r w:rsidR="00AC72D0">
        <w:rPr>
          <w:rFonts w:hAnsi="標楷體" w:hint="eastAsia"/>
          <w:szCs w:val="24"/>
        </w:rPr>
        <w:t>20</w:t>
      </w:r>
      <w:r w:rsidR="00AC72D0" w:rsidRPr="004B4731">
        <w:rPr>
          <w:rFonts w:hAnsi="標楷體" w:hint="eastAsia"/>
          <w:szCs w:val="24"/>
        </w:rPr>
        <w:t>日（若遇例假日提前或順延）以公務統計報表發布，</w:t>
      </w:r>
      <w:r w:rsidR="00AC72D0" w:rsidRPr="00CA5A0D">
        <w:rPr>
          <w:rFonts w:hAnsi="標楷體" w:hint="eastAsia"/>
          <w:spacing w:val="-4"/>
          <w:szCs w:val="24"/>
        </w:rPr>
        <w:t>公布日期</w:t>
      </w:r>
      <w:r w:rsidR="00AC72D0" w:rsidRPr="00404252">
        <w:rPr>
          <w:rFonts w:hAnsi="標楷體" w:hint="eastAsia"/>
          <w:spacing w:val="-4"/>
          <w:szCs w:val="24"/>
        </w:rPr>
        <w:t>上載於本所網頁</w:t>
      </w:r>
      <w:r w:rsidR="00AC72D0">
        <w:rPr>
          <w:rFonts w:hAnsi="標楷體" w:hint="eastAsia"/>
          <w:spacing w:val="-4"/>
          <w:szCs w:val="24"/>
        </w:rPr>
        <w:t>之「</w:t>
      </w:r>
      <w:r w:rsidR="00AC72D0" w:rsidRPr="004B4731">
        <w:rPr>
          <w:rFonts w:hAnsi="標楷體" w:hint="eastAsia"/>
          <w:spacing w:val="-4"/>
          <w:szCs w:val="24"/>
        </w:rPr>
        <w:t>預告統計發布時間表</w:t>
      </w:r>
      <w:r w:rsidR="00AC72D0">
        <w:rPr>
          <w:rFonts w:hAnsi="標楷體" w:hint="eastAsia"/>
          <w:spacing w:val="-4"/>
          <w:szCs w:val="24"/>
        </w:rPr>
        <w:t>」</w:t>
      </w:r>
      <w:r w:rsidRPr="001D3822">
        <w:rPr>
          <w:rFonts w:hint="eastAsia"/>
          <w:szCs w:val="24"/>
        </w:rPr>
        <w:t>。</w:t>
      </w:r>
    </w:p>
    <w:p w:rsidR="00F21AE7" w:rsidRPr="00546E70" w:rsidRDefault="00F21AE7" w:rsidP="00F21AE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同步發送單位：</w:t>
      </w:r>
      <w:r w:rsidRPr="001D3822">
        <w:rPr>
          <w:rFonts w:hint="eastAsia"/>
        </w:rPr>
        <w:t>（說明資料發布時同步發送之單位或可同步查得該</w:t>
      </w:r>
      <w:r>
        <w:rPr>
          <w:rFonts w:hint="eastAsia"/>
        </w:rPr>
        <w:t>資料之網址）：無</w:t>
      </w:r>
    </w:p>
    <w:p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F21AE7" w:rsidRPr="001D3822" w:rsidRDefault="00F21AE7" w:rsidP="00F21AE7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</w:t>
      </w:r>
      <w:r w:rsidRPr="001D3822">
        <w:rPr>
          <w:rFonts w:hint="eastAsia"/>
          <w:szCs w:val="24"/>
        </w:rPr>
        <w:t>：</w:t>
      </w:r>
      <w:r w:rsidR="00014905" w:rsidRPr="001D3822">
        <w:rPr>
          <w:rFonts w:hAnsi="標楷體" w:hint="eastAsia"/>
          <w:spacing w:val="-4"/>
          <w:szCs w:val="24"/>
        </w:rPr>
        <w:t>依據本所資料彙編。</w:t>
      </w:r>
    </w:p>
    <w:p w:rsidR="00072666" w:rsidRPr="001D3822" w:rsidRDefault="00F21AE7" w:rsidP="00F21AE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統計資料交叉查核及確保資料合理性之機制：</w:t>
      </w:r>
      <w:r w:rsidRPr="001D3822">
        <w:rPr>
          <w:rFonts w:hAnsi="標楷體" w:hint="eastAsia"/>
          <w:spacing w:val="-4"/>
          <w:szCs w:val="24"/>
        </w:rPr>
        <w:t>設置公式</w:t>
      </w:r>
      <w:r w:rsidRPr="001D3822">
        <w:rPr>
          <w:rFonts w:hAnsi="標楷體" w:hint="eastAsia"/>
          <w:szCs w:val="24"/>
        </w:rPr>
        <w:t>按</w:t>
      </w:r>
      <w:proofErr w:type="gramStart"/>
      <w:r w:rsidRPr="001D3822">
        <w:rPr>
          <w:rFonts w:hAnsi="標楷體" w:hint="eastAsia"/>
          <w:szCs w:val="24"/>
        </w:rPr>
        <w:t>科目別加總</w:t>
      </w:r>
      <w:proofErr w:type="gramEnd"/>
      <w:r w:rsidRPr="001D3822">
        <w:rPr>
          <w:rFonts w:hAnsi="標楷體" w:hint="eastAsia"/>
          <w:szCs w:val="24"/>
        </w:rPr>
        <w:t>等於總計，交叉查核資料</w:t>
      </w:r>
    </w:p>
    <w:p w:rsidR="00F21AE7" w:rsidRPr="00546E70" w:rsidRDefault="00F21AE7" w:rsidP="00072666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1D3822">
        <w:rPr>
          <w:rFonts w:hAnsi="標楷體" w:hint="eastAsia"/>
          <w:szCs w:val="24"/>
        </w:rPr>
        <w:t>加總正確性</w:t>
      </w:r>
      <w:r w:rsidRPr="008C510A">
        <w:rPr>
          <w:rFonts w:hAnsi="標楷體" w:hint="eastAsia"/>
          <w:szCs w:val="24"/>
        </w:rPr>
        <w:t>。</w:t>
      </w:r>
    </w:p>
    <w:p w:rsidR="00F21AE7" w:rsidRPr="00546E70" w:rsidRDefault="00F21AE7" w:rsidP="00F21AE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F21AE7" w:rsidRDefault="00F21AE7" w:rsidP="00F21AE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F21AE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D83" w:rsidRDefault="00262D83" w:rsidP="0028236C">
      <w:r>
        <w:separator/>
      </w:r>
    </w:p>
  </w:endnote>
  <w:endnote w:type="continuationSeparator" w:id="1">
    <w:p w:rsidR="00262D83" w:rsidRDefault="00262D83" w:rsidP="0028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D83" w:rsidRDefault="00262D83" w:rsidP="0028236C">
      <w:r>
        <w:separator/>
      </w:r>
    </w:p>
  </w:footnote>
  <w:footnote w:type="continuationSeparator" w:id="1">
    <w:p w:rsidR="00262D83" w:rsidRDefault="00262D83" w:rsidP="00282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14905"/>
    <w:rsid w:val="00030DE5"/>
    <w:rsid w:val="00072666"/>
    <w:rsid w:val="0009353C"/>
    <w:rsid w:val="000F6AA6"/>
    <w:rsid w:val="0015387C"/>
    <w:rsid w:val="001636EF"/>
    <w:rsid w:val="001A43DF"/>
    <w:rsid w:val="001C543F"/>
    <w:rsid w:val="001D3822"/>
    <w:rsid w:val="00232774"/>
    <w:rsid w:val="00262D83"/>
    <w:rsid w:val="00264C2D"/>
    <w:rsid w:val="0028236C"/>
    <w:rsid w:val="00295437"/>
    <w:rsid w:val="002B341B"/>
    <w:rsid w:val="002E02A1"/>
    <w:rsid w:val="002E697A"/>
    <w:rsid w:val="00300DF1"/>
    <w:rsid w:val="0031343A"/>
    <w:rsid w:val="00322D31"/>
    <w:rsid w:val="0032678D"/>
    <w:rsid w:val="003275BE"/>
    <w:rsid w:val="003708EB"/>
    <w:rsid w:val="003846A6"/>
    <w:rsid w:val="00392F1E"/>
    <w:rsid w:val="003B74D1"/>
    <w:rsid w:val="00446875"/>
    <w:rsid w:val="0045143C"/>
    <w:rsid w:val="00472FE5"/>
    <w:rsid w:val="0049768E"/>
    <w:rsid w:val="004B5295"/>
    <w:rsid w:val="004C5416"/>
    <w:rsid w:val="004E763D"/>
    <w:rsid w:val="00523415"/>
    <w:rsid w:val="005F605B"/>
    <w:rsid w:val="006542B9"/>
    <w:rsid w:val="00695DFA"/>
    <w:rsid w:val="006C5F2D"/>
    <w:rsid w:val="00763D98"/>
    <w:rsid w:val="0076613B"/>
    <w:rsid w:val="007E394B"/>
    <w:rsid w:val="00863E04"/>
    <w:rsid w:val="00896F1E"/>
    <w:rsid w:val="00922E64"/>
    <w:rsid w:val="00924724"/>
    <w:rsid w:val="00942195"/>
    <w:rsid w:val="009E26CD"/>
    <w:rsid w:val="00A618F2"/>
    <w:rsid w:val="00A639B0"/>
    <w:rsid w:val="00AC72D0"/>
    <w:rsid w:val="00B06744"/>
    <w:rsid w:val="00B22AF0"/>
    <w:rsid w:val="00B44B71"/>
    <w:rsid w:val="00B552A1"/>
    <w:rsid w:val="00B8473E"/>
    <w:rsid w:val="00BE0052"/>
    <w:rsid w:val="00C16123"/>
    <w:rsid w:val="00C71C00"/>
    <w:rsid w:val="00C8711A"/>
    <w:rsid w:val="00CD0191"/>
    <w:rsid w:val="00D620B6"/>
    <w:rsid w:val="00DA132B"/>
    <w:rsid w:val="00DD5C90"/>
    <w:rsid w:val="00DE5EB6"/>
    <w:rsid w:val="00F06C06"/>
    <w:rsid w:val="00F104C2"/>
    <w:rsid w:val="00F21AE7"/>
    <w:rsid w:val="00F34CCB"/>
    <w:rsid w:val="00FC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36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36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4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806</Characters>
  <Application>Microsoft Office Word</Application>
  <DocSecurity>0</DocSecurity>
  <Lines>6</Lines>
  <Paragraphs>1</Paragraphs>
  <ScaleCrop>false</ScaleCrop>
  <Company>C.M.T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2015-12-18T08:43:00Z</cp:lastPrinted>
  <dcterms:created xsi:type="dcterms:W3CDTF">2015-12-21T10:56:00Z</dcterms:created>
  <dcterms:modified xsi:type="dcterms:W3CDTF">2022-11-03T02:17:00Z</dcterms:modified>
</cp:coreProperties>
</file>