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DFF0B4" w14:textId="34F471DC" w:rsidR="007F7C33" w:rsidRPr="006D5406" w:rsidRDefault="0086660D" w:rsidP="00EA21EE">
      <w:bookmarkStart w:id="0" w:name="_GoBack"/>
      <w:r>
        <w:t>鹽</w:t>
      </w:r>
      <w:r w:rsidR="007F7C33" w:rsidRPr="006D5406">
        <w:t>水溪</w:t>
      </w:r>
    </w:p>
    <w:p w14:paraId="6021F00C" w14:textId="77777777" w:rsidR="006B23FD" w:rsidRDefault="006B23FD" w:rsidP="00B877E4">
      <w:pPr>
        <w:pStyle w:val="a7"/>
        <w:spacing w:line="240" w:lineRule="auto"/>
        <w:ind w:leftChars="0" w:left="482" w:firstLineChars="200" w:firstLine="480"/>
        <w:jc w:val="both"/>
        <w:rPr>
          <w:rFonts w:ascii="Times New Roman"/>
        </w:rPr>
      </w:pPr>
      <w:r w:rsidRPr="009F452E">
        <w:rPr>
          <w:rFonts w:ascii="Times New Roman"/>
        </w:rPr>
        <w:t>鹽水溪發源於本市龍崎區，流經關廟區、歸仁區、新市區、永康區、新化區、善化區、山上區、左鎮區、安定區、北區、東區、中西區和安平區，最後於安南區後流入臺灣海峽，幹流全長</w:t>
      </w:r>
      <w:r w:rsidRPr="009F452E">
        <w:rPr>
          <w:rFonts w:ascii="Times New Roman"/>
        </w:rPr>
        <w:t>41.3</w:t>
      </w:r>
      <w:r w:rsidRPr="009F452E">
        <w:rPr>
          <w:rFonts w:ascii="Times New Roman"/>
        </w:rPr>
        <w:t>公里，流域面積達</w:t>
      </w:r>
      <w:r w:rsidRPr="009F452E">
        <w:rPr>
          <w:rFonts w:ascii="Times New Roman"/>
        </w:rPr>
        <w:t>343.17</w:t>
      </w:r>
      <w:r w:rsidRPr="009F452E">
        <w:rPr>
          <w:rFonts w:ascii="Times New Roman"/>
        </w:rPr>
        <w:t>平方公里。其支流為許縣溪、潭頂溪與虎頭溪排水、大洲排水及永康排水、柴頭港溪與鹽水溪排水線（嘉南大</w:t>
      </w:r>
      <w:r w:rsidR="002F4D27">
        <w:rPr>
          <w:rFonts w:ascii="Times New Roman" w:hint="eastAsia"/>
        </w:rPr>
        <w:t>排</w:t>
      </w:r>
      <w:r w:rsidRPr="009F452E">
        <w:rPr>
          <w:rFonts w:ascii="Times New Roman"/>
        </w:rPr>
        <w:t>）等共約</w:t>
      </w:r>
      <w:r w:rsidRPr="009F452E">
        <w:rPr>
          <w:rFonts w:ascii="Times New Roman"/>
        </w:rPr>
        <w:t>7</w:t>
      </w:r>
      <w:r w:rsidRPr="009F452E">
        <w:rPr>
          <w:rFonts w:ascii="Times New Roman"/>
        </w:rPr>
        <w:t>條。</w:t>
      </w:r>
    </w:p>
    <w:p w14:paraId="1102E137" w14:textId="77777777" w:rsidR="0086666E" w:rsidRDefault="00392FDC" w:rsidP="00392FDC">
      <w:pPr>
        <w:pStyle w:val="a7"/>
        <w:spacing w:line="240" w:lineRule="auto"/>
        <w:ind w:leftChars="0" w:left="482" w:firstLineChars="200" w:firstLine="480"/>
        <w:jc w:val="both"/>
        <w:rPr>
          <w:rFonts w:ascii="Times New Roman"/>
        </w:rPr>
      </w:pPr>
      <w:r>
        <w:rPr>
          <w:rFonts w:ascii="Times New Roman" w:hint="eastAsia"/>
        </w:rPr>
        <w:t>嘉南大</w:t>
      </w:r>
      <w:r>
        <w:rPr>
          <w:rFonts w:ascii="Times New Roman"/>
        </w:rPr>
        <w:t>排</w:t>
      </w:r>
      <w:r w:rsidRPr="00392FDC">
        <w:rPr>
          <w:rFonts w:ascii="Times New Roman" w:hint="eastAsia"/>
        </w:rPr>
        <w:t>位於鹽水溪北側，流經善化、安定、安南等區，並於四草內海併入鹽水溪後出海。其主要由</w:t>
      </w:r>
      <w:r>
        <w:rPr>
          <w:rFonts w:ascii="Times New Roman" w:hint="eastAsia"/>
        </w:rPr>
        <w:t>4</w:t>
      </w:r>
      <w:r>
        <w:rPr>
          <w:rFonts w:ascii="Times New Roman" w:hint="eastAsia"/>
        </w:rPr>
        <w:t>條支流排水所組成，</w:t>
      </w:r>
      <w:r w:rsidRPr="00392FDC">
        <w:rPr>
          <w:rFonts w:ascii="Times New Roman" w:hint="eastAsia"/>
        </w:rPr>
        <w:t>上游至下游分別為鹽水溪排水、安順排水、六塊寮排水及曾文溪排水等。</w:t>
      </w:r>
      <w:r w:rsidR="001A4098">
        <w:rPr>
          <w:rFonts w:ascii="Times New Roman" w:hint="eastAsia"/>
        </w:rPr>
        <w:t>嘉南大</w:t>
      </w:r>
      <w:r w:rsidR="001A4098">
        <w:rPr>
          <w:rFonts w:ascii="Times New Roman"/>
        </w:rPr>
        <w:t>排</w:t>
      </w:r>
      <w:r w:rsidRPr="00392FDC">
        <w:rPr>
          <w:rFonts w:ascii="Times New Roman" w:hint="eastAsia"/>
        </w:rPr>
        <w:t>人口數約</w:t>
      </w:r>
      <w:r w:rsidRPr="00392FDC">
        <w:rPr>
          <w:rFonts w:ascii="Times New Roman" w:hint="eastAsia"/>
        </w:rPr>
        <w:t>20</w:t>
      </w:r>
      <w:r w:rsidRPr="00392FDC">
        <w:rPr>
          <w:rFonts w:ascii="Times New Roman" w:hint="eastAsia"/>
        </w:rPr>
        <w:t>萬人，佔鹽水溪流域</w:t>
      </w:r>
      <w:r w:rsidRPr="00392FDC">
        <w:rPr>
          <w:rFonts w:ascii="Times New Roman" w:hint="eastAsia"/>
        </w:rPr>
        <w:t>1/3</w:t>
      </w:r>
      <w:r w:rsidR="001A4098">
        <w:rPr>
          <w:rFonts w:ascii="Times New Roman" w:hint="eastAsia"/>
        </w:rPr>
        <w:t>。</w:t>
      </w:r>
      <w:r w:rsidRPr="00392FDC">
        <w:rPr>
          <w:rFonts w:ascii="Times New Roman" w:hint="eastAsia"/>
        </w:rPr>
        <w:t>流域內之鹽水污水下水道系統</w:t>
      </w:r>
      <w:r w:rsidR="001A4098">
        <w:rPr>
          <w:rFonts w:ascii="Times New Roman"/>
        </w:rPr>
        <w:t>目前</w:t>
      </w:r>
      <w:r w:rsidRPr="00392FDC">
        <w:rPr>
          <w:rFonts w:ascii="Times New Roman" w:hint="eastAsia"/>
        </w:rPr>
        <w:t>建置</w:t>
      </w:r>
      <w:r w:rsidR="001A4098">
        <w:rPr>
          <w:rFonts w:ascii="Times New Roman"/>
        </w:rPr>
        <w:t>中</w:t>
      </w:r>
      <w:r w:rsidRPr="00392FDC">
        <w:rPr>
          <w:rFonts w:ascii="Times New Roman" w:hint="eastAsia"/>
        </w:rPr>
        <w:t>。流域內非納管之列管事業約</w:t>
      </w:r>
      <w:r w:rsidRPr="00392FDC">
        <w:rPr>
          <w:rFonts w:ascii="Times New Roman" w:hint="eastAsia"/>
        </w:rPr>
        <w:t>181</w:t>
      </w:r>
      <w:r w:rsidRPr="00392FDC">
        <w:rPr>
          <w:rFonts w:ascii="Times New Roman" w:hint="eastAsia"/>
        </w:rPr>
        <w:t>家，其中畜牧業共</w:t>
      </w:r>
      <w:r w:rsidRPr="00392FDC">
        <w:rPr>
          <w:rFonts w:ascii="Times New Roman" w:hint="eastAsia"/>
        </w:rPr>
        <w:t>46</w:t>
      </w:r>
      <w:r w:rsidRPr="00392FDC">
        <w:rPr>
          <w:rFonts w:ascii="Times New Roman" w:hint="eastAsia"/>
        </w:rPr>
        <w:t>家，約佔列管事業總數之</w:t>
      </w:r>
      <w:r w:rsidRPr="00392FDC">
        <w:rPr>
          <w:rFonts w:ascii="Times New Roman" w:hint="eastAsia"/>
        </w:rPr>
        <w:t>25</w:t>
      </w:r>
      <w:r>
        <w:rPr>
          <w:rFonts w:ascii="Times New Roman" w:hint="eastAsia"/>
        </w:rPr>
        <w:t>％</w:t>
      </w:r>
      <w:r w:rsidRPr="00392FDC">
        <w:rPr>
          <w:rFonts w:ascii="Times New Roman" w:hint="eastAsia"/>
        </w:rPr>
        <w:t>。主要工業區為南科樹谷園區、安定工業區、中崙工業區、總頭寮工業區及和順工業區。</w:t>
      </w:r>
    </w:p>
    <w:p w14:paraId="3686C130" w14:textId="4E9F71F7" w:rsidR="0086666E" w:rsidRPr="009F452E" w:rsidRDefault="002C29A7" w:rsidP="00392FDC">
      <w:pPr>
        <w:pStyle w:val="a7"/>
        <w:spacing w:line="240" w:lineRule="auto"/>
        <w:ind w:leftChars="0" w:left="482" w:firstLineChars="200" w:firstLine="480"/>
        <w:jc w:val="both"/>
        <w:rPr>
          <w:rFonts w:ascii="Times New Roman"/>
        </w:rPr>
      </w:pPr>
      <w:r>
        <w:rPr>
          <w:rFonts w:ascii="Times New Roman"/>
        </w:rPr>
        <w:t>環境部</w:t>
      </w:r>
      <w:r w:rsidR="0086666E" w:rsidRPr="009F452E">
        <w:rPr>
          <w:rFonts w:ascii="Times New Roman"/>
        </w:rPr>
        <w:t>於</w:t>
      </w:r>
      <w:r w:rsidR="0086666E">
        <w:rPr>
          <w:rFonts w:ascii="Times New Roman" w:hint="eastAsia"/>
        </w:rPr>
        <w:t>鹽水溪</w:t>
      </w:r>
      <w:r w:rsidR="0086666E" w:rsidRPr="009F452E">
        <w:rPr>
          <w:rFonts w:ascii="Times New Roman"/>
        </w:rPr>
        <w:t>流域共設置</w:t>
      </w:r>
      <w:r w:rsidR="0086666E" w:rsidRPr="009F452E">
        <w:rPr>
          <w:rFonts w:ascii="Times New Roman"/>
        </w:rPr>
        <w:t>6</w:t>
      </w:r>
      <w:r w:rsidR="005F5201">
        <w:rPr>
          <w:rFonts w:ascii="Times New Roman"/>
        </w:rPr>
        <w:t>個測站，分別為：</w:t>
      </w:r>
      <w:r w:rsidR="0086666E" w:rsidRPr="009F452E">
        <w:rPr>
          <w:rFonts w:ascii="Times New Roman"/>
        </w:rPr>
        <w:t>同心橋、千鳥橋、豐化橋</w:t>
      </w:r>
      <w:r w:rsidR="005F5201">
        <w:rPr>
          <w:rFonts w:ascii="Times New Roman" w:hint="eastAsia"/>
        </w:rPr>
        <w:t>、永安橋</w:t>
      </w:r>
      <w:r w:rsidR="0086666E" w:rsidRPr="009F452E">
        <w:rPr>
          <w:rFonts w:ascii="Times New Roman"/>
        </w:rPr>
        <w:t>、</w:t>
      </w:r>
      <w:r w:rsidR="002470D4" w:rsidRPr="00313B5C">
        <w:rPr>
          <w:rFonts w:ascii="Times New Roman" w:hint="eastAsia"/>
        </w:rPr>
        <w:t>溪頂寮大橋</w:t>
      </w:r>
      <w:r w:rsidR="0086666E" w:rsidRPr="009F452E">
        <w:rPr>
          <w:rFonts w:ascii="Times New Roman"/>
        </w:rPr>
        <w:t>、鹽水溪橋</w:t>
      </w:r>
      <w:r w:rsidR="005F5201">
        <w:rPr>
          <w:rFonts w:ascii="Times New Roman" w:hint="eastAsia"/>
        </w:rPr>
        <w:t>。</w:t>
      </w:r>
    </w:p>
    <w:p w14:paraId="6AAE2FD8" w14:textId="77777777" w:rsidR="00114F53" w:rsidRDefault="00C06987" w:rsidP="009346D5">
      <w:pPr>
        <w:pStyle w:val="a7"/>
        <w:spacing w:line="240" w:lineRule="auto"/>
        <w:ind w:leftChars="0" w:left="0"/>
        <w:jc w:val="center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 wp14:anchorId="6C46F4BB" wp14:editId="79279F7E">
            <wp:extent cx="4824000" cy="3409058"/>
            <wp:effectExtent l="19050" t="19050" r="15240" b="2032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340905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76E5067" w14:textId="77777777" w:rsidR="00397BE1" w:rsidRDefault="00397BE1" w:rsidP="009346D5">
      <w:pPr>
        <w:pStyle w:val="a7"/>
        <w:spacing w:line="240" w:lineRule="auto"/>
        <w:ind w:leftChars="0" w:left="0"/>
        <w:jc w:val="center"/>
        <w:rPr>
          <w:rFonts w:ascii="Times New Roman"/>
        </w:rPr>
      </w:pPr>
      <w:r>
        <w:rPr>
          <w:rFonts w:ascii="Times New Roman"/>
          <w:noProof/>
        </w:rPr>
        <w:lastRenderedPageBreak/>
        <w:drawing>
          <wp:inline distT="0" distB="0" distL="0" distR="0" wp14:anchorId="001EA4D5" wp14:editId="32A61CD4">
            <wp:extent cx="4705046" cy="3821502"/>
            <wp:effectExtent l="19050" t="19050" r="19685" b="2667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332" cy="382417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E0F5E94" w14:textId="77777777" w:rsidR="003435B6" w:rsidRDefault="003435B6">
      <w:pPr>
        <w:widowControl/>
        <w:adjustRightInd/>
        <w:spacing w:line="240" w:lineRule="auto"/>
        <w:textAlignment w:val="auto"/>
        <w:rPr>
          <w:rFonts w:ascii="Times New Roman"/>
        </w:rPr>
      </w:pPr>
    </w:p>
    <w:tbl>
      <w:tblPr>
        <w:tblStyle w:val="af"/>
        <w:tblW w:w="9836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34"/>
        <w:gridCol w:w="1417"/>
        <w:gridCol w:w="1361"/>
        <w:gridCol w:w="907"/>
        <w:gridCol w:w="907"/>
        <w:gridCol w:w="907"/>
        <w:gridCol w:w="907"/>
        <w:gridCol w:w="709"/>
        <w:gridCol w:w="1587"/>
      </w:tblGrid>
      <w:tr w:rsidR="00A850A7" w:rsidRPr="00C741F2" w14:paraId="7F81998B" w14:textId="77777777" w:rsidTr="00F76395">
        <w:trPr>
          <w:trHeight w:val="624"/>
          <w:tblHeader/>
          <w:jc w:val="center"/>
        </w:trPr>
        <w:tc>
          <w:tcPr>
            <w:tcW w:w="1134" w:type="dxa"/>
            <w:vAlign w:val="center"/>
          </w:tcPr>
          <w:p w14:paraId="4EAC2177" w14:textId="77777777" w:rsidR="00EE6EDB" w:rsidRPr="00C741F2" w:rsidRDefault="00EE6EDB" w:rsidP="004C2EC6">
            <w:pPr>
              <w:pStyle w:val="a7"/>
              <w:spacing w:line="240" w:lineRule="exact"/>
              <w:ind w:leftChars="0" w:left="0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設站單位</w:t>
            </w:r>
          </w:p>
        </w:tc>
        <w:tc>
          <w:tcPr>
            <w:tcW w:w="1417" w:type="dxa"/>
            <w:vAlign w:val="center"/>
          </w:tcPr>
          <w:p w14:paraId="3C8CB9EF" w14:textId="77777777" w:rsidR="00EE6EDB" w:rsidRPr="00C741F2" w:rsidRDefault="00EE6EDB" w:rsidP="004C2EC6">
            <w:pPr>
              <w:pStyle w:val="a7"/>
              <w:spacing w:line="240" w:lineRule="exact"/>
              <w:ind w:leftChars="0" w:left="0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測站</w:t>
            </w:r>
          </w:p>
        </w:tc>
        <w:tc>
          <w:tcPr>
            <w:tcW w:w="1361" w:type="dxa"/>
            <w:vAlign w:val="center"/>
          </w:tcPr>
          <w:p w14:paraId="7DC5C848" w14:textId="77777777" w:rsidR="00EE6EDB" w:rsidRPr="00C741F2" w:rsidRDefault="00EE6EDB" w:rsidP="004C2EC6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採樣日期</w:t>
            </w:r>
          </w:p>
        </w:tc>
        <w:tc>
          <w:tcPr>
            <w:tcW w:w="907" w:type="dxa"/>
            <w:vAlign w:val="center"/>
          </w:tcPr>
          <w:p w14:paraId="27A176C8" w14:textId="77777777" w:rsidR="00EE6EDB" w:rsidRDefault="00EE6EDB" w:rsidP="004C2EC6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BOD</w:t>
            </w:r>
          </w:p>
          <w:p w14:paraId="78569D9C" w14:textId="77777777" w:rsidR="00EE6EDB" w:rsidRPr="00C741F2" w:rsidRDefault="00EE6EDB" w:rsidP="004C2EC6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(mg/L)</w:t>
            </w:r>
          </w:p>
        </w:tc>
        <w:tc>
          <w:tcPr>
            <w:tcW w:w="907" w:type="dxa"/>
            <w:vAlign w:val="center"/>
          </w:tcPr>
          <w:p w14:paraId="2DE96A66" w14:textId="77777777" w:rsidR="00EE6EDB" w:rsidRDefault="00EE6EDB" w:rsidP="004C2EC6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SS</w:t>
            </w:r>
          </w:p>
          <w:p w14:paraId="6EA3A74A" w14:textId="77777777" w:rsidR="00EE6EDB" w:rsidRPr="00C741F2" w:rsidRDefault="00EE6EDB" w:rsidP="004C2EC6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(mg/L)</w:t>
            </w:r>
          </w:p>
        </w:tc>
        <w:tc>
          <w:tcPr>
            <w:tcW w:w="907" w:type="dxa"/>
            <w:vAlign w:val="center"/>
          </w:tcPr>
          <w:p w14:paraId="1755B2BA" w14:textId="77777777" w:rsidR="00EE6EDB" w:rsidRDefault="00EE6EDB" w:rsidP="004C2EC6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DO</w:t>
            </w:r>
          </w:p>
          <w:p w14:paraId="4DB65253" w14:textId="77777777" w:rsidR="00EE6EDB" w:rsidRPr="00C741F2" w:rsidRDefault="00EE6EDB" w:rsidP="004C2EC6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(mg/L)</w:t>
            </w:r>
          </w:p>
        </w:tc>
        <w:tc>
          <w:tcPr>
            <w:tcW w:w="907" w:type="dxa"/>
            <w:vAlign w:val="center"/>
          </w:tcPr>
          <w:p w14:paraId="6681224D" w14:textId="77777777" w:rsidR="00EE6EDB" w:rsidRDefault="00EE6EDB" w:rsidP="004C2EC6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NH</w:t>
            </w:r>
            <w:r w:rsidRPr="00392FDC">
              <w:rPr>
                <w:rFonts w:ascii="Times New Roman"/>
                <w:vertAlign w:val="subscript"/>
              </w:rPr>
              <w:t>3</w:t>
            </w:r>
            <w:r>
              <w:rPr>
                <w:rFonts w:ascii="Times New Roman" w:hint="eastAsia"/>
              </w:rPr>
              <w:t>-</w:t>
            </w:r>
            <w:r w:rsidRPr="00C741F2">
              <w:rPr>
                <w:rFonts w:ascii="Times New Roman"/>
              </w:rPr>
              <w:t>N</w:t>
            </w:r>
          </w:p>
          <w:p w14:paraId="030DD040" w14:textId="77777777" w:rsidR="00EE6EDB" w:rsidRPr="00C741F2" w:rsidRDefault="00EE6EDB" w:rsidP="004C2EC6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(mg/L)</w:t>
            </w:r>
          </w:p>
        </w:tc>
        <w:tc>
          <w:tcPr>
            <w:tcW w:w="709" w:type="dxa"/>
            <w:vAlign w:val="center"/>
          </w:tcPr>
          <w:p w14:paraId="43FAC66C" w14:textId="77777777" w:rsidR="00EE6EDB" w:rsidRPr="00C741F2" w:rsidRDefault="00EE6EDB" w:rsidP="004C2EC6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RPI</w:t>
            </w:r>
          </w:p>
        </w:tc>
        <w:tc>
          <w:tcPr>
            <w:tcW w:w="1587" w:type="dxa"/>
            <w:vAlign w:val="center"/>
          </w:tcPr>
          <w:p w14:paraId="069AE64C" w14:textId="77777777" w:rsidR="00EE6EDB" w:rsidRPr="00C741F2" w:rsidRDefault="00EE6EDB" w:rsidP="004C2EC6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污染程度</w:t>
            </w:r>
          </w:p>
        </w:tc>
      </w:tr>
      <w:tr w:rsidR="004A140A" w:rsidRPr="00A447A7" w14:paraId="58D9D85F" w14:textId="77777777" w:rsidTr="00740168">
        <w:trPr>
          <w:jc w:val="center"/>
        </w:trPr>
        <w:tc>
          <w:tcPr>
            <w:tcW w:w="1134" w:type="dxa"/>
            <w:vAlign w:val="center"/>
          </w:tcPr>
          <w:p w14:paraId="29EC6295" w14:textId="22A8005A" w:rsidR="004A140A" w:rsidRPr="00A447A7" w:rsidRDefault="004A140A" w:rsidP="004A140A">
            <w:pPr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環境部</w:t>
            </w:r>
          </w:p>
        </w:tc>
        <w:tc>
          <w:tcPr>
            <w:tcW w:w="1417" w:type="dxa"/>
            <w:vAlign w:val="center"/>
          </w:tcPr>
          <w:p w14:paraId="6C8EB5FC" w14:textId="77777777" w:rsidR="004A140A" w:rsidRPr="00A447A7" w:rsidRDefault="004A140A" w:rsidP="004A140A">
            <w:pPr>
              <w:spacing w:line="240" w:lineRule="auto"/>
              <w:jc w:val="center"/>
              <w:rPr>
                <w:rFonts w:ascii="Times New Roman"/>
              </w:rPr>
            </w:pPr>
            <w:r w:rsidRPr="00A447A7">
              <w:rPr>
                <w:rFonts w:ascii="Times New Roman" w:hint="eastAsia"/>
              </w:rPr>
              <w:t>同心橋</w:t>
            </w:r>
          </w:p>
        </w:tc>
        <w:tc>
          <w:tcPr>
            <w:tcW w:w="1361" w:type="dxa"/>
            <w:vAlign w:val="center"/>
          </w:tcPr>
          <w:p w14:paraId="39E865CE" w14:textId="0B55234B" w:rsidR="004A140A" w:rsidRDefault="004A140A" w:rsidP="004A140A">
            <w:pPr>
              <w:spacing w:line="240" w:lineRule="auto"/>
              <w:jc w:val="center"/>
            </w:pPr>
            <w:r>
              <w:rPr>
                <w:rFonts w:ascii="Times New Roman" w:hint="eastAsia"/>
              </w:rPr>
              <w:t>水深不足</w:t>
            </w:r>
            <w:r>
              <w:t xml:space="preserve"> </w:t>
            </w:r>
          </w:p>
        </w:tc>
        <w:tc>
          <w:tcPr>
            <w:tcW w:w="907" w:type="dxa"/>
          </w:tcPr>
          <w:p w14:paraId="239660FC" w14:textId="5CC0062C" w:rsidR="004A140A" w:rsidRPr="00510227" w:rsidRDefault="004A140A" w:rsidP="004A140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  <w:r w:rsidRPr="003C04CE">
              <w:rPr>
                <w:rFonts w:ascii="Times New Roman"/>
              </w:rPr>
              <w:t xml:space="preserve"> </w:t>
            </w:r>
          </w:p>
        </w:tc>
        <w:tc>
          <w:tcPr>
            <w:tcW w:w="907" w:type="dxa"/>
          </w:tcPr>
          <w:p w14:paraId="5B137285" w14:textId="7A6AD2EC" w:rsidR="004A140A" w:rsidRPr="00510227" w:rsidRDefault="004A140A" w:rsidP="004A140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6E230B">
              <w:rPr>
                <w:rFonts w:ascii="Times New Roman"/>
              </w:rPr>
              <w:t xml:space="preserve">- </w:t>
            </w:r>
          </w:p>
        </w:tc>
        <w:tc>
          <w:tcPr>
            <w:tcW w:w="907" w:type="dxa"/>
          </w:tcPr>
          <w:p w14:paraId="141D4364" w14:textId="5090C9EB" w:rsidR="004A140A" w:rsidRPr="00510227" w:rsidRDefault="004A140A" w:rsidP="004A140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6E230B">
              <w:rPr>
                <w:rFonts w:ascii="Times New Roman"/>
              </w:rPr>
              <w:t xml:space="preserve">- </w:t>
            </w:r>
          </w:p>
        </w:tc>
        <w:tc>
          <w:tcPr>
            <w:tcW w:w="907" w:type="dxa"/>
          </w:tcPr>
          <w:p w14:paraId="41AF1C75" w14:textId="3DA20A94" w:rsidR="004A140A" w:rsidRPr="00510227" w:rsidRDefault="004A140A" w:rsidP="004A140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6E230B">
              <w:rPr>
                <w:rFonts w:ascii="Times New Roman"/>
              </w:rPr>
              <w:t xml:space="preserve">- </w:t>
            </w:r>
          </w:p>
        </w:tc>
        <w:tc>
          <w:tcPr>
            <w:tcW w:w="709" w:type="dxa"/>
          </w:tcPr>
          <w:p w14:paraId="75E39921" w14:textId="265267AC" w:rsidR="004A140A" w:rsidRPr="00510227" w:rsidRDefault="004A140A" w:rsidP="004A140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6E230B">
              <w:rPr>
                <w:rFonts w:ascii="Times New Roman"/>
              </w:rPr>
              <w:t xml:space="preserve">- </w:t>
            </w:r>
          </w:p>
        </w:tc>
        <w:tc>
          <w:tcPr>
            <w:tcW w:w="1587" w:type="dxa"/>
            <w:vAlign w:val="center"/>
          </w:tcPr>
          <w:p w14:paraId="37768505" w14:textId="75553239" w:rsidR="004A140A" w:rsidRPr="00FC4BFC" w:rsidRDefault="004A140A" w:rsidP="004A140A">
            <w:pPr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標楷體" w:hAnsi="標楷體" w:hint="eastAsia"/>
              </w:rPr>
              <w:t>-</w:t>
            </w:r>
          </w:p>
        </w:tc>
      </w:tr>
      <w:tr w:rsidR="0092527B" w:rsidRPr="00A447A7" w14:paraId="05985D87" w14:textId="77777777" w:rsidTr="004A140A">
        <w:trPr>
          <w:jc w:val="center"/>
        </w:trPr>
        <w:tc>
          <w:tcPr>
            <w:tcW w:w="1134" w:type="dxa"/>
            <w:vAlign w:val="center"/>
          </w:tcPr>
          <w:p w14:paraId="384EA042" w14:textId="1864AE35" w:rsidR="0092527B" w:rsidRPr="00A447A7" w:rsidRDefault="0092527B" w:rsidP="0092527B">
            <w:pPr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環境部</w:t>
            </w:r>
          </w:p>
        </w:tc>
        <w:tc>
          <w:tcPr>
            <w:tcW w:w="1417" w:type="dxa"/>
            <w:vAlign w:val="center"/>
          </w:tcPr>
          <w:p w14:paraId="3B66E575" w14:textId="77777777" w:rsidR="0092527B" w:rsidRPr="00A447A7" w:rsidRDefault="0092527B" w:rsidP="0092527B">
            <w:pPr>
              <w:spacing w:line="240" w:lineRule="auto"/>
              <w:jc w:val="center"/>
              <w:rPr>
                <w:rFonts w:ascii="Times New Roman"/>
              </w:rPr>
            </w:pPr>
            <w:r w:rsidRPr="00A447A7">
              <w:rPr>
                <w:rFonts w:ascii="Times New Roman" w:hint="eastAsia"/>
              </w:rPr>
              <w:t>千鳥橋</w:t>
            </w:r>
          </w:p>
        </w:tc>
        <w:tc>
          <w:tcPr>
            <w:tcW w:w="1361" w:type="dxa"/>
          </w:tcPr>
          <w:p w14:paraId="757D9F67" w14:textId="4AB2041E" w:rsidR="0092527B" w:rsidRDefault="0092527B" w:rsidP="0092527B">
            <w:pPr>
              <w:spacing w:line="240" w:lineRule="auto"/>
              <w:jc w:val="center"/>
            </w:pPr>
            <w:r>
              <w:rPr>
                <w:rFonts w:ascii="Times New Roman" w:hint="eastAsia"/>
              </w:rPr>
              <w:t>114</w:t>
            </w:r>
            <w:r w:rsidRPr="004A15DF">
              <w:rPr>
                <w:rFonts w:ascii="Times New Roman"/>
              </w:rPr>
              <w:t>年</w:t>
            </w:r>
            <w:r>
              <w:rPr>
                <w:rFonts w:ascii="Times New Roman"/>
              </w:rPr>
              <w:t>04</w:t>
            </w:r>
            <w:r w:rsidRPr="004A15DF">
              <w:rPr>
                <w:rFonts w:ascii="Times New Roman"/>
              </w:rPr>
              <w:t>月</w:t>
            </w:r>
          </w:p>
        </w:tc>
        <w:tc>
          <w:tcPr>
            <w:tcW w:w="907" w:type="dxa"/>
            <w:vAlign w:val="center"/>
          </w:tcPr>
          <w:p w14:paraId="6F5933D1" w14:textId="058A7500" w:rsidR="0092527B" w:rsidRPr="00510227" w:rsidRDefault="0092527B" w:rsidP="0092527B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92527B">
              <w:rPr>
                <w:rFonts w:ascii="Times New Roman" w:hint="eastAsia"/>
              </w:rPr>
              <w:t>1.00</w:t>
            </w:r>
          </w:p>
        </w:tc>
        <w:tc>
          <w:tcPr>
            <w:tcW w:w="907" w:type="dxa"/>
            <w:vAlign w:val="center"/>
          </w:tcPr>
          <w:p w14:paraId="4C25CD70" w14:textId="2FA40FA3" w:rsidR="0092527B" w:rsidRPr="00510227" w:rsidRDefault="0092527B" w:rsidP="0092527B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92527B">
              <w:rPr>
                <w:rFonts w:ascii="Times New Roman" w:hint="eastAsia"/>
              </w:rPr>
              <w:t>10.2</w:t>
            </w:r>
          </w:p>
        </w:tc>
        <w:tc>
          <w:tcPr>
            <w:tcW w:w="907" w:type="dxa"/>
            <w:vAlign w:val="center"/>
          </w:tcPr>
          <w:p w14:paraId="61472CE8" w14:textId="3865587E" w:rsidR="0092527B" w:rsidRPr="00510227" w:rsidRDefault="0092527B" w:rsidP="0092527B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92527B">
              <w:rPr>
                <w:rFonts w:ascii="Times New Roman" w:hint="eastAsia"/>
              </w:rPr>
              <w:t>8.20</w:t>
            </w:r>
          </w:p>
        </w:tc>
        <w:tc>
          <w:tcPr>
            <w:tcW w:w="907" w:type="dxa"/>
            <w:vAlign w:val="center"/>
          </w:tcPr>
          <w:p w14:paraId="0292BDB7" w14:textId="69C42490" w:rsidR="0092527B" w:rsidRPr="00510227" w:rsidRDefault="0092527B" w:rsidP="0092527B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92527B">
              <w:rPr>
                <w:rFonts w:ascii="Times New Roman" w:hint="eastAsia"/>
              </w:rPr>
              <w:t>0.03</w:t>
            </w:r>
          </w:p>
        </w:tc>
        <w:tc>
          <w:tcPr>
            <w:tcW w:w="709" w:type="dxa"/>
            <w:vAlign w:val="center"/>
          </w:tcPr>
          <w:p w14:paraId="5284CB81" w14:textId="4BF51BE1" w:rsidR="0092527B" w:rsidRPr="00510227" w:rsidRDefault="0092527B" w:rsidP="0092527B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92527B">
              <w:rPr>
                <w:rFonts w:ascii="Times New Roman" w:hint="eastAsia"/>
              </w:rPr>
              <w:t xml:space="preserve">1.00 </w:t>
            </w:r>
          </w:p>
        </w:tc>
        <w:tc>
          <w:tcPr>
            <w:tcW w:w="1587" w:type="dxa"/>
            <w:vAlign w:val="center"/>
          </w:tcPr>
          <w:p w14:paraId="4B7FEC48" w14:textId="08788275" w:rsidR="0092527B" w:rsidRPr="00A447A7" w:rsidRDefault="0092527B" w:rsidP="0092527B">
            <w:pPr>
              <w:spacing w:line="240" w:lineRule="auto"/>
              <w:jc w:val="center"/>
              <w:rPr>
                <w:rFonts w:ascii="Times New Roman"/>
              </w:rPr>
            </w:pPr>
            <w:r w:rsidRPr="005B7273">
              <w:rPr>
                <w:rFonts w:ascii="標楷體" w:hAnsi="標楷體" w:hint="eastAsia"/>
              </w:rPr>
              <w:t>未(稍)受污染</w:t>
            </w:r>
          </w:p>
        </w:tc>
      </w:tr>
      <w:tr w:rsidR="0092527B" w:rsidRPr="00A447A7" w14:paraId="0610FDF8" w14:textId="77777777" w:rsidTr="0092527B">
        <w:trPr>
          <w:jc w:val="center"/>
        </w:trPr>
        <w:tc>
          <w:tcPr>
            <w:tcW w:w="1134" w:type="dxa"/>
            <w:vAlign w:val="center"/>
          </w:tcPr>
          <w:p w14:paraId="4148AF94" w14:textId="4EE7D097" w:rsidR="0092527B" w:rsidRPr="00A447A7" w:rsidRDefault="0092527B" w:rsidP="0092527B">
            <w:pPr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環境部</w:t>
            </w:r>
          </w:p>
        </w:tc>
        <w:tc>
          <w:tcPr>
            <w:tcW w:w="1417" w:type="dxa"/>
            <w:vAlign w:val="center"/>
          </w:tcPr>
          <w:p w14:paraId="1C8488B3" w14:textId="77777777" w:rsidR="0092527B" w:rsidRPr="00A447A7" w:rsidRDefault="0092527B" w:rsidP="0092527B">
            <w:pPr>
              <w:spacing w:line="240" w:lineRule="auto"/>
              <w:jc w:val="center"/>
              <w:rPr>
                <w:rFonts w:ascii="Times New Roman"/>
              </w:rPr>
            </w:pPr>
            <w:r w:rsidRPr="00A447A7">
              <w:rPr>
                <w:rFonts w:ascii="Times New Roman" w:hint="eastAsia"/>
              </w:rPr>
              <w:t>豐化橋</w:t>
            </w:r>
          </w:p>
        </w:tc>
        <w:tc>
          <w:tcPr>
            <w:tcW w:w="1361" w:type="dxa"/>
            <w:vAlign w:val="center"/>
          </w:tcPr>
          <w:p w14:paraId="237CFCE4" w14:textId="367A1032" w:rsidR="0092527B" w:rsidRDefault="0092527B" w:rsidP="0092527B">
            <w:pPr>
              <w:spacing w:line="240" w:lineRule="auto"/>
              <w:jc w:val="center"/>
            </w:pPr>
            <w:r>
              <w:rPr>
                <w:rFonts w:ascii="Times New Roman" w:hint="eastAsia"/>
              </w:rPr>
              <w:t>114</w:t>
            </w:r>
            <w:r w:rsidRPr="004A15DF">
              <w:rPr>
                <w:rFonts w:ascii="Times New Roman"/>
              </w:rPr>
              <w:t>年</w:t>
            </w:r>
            <w:r>
              <w:rPr>
                <w:rFonts w:ascii="Times New Roman"/>
              </w:rPr>
              <w:t>04</w:t>
            </w:r>
            <w:r w:rsidRPr="004A15DF">
              <w:rPr>
                <w:rFonts w:ascii="Times New Roman"/>
              </w:rPr>
              <w:t>月</w:t>
            </w:r>
          </w:p>
        </w:tc>
        <w:tc>
          <w:tcPr>
            <w:tcW w:w="907" w:type="dxa"/>
            <w:vAlign w:val="center"/>
          </w:tcPr>
          <w:p w14:paraId="0CFE83B5" w14:textId="20C70D05" w:rsidR="0092527B" w:rsidRPr="00510227" w:rsidRDefault="0092527B" w:rsidP="0092527B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92527B">
              <w:rPr>
                <w:rFonts w:ascii="Times New Roman" w:hint="eastAsia"/>
              </w:rPr>
              <w:t>3.80</w:t>
            </w:r>
          </w:p>
        </w:tc>
        <w:tc>
          <w:tcPr>
            <w:tcW w:w="907" w:type="dxa"/>
            <w:vAlign w:val="center"/>
          </w:tcPr>
          <w:p w14:paraId="1B0F782B" w14:textId="5378D933" w:rsidR="0092527B" w:rsidRPr="00510227" w:rsidRDefault="0092527B" w:rsidP="0092527B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92527B">
              <w:rPr>
                <w:rFonts w:ascii="Times New Roman" w:hint="eastAsia"/>
              </w:rPr>
              <w:t>23.7</w:t>
            </w:r>
          </w:p>
        </w:tc>
        <w:tc>
          <w:tcPr>
            <w:tcW w:w="907" w:type="dxa"/>
            <w:vAlign w:val="center"/>
          </w:tcPr>
          <w:p w14:paraId="3B81D30D" w14:textId="26E79CD9" w:rsidR="0092527B" w:rsidRPr="00510227" w:rsidRDefault="0092527B" w:rsidP="0092527B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92527B">
              <w:rPr>
                <w:rFonts w:ascii="Times New Roman" w:hint="eastAsia"/>
              </w:rPr>
              <w:t>5.90</w:t>
            </w:r>
          </w:p>
        </w:tc>
        <w:tc>
          <w:tcPr>
            <w:tcW w:w="907" w:type="dxa"/>
            <w:vAlign w:val="center"/>
          </w:tcPr>
          <w:p w14:paraId="7E8A73DC" w14:textId="1F2ED89F" w:rsidR="0092527B" w:rsidRPr="00510227" w:rsidRDefault="0092527B" w:rsidP="0092527B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92527B">
              <w:rPr>
                <w:rFonts w:ascii="Times New Roman" w:hint="eastAsia"/>
              </w:rPr>
              <w:t>6.63</w:t>
            </w:r>
          </w:p>
        </w:tc>
        <w:tc>
          <w:tcPr>
            <w:tcW w:w="709" w:type="dxa"/>
            <w:vAlign w:val="center"/>
          </w:tcPr>
          <w:p w14:paraId="208BAC78" w14:textId="21A97F07" w:rsidR="0092527B" w:rsidRPr="00510227" w:rsidRDefault="0092527B" w:rsidP="0092527B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92527B">
              <w:rPr>
                <w:rFonts w:ascii="Times New Roman" w:hint="eastAsia"/>
              </w:rPr>
              <w:t xml:space="preserve">4.75 </w:t>
            </w:r>
          </w:p>
        </w:tc>
        <w:tc>
          <w:tcPr>
            <w:tcW w:w="1587" w:type="dxa"/>
          </w:tcPr>
          <w:p w14:paraId="296440A7" w14:textId="369D71B4" w:rsidR="0092527B" w:rsidRPr="00A447A7" w:rsidRDefault="0092527B" w:rsidP="0092527B">
            <w:pPr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中度</w:t>
            </w:r>
            <w:r w:rsidRPr="00FC3ACC">
              <w:rPr>
                <w:rFonts w:ascii="Times New Roman" w:hint="eastAsia"/>
              </w:rPr>
              <w:t>污染</w:t>
            </w:r>
          </w:p>
        </w:tc>
      </w:tr>
      <w:tr w:rsidR="0092527B" w:rsidRPr="00A447A7" w14:paraId="3A527E7B" w14:textId="77777777" w:rsidTr="0092527B">
        <w:trPr>
          <w:jc w:val="center"/>
        </w:trPr>
        <w:tc>
          <w:tcPr>
            <w:tcW w:w="1134" w:type="dxa"/>
            <w:vAlign w:val="center"/>
          </w:tcPr>
          <w:p w14:paraId="54EBC884" w14:textId="0282AE4F" w:rsidR="0092527B" w:rsidRPr="00A447A7" w:rsidRDefault="0092527B" w:rsidP="0092527B">
            <w:pPr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環境部</w:t>
            </w:r>
          </w:p>
        </w:tc>
        <w:tc>
          <w:tcPr>
            <w:tcW w:w="1417" w:type="dxa"/>
            <w:vAlign w:val="center"/>
          </w:tcPr>
          <w:p w14:paraId="74785D58" w14:textId="2AAD2877" w:rsidR="0092527B" w:rsidRPr="00A447A7" w:rsidRDefault="0092527B" w:rsidP="0092527B">
            <w:pPr>
              <w:spacing w:line="240" w:lineRule="auto"/>
              <w:jc w:val="center"/>
              <w:rPr>
                <w:rFonts w:ascii="Times New Roman" w:hint="eastAsia"/>
              </w:rPr>
            </w:pPr>
            <w:r>
              <w:rPr>
                <w:rFonts w:ascii="Times New Roman" w:hint="eastAsia"/>
              </w:rPr>
              <w:t>永安路</w:t>
            </w:r>
          </w:p>
        </w:tc>
        <w:tc>
          <w:tcPr>
            <w:tcW w:w="1361" w:type="dxa"/>
            <w:vAlign w:val="center"/>
          </w:tcPr>
          <w:p w14:paraId="48A200AA" w14:textId="4786DE4C" w:rsidR="0092527B" w:rsidRDefault="0092527B" w:rsidP="0092527B">
            <w:pPr>
              <w:spacing w:line="240" w:lineRule="auto"/>
              <w:jc w:val="center"/>
            </w:pPr>
            <w:r>
              <w:rPr>
                <w:rFonts w:ascii="Times New Roman" w:hint="eastAsia"/>
              </w:rPr>
              <w:t>114</w:t>
            </w:r>
            <w:r w:rsidRPr="004A15DF">
              <w:rPr>
                <w:rFonts w:ascii="Times New Roman"/>
              </w:rPr>
              <w:t>年</w:t>
            </w:r>
            <w:r>
              <w:rPr>
                <w:rFonts w:ascii="Times New Roman"/>
              </w:rPr>
              <w:t>04</w:t>
            </w:r>
            <w:r w:rsidRPr="004A15DF">
              <w:rPr>
                <w:rFonts w:ascii="Times New Roman"/>
              </w:rPr>
              <w:t>月</w:t>
            </w:r>
          </w:p>
        </w:tc>
        <w:tc>
          <w:tcPr>
            <w:tcW w:w="907" w:type="dxa"/>
            <w:vAlign w:val="center"/>
          </w:tcPr>
          <w:p w14:paraId="0A0051CD" w14:textId="48E761FA" w:rsidR="0092527B" w:rsidRPr="00510227" w:rsidRDefault="0092527B" w:rsidP="0092527B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92527B">
              <w:rPr>
                <w:rFonts w:ascii="Times New Roman" w:hint="eastAsia"/>
              </w:rPr>
              <w:t>25.10</w:t>
            </w:r>
          </w:p>
        </w:tc>
        <w:tc>
          <w:tcPr>
            <w:tcW w:w="907" w:type="dxa"/>
            <w:vAlign w:val="center"/>
          </w:tcPr>
          <w:p w14:paraId="494EE95C" w14:textId="612E39BE" w:rsidR="0092527B" w:rsidRPr="00510227" w:rsidRDefault="0092527B" w:rsidP="0092527B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92527B">
              <w:rPr>
                <w:rFonts w:ascii="Times New Roman" w:hint="eastAsia"/>
              </w:rPr>
              <w:t>22.8</w:t>
            </w:r>
          </w:p>
        </w:tc>
        <w:tc>
          <w:tcPr>
            <w:tcW w:w="907" w:type="dxa"/>
            <w:vAlign w:val="center"/>
          </w:tcPr>
          <w:p w14:paraId="735B37A0" w14:textId="0F99FC83" w:rsidR="0092527B" w:rsidRPr="00510227" w:rsidRDefault="0092527B" w:rsidP="0092527B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92527B">
              <w:rPr>
                <w:rFonts w:ascii="Times New Roman" w:hint="eastAsia"/>
              </w:rPr>
              <w:t>6.50</w:t>
            </w:r>
          </w:p>
        </w:tc>
        <w:tc>
          <w:tcPr>
            <w:tcW w:w="907" w:type="dxa"/>
            <w:vAlign w:val="center"/>
          </w:tcPr>
          <w:p w14:paraId="0D71E0BA" w14:textId="36F7487C" w:rsidR="0092527B" w:rsidRPr="00510227" w:rsidRDefault="0092527B" w:rsidP="0092527B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92527B">
              <w:rPr>
                <w:rFonts w:ascii="Times New Roman" w:hint="eastAsia"/>
              </w:rPr>
              <w:t>5.72</w:t>
            </w:r>
          </w:p>
        </w:tc>
        <w:tc>
          <w:tcPr>
            <w:tcW w:w="709" w:type="dxa"/>
            <w:vAlign w:val="center"/>
          </w:tcPr>
          <w:p w14:paraId="64C6ECC0" w14:textId="0EB665BA" w:rsidR="0092527B" w:rsidRPr="00510227" w:rsidRDefault="0092527B" w:rsidP="0092527B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92527B">
              <w:rPr>
                <w:rFonts w:ascii="Times New Roman" w:hint="eastAsia"/>
              </w:rPr>
              <w:t xml:space="preserve">6.00 </w:t>
            </w:r>
          </w:p>
        </w:tc>
        <w:tc>
          <w:tcPr>
            <w:tcW w:w="1587" w:type="dxa"/>
            <w:vAlign w:val="center"/>
          </w:tcPr>
          <w:p w14:paraId="3E756FE5" w14:textId="106FCD0D" w:rsidR="0092527B" w:rsidRDefault="0092527B" w:rsidP="0092527B">
            <w:pPr>
              <w:spacing w:line="240" w:lineRule="auto"/>
              <w:jc w:val="center"/>
            </w:pPr>
            <w:r>
              <w:rPr>
                <w:rFonts w:ascii="Times New Roman" w:hint="eastAsia"/>
              </w:rPr>
              <w:t>中度</w:t>
            </w:r>
            <w:r w:rsidRPr="00FC3ACC">
              <w:rPr>
                <w:rFonts w:ascii="Times New Roman" w:hint="eastAsia"/>
              </w:rPr>
              <w:t>污染</w:t>
            </w:r>
          </w:p>
        </w:tc>
      </w:tr>
      <w:tr w:rsidR="0092527B" w:rsidRPr="00A447A7" w14:paraId="0E0EAA28" w14:textId="77777777" w:rsidTr="0092527B">
        <w:trPr>
          <w:trHeight w:val="567"/>
          <w:jc w:val="center"/>
        </w:trPr>
        <w:tc>
          <w:tcPr>
            <w:tcW w:w="1134" w:type="dxa"/>
            <w:vAlign w:val="center"/>
          </w:tcPr>
          <w:p w14:paraId="09CB09CE" w14:textId="5A2EAB2E" w:rsidR="0092527B" w:rsidRPr="00A447A7" w:rsidRDefault="0092527B" w:rsidP="0092527B">
            <w:pPr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環境部</w:t>
            </w:r>
          </w:p>
        </w:tc>
        <w:tc>
          <w:tcPr>
            <w:tcW w:w="1417" w:type="dxa"/>
            <w:vAlign w:val="center"/>
          </w:tcPr>
          <w:p w14:paraId="4D43E480" w14:textId="77777777" w:rsidR="0092527B" w:rsidRPr="00A447A7" w:rsidRDefault="0092527B" w:rsidP="0092527B">
            <w:pPr>
              <w:spacing w:line="240" w:lineRule="exact"/>
              <w:jc w:val="center"/>
              <w:rPr>
                <w:rFonts w:ascii="Times New Roman"/>
              </w:rPr>
            </w:pPr>
            <w:r w:rsidRPr="00313B5C">
              <w:rPr>
                <w:rFonts w:ascii="Times New Roman" w:hint="eastAsia"/>
              </w:rPr>
              <w:t>溪頂寮大橋</w:t>
            </w:r>
            <w:r w:rsidRPr="00313B5C">
              <w:rPr>
                <w:rFonts w:ascii="Times New Roman" w:hint="eastAsia"/>
              </w:rPr>
              <w:t>(</w:t>
            </w:r>
            <w:r w:rsidRPr="00313B5C">
              <w:rPr>
                <w:rFonts w:ascii="Times New Roman" w:hint="eastAsia"/>
              </w:rPr>
              <w:t>原太平橋</w:t>
            </w:r>
            <w:r w:rsidRPr="00313B5C">
              <w:rPr>
                <w:rFonts w:ascii="Times New Roman" w:hint="eastAsia"/>
              </w:rPr>
              <w:t>)</w:t>
            </w:r>
          </w:p>
        </w:tc>
        <w:tc>
          <w:tcPr>
            <w:tcW w:w="1361" w:type="dxa"/>
            <w:vAlign w:val="center"/>
          </w:tcPr>
          <w:p w14:paraId="40A1D2F9" w14:textId="697C7C2C" w:rsidR="0092527B" w:rsidRDefault="0092527B" w:rsidP="0092527B">
            <w:pPr>
              <w:spacing w:line="240" w:lineRule="auto"/>
              <w:jc w:val="center"/>
            </w:pPr>
            <w:r>
              <w:rPr>
                <w:rFonts w:ascii="Times New Roman" w:hint="eastAsia"/>
              </w:rPr>
              <w:t>114</w:t>
            </w:r>
            <w:r w:rsidRPr="004A15DF">
              <w:rPr>
                <w:rFonts w:ascii="Times New Roman"/>
              </w:rPr>
              <w:t>年</w:t>
            </w:r>
            <w:r>
              <w:rPr>
                <w:rFonts w:ascii="Times New Roman"/>
              </w:rPr>
              <w:t>04</w:t>
            </w:r>
            <w:r w:rsidRPr="004A15DF">
              <w:rPr>
                <w:rFonts w:ascii="Times New Roman"/>
              </w:rPr>
              <w:t>月</w:t>
            </w:r>
          </w:p>
        </w:tc>
        <w:tc>
          <w:tcPr>
            <w:tcW w:w="907" w:type="dxa"/>
            <w:vAlign w:val="center"/>
          </w:tcPr>
          <w:p w14:paraId="1B277772" w14:textId="0A145E85" w:rsidR="0092527B" w:rsidRPr="00510227" w:rsidRDefault="0092527B" w:rsidP="0092527B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92527B">
              <w:rPr>
                <w:rFonts w:ascii="Times New Roman" w:hint="eastAsia"/>
              </w:rPr>
              <w:t>4.60</w:t>
            </w:r>
          </w:p>
        </w:tc>
        <w:tc>
          <w:tcPr>
            <w:tcW w:w="907" w:type="dxa"/>
            <w:vAlign w:val="center"/>
          </w:tcPr>
          <w:p w14:paraId="541E13D9" w14:textId="62AE8FA9" w:rsidR="0092527B" w:rsidRPr="00510227" w:rsidRDefault="0092527B" w:rsidP="0092527B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92527B">
              <w:rPr>
                <w:rFonts w:ascii="Times New Roman" w:hint="eastAsia"/>
              </w:rPr>
              <w:t>7.0</w:t>
            </w:r>
          </w:p>
        </w:tc>
        <w:tc>
          <w:tcPr>
            <w:tcW w:w="907" w:type="dxa"/>
            <w:vAlign w:val="center"/>
          </w:tcPr>
          <w:p w14:paraId="20EC57F5" w14:textId="2E492F36" w:rsidR="0092527B" w:rsidRPr="00510227" w:rsidRDefault="0092527B" w:rsidP="0092527B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92527B">
              <w:rPr>
                <w:rFonts w:ascii="Times New Roman" w:hint="eastAsia"/>
              </w:rPr>
              <w:t>2.40</w:t>
            </w:r>
          </w:p>
        </w:tc>
        <w:tc>
          <w:tcPr>
            <w:tcW w:w="907" w:type="dxa"/>
            <w:vAlign w:val="center"/>
          </w:tcPr>
          <w:p w14:paraId="25F7099A" w14:textId="7C5B5D2D" w:rsidR="0092527B" w:rsidRPr="00510227" w:rsidRDefault="0092527B" w:rsidP="0092527B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92527B">
              <w:rPr>
                <w:rFonts w:ascii="Times New Roman" w:hint="eastAsia"/>
              </w:rPr>
              <w:t>5.73</w:t>
            </w:r>
          </w:p>
        </w:tc>
        <w:tc>
          <w:tcPr>
            <w:tcW w:w="709" w:type="dxa"/>
            <w:vAlign w:val="center"/>
          </w:tcPr>
          <w:p w14:paraId="11382A3F" w14:textId="56BC6270" w:rsidR="0092527B" w:rsidRPr="00510227" w:rsidRDefault="0092527B" w:rsidP="0092527B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92527B">
              <w:rPr>
                <w:rFonts w:ascii="Times New Roman" w:hint="eastAsia"/>
              </w:rPr>
              <w:t xml:space="preserve">5.00 </w:t>
            </w:r>
          </w:p>
        </w:tc>
        <w:tc>
          <w:tcPr>
            <w:tcW w:w="1587" w:type="dxa"/>
            <w:vAlign w:val="center"/>
          </w:tcPr>
          <w:p w14:paraId="32B96970" w14:textId="389E5875" w:rsidR="0092527B" w:rsidRPr="00A447A7" w:rsidRDefault="0092527B" w:rsidP="0092527B">
            <w:pPr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中度</w:t>
            </w:r>
            <w:r w:rsidRPr="00FC3ACC">
              <w:rPr>
                <w:rFonts w:ascii="Times New Roman" w:hint="eastAsia"/>
              </w:rPr>
              <w:t>污染</w:t>
            </w:r>
          </w:p>
        </w:tc>
      </w:tr>
      <w:tr w:rsidR="0092527B" w:rsidRPr="00A447A7" w14:paraId="1AA012CE" w14:textId="77777777" w:rsidTr="0092527B">
        <w:trPr>
          <w:jc w:val="center"/>
        </w:trPr>
        <w:tc>
          <w:tcPr>
            <w:tcW w:w="1134" w:type="dxa"/>
            <w:vAlign w:val="center"/>
          </w:tcPr>
          <w:p w14:paraId="63A28A69" w14:textId="383CD232" w:rsidR="0092527B" w:rsidRPr="00A447A7" w:rsidRDefault="0092527B" w:rsidP="0092527B">
            <w:pPr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環境部</w:t>
            </w:r>
          </w:p>
        </w:tc>
        <w:tc>
          <w:tcPr>
            <w:tcW w:w="1417" w:type="dxa"/>
            <w:vAlign w:val="center"/>
          </w:tcPr>
          <w:p w14:paraId="6DA4BBBA" w14:textId="77777777" w:rsidR="0092527B" w:rsidRPr="00A447A7" w:rsidRDefault="0092527B" w:rsidP="0092527B">
            <w:pPr>
              <w:spacing w:line="240" w:lineRule="auto"/>
              <w:jc w:val="center"/>
              <w:rPr>
                <w:rFonts w:ascii="Times New Roman"/>
              </w:rPr>
            </w:pPr>
            <w:r w:rsidRPr="00A447A7">
              <w:rPr>
                <w:rFonts w:ascii="Times New Roman" w:hint="eastAsia"/>
              </w:rPr>
              <w:t>鹽水溪橋</w:t>
            </w:r>
          </w:p>
        </w:tc>
        <w:tc>
          <w:tcPr>
            <w:tcW w:w="1361" w:type="dxa"/>
            <w:vAlign w:val="center"/>
          </w:tcPr>
          <w:p w14:paraId="63C2C9C0" w14:textId="12F291D4" w:rsidR="0092527B" w:rsidRDefault="0092527B" w:rsidP="0092527B">
            <w:pPr>
              <w:spacing w:line="240" w:lineRule="auto"/>
              <w:jc w:val="center"/>
            </w:pPr>
            <w:r>
              <w:rPr>
                <w:rFonts w:ascii="Times New Roman" w:hint="eastAsia"/>
              </w:rPr>
              <w:t>114</w:t>
            </w:r>
            <w:r w:rsidRPr="004A15DF">
              <w:rPr>
                <w:rFonts w:ascii="Times New Roman"/>
              </w:rPr>
              <w:t>年</w:t>
            </w:r>
            <w:r>
              <w:rPr>
                <w:rFonts w:ascii="Times New Roman"/>
              </w:rPr>
              <w:t>04</w:t>
            </w:r>
            <w:r w:rsidRPr="004A15DF">
              <w:rPr>
                <w:rFonts w:ascii="Times New Roman"/>
              </w:rPr>
              <w:t>月</w:t>
            </w:r>
          </w:p>
        </w:tc>
        <w:tc>
          <w:tcPr>
            <w:tcW w:w="907" w:type="dxa"/>
            <w:vAlign w:val="center"/>
          </w:tcPr>
          <w:p w14:paraId="42C2BC44" w14:textId="29DD1A11" w:rsidR="0092527B" w:rsidRPr="00510227" w:rsidRDefault="0092527B" w:rsidP="0092527B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92527B">
              <w:rPr>
                <w:rFonts w:ascii="Times New Roman" w:hint="eastAsia"/>
              </w:rPr>
              <w:t>4.30</w:t>
            </w:r>
          </w:p>
        </w:tc>
        <w:tc>
          <w:tcPr>
            <w:tcW w:w="907" w:type="dxa"/>
            <w:vAlign w:val="center"/>
          </w:tcPr>
          <w:p w14:paraId="43BD5DA9" w14:textId="36E0224B" w:rsidR="0092527B" w:rsidRPr="00510227" w:rsidRDefault="0092527B" w:rsidP="0092527B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92527B">
              <w:rPr>
                <w:rFonts w:ascii="Times New Roman" w:hint="eastAsia"/>
              </w:rPr>
              <w:t>16.5</w:t>
            </w:r>
          </w:p>
        </w:tc>
        <w:tc>
          <w:tcPr>
            <w:tcW w:w="907" w:type="dxa"/>
            <w:vAlign w:val="center"/>
          </w:tcPr>
          <w:p w14:paraId="52BEF7E2" w14:textId="729A12CF" w:rsidR="0092527B" w:rsidRPr="00510227" w:rsidRDefault="0092527B" w:rsidP="0092527B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92527B">
              <w:rPr>
                <w:rFonts w:ascii="Times New Roman" w:hint="eastAsia"/>
              </w:rPr>
              <w:t>2.80</w:t>
            </w:r>
          </w:p>
        </w:tc>
        <w:tc>
          <w:tcPr>
            <w:tcW w:w="907" w:type="dxa"/>
            <w:vAlign w:val="center"/>
          </w:tcPr>
          <w:p w14:paraId="03386AA1" w14:textId="29B2E468" w:rsidR="0092527B" w:rsidRPr="00510227" w:rsidRDefault="0092527B" w:rsidP="0092527B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92527B">
              <w:rPr>
                <w:rFonts w:ascii="Times New Roman" w:hint="eastAsia"/>
              </w:rPr>
              <w:t>4.61</w:t>
            </w:r>
          </w:p>
        </w:tc>
        <w:tc>
          <w:tcPr>
            <w:tcW w:w="709" w:type="dxa"/>
            <w:vAlign w:val="center"/>
          </w:tcPr>
          <w:p w14:paraId="265F4794" w14:textId="17772B0D" w:rsidR="0092527B" w:rsidRPr="00510227" w:rsidRDefault="0092527B" w:rsidP="0092527B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92527B">
              <w:rPr>
                <w:rFonts w:ascii="Times New Roman" w:hint="eastAsia"/>
              </w:rPr>
              <w:t xml:space="preserve">5.00 </w:t>
            </w:r>
          </w:p>
        </w:tc>
        <w:tc>
          <w:tcPr>
            <w:tcW w:w="1587" w:type="dxa"/>
          </w:tcPr>
          <w:p w14:paraId="3049CF3D" w14:textId="275CAD97" w:rsidR="0092527B" w:rsidRPr="00A447A7" w:rsidRDefault="0092527B" w:rsidP="0092527B">
            <w:pPr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中度</w:t>
            </w:r>
            <w:r w:rsidRPr="00FC3ACC">
              <w:rPr>
                <w:rFonts w:ascii="Times New Roman" w:hint="eastAsia"/>
              </w:rPr>
              <w:t>污染</w:t>
            </w:r>
          </w:p>
        </w:tc>
      </w:tr>
    </w:tbl>
    <w:p w14:paraId="09FE32CB" w14:textId="77777777" w:rsidR="00C06987" w:rsidRPr="00F95DBB" w:rsidRDefault="00C06987" w:rsidP="006673C5">
      <w:pPr>
        <w:pStyle w:val="a7"/>
        <w:tabs>
          <w:tab w:val="left" w:pos="2445"/>
        </w:tabs>
        <w:snapToGrid w:val="0"/>
        <w:spacing w:line="240" w:lineRule="auto"/>
        <w:ind w:leftChars="0" w:left="482" w:firstLineChars="200" w:firstLine="480"/>
        <w:jc w:val="both"/>
        <w:rPr>
          <w:rFonts w:ascii="Times New Roman"/>
          <w:color w:val="000000"/>
        </w:rPr>
      </w:pPr>
    </w:p>
    <w:tbl>
      <w:tblPr>
        <w:tblStyle w:val="af"/>
        <w:tblW w:w="9904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34"/>
        <w:gridCol w:w="1418"/>
        <w:gridCol w:w="1361"/>
        <w:gridCol w:w="907"/>
        <w:gridCol w:w="907"/>
        <w:gridCol w:w="907"/>
        <w:gridCol w:w="974"/>
        <w:gridCol w:w="709"/>
        <w:gridCol w:w="1587"/>
      </w:tblGrid>
      <w:tr w:rsidR="00C06987" w:rsidRPr="00F95DBB" w14:paraId="22AD3502" w14:textId="77777777" w:rsidTr="0056118F">
        <w:trPr>
          <w:trHeight w:val="624"/>
          <w:tblHeader/>
          <w:jc w:val="center"/>
        </w:trPr>
        <w:tc>
          <w:tcPr>
            <w:tcW w:w="1134" w:type="dxa"/>
            <w:vAlign w:val="center"/>
          </w:tcPr>
          <w:p w14:paraId="77EF53EF" w14:textId="77777777" w:rsidR="00C06987" w:rsidRPr="00F95DBB" w:rsidRDefault="00C06987" w:rsidP="004C2EC6">
            <w:pPr>
              <w:pStyle w:val="a7"/>
              <w:spacing w:line="240" w:lineRule="exact"/>
              <w:ind w:leftChars="0" w:left="0"/>
              <w:jc w:val="center"/>
              <w:rPr>
                <w:rFonts w:ascii="Times New Roman"/>
                <w:color w:val="000000"/>
              </w:rPr>
            </w:pPr>
            <w:r w:rsidRPr="00F95DBB">
              <w:rPr>
                <w:rFonts w:ascii="Times New Roman"/>
                <w:color w:val="000000"/>
              </w:rPr>
              <w:t>設站單位</w:t>
            </w:r>
          </w:p>
        </w:tc>
        <w:tc>
          <w:tcPr>
            <w:tcW w:w="1418" w:type="dxa"/>
            <w:vAlign w:val="center"/>
          </w:tcPr>
          <w:p w14:paraId="3373EEE3" w14:textId="77777777" w:rsidR="00C06987" w:rsidRPr="00F95DBB" w:rsidRDefault="00C06987" w:rsidP="004C2EC6">
            <w:pPr>
              <w:pStyle w:val="a7"/>
              <w:spacing w:line="240" w:lineRule="exact"/>
              <w:ind w:leftChars="0" w:left="0"/>
              <w:jc w:val="center"/>
              <w:rPr>
                <w:rFonts w:ascii="Times New Roman"/>
                <w:color w:val="000000"/>
              </w:rPr>
            </w:pPr>
            <w:r w:rsidRPr="00F95DBB">
              <w:rPr>
                <w:rFonts w:ascii="Times New Roman"/>
                <w:color w:val="000000"/>
              </w:rPr>
              <w:t>測站</w:t>
            </w:r>
          </w:p>
        </w:tc>
        <w:tc>
          <w:tcPr>
            <w:tcW w:w="1361" w:type="dxa"/>
            <w:vAlign w:val="center"/>
          </w:tcPr>
          <w:p w14:paraId="01A04612" w14:textId="77777777" w:rsidR="00C06987" w:rsidRPr="00F95DBB" w:rsidRDefault="00C06987" w:rsidP="004C2EC6">
            <w:pPr>
              <w:spacing w:line="240" w:lineRule="exact"/>
              <w:jc w:val="center"/>
              <w:rPr>
                <w:rFonts w:ascii="Times New Roman"/>
                <w:color w:val="000000"/>
              </w:rPr>
            </w:pPr>
            <w:r w:rsidRPr="00F95DBB">
              <w:rPr>
                <w:rFonts w:ascii="Times New Roman"/>
                <w:color w:val="000000"/>
              </w:rPr>
              <w:t>採樣日期</w:t>
            </w:r>
          </w:p>
        </w:tc>
        <w:tc>
          <w:tcPr>
            <w:tcW w:w="907" w:type="dxa"/>
            <w:vAlign w:val="center"/>
          </w:tcPr>
          <w:p w14:paraId="7CACDE94" w14:textId="77777777" w:rsidR="00C06987" w:rsidRPr="00F95DBB" w:rsidRDefault="00C06987" w:rsidP="004C2EC6">
            <w:pPr>
              <w:spacing w:line="240" w:lineRule="exact"/>
              <w:jc w:val="center"/>
              <w:rPr>
                <w:rFonts w:ascii="Times New Roman"/>
                <w:color w:val="000000"/>
              </w:rPr>
            </w:pPr>
            <w:r w:rsidRPr="00F95DBB">
              <w:rPr>
                <w:rFonts w:ascii="Times New Roman"/>
                <w:color w:val="000000"/>
              </w:rPr>
              <w:t>BOD</w:t>
            </w:r>
          </w:p>
          <w:p w14:paraId="0EE3BCE5" w14:textId="77777777" w:rsidR="00C06987" w:rsidRPr="00F95DBB" w:rsidRDefault="00C06987" w:rsidP="004C2EC6">
            <w:pPr>
              <w:spacing w:line="240" w:lineRule="exact"/>
              <w:jc w:val="center"/>
              <w:rPr>
                <w:rFonts w:ascii="Times New Roman"/>
                <w:color w:val="000000"/>
              </w:rPr>
            </w:pPr>
            <w:r w:rsidRPr="00F95DBB">
              <w:rPr>
                <w:rFonts w:ascii="Times New Roman"/>
                <w:color w:val="000000"/>
              </w:rPr>
              <w:t>(mg/L)</w:t>
            </w:r>
          </w:p>
        </w:tc>
        <w:tc>
          <w:tcPr>
            <w:tcW w:w="907" w:type="dxa"/>
            <w:vAlign w:val="center"/>
          </w:tcPr>
          <w:p w14:paraId="51D25636" w14:textId="77777777" w:rsidR="00C06987" w:rsidRPr="00F95DBB" w:rsidRDefault="00C06987" w:rsidP="004C2EC6">
            <w:pPr>
              <w:spacing w:line="240" w:lineRule="exact"/>
              <w:jc w:val="center"/>
              <w:rPr>
                <w:rFonts w:ascii="Times New Roman"/>
                <w:color w:val="000000"/>
              </w:rPr>
            </w:pPr>
            <w:r w:rsidRPr="00F95DBB">
              <w:rPr>
                <w:rFonts w:ascii="Times New Roman"/>
                <w:color w:val="000000"/>
              </w:rPr>
              <w:t>SS</w:t>
            </w:r>
          </w:p>
          <w:p w14:paraId="0D42383A" w14:textId="77777777" w:rsidR="00C06987" w:rsidRPr="00F95DBB" w:rsidRDefault="00C06987" w:rsidP="004C2EC6">
            <w:pPr>
              <w:spacing w:line="240" w:lineRule="exact"/>
              <w:jc w:val="center"/>
              <w:rPr>
                <w:rFonts w:ascii="Times New Roman"/>
                <w:color w:val="000000"/>
              </w:rPr>
            </w:pPr>
            <w:r w:rsidRPr="00F95DBB">
              <w:rPr>
                <w:rFonts w:ascii="Times New Roman"/>
                <w:color w:val="000000"/>
              </w:rPr>
              <w:t>(mg/L)</w:t>
            </w:r>
          </w:p>
        </w:tc>
        <w:tc>
          <w:tcPr>
            <w:tcW w:w="907" w:type="dxa"/>
            <w:vAlign w:val="center"/>
          </w:tcPr>
          <w:p w14:paraId="4073BE0B" w14:textId="77777777" w:rsidR="00C06987" w:rsidRPr="00F95DBB" w:rsidRDefault="00C06987" w:rsidP="004C2EC6">
            <w:pPr>
              <w:spacing w:line="240" w:lineRule="exact"/>
              <w:jc w:val="center"/>
              <w:rPr>
                <w:rFonts w:ascii="Times New Roman"/>
                <w:color w:val="000000"/>
              </w:rPr>
            </w:pPr>
            <w:r w:rsidRPr="00F95DBB">
              <w:rPr>
                <w:rFonts w:ascii="Times New Roman"/>
                <w:color w:val="000000"/>
              </w:rPr>
              <w:t>DO</w:t>
            </w:r>
          </w:p>
          <w:p w14:paraId="334E95F2" w14:textId="77777777" w:rsidR="00C06987" w:rsidRPr="00F95DBB" w:rsidRDefault="00C06987" w:rsidP="004C2EC6">
            <w:pPr>
              <w:spacing w:line="240" w:lineRule="exact"/>
              <w:jc w:val="center"/>
              <w:rPr>
                <w:rFonts w:ascii="Times New Roman"/>
                <w:color w:val="000000"/>
              </w:rPr>
            </w:pPr>
            <w:r w:rsidRPr="00F95DBB">
              <w:rPr>
                <w:rFonts w:ascii="Times New Roman"/>
                <w:color w:val="000000"/>
              </w:rPr>
              <w:t>(mg/L)</w:t>
            </w:r>
          </w:p>
        </w:tc>
        <w:tc>
          <w:tcPr>
            <w:tcW w:w="974" w:type="dxa"/>
            <w:vAlign w:val="center"/>
          </w:tcPr>
          <w:p w14:paraId="68DB389B" w14:textId="77777777" w:rsidR="00C06987" w:rsidRPr="00F95DBB" w:rsidRDefault="00C06987" w:rsidP="004C2EC6">
            <w:pPr>
              <w:spacing w:line="240" w:lineRule="exact"/>
              <w:jc w:val="center"/>
              <w:rPr>
                <w:rFonts w:ascii="Times New Roman"/>
                <w:color w:val="000000"/>
              </w:rPr>
            </w:pPr>
            <w:r w:rsidRPr="00F95DBB">
              <w:rPr>
                <w:rFonts w:ascii="Times New Roman"/>
                <w:color w:val="000000"/>
              </w:rPr>
              <w:t>NH</w:t>
            </w:r>
            <w:r w:rsidRPr="00360D17">
              <w:rPr>
                <w:rFonts w:ascii="Times New Roman"/>
                <w:color w:val="000000"/>
                <w:vertAlign w:val="subscript"/>
              </w:rPr>
              <w:t>3</w:t>
            </w:r>
            <w:r w:rsidRPr="00F95DBB">
              <w:rPr>
                <w:rFonts w:ascii="Times New Roman" w:hint="eastAsia"/>
                <w:color w:val="000000"/>
              </w:rPr>
              <w:t>-</w:t>
            </w:r>
            <w:r w:rsidRPr="00F95DBB">
              <w:rPr>
                <w:rFonts w:ascii="Times New Roman"/>
                <w:color w:val="000000"/>
              </w:rPr>
              <w:t>N</w:t>
            </w:r>
          </w:p>
          <w:p w14:paraId="3D178E64" w14:textId="77777777" w:rsidR="00C06987" w:rsidRPr="00F95DBB" w:rsidRDefault="00C06987" w:rsidP="004C2EC6">
            <w:pPr>
              <w:spacing w:line="240" w:lineRule="exact"/>
              <w:jc w:val="center"/>
              <w:rPr>
                <w:rFonts w:ascii="Times New Roman"/>
                <w:color w:val="000000"/>
              </w:rPr>
            </w:pPr>
            <w:r w:rsidRPr="00F95DBB">
              <w:rPr>
                <w:rFonts w:ascii="Times New Roman"/>
                <w:color w:val="000000"/>
              </w:rPr>
              <w:t>(mg/L)</w:t>
            </w:r>
          </w:p>
        </w:tc>
        <w:tc>
          <w:tcPr>
            <w:tcW w:w="709" w:type="dxa"/>
            <w:vAlign w:val="center"/>
          </w:tcPr>
          <w:p w14:paraId="4BBE6460" w14:textId="77777777" w:rsidR="00C06987" w:rsidRPr="00F95DBB" w:rsidRDefault="00C06987" w:rsidP="004C2EC6">
            <w:pPr>
              <w:spacing w:line="240" w:lineRule="exact"/>
              <w:jc w:val="center"/>
              <w:rPr>
                <w:rFonts w:ascii="Times New Roman"/>
                <w:color w:val="000000"/>
              </w:rPr>
            </w:pPr>
            <w:r w:rsidRPr="00F95DBB">
              <w:rPr>
                <w:rFonts w:ascii="Times New Roman"/>
                <w:color w:val="000000"/>
              </w:rPr>
              <w:t>RPI</w:t>
            </w:r>
          </w:p>
        </w:tc>
        <w:tc>
          <w:tcPr>
            <w:tcW w:w="1587" w:type="dxa"/>
            <w:vAlign w:val="center"/>
          </w:tcPr>
          <w:p w14:paraId="621D8CBE" w14:textId="77777777" w:rsidR="00C06987" w:rsidRPr="00F95DBB" w:rsidRDefault="00C06987" w:rsidP="004C2EC6">
            <w:pPr>
              <w:spacing w:line="240" w:lineRule="exact"/>
              <w:jc w:val="center"/>
              <w:rPr>
                <w:rFonts w:ascii="Times New Roman"/>
                <w:color w:val="000000"/>
              </w:rPr>
            </w:pPr>
            <w:r w:rsidRPr="00F95DBB">
              <w:rPr>
                <w:rFonts w:ascii="Times New Roman"/>
                <w:color w:val="000000"/>
              </w:rPr>
              <w:t>污染程度</w:t>
            </w:r>
          </w:p>
        </w:tc>
      </w:tr>
      <w:tr w:rsidR="0092527B" w:rsidRPr="00A447A7" w14:paraId="55D1E3FD" w14:textId="77777777" w:rsidTr="004A140A">
        <w:trPr>
          <w:jc w:val="center"/>
        </w:trPr>
        <w:tc>
          <w:tcPr>
            <w:tcW w:w="1134" w:type="dxa"/>
            <w:vAlign w:val="center"/>
          </w:tcPr>
          <w:p w14:paraId="69D75B5A" w14:textId="77777777" w:rsidR="0092527B" w:rsidRPr="00A447A7" w:rsidRDefault="0092527B" w:rsidP="0092527B">
            <w:pPr>
              <w:spacing w:line="240" w:lineRule="auto"/>
              <w:jc w:val="center"/>
              <w:rPr>
                <w:rFonts w:ascii="Times New Roman"/>
              </w:rPr>
            </w:pPr>
            <w:r w:rsidRPr="00A447A7">
              <w:rPr>
                <w:rFonts w:ascii="Times New Roman" w:hint="eastAsia"/>
              </w:rPr>
              <w:t>環保局</w:t>
            </w:r>
          </w:p>
        </w:tc>
        <w:tc>
          <w:tcPr>
            <w:tcW w:w="1418" w:type="dxa"/>
            <w:vAlign w:val="center"/>
          </w:tcPr>
          <w:p w14:paraId="05D86C6E" w14:textId="77777777" w:rsidR="0092527B" w:rsidRPr="00A447A7" w:rsidRDefault="0092527B" w:rsidP="0092527B">
            <w:pPr>
              <w:spacing w:line="240" w:lineRule="auto"/>
              <w:jc w:val="center"/>
              <w:rPr>
                <w:rFonts w:ascii="Times New Roman"/>
              </w:rPr>
            </w:pPr>
            <w:r w:rsidRPr="00A447A7">
              <w:rPr>
                <w:rFonts w:ascii="Times New Roman" w:hint="eastAsia"/>
              </w:rPr>
              <w:t>善安橋</w:t>
            </w:r>
          </w:p>
        </w:tc>
        <w:tc>
          <w:tcPr>
            <w:tcW w:w="1361" w:type="dxa"/>
          </w:tcPr>
          <w:p w14:paraId="5AC47E8B" w14:textId="63EEBB7C" w:rsidR="0092527B" w:rsidRDefault="0092527B" w:rsidP="0092527B">
            <w:pPr>
              <w:spacing w:line="240" w:lineRule="auto"/>
            </w:pPr>
            <w:r>
              <w:rPr>
                <w:rFonts w:ascii="Times New Roman" w:hint="eastAsia"/>
              </w:rPr>
              <w:t>114</w:t>
            </w:r>
            <w:r w:rsidRPr="004A15DF">
              <w:rPr>
                <w:rFonts w:ascii="Times New Roman"/>
              </w:rPr>
              <w:t>年</w:t>
            </w:r>
            <w:r>
              <w:rPr>
                <w:rFonts w:ascii="Times New Roman"/>
              </w:rPr>
              <w:t>04</w:t>
            </w:r>
            <w:r w:rsidRPr="004A15DF">
              <w:rPr>
                <w:rFonts w:ascii="Times New Roman"/>
              </w:rPr>
              <w:t>月</w:t>
            </w:r>
          </w:p>
        </w:tc>
        <w:tc>
          <w:tcPr>
            <w:tcW w:w="907" w:type="dxa"/>
            <w:vAlign w:val="center"/>
          </w:tcPr>
          <w:p w14:paraId="3F377862" w14:textId="3E57BEB7" w:rsidR="0092527B" w:rsidRPr="00510227" w:rsidRDefault="0092527B" w:rsidP="0092527B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92527B">
              <w:rPr>
                <w:rFonts w:ascii="Times New Roman" w:hint="eastAsia"/>
              </w:rPr>
              <w:t>81.30</w:t>
            </w:r>
          </w:p>
        </w:tc>
        <w:tc>
          <w:tcPr>
            <w:tcW w:w="907" w:type="dxa"/>
            <w:vAlign w:val="center"/>
          </w:tcPr>
          <w:p w14:paraId="4E1211EE" w14:textId="6DD30845" w:rsidR="0092527B" w:rsidRPr="00510227" w:rsidRDefault="0092527B" w:rsidP="0092527B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92527B">
              <w:rPr>
                <w:rFonts w:ascii="Times New Roman" w:hint="eastAsia"/>
              </w:rPr>
              <w:t>7.90</w:t>
            </w:r>
          </w:p>
        </w:tc>
        <w:tc>
          <w:tcPr>
            <w:tcW w:w="907" w:type="dxa"/>
            <w:vAlign w:val="center"/>
          </w:tcPr>
          <w:p w14:paraId="2646B87F" w14:textId="68D00EEA" w:rsidR="0092527B" w:rsidRPr="00510227" w:rsidRDefault="0092527B" w:rsidP="0092527B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92527B">
              <w:rPr>
                <w:rFonts w:ascii="Times New Roman" w:hint="eastAsia"/>
              </w:rPr>
              <w:t>5.90</w:t>
            </w:r>
          </w:p>
        </w:tc>
        <w:tc>
          <w:tcPr>
            <w:tcW w:w="974" w:type="dxa"/>
            <w:vAlign w:val="center"/>
          </w:tcPr>
          <w:p w14:paraId="02209C3C" w14:textId="744F44F8" w:rsidR="0092527B" w:rsidRPr="00510227" w:rsidRDefault="0092527B" w:rsidP="0092527B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92527B">
              <w:rPr>
                <w:rFonts w:ascii="Times New Roman" w:hint="eastAsia"/>
              </w:rPr>
              <w:t>14.10</w:t>
            </w:r>
          </w:p>
        </w:tc>
        <w:tc>
          <w:tcPr>
            <w:tcW w:w="709" w:type="dxa"/>
            <w:vAlign w:val="center"/>
          </w:tcPr>
          <w:p w14:paraId="381650D6" w14:textId="011AC581" w:rsidR="0092527B" w:rsidRPr="00510227" w:rsidRDefault="0092527B" w:rsidP="0092527B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92527B">
              <w:rPr>
                <w:rFonts w:ascii="Times New Roman" w:hint="eastAsia"/>
              </w:rPr>
              <w:t>6.00</w:t>
            </w:r>
          </w:p>
        </w:tc>
        <w:tc>
          <w:tcPr>
            <w:tcW w:w="1587" w:type="dxa"/>
          </w:tcPr>
          <w:p w14:paraId="4B27ED92" w14:textId="0DEBBECD" w:rsidR="0092527B" w:rsidRPr="000502C8" w:rsidRDefault="0092527B" w:rsidP="0092527B">
            <w:pPr>
              <w:spacing w:line="240" w:lineRule="auto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中度污染</w:t>
            </w:r>
          </w:p>
        </w:tc>
      </w:tr>
      <w:tr w:rsidR="0092527B" w:rsidRPr="00A447A7" w14:paraId="258FAC50" w14:textId="77777777" w:rsidTr="004A140A">
        <w:trPr>
          <w:jc w:val="center"/>
        </w:trPr>
        <w:tc>
          <w:tcPr>
            <w:tcW w:w="1134" w:type="dxa"/>
            <w:vAlign w:val="center"/>
          </w:tcPr>
          <w:p w14:paraId="12018E35" w14:textId="05AC6623" w:rsidR="0092527B" w:rsidRPr="00A447A7" w:rsidRDefault="0092527B" w:rsidP="0092527B">
            <w:pPr>
              <w:spacing w:line="240" w:lineRule="auto"/>
              <w:jc w:val="center"/>
              <w:rPr>
                <w:rFonts w:ascii="Times New Roman"/>
              </w:rPr>
            </w:pPr>
            <w:r w:rsidRPr="00A447A7">
              <w:rPr>
                <w:rFonts w:ascii="Times New Roman" w:hint="eastAsia"/>
              </w:rPr>
              <w:t>環保局</w:t>
            </w:r>
          </w:p>
        </w:tc>
        <w:tc>
          <w:tcPr>
            <w:tcW w:w="1418" w:type="dxa"/>
            <w:vAlign w:val="center"/>
          </w:tcPr>
          <w:p w14:paraId="60B94A77" w14:textId="53CBF584" w:rsidR="0092527B" w:rsidRPr="00A447A7" w:rsidRDefault="0092527B" w:rsidP="0092527B">
            <w:pPr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仁愛橋</w:t>
            </w:r>
          </w:p>
        </w:tc>
        <w:tc>
          <w:tcPr>
            <w:tcW w:w="1361" w:type="dxa"/>
          </w:tcPr>
          <w:p w14:paraId="3F6A8E73" w14:textId="5F86CFEE" w:rsidR="0092527B" w:rsidRPr="00BC52FB" w:rsidRDefault="0092527B" w:rsidP="0092527B">
            <w:pPr>
              <w:spacing w:line="240" w:lineRule="auto"/>
              <w:rPr>
                <w:rFonts w:ascii="Times New Roman"/>
              </w:rPr>
            </w:pPr>
            <w:r>
              <w:rPr>
                <w:rFonts w:ascii="Times New Roman" w:hint="eastAsia"/>
              </w:rPr>
              <w:t>114</w:t>
            </w:r>
            <w:r w:rsidRPr="004A15DF">
              <w:rPr>
                <w:rFonts w:ascii="Times New Roman"/>
              </w:rPr>
              <w:t>年</w:t>
            </w:r>
            <w:r>
              <w:rPr>
                <w:rFonts w:ascii="Times New Roman"/>
              </w:rPr>
              <w:t>04</w:t>
            </w:r>
            <w:r w:rsidRPr="004A15DF">
              <w:rPr>
                <w:rFonts w:ascii="Times New Roman"/>
              </w:rPr>
              <w:t>月</w:t>
            </w:r>
          </w:p>
        </w:tc>
        <w:tc>
          <w:tcPr>
            <w:tcW w:w="907" w:type="dxa"/>
            <w:vAlign w:val="center"/>
          </w:tcPr>
          <w:p w14:paraId="75E795BC" w14:textId="505D3311" w:rsidR="0092527B" w:rsidRPr="00510227" w:rsidRDefault="0092527B" w:rsidP="0092527B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92527B">
              <w:rPr>
                <w:rFonts w:ascii="Times New Roman" w:hint="eastAsia"/>
              </w:rPr>
              <w:t>25.50</w:t>
            </w:r>
          </w:p>
        </w:tc>
        <w:tc>
          <w:tcPr>
            <w:tcW w:w="907" w:type="dxa"/>
            <w:vAlign w:val="center"/>
          </w:tcPr>
          <w:p w14:paraId="506843D5" w14:textId="2EB177B6" w:rsidR="0092527B" w:rsidRPr="00510227" w:rsidRDefault="0092527B" w:rsidP="0092527B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92527B">
              <w:rPr>
                <w:rFonts w:ascii="Times New Roman" w:hint="eastAsia"/>
              </w:rPr>
              <w:t>14.20</w:t>
            </w:r>
          </w:p>
        </w:tc>
        <w:tc>
          <w:tcPr>
            <w:tcW w:w="907" w:type="dxa"/>
            <w:vAlign w:val="center"/>
          </w:tcPr>
          <w:p w14:paraId="4AFF2A01" w14:textId="62B31024" w:rsidR="0092527B" w:rsidRPr="00510227" w:rsidRDefault="0092527B" w:rsidP="0092527B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92527B">
              <w:rPr>
                <w:rFonts w:ascii="Times New Roman" w:hint="eastAsia"/>
              </w:rPr>
              <w:t>6.20</w:t>
            </w:r>
          </w:p>
        </w:tc>
        <w:tc>
          <w:tcPr>
            <w:tcW w:w="974" w:type="dxa"/>
            <w:vAlign w:val="center"/>
          </w:tcPr>
          <w:p w14:paraId="39FB4A38" w14:textId="4C2368BA" w:rsidR="0092527B" w:rsidRPr="00510227" w:rsidRDefault="0092527B" w:rsidP="0092527B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92527B">
              <w:rPr>
                <w:rFonts w:ascii="Times New Roman" w:hint="eastAsia"/>
              </w:rPr>
              <w:t>7.46</w:t>
            </w:r>
          </w:p>
        </w:tc>
        <w:tc>
          <w:tcPr>
            <w:tcW w:w="709" w:type="dxa"/>
            <w:vAlign w:val="center"/>
          </w:tcPr>
          <w:p w14:paraId="785B28B9" w14:textId="0734B35B" w:rsidR="0092527B" w:rsidRPr="00510227" w:rsidRDefault="0092527B" w:rsidP="0092527B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92527B">
              <w:rPr>
                <w:rFonts w:ascii="Times New Roman" w:hint="eastAsia"/>
              </w:rPr>
              <w:t>6.00</w:t>
            </w:r>
          </w:p>
        </w:tc>
        <w:tc>
          <w:tcPr>
            <w:tcW w:w="1587" w:type="dxa"/>
          </w:tcPr>
          <w:p w14:paraId="5C362E00" w14:textId="68B72F7D" w:rsidR="0092527B" w:rsidRDefault="0092527B" w:rsidP="0092527B">
            <w:pPr>
              <w:spacing w:line="240" w:lineRule="auto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中度污染</w:t>
            </w:r>
          </w:p>
        </w:tc>
      </w:tr>
      <w:tr w:rsidR="0092527B" w:rsidRPr="00A447A7" w14:paraId="03D006A6" w14:textId="77777777" w:rsidTr="004A140A">
        <w:trPr>
          <w:jc w:val="center"/>
        </w:trPr>
        <w:tc>
          <w:tcPr>
            <w:tcW w:w="1134" w:type="dxa"/>
            <w:vAlign w:val="center"/>
          </w:tcPr>
          <w:p w14:paraId="52D12115" w14:textId="77777777" w:rsidR="0092527B" w:rsidRPr="00A447A7" w:rsidRDefault="0092527B" w:rsidP="0092527B">
            <w:pPr>
              <w:spacing w:line="240" w:lineRule="auto"/>
              <w:jc w:val="center"/>
              <w:rPr>
                <w:rFonts w:ascii="Times New Roman"/>
              </w:rPr>
            </w:pPr>
            <w:r w:rsidRPr="00A447A7">
              <w:rPr>
                <w:rFonts w:ascii="Times New Roman" w:hint="eastAsia"/>
              </w:rPr>
              <w:t>環保局</w:t>
            </w:r>
          </w:p>
        </w:tc>
        <w:tc>
          <w:tcPr>
            <w:tcW w:w="1418" w:type="dxa"/>
            <w:vAlign w:val="center"/>
          </w:tcPr>
          <w:p w14:paraId="3BEF0516" w14:textId="77777777" w:rsidR="0092527B" w:rsidRPr="00593DFD" w:rsidRDefault="0092527B" w:rsidP="0092527B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新細明體" w:eastAsia="新細明體"/>
              </w:rPr>
            </w:pPr>
            <w:r>
              <w:rPr>
                <w:rFonts w:hint="eastAsia"/>
              </w:rPr>
              <w:t>和鼎橋</w:t>
            </w:r>
          </w:p>
        </w:tc>
        <w:tc>
          <w:tcPr>
            <w:tcW w:w="1361" w:type="dxa"/>
          </w:tcPr>
          <w:p w14:paraId="5BA2EA64" w14:textId="2C76C30C" w:rsidR="0092527B" w:rsidRDefault="0092527B" w:rsidP="0092527B">
            <w:pPr>
              <w:spacing w:line="240" w:lineRule="auto"/>
            </w:pPr>
            <w:r>
              <w:rPr>
                <w:rFonts w:ascii="Times New Roman" w:hint="eastAsia"/>
              </w:rPr>
              <w:t>114</w:t>
            </w:r>
            <w:r w:rsidRPr="004A15DF">
              <w:rPr>
                <w:rFonts w:ascii="Times New Roman"/>
              </w:rPr>
              <w:t>年</w:t>
            </w:r>
            <w:r>
              <w:rPr>
                <w:rFonts w:ascii="Times New Roman"/>
              </w:rPr>
              <w:t>04</w:t>
            </w:r>
            <w:r w:rsidRPr="004A15DF">
              <w:rPr>
                <w:rFonts w:ascii="Times New Roman"/>
              </w:rPr>
              <w:t>月</w:t>
            </w:r>
          </w:p>
        </w:tc>
        <w:tc>
          <w:tcPr>
            <w:tcW w:w="907" w:type="dxa"/>
            <w:vAlign w:val="center"/>
          </w:tcPr>
          <w:p w14:paraId="1406F086" w14:textId="7A711D44" w:rsidR="0092527B" w:rsidRPr="00510227" w:rsidRDefault="0092527B" w:rsidP="0092527B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92527B">
              <w:rPr>
                <w:rFonts w:ascii="Times New Roman" w:hint="eastAsia"/>
              </w:rPr>
              <w:t>55.30</w:t>
            </w:r>
          </w:p>
        </w:tc>
        <w:tc>
          <w:tcPr>
            <w:tcW w:w="907" w:type="dxa"/>
            <w:vAlign w:val="center"/>
          </w:tcPr>
          <w:p w14:paraId="6945F143" w14:textId="2A2E9F77" w:rsidR="0092527B" w:rsidRPr="00510227" w:rsidRDefault="0092527B" w:rsidP="0092527B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92527B">
              <w:rPr>
                <w:rFonts w:ascii="Times New Roman" w:hint="eastAsia"/>
              </w:rPr>
              <w:t>35.0</w:t>
            </w:r>
          </w:p>
        </w:tc>
        <w:tc>
          <w:tcPr>
            <w:tcW w:w="907" w:type="dxa"/>
            <w:vAlign w:val="center"/>
          </w:tcPr>
          <w:p w14:paraId="3B45741A" w14:textId="293F06FD" w:rsidR="0092527B" w:rsidRPr="00510227" w:rsidRDefault="0092527B" w:rsidP="0092527B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92527B">
              <w:rPr>
                <w:rFonts w:ascii="Times New Roman" w:hint="eastAsia"/>
              </w:rPr>
              <w:t>9.50</w:t>
            </w:r>
          </w:p>
        </w:tc>
        <w:tc>
          <w:tcPr>
            <w:tcW w:w="974" w:type="dxa"/>
            <w:vAlign w:val="center"/>
          </w:tcPr>
          <w:p w14:paraId="7283DE56" w14:textId="648DFCEF" w:rsidR="0092527B" w:rsidRPr="00510227" w:rsidRDefault="0092527B" w:rsidP="0092527B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92527B">
              <w:rPr>
                <w:rFonts w:ascii="Times New Roman" w:hint="eastAsia"/>
              </w:rPr>
              <w:t>3.26</w:t>
            </w:r>
          </w:p>
        </w:tc>
        <w:tc>
          <w:tcPr>
            <w:tcW w:w="709" w:type="dxa"/>
            <w:vAlign w:val="center"/>
          </w:tcPr>
          <w:p w14:paraId="47F581BA" w14:textId="04F4EB9E" w:rsidR="0092527B" w:rsidRPr="00510227" w:rsidRDefault="0092527B" w:rsidP="0092527B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92527B">
              <w:rPr>
                <w:rFonts w:ascii="Times New Roman" w:hint="eastAsia"/>
              </w:rPr>
              <w:t xml:space="preserve">6.00 </w:t>
            </w:r>
          </w:p>
        </w:tc>
        <w:tc>
          <w:tcPr>
            <w:tcW w:w="1587" w:type="dxa"/>
          </w:tcPr>
          <w:p w14:paraId="307E9968" w14:textId="1C4FD0F4" w:rsidR="0092527B" w:rsidRPr="00A447A7" w:rsidRDefault="0092527B" w:rsidP="0092527B">
            <w:pPr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中度</w:t>
            </w:r>
            <w:r w:rsidRPr="00B61F64">
              <w:rPr>
                <w:rFonts w:ascii="Times New Roman" w:hint="eastAsia"/>
              </w:rPr>
              <w:t>污染</w:t>
            </w:r>
          </w:p>
        </w:tc>
      </w:tr>
      <w:tr w:rsidR="0092527B" w:rsidRPr="00A447A7" w14:paraId="71CB5795" w14:textId="77777777" w:rsidTr="004A140A">
        <w:trPr>
          <w:jc w:val="center"/>
        </w:trPr>
        <w:tc>
          <w:tcPr>
            <w:tcW w:w="1134" w:type="dxa"/>
            <w:vAlign w:val="center"/>
          </w:tcPr>
          <w:p w14:paraId="5E9BB5F1" w14:textId="77777777" w:rsidR="0092527B" w:rsidRPr="00A447A7" w:rsidRDefault="0092527B" w:rsidP="0092527B">
            <w:pPr>
              <w:spacing w:line="240" w:lineRule="auto"/>
              <w:jc w:val="center"/>
              <w:rPr>
                <w:rFonts w:ascii="Times New Roman"/>
              </w:rPr>
            </w:pPr>
            <w:r w:rsidRPr="00A447A7">
              <w:rPr>
                <w:rFonts w:ascii="Times New Roman" w:hint="eastAsia"/>
              </w:rPr>
              <w:t>環保局</w:t>
            </w:r>
          </w:p>
        </w:tc>
        <w:tc>
          <w:tcPr>
            <w:tcW w:w="1418" w:type="dxa"/>
            <w:vAlign w:val="center"/>
          </w:tcPr>
          <w:p w14:paraId="169FBBC4" w14:textId="77777777" w:rsidR="0092527B" w:rsidRPr="00A447A7" w:rsidRDefault="0092527B" w:rsidP="0092527B">
            <w:pPr>
              <w:spacing w:line="240" w:lineRule="auto"/>
              <w:jc w:val="center"/>
              <w:rPr>
                <w:rFonts w:ascii="Times New Roman"/>
              </w:rPr>
            </w:pPr>
            <w:r w:rsidRPr="00A447A7">
              <w:rPr>
                <w:rFonts w:ascii="Times New Roman" w:hint="eastAsia"/>
              </w:rPr>
              <w:t>安順橋</w:t>
            </w:r>
          </w:p>
        </w:tc>
        <w:tc>
          <w:tcPr>
            <w:tcW w:w="1361" w:type="dxa"/>
          </w:tcPr>
          <w:p w14:paraId="08F3002F" w14:textId="2B3BF902" w:rsidR="0092527B" w:rsidRDefault="0092527B" w:rsidP="0092527B">
            <w:pPr>
              <w:spacing w:line="240" w:lineRule="auto"/>
            </w:pPr>
            <w:r>
              <w:rPr>
                <w:rFonts w:ascii="Times New Roman" w:hint="eastAsia"/>
              </w:rPr>
              <w:t>114</w:t>
            </w:r>
            <w:r w:rsidRPr="004A15DF">
              <w:rPr>
                <w:rFonts w:ascii="Times New Roman"/>
              </w:rPr>
              <w:t>年</w:t>
            </w:r>
            <w:r>
              <w:rPr>
                <w:rFonts w:ascii="Times New Roman"/>
              </w:rPr>
              <w:t>04</w:t>
            </w:r>
            <w:r w:rsidRPr="004A15DF">
              <w:rPr>
                <w:rFonts w:ascii="Times New Roman"/>
              </w:rPr>
              <w:t>月</w:t>
            </w:r>
          </w:p>
        </w:tc>
        <w:tc>
          <w:tcPr>
            <w:tcW w:w="907" w:type="dxa"/>
            <w:vAlign w:val="center"/>
          </w:tcPr>
          <w:p w14:paraId="6D5AC478" w14:textId="665FDDD7" w:rsidR="0092527B" w:rsidRPr="00510227" w:rsidRDefault="0092527B" w:rsidP="0092527B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92527B">
              <w:rPr>
                <w:rFonts w:ascii="Times New Roman" w:hint="eastAsia"/>
              </w:rPr>
              <w:t>81.90</w:t>
            </w:r>
          </w:p>
        </w:tc>
        <w:tc>
          <w:tcPr>
            <w:tcW w:w="907" w:type="dxa"/>
            <w:vAlign w:val="center"/>
          </w:tcPr>
          <w:p w14:paraId="4E300EAD" w14:textId="39D955AB" w:rsidR="0092527B" w:rsidRPr="00510227" w:rsidRDefault="0092527B" w:rsidP="0092527B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92527B">
              <w:rPr>
                <w:rFonts w:ascii="Times New Roman" w:hint="eastAsia"/>
              </w:rPr>
              <w:t>31.4</w:t>
            </w:r>
          </w:p>
        </w:tc>
        <w:tc>
          <w:tcPr>
            <w:tcW w:w="907" w:type="dxa"/>
            <w:vAlign w:val="center"/>
          </w:tcPr>
          <w:p w14:paraId="24AFF005" w14:textId="75C90097" w:rsidR="0092527B" w:rsidRPr="00510227" w:rsidRDefault="0092527B" w:rsidP="0092527B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92527B">
              <w:rPr>
                <w:rFonts w:ascii="Times New Roman" w:hint="eastAsia"/>
              </w:rPr>
              <w:t>9.70</w:t>
            </w:r>
          </w:p>
        </w:tc>
        <w:tc>
          <w:tcPr>
            <w:tcW w:w="974" w:type="dxa"/>
            <w:vAlign w:val="center"/>
          </w:tcPr>
          <w:p w14:paraId="0C97BC3F" w14:textId="21DCC102" w:rsidR="0092527B" w:rsidRPr="00510227" w:rsidRDefault="0092527B" w:rsidP="0092527B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92527B">
              <w:rPr>
                <w:rFonts w:ascii="Times New Roman" w:hint="eastAsia"/>
              </w:rPr>
              <w:t>7.65</w:t>
            </w:r>
          </w:p>
        </w:tc>
        <w:tc>
          <w:tcPr>
            <w:tcW w:w="709" w:type="dxa"/>
            <w:vAlign w:val="center"/>
          </w:tcPr>
          <w:p w14:paraId="341D7ADA" w14:textId="6DD77777" w:rsidR="0092527B" w:rsidRPr="00510227" w:rsidRDefault="0092527B" w:rsidP="0092527B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92527B">
              <w:rPr>
                <w:rFonts w:ascii="Times New Roman" w:hint="eastAsia"/>
              </w:rPr>
              <w:t xml:space="preserve">6.00 </w:t>
            </w:r>
          </w:p>
        </w:tc>
        <w:tc>
          <w:tcPr>
            <w:tcW w:w="1587" w:type="dxa"/>
          </w:tcPr>
          <w:p w14:paraId="69FEDF59" w14:textId="7189EAC1" w:rsidR="0092527B" w:rsidRPr="00A447A7" w:rsidRDefault="0092527B" w:rsidP="0092527B">
            <w:pPr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中度</w:t>
            </w:r>
            <w:r w:rsidRPr="00B61F64">
              <w:rPr>
                <w:rFonts w:ascii="Times New Roman" w:hint="eastAsia"/>
              </w:rPr>
              <w:t>污染</w:t>
            </w:r>
          </w:p>
        </w:tc>
      </w:tr>
      <w:tr w:rsidR="0092527B" w:rsidRPr="00A447A7" w14:paraId="2C2904DF" w14:textId="77777777" w:rsidTr="004A140A">
        <w:trPr>
          <w:jc w:val="center"/>
        </w:trPr>
        <w:tc>
          <w:tcPr>
            <w:tcW w:w="1134" w:type="dxa"/>
            <w:vAlign w:val="center"/>
          </w:tcPr>
          <w:p w14:paraId="20EBF1CE" w14:textId="77777777" w:rsidR="0092527B" w:rsidRPr="00A447A7" w:rsidRDefault="0092527B" w:rsidP="0092527B">
            <w:pPr>
              <w:spacing w:line="240" w:lineRule="auto"/>
              <w:jc w:val="center"/>
              <w:rPr>
                <w:rFonts w:ascii="Times New Roman"/>
              </w:rPr>
            </w:pPr>
            <w:r w:rsidRPr="00A447A7">
              <w:rPr>
                <w:rFonts w:ascii="Times New Roman" w:hint="eastAsia"/>
              </w:rPr>
              <w:t>環保局</w:t>
            </w:r>
          </w:p>
        </w:tc>
        <w:tc>
          <w:tcPr>
            <w:tcW w:w="1418" w:type="dxa"/>
            <w:vAlign w:val="center"/>
          </w:tcPr>
          <w:p w14:paraId="16A83D49" w14:textId="77777777" w:rsidR="0092527B" w:rsidRPr="00A447A7" w:rsidRDefault="0092527B" w:rsidP="0092527B">
            <w:pPr>
              <w:spacing w:line="240" w:lineRule="auto"/>
              <w:jc w:val="center"/>
              <w:rPr>
                <w:rFonts w:ascii="Times New Roman"/>
              </w:rPr>
            </w:pPr>
            <w:r w:rsidRPr="00A447A7">
              <w:rPr>
                <w:rFonts w:ascii="Times New Roman" w:hint="eastAsia"/>
              </w:rPr>
              <w:t>海尾寮排水</w:t>
            </w:r>
          </w:p>
        </w:tc>
        <w:tc>
          <w:tcPr>
            <w:tcW w:w="1361" w:type="dxa"/>
          </w:tcPr>
          <w:p w14:paraId="4F43DE01" w14:textId="62817AF5" w:rsidR="0092527B" w:rsidRDefault="0092527B" w:rsidP="0092527B">
            <w:pPr>
              <w:spacing w:line="240" w:lineRule="auto"/>
            </w:pPr>
            <w:r>
              <w:rPr>
                <w:rFonts w:ascii="Times New Roman" w:hint="eastAsia"/>
              </w:rPr>
              <w:t>114</w:t>
            </w:r>
            <w:r w:rsidRPr="004A15DF">
              <w:rPr>
                <w:rFonts w:ascii="Times New Roman"/>
              </w:rPr>
              <w:t>年</w:t>
            </w:r>
            <w:r>
              <w:rPr>
                <w:rFonts w:ascii="Times New Roman"/>
              </w:rPr>
              <w:t>04</w:t>
            </w:r>
            <w:r w:rsidRPr="004A15DF">
              <w:rPr>
                <w:rFonts w:ascii="Times New Roman"/>
              </w:rPr>
              <w:t>月</w:t>
            </w:r>
          </w:p>
        </w:tc>
        <w:tc>
          <w:tcPr>
            <w:tcW w:w="907" w:type="dxa"/>
            <w:vAlign w:val="center"/>
          </w:tcPr>
          <w:p w14:paraId="79A8A6F3" w14:textId="1ED193DF" w:rsidR="0092527B" w:rsidRPr="00510227" w:rsidRDefault="0092527B" w:rsidP="0092527B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92527B">
              <w:rPr>
                <w:rFonts w:ascii="Times New Roman" w:hint="eastAsia"/>
              </w:rPr>
              <w:t>72.20</w:t>
            </w:r>
          </w:p>
        </w:tc>
        <w:tc>
          <w:tcPr>
            <w:tcW w:w="907" w:type="dxa"/>
            <w:vAlign w:val="center"/>
          </w:tcPr>
          <w:p w14:paraId="5619A945" w14:textId="6C5C5E99" w:rsidR="0092527B" w:rsidRPr="00510227" w:rsidRDefault="0092527B" w:rsidP="0092527B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92527B">
              <w:rPr>
                <w:rFonts w:ascii="Times New Roman" w:hint="eastAsia"/>
              </w:rPr>
              <w:t>12.7</w:t>
            </w:r>
          </w:p>
        </w:tc>
        <w:tc>
          <w:tcPr>
            <w:tcW w:w="907" w:type="dxa"/>
            <w:vAlign w:val="center"/>
          </w:tcPr>
          <w:p w14:paraId="317F929C" w14:textId="30F93E4F" w:rsidR="0092527B" w:rsidRPr="00510227" w:rsidRDefault="0092527B" w:rsidP="0092527B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92527B">
              <w:rPr>
                <w:rFonts w:ascii="Times New Roman" w:hint="eastAsia"/>
              </w:rPr>
              <w:t>6.90</w:t>
            </w:r>
          </w:p>
        </w:tc>
        <w:tc>
          <w:tcPr>
            <w:tcW w:w="974" w:type="dxa"/>
            <w:vAlign w:val="center"/>
          </w:tcPr>
          <w:p w14:paraId="06283CA6" w14:textId="50FCB3FE" w:rsidR="0092527B" w:rsidRPr="00510227" w:rsidRDefault="0092527B" w:rsidP="0092527B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92527B">
              <w:rPr>
                <w:rFonts w:ascii="Times New Roman" w:hint="eastAsia"/>
              </w:rPr>
              <w:t>6.79</w:t>
            </w:r>
          </w:p>
        </w:tc>
        <w:tc>
          <w:tcPr>
            <w:tcW w:w="709" w:type="dxa"/>
            <w:vAlign w:val="center"/>
          </w:tcPr>
          <w:p w14:paraId="50AB54D7" w14:textId="3ED8D756" w:rsidR="0092527B" w:rsidRPr="00510227" w:rsidRDefault="0092527B" w:rsidP="0092527B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92527B">
              <w:rPr>
                <w:rFonts w:ascii="Times New Roman" w:hint="eastAsia"/>
              </w:rPr>
              <w:t xml:space="preserve">5.50 </w:t>
            </w:r>
          </w:p>
        </w:tc>
        <w:tc>
          <w:tcPr>
            <w:tcW w:w="1587" w:type="dxa"/>
          </w:tcPr>
          <w:p w14:paraId="57E2A035" w14:textId="75BE026C" w:rsidR="0092527B" w:rsidRPr="00A447A7" w:rsidRDefault="0092527B" w:rsidP="0092527B">
            <w:pPr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中度</w:t>
            </w:r>
            <w:r w:rsidRPr="00B61F64">
              <w:rPr>
                <w:rFonts w:ascii="Times New Roman" w:hint="eastAsia"/>
              </w:rPr>
              <w:t>污染</w:t>
            </w:r>
          </w:p>
        </w:tc>
      </w:tr>
      <w:tr w:rsidR="0092527B" w:rsidRPr="00A447A7" w14:paraId="0AD1FD1C" w14:textId="77777777" w:rsidTr="004A140A">
        <w:trPr>
          <w:jc w:val="center"/>
        </w:trPr>
        <w:tc>
          <w:tcPr>
            <w:tcW w:w="1134" w:type="dxa"/>
            <w:vAlign w:val="center"/>
          </w:tcPr>
          <w:p w14:paraId="3CAC9CE7" w14:textId="77777777" w:rsidR="0092527B" w:rsidRPr="00A447A7" w:rsidRDefault="0092527B" w:rsidP="0092527B">
            <w:pPr>
              <w:spacing w:line="240" w:lineRule="auto"/>
              <w:jc w:val="center"/>
              <w:rPr>
                <w:rFonts w:ascii="Times New Roman"/>
              </w:rPr>
            </w:pPr>
            <w:r w:rsidRPr="00A447A7">
              <w:rPr>
                <w:rFonts w:ascii="Times New Roman" w:hint="eastAsia"/>
              </w:rPr>
              <w:t>環保局</w:t>
            </w:r>
          </w:p>
        </w:tc>
        <w:tc>
          <w:tcPr>
            <w:tcW w:w="1418" w:type="dxa"/>
            <w:vAlign w:val="center"/>
          </w:tcPr>
          <w:p w14:paraId="450C251B" w14:textId="77777777" w:rsidR="0092527B" w:rsidRPr="00A447A7" w:rsidRDefault="0092527B" w:rsidP="0092527B">
            <w:pPr>
              <w:spacing w:line="240" w:lineRule="auto"/>
              <w:jc w:val="center"/>
              <w:rPr>
                <w:rFonts w:ascii="Times New Roman"/>
              </w:rPr>
            </w:pPr>
            <w:r w:rsidRPr="00A447A7">
              <w:rPr>
                <w:rFonts w:ascii="Times New Roman" w:hint="eastAsia"/>
              </w:rPr>
              <w:t>本淵寮排水</w:t>
            </w:r>
          </w:p>
        </w:tc>
        <w:tc>
          <w:tcPr>
            <w:tcW w:w="1361" w:type="dxa"/>
          </w:tcPr>
          <w:p w14:paraId="7DF858D1" w14:textId="501D7E0A" w:rsidR="0092527B" w:rsidRDefault="0092527B" w:rsidP="0092527B">
            <w:pPr>
              <w:spacing w:line="240" w:lineRule="auto"/>
            </w:pPr>
            <w:r>
              <w:rPr>
                <w:rFonts w:ascii="Times New Roman" w:hint="eastAsia"/>
              </w:rPr>
              <w:t>114</w:t>
            </w:r>
            <w:r w:rsidRPr="004A15DF">
              <w:rPr>
                <w:rFonts w:ascii="Times New Roman"/>
              </w:rPr>
              <w:t>年</w:t>
            </w:r>
            <w:r>
              <w:rPr>
                <w:rFonts w:ascii="Times New Roman"/>
              </w:rPr>
              <w:t>04</w:t>
            </w:r>
            <w:r w:rsidRPr="004A15DF">
              <w:rPr>
                <w:rFonts w:ascii="Times New Roman"/>
              </w:rPr>
              <w:t>月</w:t>
            </w:r>
          </w:p>
        </w:tc>
        <w:tc>
          <w:tcPr>
            <w:tcW w:w="907" w:type="dxa"/>
            <w:vAlign w:val="center"/>
          </w:tcPr>
          <w:p w14:paraId="3B744C3A" w14:textId="1E0048F7" w:rsidR="0092527B" w:rsidRPr="00510227" w:rsidRDefault="0092527B" w:rsidP="0092527B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92527B">
              <w:rPr>
                <w:rFonts w:ascii="Times New Roman" w:hint="eastAsia"/>
              </w:rPr>
              <w:t>63.40</w:t>
            </w:r>
          </w:p>
        </w:tc>
        <w:tc>
          <w:tcPr>
            <w:tcW w:w="907" w:type="dxa"/>
            <w:vAlign w:val="center"/>
          </w:tcPr>
          <w:p w14:paraId="779D221C" w14:textId="5CD935F2" w:rsidR="0092527B" w:rsidRPr="00510227" w:rsidRDefault="0092527B" w:rsidP="0092527B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92527B">
              <w:rPr>
                <w:rFonts w:ascii="Times New Roman" w:hint="eastAsia"/>
              </w:rPr>
              <w:t>20.8</w:t>
            </w:r>
          </w:p>
        </w:tc>
        <w:tc>
          <w:tcPr>
            <w:tcW w:w="907" w:type="dxa"/>
            <w:vAlign w:val="center"/>
          </w:tcPr>
          <w:p w14:paraId="62329297" w14:textId="14C13ADD" w:rsidR="0092527B" w:rsidRPr="00510227" w:rsidRDefault="0092527B" w:rsidP="0092527B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92527B">
              <w:rPr>
                <w:rFonts w:ascii="Times New Roman" w:hint="eastAsia"/>
              </w:rPr>
              <w:t>8.20</w:t>
            </w:r>
          </w:p>
        </w:tc>
        <w:tc>
          <w:tcPr>
            <w:tcW w:w="974" w:type="dxa"/>
            <w:vAlign w:val="center"/>
          </w:tcPr>
          <w:p w14:paraId="492EA5F6" w14:textId="04AD7B5D" w:rsidR="0092527B" w:rsidRPr="00510227" w:rsidRDefault="0092527B" w:rsidP="0092527B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92527B">
              <w:rPr>
                <w:rFonts w:ascii="Times New Roman" w:hint="eastAsia"/>
              </w:rPr>
              <w:t>8.85</w:t>
            </w:r>
          </w:p>
        </w:tc>
        <w:tc>
          <w:tcPr>
            <w:tcW w:w="709" w:type="dxa"/>
            <w:vAlign w:val="center"/>
          </w:tcPr>
          <w:p w14:paraId="1DA1B8EB" w14:textId="6EB27239" w:rsidR="0092527B" w:rsidRPr="00510227" w:rsidRDefault="0092527B" w:rsidP="0092527B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92527B">
              <w:rPr>
                <w:rFonts w:ascii="Times New Roman" w:hint="eastAsia"/>
              </w:rPr>
              <w:t xml:space="preserve">6.00 </w:t>
            </w:r>
          </w:p>
        </w:tc>
        <w:tc>
          <w:tcPr>
            <w:tcW w:w="1587" w:type="dxa"/>
          </w:tcPr>
          <w:p w14:paraId="603FCE16" w14:textId="6C3EDC79" w:rsidR="0092527B" w:rsidRPr="00A447A7" w:rsidRDefault="0092527B" w:rsidP="0092527B">
            <w:pPr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中度</w:t>
            </w:r>
            <w:r w:rsidRPr="00FC3ACC">
              <w:rPr>
                <w:rFonts w:ascii="Times New Roman" w:hint="eastAsia"/>
              </w:rPr>
              <w:t>污染</w:t>
            </w:r>
          </w:p>
        </w:tc>
      </w:tr>
      <w:tr w:rsidR="0092527B" w:rsidRPr="00A447A7" w14:paraId="02AFAD4F" w14:textId="77777777" w:rsidTr="004A140A">
        <w:trPr>
          <w:trHeight w:val="60"/>
          <w:jc w:val="center"/>
        </w:trPr>
        <w:tc>
          <w:tcPr>
            <w:tcW w:w="1134" w:type="dxa"/>
            <w:vAlign w:val="center"/>
          </w:tcPr>
          <w:p w14:paraId="34E7C9DA" w14:textId="77777777" w:rsidR="0092527B" w:rsidRPr="00A447A7" w:rsidRDefault="0092527B" w:rsidP="0092527B">
            <w:pPr>
              <w:spacing w:line="240" w:lineRule="auto"/>
              <w:jc w:val="center"/>
              <w:rPr>
                <w:rFonts w:ascii="Times New Roman"/>
              </w:rPr>
            </w:pPr>
            <w:r w:rsidRPr="00A447A7">
              <w:rPr>
                <w:rFonts w:ascii="Times New Roman" w:hint="eastAsia"/>
              </w:rPr>
              <w:t>環保局</w:t>
            </w:r>
          </w:p>
        </w:tc>
        <w:tc>
          <w:tcPr>
            <w:tcW w:w="1418" w:type="dxa"/>
            <w:vAlign w:val="center"/>
          </w:tcPr>
          <w:p w14:paraId="3B379041" w14:textId="77777777" w:rsidR="0092527B" w:rsidRPr="00A447A7" w:rsidRDefault="0092527B" w:rsidP="0092527B">
            <w:pPr>
              <w:spacing w:line="240" w:lineRule="auto"/>
              <w:jc w:val="center"/>
              <w:rPr>
                <w:rFonts w:ascii="Times New Roman"/>
              </w:rPr>
            </w:pPr>
            <w:r w:rsidRPr="00A447A7">
              <w:rPr>
                <w:rFonts w:ascii="Times New Roman" w:hint="eastAsia"/>
              </w:rPr>
              <w:t>曾文溪排水</w:t>
            </w:r>
          </w:p>
        </w:tc>
        <w:tc>
          <w:tcPr>
            <w:tcW w:w="1361" w:type="dxa"/>
          </w:tcPr>
          <w:p w14:paraId="5DA5E235" w14:textId="41C73EF6" w:rsidR="0092527B" w:rsidRDefault="0092527B" w:rsidP="0092527B">
            <w:pPr>
              <w:spacing w:line="240" w:lineRule="auto"/>
            </w:pPr>
            <w:r>
              <w:rPr>
                <w:rFonts w:ascii="Times New Roman" w:hint="eastAsia"/>
              </w:rPr>
              <w:t>114</w:t>
            </w:r>
            <w:r w:rsidRPr="004A15DF">
              <w:rPr>
                <w:rFonts w:ascii="Times New Roman"/>
              </w:rPr>
              <w:t>年</w:t>
            </w:r>
            <w:r>
              <w:rPr>
                <w:rFonts w:ascii="Times New Roman"/>
              </w:rPr>
              <w:t>04</w:t>
            </w:r>
            <w:r w:rsidRPr="004A15DF">
              <w:rPr>
                <w:rFonts w:ascii="Times New Roman"/>
              </w:rPr>
              <w:t>月</w:t>
            </w:r>
          </w:p>
        </w:tc>
        <w:tc>
          <w:tcPr>
            <w:tcW w:w="907" w:type="dxa"/>
            <w:vAlign w:val="center"/>
          </w:tcPr>
          <w:p w14:paraId="3FE3E7DE" w14:textId="58321E15" w:rsidR="0092527B" w:rsidRPr="00510227" w:rsidRDefault="0092527B" w:rsidP="0092527B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92527B">
              <w:rPr>
                <w:rFonts w:ascii="Times New Roman" w:hint="eastAsia"/>
              </w:rPr>
              <w:t>75.00</w:t>
            </w:r>
          </w:p>
        </w:tc>
        <w:tc>
          <w:tcPr>
            <w:tcW w:w="907" w:type="dxa"/>
            <w:vAlign w:val="center"/>
          </w:tcPr>
          <w:p w14:paraId="2542F69C" w14:textId="7100217F" w:rsidR="0092527B" w:rsidRPr="00510227" w:rsidRDefault="0092527B" w:rsidP="0092527B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92527B">
              <w:rPr>
                <w:rFonts w:ascii="Times New Roman" w:hint="eastAsia"/>
              </w:rPr>
              <w:t>17.0</w:t>
            </w:r>
          </w:p>
        </w:tc>
        <w:tc>
          <w:tcPr>
            <w:tcW w:w="907" w:type="dxa"/>
            <w:vAlign w:val="center"/>
          </w:tcPr>
          <w:p w14:paraId="14FB72AD" w14:textId="2583A1E0" w:rsidR="0092527B" w:rsidRPr="00510227" w:rsidRDefault="0092527B" w:rsidP="0092527B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92527B">
              <w:rPr>
                <w:rFonts w:ascii="Times New Roman" w:hint="eastAsia"/>
              </w:rPr>
              <w:t>6.90</w:t>
            </w:r>
          </w:p>
        </w:tc>
        <w:tc>
          <w:tcPr>
            <w:tcW w:w="974" w:type="dxa"/>
            <w:vAlign w:val="center"/>
          </w:tcPr>
          <w:p w14:paraId="0D6B0C93" w14:textId="1F9FFC71" w:rsidR="0092527B" w:rsidRPr="00510227" w:rsidRDefault="0092527B" w:rsidP="0092527B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92527B">
              <w:rPr>
                <w:rFonts w:ascii="Times New Roman" w:hint="eastAsia"/>
              </w:rPr>
              <w:t>7.17</w:t>
            </w:r>
          </w:p>
        </w:tc>
        <w:tc>
          <w:tcPr>
            <w:tcW w:w="709" w:type="dxa"/>
            <w:vAlign w:val="center"/>
          </w:tcPr>
          <w:p w14:paraId="5ECE1FF1" w14:textId="5063252C" w:rsidR="0092527B" w:rsidRPr="00510227" w:rsidRDefault="0092527B" w:rsidP="0092527B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92527B">
              <w:rPr>
                <w:rFonts w:ascii="Times New Roman" w:hint="eastAsia"/>
              </w:rPr>
              <w:t xml:space="preserve">5.50 </w:t>
            </w:r>
          </w:p>
        </w:tc>
        <w:tc>
          <w:tcPr>
            <w:tcW w:w="1587" w:type="dxa"/>
          </w:tcPr>
          <w:p w14:paraId="24AC57C4" w14:textId="246A5ED3" w:rsidR="0092527B" w:rsidRPr="00A447A7" w:rsidRDefault="0092527B" w:rsidP="0092527B">
            <w:pPr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中度</w:t>
            </w:r>
            <w:r w:rsidRPr="00FC3ACC">
              <w:rPr>
                <w:rFonts w:ascii="Times New Roman" w:hint="eastAsia"/>
              </w:rPr>
              <w:t>污染</w:t>
            </w:r>
          </w:p>
        </w:tc>
      </w:tr>
    </w:tbl>
    <w:p w14:paraId="28985E88" w14:textId="3F13778A" w:rsidR="003B14B4" w:rsidRPr="00890EAF" w:rsidRDefault="00890EAF" w:rsidP="00A67692">
      <w:pPr>
        <w:pStyle w:val="a7"/>
        <w:spacing w:line="400" w:lineRule="exact"/>
        <w:ind w:leftChars="0" w:left="482" w:firstLineChars="200" w:firstLine="480"/>
        <w:jc w:val="both"/>
        <w:rPr>
          <w:rFonts w:ascii="Times New Roman"/>
        </w:rPr>
      </w:pPr>
      <w:r w:rsidRPr="009F452E">
        <w:rPr>
          <w:rFonts w:ascii="Times New Roman"/>
        </w:rPr>
        <w:t>鹽水溪主要污染負荷為氨氮，</w:t>
      </w:r>
      <w:r w:rsidR="00B10306" w:rsidRPr="00F76395">
        <w:rPr>
          <w:rFonts w:ascii="Times New Roman" w:hint="eastAsia"/>
        </w:rPr>
        <w:t>永安</w:t>
      </w:r>
      <w:r w:rsidRPr="00F76395">
        <w:rPr>
          <w:rFonts w:ascii="Times New Roman"/>
        </w:rPr>
        <w:t>橋</w:t>
      </w:r>
      <w:r w:rsidR="007D4159">
        <w:rPr>
          <w:rFonts w:ascii="Times New Roman" w:hint="eastAsia"/>
        </w:rPr>
        <w:t>下游</w:t>
      </w:r>
      <w:r w:rsidRPr="009F452E">
        <w:rPr>
          <w:rFonts w:ascii="Times New Roman"/>
        </w:rPr>
        <w:t>氨氮污染情形越明顯，</w:t>
      </w:r>
      <w:r w:rsidR="0087052F" w:rsidRPr="00313B5C">
        <w:rPr>
          <w:rFonts w:ascii="Times New Roman" w:hint="eastAsia"/>
        </w:rPr>
        <w:t>溪頂寮大橋</w:t>
      </w:r>
      <w:r w:rsidRPr="009F452E">
        <w:rPr>
          <w:rFonts w:ascii="Times New Roman"/>
        </w:rPr>
        <w:t>及鹽水溪橋有逐年升高趨勢，兩測站上游河段流經新市區、永康區及北</w:t>
      </w:r>
      <w:r w:rsidRPr="009F452E">
        <w:rPr>
          <w:rFonts w:ascii="Times New Roman"/>
        </w:rPr>
        <w:lastRenderedPageBreak/>
        <w:t>區等人口數及工廠數較多區域，其中以臺南科學園區氨氮污染貢獻量為</w:t>
      </w:r>
      <w:r w:rsidR="004A140A">
        <w:rPr>
          <w:rFonts w:ascii="Times New Roman"/>
        </w:rPr>
        <w:t>主</w:t>
      </w:r>
      <w:r w:rsidRPr="009F452E">
        <w:rPr>
          <w:rFonts w:ascii="Times New Roman"/>
        </w:rPr>
        <w:t>，</w:t>
      </w:r>
      <w:r w:rsidRPr="009A706C">
        <w:rPr>
          <w:rFonts w:ascii="Times New Roman"/>
        </w:rPr>
        <w:t>該河段主要污染負荷為生活污水及事業廢水</w:t>
      </w:r>
      <w:r w:rsidRPr="009F452E">
        <w:rPr>
          <w:rFonts w:ascii="Times New Roman"/>
        </w:rPr>
        <w:t>；豐化橋上游污染源主要來自新市區及新化區，測站位置位於潭頂溪、許縣溪及無名溪匯流處，</w:t>
      </w:r>
      <w:r w:rsidRPr="009F452E">
        <w:rPr>
          <w:rFonts w:ascii="Times New Roman"/>
        </w:rPr>
        <w:t>BOD</w:t>
      </w:r>
      <w:r w:rsidRPr="009F452E">
        <w:rPr>
          <w:rFonts w:ascii="Times New Roman"/>
        </w:rPr>
        <w:t>污染情況較嚴重。</w:t>
      </w:r>
      <w:r w:rsidRPr="0029137B">
        <w:rPr>
          <w:rFonts w:ascii="Times New Roman"/>
          <w:color w:val="000000" w:themeColor="text1"/>
        </w:rPr>
        <w:t>鹽水溪目前已有安平系統運作中，永康系統及鹽水系統已完成規劃，預期完成後總處理水量可達</w:t>
      </w:r>
      <w:r w:rsidRPr="0029137B">
        <w:rPr>
          <w:rFonts w:ascii="Times New Roman"/>
          <w:color w:val="000000" w:themeColor="text1"/>
        </w:rPr>
        <w:t>273,000 CMD</w:t>
      </w:r>
      <w:r w:rsidRPr="0029137B">
        <w:rPr>
          <w:rFonts w:ascii="Times New Roman"/>
          <w:color w:val="000000" w:themeColor="text1"/>
        </w:rPr>
        <w:t>，可大量削減鹽水溪生活污水負荷；</w:t>
      </w:r>
      <w:r w:rsidRPr="001D5509">
        <w:rPr>
          <w:rFonts w:ascii="Times New Roman"/>
          <w:color w:val="000000" w:themeColor="text1"/>
        </w:rPr>
        <w:t>另目前運轉</w:t>
      </w:r>
      <w:r w:rsidRPr="001D5509">
        <w:rPr>
          <w:rFonts w:ascii="Times New Roman" w:hint="eastAsia"/>
          <w:color w:val="000000" w:themeColor="text1"/>
        </w:rPr>
        <w:t>中</w:t>
      </w:r>
      <w:r w:rsidRPr="001D5509">
        <w:rPr>
          <w:rFonts w:ascii="Times New Roman"/>
          <w:color w:val="000000" w:themeColor="text1"/>
        </w:rPr>
        <w:t>水質淨化場包括：安順排水水質淨化場</w:t>
      </w:r>
      <w:r w:rsidRPr="001D5509">
        <w:rPr>
          <w:rFonts w:ascii="Times New Roman" w:hint="eastAsia"/>
          <w:color w:val="000000" w:themeColor="text1"/>
        </w:rPr>
        <w:t>、永康滯洪池礫間接觸曝氣氧化工程</w:t>
      </w:r>
      <w:r w:rsidR="00F92F56">
        <w:rPr>
          <w:rFonts w:ascii="Times New Roman" w:hint="eastAsia"/>
          <w:color w:val="000000" w:themeColor="text1"/>
        </w:rPr>
        <w:t>、</w:t>
      </w:r>
      <w:r w:rsidR="00F92F56" w:rsidRPr="001D5509">
        <w:rPr>
          <w:rFonts w:ascii="Times New Roman" w:hint="eastAsia"/>
          <w:color w:val="000000" w:themeColor="text1"/>
        </w:rPr>
        <w:t>新市排水礫間</w:t>
      </w:r>
      <w:r w:rsidRPr="001D5509">
        <w:rPr>
          <w:rFonts w:ascii="Times New Roman" w:hint="eastAsia"/>
          <w:color w:val="000000" w:themeColor="text1"/>
        </w:rPr>
        <w:t>及永康大排生態礫間工程等</w:t>
      </w:r>
      <w:r w:rsidR="00F92F56">
        <w:rPr>
          <w:rFonts w:ascii="Times New Roman" w:hint="eastAsia"/>
          <w:color w:val="000000" w:themeColor="text1"/>
        </w:rPr>
        <w:t>4</w:t>
      </w:r>
      <w:r w:rsidRPr="001D5509">
        <w:rPr>
          <w:rFonts w:ascii="Times New Roman" w:hint="eastAsia"/>
          <w:color w:val="000000" w:themeColor="text1"/>
        </w:rPr>
        <w:t>處，此外</w:t>
      </w:r>
      <w:r w:rsidRPr="001D5509">
        <w:rPr>
          <w:rFonts w:ascii="Times New Roman"/>
          <w:color w:val="000000" w:themeColor="text1"/>
        </w:rPr>
        <w:t>增設</w:t>
      </w:r>
      <w:r w:rsidR="00F92F56">
        <w:rPr>
          <w:rFonts w:ascii="Times New Roman" w:hint="eastAsia"/>
          <w:color w:val="000000" w:themeColor="text1"/>
        </w:rPr>
        <w:t>2</w:t>
      </w:r>
      <w:r w:rsidRPr="001D5509">
        <w:rPr>
          <w:rFonts w:ascii="Times New Roman"/>
          <w:color w:val="000000" w:themeColor="text1"/>
        </w:rPr>
        <w:t>處淨化場</w:t>
      </w:r>
      <w:r w:rsidRPr="001D5509">
        <w:rPr>
          <w:rFonts w:ascii="Times New Roman" w:hint="eastAsia"/>
          <w:color w:val="000000" w:themeColor="text1"/>
        </w:rPr>
        <w:t>分別為安順寮水質淨化場</w:t>
      </w:r>
      <w:r w:rsidR="00F92F56" w:rsidRPr="001D5509">
        <w:rPr>
          <w:rFonts w:ascii="Times New Roman" w:hint="eastAsia"/>
          <w:color w:val="000000" w:themeColor="text1"/>
        </w:rPr>
        <w:t>及</w:t>
      </w:r>
      <w:r w:rsidRPr="001D5509">
        <w:rPr>
          <w:rFonts w:ascii="Times New Roman" w:hint="eastAsia"/>
          <w:color w:val="000000" w:themeColor="text1"/>
        </w:rPr>
        <w:t>柴頭港溪水質淨化場</w:t>
      </w:r>
      <w:r>
        <w:rPr>
          <w:rFonts w:ascii="Times New Roman" w:hint="eastAsia"/>
          <w:color w:val="000000" w:themeColor="text1"/>
        </w:rPr>
        <w:t>，皆已進行設計中</w:t>
      </w:r>
      <w:r w:rsidRPr="001D5509">
        <w:rPr>
          <w:rFonts w:ascii="Times New Roman" w:hint="eastAsia"/>
          <w:color w:val="000000" w:themeColor="text1"/>
        </w:rPr>
        <w:t>。</w:t>
      </w:r>
    </w:p>
    <w:p w14:paraId="786F4F09" w14:textId="08AADAB3" w:rsidR="00A432F6" w:rsidRPr="00A432F6" w:rsidRDefault="00A432F6" w:rsidP="00A67692">
      <w:pPr>
        <w:pStyle w:val="a7"/>
        <w:spacing w:line="400" w:lineRule="exact"/>
        <w:ind w:leftChars="0" w:left="482" w:firstLineChars="200" w:firstLine="480"/>
        <w:jc w:val="both"/>
        <w:rPr>
          <w:rFonts w:ascii="Times New Roman"/>
        </w:rPr>
      </w:pPr>
      <w:r w:rsidRPr="00A432F6">
        <w:rPr>
          <w:rFonts w:ascii="Times New Roman"/>
        </w:rPr>
        <w:t>依環保局監測鹽水溪支流嘉南大</w:t>
      </w:r>
      <w:r w:rsidR="00C95ABE">
        <w:rPr>
          <w:rFonts w:ascii="Times New Roman" w:hint="eastAsia"/>
        </w:rPr>
        <w:t>排</w:t>
      </w:r>
      <w:r w:rsidRPr="00A432F6">
        <w:rPr>
          <w:rFonts w:ascii="Times New Roman"/>
        </w:rPr>
        <w:t>結果顯示，嘉南大</w:t>
      </w:r>
      <w:r w:rsidR="00C95ABE">
        <w:rPr>
          <w:rFonts w:ascii="Times New Roman" w:hint="eastAsia"/>
        </w:rPr>
        <w:t>排</w:t>
      </w:r>
      <w:r w:rsidR="00593DFD">
        <w:rPr>
          <w:rFonts w:ascii="Times New Roman"/>
        </w:rPr>
        <w:t>水質屬於中度</w:t>
      </w:r>
      <w:r w:rsidRPr="00A432F6">
        <w:rPr>
          <w:rFonts w:ascii="Times New Roman"/>
        </w:rPr>
        <w:t>污染河段，推測其污染來源為上游之安順排水，安順排水受工業、畜牧及生活污水污染，不僅影響鹽水溪之整治成果，也影響沿岸居民之生活品質。由於該水系尚無污水下水道之設置，為削減污染量並改善安順排水水質，目前已完成「安順排水水質淨化場」，更規劃於上游安順寮排水設置「安順寮排水水質淨化場」，以進一步削減安順排水污染。</w:t>
      </w:r>
    </w:p>
    <w:p w14:paraId="613815FC" w14:textId="77777777" w:rsidR="000E0E86" w:rsidRDefault="000E0E86" w:rsidP="00912C3D">
      <w:pPr>
        <w:pStyle w:val="a7"/>
        <w:spacing w:line="400" w:lineRule="exact"/>
        <w:ind w:leftChars="0" w:left="482" w:firstLineChars="200" w:firstLine="480"/>
        <w:jc w:val="both"/>
        <w:rPr>
          <w:rFonts w:ascii="Times New Roman"/>
          <w:color w:val="000000" w:themeColor="text1"/>
        </w:rPr>
      </w:pPr>
    </w:p>
    <w:p w14:paraId="3FB05F5B" w14:textId="77777777" w:rsidR="000E0E86" w:rsidRPr="00A67692" w:rsidRDefault="00A67692" w:rsidP="00A67692">
      <w:pPr>
        <w:widowControl/>
        <w:adjustRightInd/>
        <w:spacing w:line="240" w:lineRule="auto"/>
        <w:rPr>
          <w:rFonts w:ascii="Times New Roman"/>
        </w:rPr>
      </w:pPr>
      <w:r>
        <w:rPr>
          <w:rFonts w:ascii="Times New Roman"/>
        </w:rPr>
        <w:t>鹽水溪</w:t>
      </w:r>
      <w:r w:rsidR="000E0E86">
        <w:rPr>
          <w:rFonts w:ascii="Times New Roman" w:hint="eastAsia"/>
        </w:rPr>
        <w:t>水質資料下載</w:t>
      </w:r>
      <w:bookmarkEnd w:id="0"/>
    </w:p>
    <w:sectPr w:rsidR="000E0E86" w:rsidRPr="00A67692" w:rsidSect="001A4098">
      <w:footerReference w:type="default" r:id="rId10"/>
      <w:pgSz w:w="11906" w:h="16838"/>
      <w:pgMar w:top="1440" w:right="1797" w:bottom="1440" w:left="1797" w:header="851" w:footer="52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E367BB" w14:textId="77777777" w:rsidR="00924CE7" w:rsidRDefault="00924CE7" w:rsidP="00E12FF1">
      <w:pPr>
        <w:spacing w:line="240" w:lineRule="auto"/>
      </w:pPr>
      <w:r>
        <w:separator/>
      </w:r>
    </w:p>
  </w:endnote>
  <w:endnote w:type="continuationSeparator" w:id="0">
    <w:p w14:paraId="4B0764D5" w14:textId="77777777" w:rsidR="00924CE7" w:rsidRDefault="00924CE7" w:rsidP="00E12F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黑體">
    <w:charset w:val="88"/>
    <w:family w:val="modern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86612487"/>
      <w:docPartObj>
        <w:docPartGallery w:val="Page Numbers (Bottom of Page)"/>
        <w:docPartUnique/>
      </w:docPartObj>
    </w:sdtPr>
    <w:sdtEndPr/>
    <w:sdtContent>
      <w:p w14:paraId="4B750F13" w14:textId="3E49A20C" w:rsidR="00A447A7" w:rsidRDefault="00A447A7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527B" w:rsidRPr="0092527B">
          <w:rPr>
            <w:noProof/>
            <w:lang w:val="zh-TW"/>
          </w:rPr>
          <w:t>3</w:t>
        </w:r>
        <w:r>
          <w:fldChar w:fldCharType="end"/>
        </w:r>
      </w:p>
    </w:sdtContent>
  </w:sdt>
  <w:p w14:paraId="64D02909" w14:textId="77777777" w:rsidR="00A447A7" w:rsidRDefault="00A447A7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2DDCB2" w14:textId="77777777" w:rsidR="00924CE7" w:rsidRDefault="00924CE7" w:rsidP="00E12FF1">
      <w:pPr>
        <w:spacing w:line="240" w:lineRule="auto"/>
      </w:pPr>
      <w:r>
        <w:separator/>
      </w:r>
    </w:p>
  </w:footnote>
  <w:footnote w:type="continuationSeparator" w:id="0">
    <w:p w14:paraId="4FCB5EB4" w14:textId="77777777" w:rsidR="00924CE7" w:rsidRDefault="00924CE7" w:rsidP="00E12FF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021CD8"/>
    <w:multiLevelType w:val="hybridMultilevel"/>
    <w:tmpl w:val="513C00C8"/>
    <w:lvl w:ilvl="0" w:tplc="68CA8974">
      <w:start w:val="1"/>
      <w:numFmt w:val="taiwaneseCountingThousand"/>
      <w:lvlText w:val="(%1)"/>
      <w:lvlJc w:val="left"/>
      <w:pPr>
        <w:ind w:left="480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9A0348B"/>
    <w:multiLevelType w:val="hybridMultilevel"/>
    <w:tmpl w:val="D0F8786E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070A2"/>
    <w:rsid w:val="00011F80"/>
    <w:rsid w:val="000138EA"/>
    <w:rsid w:val="00016236"/>
    <w:rsid w:val="00021DEA"/>
    <w:rsid w:val="0002364F"/>
    <w:rsid w:val="00030C17"/>
    <w:rsid w:val="00034ECD"/>
    <w:rsid w:val="00040F36"/>
    <w:rsid w:val="00041896"/>
    <w:rsid w:val="000424A2"/>
    <w:rsid w:val="0004689D"/>
    <w:rsid w:val="00047493"/>
    <w:rsid w:val="000502C8"/>
    <w:rsid w:val="000569C0"/>
    <w:rsid w:val="00066C9C"/>
    <w:rsid w:val="00077A72"/>
    <w:rsid w:val="00077EF8"/>
    <w:rsid w:val="00077F35"/>
    <w:rsid w:val="00077F9A"/>
    <w:rsid w:val="000804D7"/>
    <w:rsid w:val="00081B19"/>
    <w:rsid w:val="00084D3E"/>
    <w:rsid w:val="00085B25"/>
    <w:rsid w:val="0008651E"/>
    <w:rsid w:val="000925C7"/>
    <w:rsid w:val="00095732"/>
    <w:rsid w:val="000A0678"/>
    <w:rsid w:val="000A326D"/>
    <w:rsid w:val="000A66F8"/>
    <w:rsid w:val="000B1926"/>
    <w:rsid w:val="000C00DE"/>
    <w:rsid w:val="000D3216"/>
    <w:rsid w:val="000D589D"/>
    <w:rsid w:val="000D64F9"/>
    <w:rsid w:val="000E0E86"/>
    <w:rsid w:val="000F5D1F"/>
    <w:rsid w:val="000F7430"/>
    <w:rsid w:val="0010422F"/>
    <w:rsid w:val="001068EE"/>
    <w:rsid w:val="001101B6"/>
    <w:rsid w:val="0011127F"/>
    <w:rsid w:val="00114F53"/>
    <w:rsid w:val="00114F7B"/>
    <w:rsid w:val="001178CE"/>
    <w:rsid w:val="00127257"/>
    <w:rsid w:val="001278D5"/>
    <w:rsid w:val="00132904"/>
    <w:rsid w:val="001363F2"/>
    <w:rsid w:val="0015548E"/>
    <w:rsid w:val="00160263"/>
    <w:rsid w:val="00163689"/>
    <w:rsid w:val="00163ACF"/>
    <w:rsid w:val="00164061"/>
    <w:rsid w:val="00165FEA"/>
    <w:rsid w:val="0017016F"/>
    <w:rsid w:val="00170FFC"/>
    <w:rsid w:val="00181759"/>
    <w:rsid w:val="00185020"/>
    <w:rsid w:val="00186F86"/>
    <w:rsid w:val="0019210F"/>
    <w:rsid w:val="001A146A"/>
    <w:rsid w:val="001A4098"/>
    <w:rsid w:val="001B1E47"/>
    <w:rsid w:val="001B3904"/>
    <w:rsid w:val="001D0860"/>
    <w:rsid w:val="001D0D34"/>
    <w:rsid w:val="001D54C0"/>
    <w:rsid w:val="001D5509"/>
    <w:rsid w:val="001F215E"/>
    <w:rsid w:val="001F33E7"/>
    <w:rsid w:val="001F55AE"/>
    <w:rsid w:val="001F5B82"/>
    <w:rsid w:val="001F70BE"/>
    <w:rsid w:val="00201EB1"/>
    <w:rsid w:val="00224DE3"/>
    <w:rsid w:val="00224E2C"/>
    <w:rsid w:val="00233A20"/>
    <w:rsid w:val="0023636B"/>
    <w:rsid w:val="00240F26"/>
    <w:rsid w:val="00241C86"/>
    <w:rsid w:val="002470D4"/>
    <w:rsid w:val="002577C9"/>
    <w:rsid w:val="00260300"/>
    <w:rsid w:val="0026203B"/>
    <w:rsid w:val="00264FCC"/>
    <w:rsid w:val="002668E8"/>
    <w:rsid w:val="00270ADD"/>
    <w:rsid w:val="002745AC"/>
    <w:rsid w:val="00280DD4"/>
    <w:rsid w:val="0028560F"/>
    <w:rsid w:val="0029137B"/>
    <w:rsid w:val="00294175"/>
    <w:rsid w:val="00296F2D"/>
    <w:rsid w:val="002A4197"/>
    <w:rsid w:val="002B7BB9"/>
    <w:rsid w:val="002C29A7"/>
    <w:rsid w:val="002C69A3"/>
    <w:rsid w:val="002D1C3B"/>
    <w:rsid w:val="002D3F9F"/>
    <w:rsid w:val="002E0EA3"/>
    <w:rsid w:val="002E20C5"/>
    <w:rsid w:val="002F4D27"/>
    <w:rsid w:val="002F5C2D"/>
    <w:rsid w:val="002F70B9"/>
    <w:rsid w:val="0030408F"/>
    <w:rsid w:val="00313B5C"/>
    <w:rsid w:val="003169D0"/>
    <w:rsid w:val="00316B9D"/>
    <w:rsid w:val="003200E4"/>
    <w:rsid w:val="00333F84"/>
    <w:rsid w:val="00336E44"/>
    <w:rsid w:val="003400DB"/>
    <w:rsid w:val="00340FF5"/>
    <w:rsid w:val="0034167B"/>
    <w:rsid w:val="003435B6"/>
    <w:rsid w:val="0034404C"/>
    <w:rsid w:val="00350671"/>
    <w:rsid w:val="00350888"/>
    <w:rsid w:val="003508E0"/>
    <w:rsid w:val="00352337"/>
    <w:rsid w:val="003526F6"/>
    <w:rsid w:val="00354B43"/>
    <w:rsid w:val="00356845"/>
    <w:rsid w:val="00357043"/>
    <w:rsid w:val="00360D17"/>
    <w:rsid w:val="0036153E"/>
    <w:rsid w:val="00365932"/>
    <w:rsid w:val="00380083"/>
    <w:rsid w:val="00392FDC"/>
    <w:rsid w:val="00393197"/>
    <w:rsid w:val="003967AD"/>
    <w:rsid w:val="00396E1F"/>
    <w:rsid w:val="003978DD"/>
    <w:rsid w:val="00397BE1"/>
    <w:rsid w:val="003A1AC7"/>
    <w:rsid w:val="003A4BF4"/>
    <w:rsid w:val="003A7CF2"/>
    <w:rsid w:val="003B14B4"/>
    <w:rsid w:val="003B389C"/>
    <w:rsid w:val="003B463B"/>
    <w:rsid w:val="003B6176"/>
    <w:rsid w:val="003B7812"/>
    <w:rsid w:val="003C04CE"/>
    <w:rsid w:val="003C0751"/>
    <w:rsid w:val="003C3123"/>
    <w:rsid w:val="003D50FA"/>
    <w:rsid w:val="003D6B31"/>
    <w:rsid w:val="003F43AC"/>
    <w:rsid w:val="003F6811"/>
    <w:rsid w:val="0040021E"/>
    <w:rsid w:val="00400C88"/>
    <w:rsid w:val="00401687"/>
    <w:rsid w:val="004038F6"/>
    <w:rsid w:val="00410A40"/>
    <w:rsid w:val="00417769"/>
    <w:rsid w:val="004239AD"/>
    <w:rsid w:val="004270CF"/>
    <w:rsid w:val="00432EA2"/>
    <w:rsid w:val="00435069"/>
    <w:rsid w:val="00436224"/>
    <w:rsid w:val="0043743D"/>
    <w:rsid w:val="00443C4D"/>
    <w:rsid w:val="004449FD"/>
    <w:rsid w:val="00445D94"/>
    <w:rsid w:val="0045073E"/>
    <w:rsid w:val="004576D1"/>
    <w:rsid w:val="00457F2A"/>
    <w:rsid w:val="00460770"/>
    <w:rsid w:val="00462E1B"/>
    <w:rsid w:val="0046524A"/>
    <w:rsid w:val="00477F4B"/>
    <w:rsid w:val="0048031A"/>
    <w:rsid w:val="004810CD"/>
    <w:rsid w:val="00482CC5"/>
    <w:rsid w:val="00482DBB"/>
    <w:rsid w:val="00491984"/>
    <w:rsid w:val="00491F06"/>
    <w:rsid w:val="004933BB"/>
    <w:rsid w:val="004952F0"/>
    <w:rsid w:val="004A140A"/>
    <w:rsid w:val="004B52DE"/>
    <w:rsid w:val="004B6BC2"/>
    <w:rsid w:val="004B7B06"/>
    <w:rsid w:val="004C16A3"/>
    <w:rsid w:val="004C2523"/>
    <w:rsid w:val="004C2C2C"/>
    <w:rsid w:val="004C2EC6"/>
    <w:rsid w:val="004C50D4"/>
    <w:rsid w:val="004C5F55"/>
    <w:rsid w:val="004D0501"/>
    <w:rsid w:val="004D0BA6"/>
    <w:rsid w:val="004E0AB5"/>
    <w:rsid w:val="004E470B"/>
    <w:rsid w:val="004F3C63"/>
    <w:rsid w:val="005075F2"/>
    <w:rsid w:val="00510227"/>
    <w:rsid w:val="00512B47"/>
    <w:rsid w:val="00514100"/>
    <w:rsid w:val="00515AE8"/>
    <w:rsid w:val="00525505"/>
    <w:rsid w:val="0052593F"/>
    <w:rsid w:val="00530F74"/>
    <w:rsid w:val="00531EAF"/>
    <w:rsid w:val="005356FB"/>
    <w:rsid w:val="005412BC"/>
    <w:rsid w:val="00543BB3"/>
    <w:rsid w:val="005479AC"/>
    <w:rsid w:val="00556046"/>
    <w:rsid w:val="0056118F"/>
    <w:rsid w:val="005714DF"/>
    <w:rsid w:val="00573A6D"/>
    <w:rsid w:val="00590637"/>
    <w:rsid w:val="00593DFD"/>
    <w:rsid w:val="005954AA"/>
    <w:rsid w:val="005A15D5"/>
    <w:rsid w:val="005A328F"/>
    <w:rsid w:val="005A38F9"/>
    <w:rsid w:val="005A3A1B"/>
    <w:rsid w:val="005A604E"/>
    <w:rsid w:val="005A60A2"/>
    <w:rsid w:val="005C2A9E"/>
    <w:rsid w:val="005D3813"/>
    <w:rsid w:val="005D4A60"/>
    <w:rsid w:val="005D72FE"/>
    <w:rsid w:val="005E009D"/>
    <w:rsid w:val="005E02B8"/>
    <w:rsid w:val="005F0906"/>
    <w:rsid w:val="005F5201"/>
    <w:rsid w:val="005F63D3"/>
    <w:rsid w:val="00601518"/>
    <w:rsid w:val="00603592"/>
    <w:rsid w:val="0061469B"/>
    <w:rsid w:val="00627642"/>
    <w:rsid w:val="00631743"/>
    <w:rsid w:val="00632F1B"/>
    <w:rsid w:val="00635C91"/>
    <w:rsid w:val="00636631"/>
    <w:rsid w:val="0064177F"/>
    <w:rsid w:val="006431A6"/>
    <w:rsid w:val="00644CB1"/>
    <w:rsid w:val="00645529"/>
    <w:rsid w:val="006506DA"/>
    <w:rsid w:val="00653457"/>
    <w:rsid w:val="006673C5"/>
    <w:rsid w:val="00673C3E"/>
    <w:rsid w:val="00674993"/>
    <w:rsid w:val="00680D6F"/>
    <w:rsid w:val="00681BA4"/>
    <w:rsid w:val="006929B0"/>
    <w:rsid w:val="0069395D"/>
    <w:rsid w:val="00695931"/>
    <w:rsid w:val="006B23FD"/>
    <w:rsid w:val="006B46F3"/>
    <w:rsid w:val="006C1D85"/>
    <w:rsid w:val="006C3E68"/>
    <w:rsid w:val="006C4011"/>
    <w:rsid w:val="006C6D32"/>
    <w:rsid w:val="006D16BA"/>
    <w:rsid w:val="006D5406"/>
    <w:rsid w:val="006D5A70"/>
    <w:rsid w:val="006E082D"/>
    <w:rsid w:val="006E43D7"/>
    <w:rsid w:val="007132C5"/>
    <w:rsid w:val="007150D1"/>
    <w:rsid w:val="0073435D"/>
    <w:rsid w:val="00741FB9"/>
    <w:rsid w:val="0074240B"/>
    <w:rsid w:val="0074507F"/>
    <w:rsid w:val="00747270"/>
    <w:rsid w:val="00747839"/>
    <w:rsid w:val="00750696"/>
    <w:rsid w:val="00752463"/>
    <w:rsid w:val="007611E9"/>
    <w:rsid w:val="007630A0"/>
    <w:rsid w:val="00767BE0"/>
    <w:rsid w:val="0078427D"/>
    <w:rsid w:val="00790DE6"/>
    <w:rsid w:val="00791351"/>
    <w:rsid w:val="007935D2"/>
    <w:rsid w:val="00794651"/>
    <w:rsid w:val="00795308"/>
    <w:rsid w:val="007B3A71"/>
    <w:rsid w:val="007B433E"/>
    <w:rsid w:val="007B4C08"/>
    <w:rsid w:val="007B5964"/>
    <w:rsid w:val="007B5D78"/>
    <w:rsid w:val="007C7918"/>
    <w:rsid w:val="007D20AE"/>
    <w:rsid w:val="007D4159"/>
    <w:rsid w:val="007D4688"/>
    <w:rsid w:val="007E102C"/>
    <w:rsid w:val="007E374A"/>
    <w:rsid w:val="007F17B3"/>
    <w:rsid w:val="007F213E"/>
    <w:rsid w:val="007F7263"/>
    <w:rsid w:val="007F7778"/>
    <w:rsid w:val="007F7C33"/>
    <w:rsid w:val="007F7D15"/>
    <w:rsid w:val="00802DAA"/>
    <w:rsid w:val="008070A2"/>
    <w:rsid w:val="00812D55"/>
    <w:rsid w:val="0082040E"/>
    <w:rsid w:val="00823642"/>
    <w:rsid w:val="00836F69"/>
    <w:rsid w:val="008425E1"/>
    <w:rsid w:val="00844555"/>
    <w:rsid w:val="00850B24"/>
    <w:rsid w:val="00851824"/>
    <w:rsid w:val="00852D25"/>
    <w:rsid w:val="008613B4"/>
    <w:rsid w:val="00862216"/>
    <w:rsid w:val="008643CA"/>
    <w:rsid w:val="0086660D"/>
    <w:rsid w:val="0086666E"/>
    <w:rsid w:val="0086738D"/>
    <w:rsid w:val="0087052F"/>
    <w:rsid w:val="00875AB5"/>
    <w:rsid w:val="00883926"/>
    <w:rsid w:val="00884DA2"/>
    <w:rsid w:val="00886F39"/>
    <w:rsid w:val="00890EAF"/>
    <w:rsid w:val="00896722"/>
    <w:rsid w:val="008969E1"/>
    <w:rsid w:val="0089711D"/>
    <w:rsid w:val="008A26BB"/>
    <w:rsid w:val="008A2BE6"/>
    <w:rsid w:val="008A3D21"/>
    <w:rsid w:val="008A410F"/>
    <w:rsid w:val="008B04F1"/>
    <w:rsid w:val="008B7B5B"/>
    <w:rsid w:val="008C1659"/>
    <w:rsid w:val="008C4382"/>
    <w:rsid w:val="008D3663"/>
    <w:rsid w:val="008E21AE"/>
    <w:rsid w:val="008F663D"/>
    <w:rsid w:val="00901A0B"/>
    <w:rsid w:val="00912C3D"/>
    <w:rsid w:val="009220CE"/>
    <w:rsid w:val="00924CE7"/>
    <w:rsid w:val="0092527B"/>
    <w:rsid w:val="00926486"/>
    <w:rsid w:val="00926732"/>
    <w:rsid w:val="00930386"/>
    <w:rsid w:val="009324A5"/>
    <w:rsid w:val="00933ABC"/>
    <w:rsid w:val="009346D5"/>
    <w:rsid w:val="00946F1E"/>
    <w:rsid w:val="00955DBE"/>
    <w:rsid w:val="00961518"/>
    <w:rsid w:val="0096730B"/>
    <w:rsid w:val="00967F67"/>
    <w:rsid w:val="00974D38"/>
    <w:rsid w:val="009803A7"/>
    <w:rsid w:val="00984027"/>
    <w:rsid w:val="00987673"/>
    <w:rsid w:val="009A43A7"/>
    <w:rsid w:val="009A54DC"/>
    <w:rsid w:val="009A706C"/>
    <w:rsid w:val="009A73A4"/>
    <w:rsid w:val="009B03BD"/>
    <w:rsid w:val="009C015F"/>
    <w:rsid w:val="009C0D14"/>
    <w:rsid w:val="009C6C9A"/>
    <w:rsid w:val="009D00E3"/>
    <w:rsid w:val="009D7B73"/>
    <w:rsid w:val="009E0ABF"/>
    <w:rsid w:val="009E15DB"/>
    <w:rsid w:val="009E4287"/>
    <w:rsid w:val="009F452E"/>
    <w:rsid w:val="009F4B06"/>
    <w:rsid w:val="00A0235D"/>
    <w:rsid w:val="00A05942"/>
    <w:rsid w:val="00A21D7C"/>
    <w:rsid w:val="00A25393"/>
    <w:rsid w:val="00A315C9"/>
    <w:rsid w:val="00A4133C"/>
    <w:rsid w:val="00A42AC1"/>
    <w:rsid w:val="00A432F6"/>
    <w:rsid w:val="00A447A7"/>
    <w:rsid w:val="00A44D19"/>
    <w:rsid w:val="00A508A0"/>
    <w:rsid w:val="00A51D49"/>
    <w:rsid w:val="00A57DEA"/>
    <w:rsid w:val="00A645D6"/>
    <w:rsid w:val="00A67692"/>
    <w:rsid w:val="00A81A71"/>
    <w:rsid w:val="00A828C4"/>
    <w:rsid w:val="00A850A7"/>
    <w:rsid w:val="00A9334B"/>
    <w:rsid w:val="00A9398D"/>
    <w:rsid w:val="00A93C1D"/>
    <w:rsid w:val="00AA1068"/>
    <w:rsid w:val="00AA1F58"/>
    <w:rsid w:val="00AA4A39"/>
    <w:rsid w:val="00AB4BDF"/>
    <w:rsid w:val="00AB63D9"/>
    <w:rsid w:val="00AC07E1"/>
    <w:rsid w:val="00AD106A"/>
    <w:rsid w:val="00AD38BB"/>
    <w:rsid w:val="00AD65CC"/>
    <w:rsid w:val="00AE0271"/>
    <w:rsid w:val="00AE55FC"/>
    <w:rsid w:val="00AE788F"/>
    <w:rsid w:val="00AF1B22"/>
    <w:rsid w:val="00AF24F7"/>
    <w:rsid w:val="00AF2B52"/>
    <w:rsid w:val="00AF4AF6"/>
    <w:rsid w:val="00AF67BD"/>
    <w:rsid w:val="00AF680E"/>
    <w:rsid w:val="00B002D2"/>
    <w:rsid w:val="00B01EA0"/>
    <w:rsid w:val="00B02295"/>
    <w:rsid w:val="00B031FA"/>
    <w:rsid w:val="00B04559"/>
    <w:rsid w:val="00B076B7"/>
    <w:rsid w:val="00B10306"/>
    <w:rsid w:val="00B114B5"/>
    <w:rsid w:val="00B3465F"/>
    <w:rsid w:val="00B40835"/>
    <w:rsid w:val="00B46815"/>
    <w:rsid w:val="00B62421"/>
    <w:rsid w:val="00B65178"/>
    <w:rsid w:val="00B6676A"/>
    <w:rsid w:val="00B71C5E"/>
    <w:rsid w:val="00B71F6B"/>
    <w:rsid w:val="00B73086"/>
    <w:rsid w:val="00B73BAD"/>
    <w:rsid w:val="00B75FF6"/>
    <w:rsid w:val="00B877E4"/>
    <w:rsid w:val="00B9130E"/>
    <w:rsid w:val="00B91913"/>
    <w:rsid w:val="00B956F7"/>
    <w:rsid w:val="00B976F0"/>
    <w:rsid w:val="00BA038C"/>
    <w:rsid w:val="00BA1623"/>
    <w:rsid w:val="00BB3EAE"/>
    <w:rsid w:val="00BC0A2E"/>
    <w:rsid w:val="00BC739F"/>
    <w:rsid w:val="00BD53DC"/>
    <w:rsid w:val="00BD5CDB"/>
    <w:rsid w:val="00BD7774"/>
    <w:rsid w:val="00BE67E5"/>
    <w:rsid w:val="00BF12F8"/>
    <w:rsid w:val="00BF2094"/>
    <w:rsid w:val="00BF766F"/>
    <w:rsid w:val="00C0178D"/>
    <w:rsid w:val="00C05916"/>
    <w:rsid w:val="00C06987"/>
    <w:rsid w:val="00C15657"/>
    <w:rsid w:val="00C16D14"/>
    <w:rsid w:val="00C21E4C"/>
    <w:rsid w:val="00C27749"/>
    <w:rsid w:val="00C316AF"/>
    <w:rsid w:val="00C3401F"/>
    <w:rsid w:val="00C35D26"/>
    <w:rsid w:val="00C403CE"/>
    <w:rsid w:val="00C41B7F"/>
    <w:rsid w:val="00C47D8B"/>
    <w:rsid w:val="00C504F1"/>
    <w:rsid w:val="00C626B4"/>
    <w:rsid w:val="00C6405D"/>
    <w:rsid w:val="00C65575"/>
    <w:rsid w:val="00C664CB"/>
    <w:rsid w:val="00C677B5"/>
    <w:rsid w:val="00C70CF8"/>
    <w:rsid w:val="00C775ED"/>
    <w:rsid w:val="00C82F35"/>
    <w:rsid w:val="00C870B5"/>
    <w:rsid w:val="00C91598"/>
    <w:rsid w:val="00C95ABE"/>
    <w:rsid w:val="00CA7095"/>
    <w:rsid w:val="00CA7EB7"/>
    <w:rsid w:val="00CB0606"/>
    <w:rsid w:val="00CB176B"/>
    <w:rsid w:val="00CB5F2C"/>
    <w:rsid w:val="00CD6A3B"/>
    <w:rsid w:val="00CE0C46"/>
    <w:rsid w:val="00CE3523"/>
    <w:rsid w:val="00CE6020"/>
    <w:rsid w:val="00CE72D8"/>
    <w:rsid w:val="00CF33C6"/>
    <w:rsid w:val="00CF436D"/>
    <w:rsid w:val="00CF520C"/>
    <w:rsid w:val="00CF5709"/>
    <w:rsid w:val="00CF7B4B"/>
    <w:rsid w:val="00CF7D54"/>
    <w:rsid w:val="00D12244"/>
    <w:rsid w:val="00D1353B"/>
    <w:rsid w:val="00D23190"/>
    <w:rsid w:val="00D23D8C"/>
    <w:rsid w:val="00D30D62"/>
    <w:rsid w:val="00D313CF"/>
    <w:rsid w:val="00D4422E"/>
    <w:rsid w:val="00D45BA4"/>
    <w:rsid w:val="00D46EE9"/>
    <w:rsid w:val="00D50329"/>
    <w:rsid w:val="00D5179A"/>
    <w:rsid w:val="00D54460"/>
    <w:rsid w:val="00D63863"/>
    <w:rsid w:val="00D71278"/>
    <w:rsid w:val="00D73CB7"/>
    <w:rsid w:val="00D82E8B"/>
    <w:rsid w:val="00D832D4"/>
    <w:rsid w:val="00D95C92"/>
    <w:rsid w:val="00DA1E02"/>
    <w:rsid w:val="00DA35EA"/>
    <w:rsid w:val="00DB25CE"/>
    <w:rsid w:val="00DB4518"/>
    <w:rsid w:val="00DB6F7D"/>
    <w:rsid w:val="00DC0E3B"/>
    <w:rsid w:val="00DC7C15"/>
    <w:rsid w:val="00DD1660"/>
    <w:rsid w:val="00DD181E"/>
    <w:rsid w:val="00DD1C7F"/>
    <w:rsid w:val="00DD4E9B"/>
    <w:rsid w:val="00DD5D8B"/>
    <w:rsid w:val="00DD6CB1"/>
    <w:rsid w:val="00DF0357"/>
    <w:rsid w:val="00DF24CF"/>
    <w:rsid w:val="00DF7BBB"/>
    <w:rsid w:val="00E003E5"/>
    <w:rsid w:val="00E033E0"/>
    <w:rsid w:val="00E0372F"/>
    <w:rsid w:val="00E1008B"/>
    <w:rsid w:val="00E12FF1"/>
    <w:rsid w:val="00E17676"/>
    <w:rsid w:val="00E179EC"/>
    <w:rsid w:val="00E23374"/>
    <w:rsid w:val="00E24E82"/>
    <w:rsid w:val="00E3244B"/>
    <w:rsid w:val="00E330D2"/>
    <w:rsid w:val="00E40249"/>
    <w:rsid w:val="00E4690F"/>
    <w:rsid w:val="00E50B7E"/>
    <w:rsid w:val="00E577DC"/>
    <w:rsid w:val="00E61691"/>
    <w:rsid w:val="00E62B01"/>
    <w:rsid w:val="00E658A7"/>
    <w:rsid w:val="00E67F99"/>
    <w:rsid w:val="00E75410"/>
    <w:rsid w:val="00E779B7"/>
    <w:rsid w:val="00E80CF4"/>
    <w:rsid w:val="00E81A31"/>
    <w:rsid w:val="00E83A60"/>
    <w:rsid w:val="00E84395"/>
    <w:rsid w:val="00E8544A"/>
    <w:rsid w:val="00E86AC1"/>
    <w:rsid w:val="00EA1173"/>
    <w:rsid w:val="00EA21EE"/>
    <w:rsid w:val="00EB7A38"/>
    <w:rsid w:val="00EC0042"/>
    <w:rsid w:val="00EC11C5"/>
    <w:rsid w:val="00EC32B0"/>
    <w:rsid w:val="00EC3F1B"/>
    <w:rsid w:val="00EC63EF"/>
    <w:rsid w:val="00EE143D"/>
    <w:rsid w:val="00EE1475"/>
    <w:rsid w:val="00EE312A"/>
    <w:rsid w:val="00EE5ACA"/>
    <w:rsid w:val="00EE6EDB"/>
    <w:rsid w:val="00EF2BF0"/>
    <w:rsid w:val="00EF34B3"/>
    <w:rsid w:val="00F12209"/>
    <w:rsid w:val="00F2006A"/>
    <w:rsid w:val="00F221F1"/>
    <w:rsid w:val="00F23F0C"/>
    <w:rsid w:val="00F2736A"/>
    <w:rsid w:val="00F273D1"/>
    <w:rsid w:val="00F3287B"/>
    <w:rsid w:val="00F4420C"/>
    <w:rsid w:val="00F44231"/>
    <w:rsid w:val="00F4527F"/>
    <w:rsid w:val="00F45B3D"/>
    <w:rsid w:val="00F4653D"/>
    <w:rsid w:val="00F51FC7"/>
    <w:rsid w:val="00F53648"/>
    <w:rsid w:val="00F55488"/>
    <w:rsid w:val="00F558D2"/>
    <w:rsid w:val="00F61D6F"/>
    <w:rsid w:val="00F66BFA"/>
    <w:rsid w:val="00F72A2E"/>
    <w:rsid w:val="00F76395"/>
    <w:rsid w:val="00F803EB"/>
    <w:rsid w:val="00F82570"/>
    <w:rsid w:val="00F86EEE"/>
    <w:rsid w:val="00F919F4"/>
    <w:rsid w:val="00F92F56"/>
    <w:rsid w:val="00F95DBB"/>
    <w:rsid w:val="00FA0349"/>
    <w:rsid w:val="00FA0F7A"/>
    <w:rsid w:val="00FA299F"/>
    <w:rsid w:val="00FB4461"/>
    <w:rsid w:val="00FB5473"/>
    <w:rsid w:val="00FB6CE0"/>
    <w:rsid w:val="00FC0119"/>
    <w:rsid w:val="00FC1302"/>
    <w:rsid w:val="00FC4BFC"/>
    <w:rsid w:val="00FD354B"/>
    <w:rsid w:val="00FD7D44"/>
    <w:rsid w:val="00FE46C6"/>
    <w:rsid w:val="00FF0A90"/>
    <w:rsid w:val="00FF143B"/>
    <w:rsid w:val="00FF6D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7D7950D"/>
  <w15:docId w15:val="{97F2C14A-B733-4C2E-81C8-4A9A13EC3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70A2"/>
    <w:pPr>
      <w:widowControl w:val="0"/>
      <w:adjustRightInd w:val="0"/>
      <w:spacing w:line="360" w:lineRule="atLeast"/>
      <w:textAlignment w:val="baseline"/>
    </w:pPr>
    <w:rPr>
      <w:rFonts w:ascii="華康中楷體" w:eastAsia="標楷體" w:hAnsi="Times New Roman" w:cs="Times New Roman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標題二"/>
    <w:basedOn w:val="a"/>
    <w:link w:val="a4"/>
    <w:rsid w:val="008070A2"/>
    <w:pPr>
      <w:spacing w:before="240" w:after="120" w:line="440" w:lineRule="exact"/>
      <w:ind w:left="79" w:right="-227" w:hanging="601"/>
      <w:jc w:val="both"/>
    </w:pPr>
    <w:rPr>
      <w:rFonts w:ascii="Times New Roman"/>
      <w:b/>
      <w:sz w:val="32"/>
      <w:szCs w:val="32"/>
    </w:rPr>
  </w:style>
  <w:style w:type="character" w:customStyle="1" w:styleId="a4">
    <w:name w:val="標題二 字元"/>
    <w:link w:val="a3"/>
    <w:rsid w:val="008070A2"/>
    <w:rPr>
      <w:rFonts w:ascii="Times New Roman" w:eastAsia="標楷體" w:hAnsi="Times New Roman" w:cs="Times New Roman"/>
      <w:b/>
      <w:kern w:val="0"/>
      <w:sz w:val="32"/>
      <w:szCs w:val="32"/>
    </w:rPr>
  </w:style>
  <w:style w:type="paragraph" w:customStyle="1" w:styleId="a5">
    <w:name w:val="表名稱"/>
    <w:basedOn w:val="a"/>
    <w:link w:val="3"/>
    <w:rsid w:val="008070A2"/>
    <w:pPr>
      <w:spacing w:before="120" w:after="40" w:line="440" w:lineRule="exact"/>
      <w:ind w:right="-227"/>
      <w:jc w:val="center"/>
    </w:pPr>
    <w:rPr>
      <w:rFonts w:ascii="Times New Roman" w:eastAsia="華康中黑體"/>
      <w:sz w:val="28"/>
    </w:rPr>
  </w:style>
  <w:style w:type="character" w:customStyle="1" w:styleId="3">
    <w:name w:val="表名稱 字元3"/>
    <w:link w:val="a5"/>
    <w:rsid w:val="008070A2"/>
    <w:rPr>
      <w:rFonts w:ascii="Times New Roman" w:eastAsia="華康中黑體" w:hAnsi="Times New Roman" w:cs="Times New Roman"/>
      <w:kern w:val="0"/>
      <w:sz w:val="28"/>
      <w:szCs w:val="20"/>
    </w:rPr>
  </w:style>
  <w:style w:type="paragraph" w:styleId="Web">
    <w:name w:val="Normal (Web)"/>
    <w:basedOn w:val="a"/>
    <w:uiPriority w:val="99"/>
    <w:unhideWhenUsed/>
    <w:rsid w:val="00A93C1D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zCs w:val="24"/>
    </w:rPr>
  </w:style>
  <w:style w:type="character" w:styleId="a6">
    <w:name w:val="Strong"/>
    <w:basedOn w:val="a0"/>
    <w:uiPriority w:val="22"/>
    <w:qFormat/>
    <w:rsid w:val="00FD354B"/>
    <w:rPr>
      <w:b/>
      <w:bCs/>
    </w:rPr>
  </w:style>
  <w:style w:type="paragraph" w:styleId="a7">
    <w:name w:val="List Paragraph"/>
    <w:basedOn w:val="a"/>
    <w:uiPriority w:val="34"/>
    <w:qFormat/>
    <w:rsid w:val="007F7C33"/>
    <w:pPr>
      <w:ind w:leftChars="200" w:left="480"/>
    </w:pPr>
  </w:style>
  <w:style w:type="paragraph" w:customStyle="1" w:styleId="a8">
    <w:name w:val="一.內容"/>
    <w:basedOn w:val="a"/>
    <w:rsid w:val="00E658A7"/>
    <w:pPr>
      <w:spacing w:before="120" w:after="40" w:line="400" w:lineRule="exact"/>
      <w:ind w:left="-23" w:right="-227" w:firstLine="561"/>
      <w:jc w:val="both"/>
      <w:textAlignment w:val="auto"/>
    </w:pPr>
    <w:rPr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1F55AE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F55AE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E12FF1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c">
    <w:name w:val="頁首 字元"/>
    <w:basedOn w:val="a0"/>
    <w:link w:val="ab"/>
    <w:uiPriority w:val="99"/>
    <w:rsid w:val="00E12FF1"/>
    <w:rPr>
      <w:rFonts w:ascii="華康中楷體" w:eastAsia="標楷體" w:hAnsi="Times New Roman" w:cs="Times New Roman"/>
      <w:kern w:val="0"/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E12FF1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e">
    <w:name w:val="頁尾 字元"/>
    <w:basedOn w:val="a0"/>
    <w:link w:val="ad"/>
    <w:uiPriority w:val="99"/>
    <w:rsid w:val="00E12FF1"/>
    <w:rPr>
      <w:rFonts w:ascii="華康中楷體" w:eastAsia="標楷體" w:hAnsi="Times New Roman" w:cs="Times New Roman"/>
      <w:kern w:val="0"/>
      <w:sz w:val="20"/>
      <w:szCs w:val="20"/>
    </w:rPr>
  </w:style>
  <w:style w:type="character" w:customStyle="1" w:styleId="txtsub1">
    <w:name w:val="txtsub1"/>
    <w:basedOn w:val="a0"/>
    <w:rsid w:val="00EE5ACA"/>
    <w:rPr>
      <w:sz w:val="17"/>
      <w:szCs w:val="17"/>
      <w:vertAlign w:val="subscript"/>
    </w:rPr>
  </w:style>
  <w:style w:type="table" w:styleId="af">
    <w:name w:val="Table Grid"/>
    <w:basedOn w:val="a1"/>
    <w:uiPriority w:val="59"/>
    <w:rsid w:val="002603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rsid w:val="00946F1E"/>
    <w:rPr>
      <w:color w:val="0000FF"/>
      <w:u w:val="single"/>
    </w:rPr>
  </w:style>
  <w:style w:type="paragraph" w:styleId="af1">
    <w:name w:val="No Spacing"/>
    <w:uiPriority w:val="1"/>
    <w:qFormat/>
    <w:rsid w:val="00EA21EE"/>
    <w:pPr>
      <w:widowControl w:val="0"/>
      <w:adjustRightInd w:val="0"/>
      <w:textAlignment w:val="baseline"/>
    </w:pPr>
    <w:rPr>
      <w:rFonts w:ascii="華康中楷體" w:eastAsia="標楷體" w:hAnsi="Times New Roman" w:cs="Times New Roman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41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3273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9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977137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931F0B-827C-4219-92F4-A0A334CB5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766</TotalTime>
  <Pages>3</Pages>
  <Words>257</Words>
  <Characters>1467</Characters>
  <Application>Microsoft Office Word</Application>
  <DocSecurity>0</DocSecurity>
  <Lines>12</Lines>
  <Paragraphs>3</Paragraphs>
  <ScaleCrop>false</ScaleCrop>
  <Company>Hewlett-Packard Company</Company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210</cp:revision>
  <dcterms:created xsi:type="dcterms:W3CDTF">2016-11-14T05:43:00Z</dcterms:created>
  <dcterms:modified xsi:type="dcterms:W3CDTF">2025-06-04T07:20:00Z</dcterms:modified>
</cp:coreProperties>
</file>