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FE71" w14:textId="77777777" w:rsidR="00D620B6" w:rsidRPr="00546E70" w:rsidRDefault="00D620B6" w:rsidP="00D620B6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0B932FB6" w14:textId="10321E46" w:rsidR="00D620B6" w:rsidRPr="00F253C4" w:rsidRDefault="00D620B6" w:rsidP="00D620B6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="00841FFD" w:rsidRPr="00841FFD">
        <w:rPr>
          <w:rFonts w:hint="eastAsia"/>
          <w:szCs w:val="24"/>
        </w:rPr>
        <w:t>其他行政統計</w:t>
      </w:r>
    </w:p>
    <w:p w14:paraId="289A19DB" w14:textId="3CB260BC" w:rsidR="00D620B6" w:rsidRPr="00F253C4" w:rsidRDefault="00D620B6" w:rsidP="00D620B6">
      <w:pPr>
        <w:spacing w:line="360" w:lineRule="exact"/>
        <w:rPr>
          <w:szCs w:val="24"/>
        </w:rPr>
      </w:pPr>
      <w:r w:rsidRPr="00F253C4">
        <w:rPr>
          <w:rFonts w:hint="eastAsia"/>
          <w:szCs w:val="24"/>
        </w:rPr>
        <w:t>資料項目：</w:t>
      </w:r>
      <w:proofErr w:type="gramStart"/>
      <w:r w:rsidRPr="00F253C4">
        <w:rPr>
          <w:rFonts w:hint="eastAsia"/>
          <w:szCs w:val="24"/>
        </w:rPr>
        <w:t>臺</w:t>
      </w:r>
      <w:proofErr w:type="gramEnd"/>
      <w:r w:rsidRPr="00F253C4">
        <w:rPr>
          <w:rFonts w:hint="eastAsia"/>
          <w:szCs w:val="24"/>
        </w:rPr>
        <w:t>南市</w:t>
      </w:r>
      <w:r w:rsidR="009A0586">
        <w:rPr>
          <w:rFonts w:hint="eastAsia"/>
          <w:szCs w:val="24"/>
        </w:rPr>
        <w:t>左鎮</w:t>
      </w:r>
      <w:r w:rsidR="009857E7">
        <w:rPr>
          <w:rFonts w:hint="eastAsia"/>
          <w:szCs w:val="24"/>
        </w:rPr>
        <w:t>區</w:t>
      </w:r>
      <w:r w:rsidRPr="00F253C4">
        <w:rPr>
          <w:rFonts w:hint="eastAsia"/>
          <w:szCs w:val="24"/>
        </w:rPr>
        <w:t>骨灰(</w:t>
      </w:r>
      <w:proofErr w:type="gramStart"/>
      <w:r w:rsidRPr="00F253C4">
        <w:rPr>
          <w:rFonts w:hint="eastAsia"/>
          <w:szCs w:val="24"/>
        </w:rPr>
        <w:t>骸</w:t>
      </w:r>
      <w:proofErr w:type="gramEnd"/>
      <w:r w:rsidRPr="00F253C4">
        <w:rPr>
          <w:rFonts w:hint="eastAsia"/>
          <w:szCs w:val="24"/>
        </w:rPr>
        <w:t>)存放設施概況</w:t>
      </w:r>
    </w:p>
    <w:p w14:paraId="3ADEBE00" w14:textId="77777777" w:rsidR="00D620B6" w:rsidRPr="00F253C4" w:rsidRDefault="00D620B6" w:rsidP="00D620B6">
      <w:pPr>
        <w:spacing w:line="360" w:lineRule="exact"/>
        <w:jc w:val="both"/>
        <w:rPr>
          <w:szCs w:val="24"/>
        </w:rPr>
      </w:pPr>
      <w:r w:rsidRPr="00F253C4">
        <w:rPr>
          <w:rFonts w:hint="eastAsia"/>
          <w:szCs w:val="24"/>
        </w:rPr>
        <w:t>一、發布及編製機關單位</w:t>
      </w:r>
    </w:p>
    <w:p w14:paraId="0E2BDEDE" w14:textId="0A03F04B" w:rsidR="00D620B6" w:rsidRPr="00F253C4" w:rsidRDefault="00D620B6" w:rsidP="00D620B6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F253C4">
        <w:rPr>
          <w:rFonts w:hint="eastAsia"/>
          <w:spacing w:val="-4"/>
          <w:szCs w:val="24"/>
        </w:rPr>
        <w:t>＊</w:t>
      </w:r>
      <w:proofErr w:type="gramEnd"/>
      <w:r w:rsidRPr="00F253C4">
        <w:rPr>
          <w:rFonts w:hint="eastAsia"/>
          <w:spacing w:val="-4"/>
          <w:szCs w:val="24"/>
        </w:rPr>
        <w:t>發布機關、單位：</w:t>
      </w:r>
      <w:proofErr w:type="gramStart"/>
      <w:r w:rsidRPr="00F253C4">
        <w:rPr>
          <w:rFonts w:hint="eastAsia"/>
          <w:szCs w:val="24"/>
        </w:rPr>
        <w:t>臺</w:t>
      </w:r>
      <w:proofErr w:type="gramEnd"/>
      <w:r w:rsidRPr="00F253C4">
        <w:rPr>
          <w:rFonts w:hint="eastAsia"/>
          <w:szCs w:val="24"/>
        </w:rPr>
        <w:t>南市</w:t>
      </w:r>
      <w:r w:rsidR="009A0586">
        <w:rPr>
          <w:rFonts w:hint="eastAsia"/>
          <w:szCs w:val="24"/>
        </w:rPr>
        <w:t>左鎮</w:t>
      </w:r>
      <w:r w:rsidR="009857E7">
        <w:rPr>
          <w:rFonts w:hint="eastAsia"/>
          <w:szCs w:val="24"/>
        </w:rPr>
        <w:t>區</w:t>
      </w:r>
      <w:r w:rsidRPr="00F253C4">
        <w:rPr>
          <w:rFonts w:hint="eastAsia"/>
          <w:szCs w:val="24"/>
        </w:rPr>
        <w:t>公所會計室</w:t>
      </w:r>
    </w:p>
    <w:p w14:paraId="4411AE75" w14:textId="575D3862" w:rsidR="00D620B6" w:rsidRPr="00F253C4" w:rsidRDefault="00D620B6" w:rsidP="00D620B6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F253C4">
        <w:rPr>
          <w:rFonts w:hint="eastAsia"/>
          <w:szCs w:val="24"/>
        </w:rPr>
        <w:t>＊</w:t>
      </w:r>
      <w:proofErr w:type="gramEnd"/>
      <w:r w:rsidRPr="00F253C4">
        <w:rPr>
          <w:rFonts w:hint="eastAsia"/>
          <w:szCs w:val="24"/>
        </w:rPr>
        <w:t>編製單位：</w:t>
      </w:r>
      <w:proofErr w:type="gramStart"/>
      <w:r w:rsidRPr="00F253C4">
        <w:rPr>
          <w:rFonts w:hint="eastAsia"/>
          <w:szCs w:val="24"/>
        </w:rPr>
        <w:t>臺</w:t>
      </w:r>
      <w:proofErr w:type="gramEnd"/>
      <w:r w:rsidRPr="00F253C4">
        <w:rPr>
          <w:rFonts w:hint="eastAsia"/>
          <w:szCs w:val="24"/>
        </w:rPr>
        <w:t>南市</w:t>
      </w:r>
      <w:r w:rsidR="009A0586">
        <w:rPr>
          <w:rFonts w:hint="eastAsia"/>
          <w:szCs w:val="24"/>
        </w:rPr>
        <w:t>左鎮</w:t>
      </w:r>
      <w:r w:rsidR="009857E7">
        <w:rPr>
          <w:rFonts w:hint="eastAsia"/>
          <w:szCs w:val="24"/>
        </w:rPr>
        <w:t>區</w:t>
      </w:r>
      <w:r w:rsidRPr="00F253C4">
        <w:rPr>
          <w:rFonts w:hint="eastAsia"/>
          <w:szCs w:val="24"/>
        </w:rPr>
        <w:t>公所</w:t>
      </w:r>
      <w:r w:rsidR="009D4B37" w:rsidRPr="00F253C4">
        <w:rPr>
          <w:rFonts w:hint="eastAsia"/>
          <w:szCs w:val="24"/>
        </w:rPr>
        <w:t>民政及人文課</w:t>
      </w:r>
    </w:p>
    <w:p w14:paraId="755EA71A" w14:textId="2A17C280" w:rsidR="00D620B6" w:rsidRPr="00F253C4" w:rsidRDefault="00D620B6" w:rsidP="00D620B6">
      <w:pPr>
        <w:spacing w:line="360" w:lineRule="exact"/>
        <w:ind w:left="720" w:hanging="426"/>
        <w:jc w:val="both"/>
        <w:rPr>
          <w:spacing w:val="-10"/>
          <w:szCs w:val="24"/>
        </w:rPr>
      </w:pPr>
      <w:proofErr w:type="gramStart"/>
      <w:r w:rsidRPr="00F253C4">
        <w:rPr>
          <w:rFonts w:hint="eastAsia"/>
          <w:szCs w:val="24"/>
        </w:rPr>
        <w:t>＊</w:t>
      </w:r>
      <w:proofErr w:type="gramEnd"/>
      <w:r w:rsidRPr="00F253C4">
        <w:rPr>
          <w:rFonts w:hint="eastAsia"/>
          <w:szCs w:val="24"/>
        </w:rPr>
        <w:t>聯絡人：</w:t>
      </w:r>
      <w:r w:rsidR="009A0586">
        <w:rPr>
          <w:rFonts w:hint="eastAsia"/>
          <w:szCs w:val="24"/>
        </w:rPr>
        <w:t>陳信義</w:t>
      </w:r>
    </w:p>
    <w:p w14:paraId="4B3D802A" w14:textId="38EF9DB4" w:rsidR="00D620B6" w:rsidRPr="00546E70" w:rsidRDefault="00D620B6" w:rsidP="00D620B6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聯絡電話：</w:t>
      </w:r>
      <w:r w:rsidR="009A0586" w:rsidRPr="00C5204E">
        <w:rPr>
          <w:rFonts w:hint="eastAsia"/>
          <w:szCs w:val="24"/>
        </w:rPr>
        <w:t>06-5731611#20</w:t>
      </w:r>
      <w:r w:rsidR="009A0586">
        <w:rPr>
          <w:rFonts w:hint="eastAsia"/>
          <w:szCs w:val="24"/>
        </w:rPr>
        <w:t>5</w:t>
      </w:r>
    </w:p>
    <w:p w14:paraId="116A9E82" w14:textId="2CF1F9BF" w:rsidR="00D620B6" w:rsidRPr="00546E70" w:rsidRDefault="00D620B6" w:rsidP="009D4B37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傳真：</w:t>
      </w:r>
      <w:r w:rsidR="009A0586">
        <w:rPr>
          <w:rFonts w:hint="eastAsia"/>
          <w:szCs w:val="24"/>
        </w:rPr>
        <w:t>06-5731182</w:t>
      </w:r>
    </w:p>
    <w:p w14:paraId="424F8D22" w14:textId="5843AA5A" w:rsidR="00D620B6" w:rsidRPr="002C3B7C" w:rsidRDefault="00D620B6" w:rsidP="002C3B7C">
      <w:pPr>
        <w:spacing w:line="360" w:lineRule="exact"/>
        <w:ind w:left="720" w:hanging="426"/>
        <w:jc w:val="both"/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="009A0586">
        <w:rPr>
          <w:rFonts w:hint="eastAsia"/>
          <w:szCs w:val="24"/>
        </w:rPr>
        <w:t>z56</w:t>
      </w:r>
      <w:r w:rsidR="009A0586" w:rsidRPr="00C5204E">
        <w:rPr>
          <w:rFonts w:hint="eastAsia"/>
          <w:szCs w:val="24"/>
        </w:rPr>
        <w:t>@mail.tainan.gov.tw</w:t>
      </w:r>
    </w:p>
    <w:p w14:paraId="00E63C21" w14:textId="77777777" w:rsidR="00D620B6" w:rsidRPr="00546E70" w:rsidRDefault="00D620B6" w:rsidP="00D620B6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1B9D6B3F" w14:textId="77777777" w:rsidR="00D620B6" w:rsidRPr="00546E70" w:rsidRDefault="00D620B6" w:rsidP="00D620B6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01281EA4" w14:textId="77777777" w:rsidR="00D620B6" w:rsidRPr="00546E70" w:rsidRDefault="00D620B6" w:rsidP="00D620B6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7B2C34E1" w14:textId="77777777" w:rsidR="00D620B6" w:rsidRPr="00546E70" w:rsidRDefault="00D620B6" w:rsidP="00D620B6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9F5A63E" w14:textId="77777777" w:rsidR="00D620B6" w:rsidRPr="00546E70" w:rsidRDefault="00D620B6" w:rsidP="00D620B6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0FF787F2" w14:textId="77777777" w:rsidR="00D620B6" w:rsidRPr="00546E70" w:rsidRDefault="00D620B6" w:rsidP="00D620B6">
      <w:pPr>
        <w:spacing w:line="360" w:lineRule="exact"/>
        <w:ind w:left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電子媒體：</w:t>
      </w:r>
    </w:p>
    <w:p w14:paraId="0EF05011" w14:textId="77777777" w:rsidR="00196525" w:rsidRDefault="00D620B6" w:rsidP="00196525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</w:t>
      </w:r>
      <w:proofErr w:type="gramStart"/>
      <w:r w:rsidRPr="00546E70">
        <w:rPr>
          <w:rFonts w:hint="eastAsia"/>
          <w:color w:val="000000" w:themeColor="text1"/>
          <w:szCs w:val="24"/>
        </w:rPr>
        <w:t>線上書刊</w:t>
      </w:r>
      <w:proofErr w:type="gramEnd"/>
      <w:r w:rsidRPr="00546E70">
        <w:rPr>
          <w:rFonts w:hint="eastAsia"/>
          <w:color w:val="000000" w:themeColor="text1"/>
          <w:szCs w:val="24"/>
        </w:rPr>
        <w:t>及資料庫，網址：</w:t>
      </w:r>
      <w:r w:rsidR="00196525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42262168" w14:textId="58555EEE" w:rsidR="00D620B6" w:rsidRPr="00546E70" w:rsidRDefault="00196525" w:rsidP="00D620B6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D620B6" w:rsidRPr="00546E70">
        <w:rPr>
          <w:rFonts w:hint="eastAsia"/>
          <w:color w:val="000000" w:themeColor="text1"/>
          <w:szCs w:val="24"/>
        </w:rPr>
        <w:t>（</w:t>
      </w:r>
      <w:r w:rsidR="00D620B6" w:rsidRPr="00546E70">
        <w:rPr>
          <w:color w:val="000000" w:themeColor="text1"/>
          <w:szCs w:val="24"/>
        </w:rPr>
        <w:t xml:space="preserve"> </w:t>
      </w:r>
      <w:r w:rsidR="00D620B6" w:rsidRPr="00546E70">
        <w:rPr>
          <w:rFonts w:hint="eastAsia"/>
          <w:color w:val="000000" w:themeColor="text1"/>
          <w:szCs w:val="24"/>
        </w:rPr>
        <w:t>）磁片</w:t>
      </w:r>
      <w:r w:rsidR="00D620B6" w:rsidRPr="00546E70">
        <w:rPr>
          <w:color w:val="000000" w:themeColor="text1"/>
          <w:szCs w:val="24"/>
        </w:rPr>
        <w:t xml:space="preserve">   </w:t>
      </w:r>
      <w:r w:rsidR="00D620B6" w:rsidRPr="00546E70">
        <w:rPr>
          <w:rFonts w:hint="eastAsia"/>
          <w:color w:val="000000" w:themeColor="text1"/>
          <w:szCs w:val="24"/>
        </w:rPr>
        <w:t>（</w:t>
      </w:r>
      <w:r w:rsidR="00D620B6" w:rsidRPr="00546E70">
        <w:rPr>
          <w:color w:val="000000" w:themeColor="text1"/>
          <w:szCs w:val="24"/>
        </w:rPr>
        <w:t xml:space="preserve"> </w:t>
      </w:r>
      <w:r w:rsidR="00D620B6" w:rsidRPr="00546E70">
        <w:rPr>
          <w:rFonts w:hint="eastAsia"/>
          <w:color w:val="000000" w:themeColor="text1"/>
          <w:szCs w:val="24"/>
        </w:rPr>
        <w:t>）光碟片</w:t>
      </w:r>
      <w:r w:rsidR="00D620B6" w:rsidRPr="00546E70">
        <w:rPr>
          <w:color w:val="000000" w:themeColor="text1"/>
          <w:szCs w:val="24"/>
        </w:rPr>
        <w:t xml:space="preserve">  </w:t>
      </w:r>
      <w:r w:rsidR="00D620B6" w:rsidRPr="00546E70">
        <w:rPr>
          <w:rFonts w:hint="eastAsia"/>
          <w:color w:val="000000" w:themeColor="text1"/>
          <w:szCs w:val="24"/>
        </w:rPr>
        <w:t>（</w:t>
      </w:r>
      <w:r w:rsidR="00D620B6" w:rsidRPr="00546E70">
        <w:rPr>
          <w:color w:val="000000" w:themeColor="text1"/>
          <w:szCs w:val="24"/>
        </w:rPr>
        <w:t xml:space="preserve"> </w:t>
      </w:r>
      <w:r w:rsidR="00D620B6" w:rsidRPr="00546E70">
        <w:rPr>
          <w:rFonts w:hint="eastAsia"/>
          <w:color w:val="000000" w:themeColor="text1"/>
          <w:szCs w:val="24"/>
        </w:rPr>
        <w:t>）其他</w:t>
      </w:r>
    </w:p>
    <w:p w14:paraId="4BDC59D0" w14:textId="77777777" w:rsidR="00D620B6" w:rsidRPr="00546E70" w:rsidRDefault="00D620B6" w:rsidP="00D620B6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5F6E61E5" w14:textId="77777777" w:rsidR="00647061" w:rsidRDefault="00D620B6" w:rsidP="00D620B6">
      <w:pPr>
        <w:spacing w:line="360" w:lineRule="exact"/>
        <w:ind w:leftChars="115" w:left="991" w:hanging="715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DF19D4">
        <w:rPr>
          <w:rFonts w:hint="eastAsia"/>
          <w:color w:val="000000" w:themeColor="text1"/>
          <w:szCs w:val="24"/>
        </w:rPr>
        <w:t>凡本區範圍內，依法設置及管理之公私立骨灰(</w:t>
      </w:r>
      <w:proofErr w:type="gramStart"/>
      <w:r w:rsidRPr="00DF19D4">
        <w:rPr>
          <w:rFonts w:hint="eastAsia"/>
          <w:color w:val="000000" w:themeColor="text1"/>
          <w:szCs w:val="24"/>
        </w:rPr>
        <w:t>骸</w:t>
      </w:r>
      <w:proofErr w:type="gramEnd"/>
      <w:r w:rsidRPr="00DF19D4">
        <w:rPr>
          <w:rFonts w:hint="eastAsia"/>
          <w:color w:val="000000" w:themeColor="text1"/>
          <w:szCs w:val="24"/>
        </w:rPr>
        <w:t>)存放設施，</w:t>
      </w:r>
      <w:proofErr w:type="gramStart"/>
      <w:r w:rsidRPr="00DF19D4">
        <w:rPr>
          <w:rFonts w:hint="eastAsia"/>
          <w:color w:val="000000" w:themeColor="text1"/>
          <w:szCs w:val="24"/>
        </w:rPr>
        <w:t>均為統</w:t>
      </w:r>
      <w:proofErr w:type="gramEnd"/>
    </w:p>
    <w:p w14:paraId="28AE6629" w14:textId="77777777" w:rsidR="00D620B6" w:rsidRPr="00546E70" w:rsidRDefault="00D620B6" w:rsidP="00647061">
      <w:pPr>
        <w:spacing w:line="360" w:lineRule="exact"/>
        <w:ind w:leftChars="165" w:left="396" w:firstLineChars="1050" w:firstLine="2520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計對象。</w:t>
      </w:r>
    </w:p>
    <w:p w14:paraId="4591EFD0" w14:textId="77777777" w:rsidR="00647061" w:rsidRDefault="00D620B6" w:rsidP="00D620B6">
      <w:pPr>
        <w:spacing w:line="360" w:lineRule="exact"/>
        <w:ind w:leftChars="115" w:left="991" w:hanging="715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DF19D4">
        <w:rPr>
          <w:rFonts w:hint="eastAsia"/>
          <w:color w:val="000000" w:themeColor="text1"/>
          <w:szCs w:val="24"/>
        </w:rPr>
        <w:t>動態資料以當年1月至12月之事實為</w:t>
      </w:r>
      <w:proofErr w:type="gramStart"/>
      <w:r w:rsidRPr="00DF19D4">
        <w:rPr>
          <w:rFonts w:hint="eastAsia"/>
          <w:color w:val="000000" w:themeColor="text1"/>
          <w:szCs w:val="24"/>
        </w:rPr>
        <w:t>準</w:t>
      </w:r>
      <w:proofErr w:type="gramEnd"/>
      <w:r w:rsidRPr="00DF19D4">
        <w:rPr>
          <w:rFonts w:hint="eastAsia"/>
          <w:color w:val="000000" w:themeColor="text1"/>
          <w:szCs w:val="24"/>
        </w:rPr>
        <w:t>；靜態資料以當年12月底之事實為</w:t>
      </w:r>
    </w:p>
    <w:p w14:paraId="0AA9CBE4" w14:textId="77777777" w:rsidR="00D620B6" w:rsidRPr="00546E70" w:rsidRDefault="00D620B6" w:rsidP="00647061">
      <w:pPr>
        <w:spacing w:line="360" w:lineRule="exact"/>
        <w:ind w:leftChars="165" w:left="396" w:firstLineChars="750" w:firstLine="1800"/>
        <w:jc w:val="both"/>
        <w:rPr>
          <w:color w:val="000000" w:themeColor="text1"/>
          <w:szCs w:val="24"/>
        </w:rPr>
      </w:pPr>
      <w:proofErr w:type="gramStart"/>
      <w:r w:rsidRPr="00DF19D4">
        <w:rPr>
          <w:rFonts w:hint="eastAsia"/>
          <w:color w:val="000000" w:themeColor="text1"/>
          <w:szCs w:val="24"/>
        </w:rPr>
        <w:t>準</w:t>
      </w:r>
      <w:proofErr w:type="gramEnd"/>
      <w:r w:rsidRPr="00DF19D4">
        <w:rPr>
          <w:rFonts w:hint="eastAsia"/>
          <w:color w:val="000000" w:themeColor="text1"/>
          <w:szCs w:val="24"/>
        </w:rPr>
        <w:t>。</w:t>
      </w:r>
      <w:r w:rsidRPr="00546E70">
        <w:rPr>
          <w:color w:val="000000" w:themeColor="text1"/>
          <w:szCs w:val="24"/>
        </w:rPr>
        <w:t xml:space="preserve"> </w:t>
      </w:r>
    </w:p>
    <w:p w14:paraId="2EFFAEB0" w14:textId="77777777" w:rsidR="00D620B6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</w:p>
    <w:p w14:paraId="21DD6D02" w14:textId="77777777" w:rsidR="005A7CC2" w:rsidRDefault="00D620B6" w:rsidP="00D620B6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（一）骨灰(</w:t>
      </w:r>
      <w:proofErr w:type="gramStart"/>
      <w:r w:rsidRPr="00DF19D4">
        <w:rPr>
          <w:rFonts w:hint="eastAsia"/>
          <w:color w:val="000000" w:themeColor="text1"/>
          <w:szCs w:val="24"/>
        </w:rPr>
        <w:t>骸</w:t>
      </w:r>
      <w:proofErr w:type="gramEnd"/>
      <w:r w:rsidRPr="00DF19D4">
        <w:rPr>
          <w:rFonts w:hint="eastAsia"/>
          <w:color w:val="000000" w:themeColor="text1"/>
          <w:szCs w:val="24"/>
        </w:rPr>
        <w:t>)存放設施：</w:t>
      </w:r>
      <w:proofErr w:type="gramStart"/>
      <w:r w:rsidRPr="00DF19D4">
        <w:rPr>
          <w:rFonts w:hint="eastAsia"/>
          <w:color w:val="000000" w:themeColor="text1"/>
          <w:szCs w:val="24"/>
        </w:rPr>
        <w:t>指供存放</w:t>
      </w:r>
      <w:proofErr w:type="gramEnd"/>
      <w:r w:rsidRPr="00DF19D4">
        <w:rPr>
          <w:rFonts w:hint="eastAsia"/>
          <w:color w:val="000000" w:themeColor="text1"/>
          <w:szCs w:val="24"/>
        </w:rPr>
        <w:t>骨灰(</w:t>
      </w:r>
      <w:proofErr w:type="gramStart"/>
      <w:r w:rsidRPr="00DF19D4">
        <w:rPr>
          <w:rFonts w:hint="eastAsia"/>
          <w:color w:val="000000" w:themeColor="text1"/>
          <w:szCs w:val="24"/>
        </w:rPr>
        <w:t>骸</w:t>
      </w:r>
      <w:proofErr w:type="gramEnd"/>
      <w:r w:rsidRPr="00DF19D4">
        <w:rPr>
          <w:rFonts w:hint="eastAsia"/>
          <w:color w:val="000000" w:themeColor="text1"/>
          <w:szCs w:val="24"/>
        </w:rPr>
        <w:t>)之納骨堂(塔)、</w:t>
      </w:r>
      <w:proofErr w:type="gramStart"/>
      <w:r w:rsidRPr="00DF19D4">
        <w:rPr>
          <w:rFonts w:hint="eastAsia"/>
          <w:color w:val="000000" w:themeColor="text1"/>
          <w:szCs w:val="24"/>
        </w:rPr>
        <w:t>納骨牆或</w:t>
      </w:r>
      <w:proofErr w:type="gramEnd"/>
      <w:r w:rsidRPr="00DF19D4">
        <w:rPr>
          <w:rFonts w:hint="eastAsia"/>
          <w:color w:val="000000" w:themeColor="text1"/>
          <w:szCs w:val="24"/>
        </w:rPr>
        <w:t>其他形式之存放設施，</w:t>
      </w:r>
    </w:p>
    <w:p w14:paraId="46AB9BC0" w14:textId="77777777" w:rsidR="005A7CC2" w:rsidRDefault="005A7CC2" w:rsidP="00D620B6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                  </w:t>
      </w:r>
      <w:r w:rsidR="00D620B6" w:rsidRPr="00DF19D4">
        <w:rPr>
          <w:rFonts w:hint="eastAsia"/>
          <w:color w:val="000000" w:themeColor="text1"/>
          <w:szCs w:val="24"/>
        </w:rPr>
        <w:t>但不包括未依法設置供家族使用之靈骨堂、無主墳墓之萬善堂、宗</w:t>
      </w:r>
    </w:p>
    <w:p w14:paraId="4082ED2A" w14:textId="77777777" w:rsidR="00D620B6" w:rsidRDefault="005A7CC2" w:rsidP="00D620B6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                  </w:t>
      </w:r>
      <w:r w:rsidR="00D620B6" w:rsidRPr="00DF19D4">
        <w:rPr>
          <w:rFonts w:hint="eastAsia"/>
          <w:color w:val="000000" w:themeColor="text1"/>
          <w:szCs w:val="24"/>
        </w:rPr>
        <w:t>教建築物附設之靈骨堂。</w:t>
      </w:r>
    </w:p>
    <w:p w14:paraId="79D14AFB" w14:textId="77777777" w:rsidR="00D620B6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（二）年底處數</w:t>
      </w:r>
    </w:p>
    <w:p w14:paraId="6D368082" w14:textId="77777777" w:rsidR="00D620B6" w:rsidRDefault="00D620B6" w:rsidP="00D620B6">
      <w:pPr>
        <w:spacing w:line="360" w:lineRule="exact"/>
        <w:ind w:firstLine="737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1.開放中：係指設施營運中，受理民眾申請骨灰（</w:t>
      </w:r>
      <w:proofErr w:type="gramStart"/>
      <w:r w:rsidRPr="00DF19D4">
        <w:rPr>
          <w:rFonts w:hint="eastAsia"/>
          <w:color w:val="000000" w:themeColor="text1"/>
          <w:szCs w:val="24"/>
        </w:rPr>
        <w:t>骸</w:t>
      </w:r>
      <w:proofErr w:type="gramEnd"/>
      <w:r w:rsidRPr="00DF19D4">
        <w:rPr>
          <w:rFonts w:hint="eastAsia"/>
          <w:color w:val="000000" w:themeColor="text1"/>
          <w:szCs w:val="24"/>
        </w:rPr>
        <w:t>）存放。</w:t>
      </w:r>
    </w:p>
    <w:p w14:paraId="5EECE8D8" w14:textId="77777777" w:rsidR="00D620B6" w:rsidRDefault="00D620B6" w:rsidP="00D620B6">
      <w:pPr>
        <w:spacing w:line="360" w:lineRule="exact"/>
        <w:ind w:firstLine="737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2.已停用：係指設施不再提供骨灰（</w:t>
      </w:r>
      <w:proofErr w:type="gramStart"/>
      <w:r w:rsidRPr="00DF19D4">
        <w:rPr>
          <w:rFonts w:hint="eastAsia"/>
          <w:color w:val="000000" w:themeColor="text1"/>
          <w:szCs w:val="24"/>
        </w:rPr>
        <w:t>骸</w:t>
      </w:r>
      <w:proofErr w:type="gramEnd"/>
      <w:r w:rsidRPr="00DF19D4">
        <w:rPr>
          <w:rFonts w:hint="eastAsia"/>
          <w:color w:val="000000" w:themeColor="text1"/>
          <w:szCs w:val="24"/>
        </w:rPr>
        <w:t>）存放服務。</w:t>
      </w:r>
    </w:p>
    <w:p w14:paraId="41AD9CC8" w14:textId="77777777" w:rsidR="005A7CC2" w:rsidRDefault="00D620B6" w:rsidP="00D620B6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（三）年底最大容量：當年底可供存放之最高飽和量；年底最大容量=年底已使用量(包含本年</w:t>
      </w:r>
    </w:p>
    <w:p w14:paraId="3C64773A" w14:textId="77777777" w:rsidR="00D620B6" w:rsidRDefault="005A7CC2" w:rsidP="00D620B6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              </w:t>
      </w:r>
      <w:r w:rsidR="00D620B6" w:rsidRPr="00DF19D4">
        <w:rPr>
          <w:rFonts w:hint="eastAsia"/>
          <w:color w:val="000000" w:themeColor="text1"/>
          <w:szCs w:val="24"/>
        </w:rPr>
        <w:t>納入數量)+年底尚未使用量。</w:t>
      </w:r>
    </w:p>
    <w:p w14:paraId="753ECC5A" w14:textId="77777777" w:rsidR="00D620B6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（四）本年遷出數量：指骨灰（</w:t>
      </w:r>
      <w:proofErr w:type="gramStart"/>
      <w:r w:rsidRPr="00DF19D4">
        <w:rPr>
          <w:rFonts w:hint="eastAsia"/>
          <w:color w:val="000000" w:themeColor="text1"/>
          <w:szCs w:val="24"/>
        </w:rPr>
        <w:t>骸</w:t>
      </w:r>
      <w:proofErr w:type="gramEnd"/>
      <w:r w:rsidRPr="00DF19D4">
        <w:rPr>
          <w:rFonts w:hint="eastAsia"/>
          <w:color w:val="000000" w:themeColor="text1"/>
          <w:szCs w:val="24"/>
        </w:rPr>
        <w:t>）遷出之數量（含毀損）。</w:t>
      </w:r>
    </w:p>
    <w:p w14:paraId="05328233" w14:textId="77777777" w:rsidR="00D620B6" w:rsidRPr="00546E70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統計單位：</w:t>
      </w:r>
      <w:r>
        <w:rPr>
          <w:rFonts w:hint="eastAsia"/>
          <w:color w:val="000000" w:themeColor="text1"/>
          <w:szCs w:val="24"/>
        </w:rPr>
        <w:t>處、位</w:t>
      </w:r>
    </w:p>
    <w:p w14:paraId="7DB98869" w14:textId="77777777" w:rsidR="00D620B6" w:rsidRDefault="00D620B6" w:rsidP="00D620B6">
      <w:pPr>
        <w:spacing w:line="360" w:lineRule="exact"/>
        <w:ind w:leftChars="115" w:left="991" w:hanging="715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統計分類：</w:t>
      </w:r>
      <w:proofErr w:type="gramStart"/>
      <w:r w:rsidRPr="00DF19D4">
        <w:rPr>
          <w:rFonts w:hint="eastAsia"/>
          <w:color w:val="000000" w:themeColor="text1"/>
          <w:szCs w:val="24"/>
        </w:rPr>
        <w:t>橫項依</w:t>
      </w:r>
      <w:proofErr w:type="gramEnd"/>
      <w:r w:rsidRPr="00DF19D4">
        <w:rPr>
          <w:rFonts w:hint="eastAsia"/>
          <w:color w:val="000000" w:themeColor="text1"/>
          <w:szCs w:val="24"/>
        </w:rPr>
        <w:t>「公私立別」分；</w:t>
      </w:r>
      <w:proofErr w:type="gramStart"/>
      <w:r w:rsidRPr="00DF19D4">
        <w:rPr>
          <w:rFonts w:hint="eastAsia"/>
          <w:color w:val="000000" w:themeColor="text1"/>
          <w:szCs w:val="24"/>
        </w:rPr>
        <w:t>縱項依</w:t>
      </w:r>
      <w:proofErr w:type="gramEnd"/>
      <w:r w:rsidRPr="00DF19D4">
        <w:rPr>
          <w:rFonts w:hint="eastAsia"/>
          <w:color w:val="000000" w:themeColor="text1"/>
          <w:szCs w:val="24"/>
        </w:rPr>
        <w:t>「年底處數」、「年底最大容量」、「年底已使用量」、</w:t>
      </w:r>
    </w:p>
    <w:p w14:paraId="51B31297" w14:textId="77777777" w:rsidR="00D620B6" w:rsidRPr="00546E70" w:rsidRDefault="00D620B6" w:rsidP="00D620B6">
      <w:pPr>
        <w:spacing w:line="360" w:lineRule="exact"/>
        <w:ind w:leftChars="165" w:left="396" w:firstLineChars="500" w:firstLine="1200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「年底尚未使用量」、「本年納入數量」及「本年遷出數量」分。</w:t>
      </w:r>
    </w:p>
    <w:p w14:paraId="5DDCFACD" w14:textId="77777777" w:rsidR="00D620B6" w:rsidRPr="00546E70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018E8369" w14:textId="1D197E4E" w:rsidR="00D620B6" w:rsidRPr="00546E70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時效（指統計標準時間至資料發布時間之間隔時間）：</w:t>
      </w:r>
      <w:r w:rsidR="00A11E0C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53540D10" w14:textId="77777777" w:rsidR="00D620B6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>
        <w:rPr>
          <w:rFonts w:hint="eastAsia"/>
          <w:color w:val="000000" w:themeColor="text1"/>
          <w:szCs w:val="24"/>
        </w:rPr>
        <w:t>無</w:t>
      </w:r>
    </w:p>
    <w:p w14:paraId="5A860850" w14:textId="77777777" w:rsidR="00D620B6" w:rsidRPr="00546E70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</w:p>
    <w:p w14:paraId="62F9C0C6" w14:textId="77777777" w:rsidR="00D620B6" w:rsidRPr="00546E70" w:rsidRDefault="00D620B6" w:rsidP="00D620B6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四、公開資料發布訊息</w:t>
      </w:r>
    </w:p>
    <w:p w14:paraId="2265525C" w14:textId="5322C450" w:rsidR="00D620B6" w:rsidRPr="00546E70" w:rsidRDefault="00D620B6" w:rsidP="00ED1B68">
      <w:pPr>
        <w:spacing w:line="360" w:lineRule="exact"/>
        <w:ind w:left="2268" w:hanging="201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預告發布日期：</w:t>
      </w:r>
      <w:r w:rsidR="00ED1B68" w:rsidRPr="004B4731">
        <w:rPr>
          <w:rFonts w:hAnsi="標楷體" w:hint="eastAsia"/>
          <w:szCs w:val="24"/>
        </w:rPr>
        <w:t>每年</w:t>
      </w:r>
      <w:r w:rsidR="00ED1B68">
        <w:rPr>
          <w:rFonts w:hAnsi="標楷體" w:hint="eastAsia"/>
          <w:szCs w:val="24"/>
        </w:rPr>
        <w:t>3</w:t>
      </w:r>
      <w:r w:rsidR="00ED1B68" w:rsidRPr="004B4731">
        <w:rPr>
          <w:rFonts w:hAnsi="標楷體" w:hint="eastAsia"/>
          <w:szCs w:val="24"/>
        </w:rPr>
        <w:t>月</w:t>
      </w:r>
      <w:r w:rsidR="00ED1B68">
        <w:rPr>
          <w:rFonts w:hAnsi="標楷體" w:hint="eastAsia"/>
          <w:szCs w:val="24"/>
        </w:rPr>
        <w:t>5</w:t>
      </w:r>
      <w:r w:rsidR="00ED1B68" w:rsidRPr="004B4731">
        <w:rPr>
          <w:rFonts w:hAnsi="標楷體" w:hint="eastAsia"/>
          <w:szCs w:val="24"/>
        </w:rPr>
        <w:t>日（若遇例假日提前或順延）以公務統計報表發布，</w:t>
      </w:r>
      <w:r w:rsidR="00ED1B68" w:rsidRPr="00CA5A0D">
        <w:rPr>
          <w:rFonts w:hAnsi="標楷體" w:hint="eastAsia"/>
          <w:spacing w:val="-4"/>
          <w:szCs w:val="24"/>
        </w:rPr>
        <w:t>公布日期</w:t>
      </w:r>
      <w:r w:rsidR="00ED1B68" w:rsidRPr="00404252">
        <w:rPr>
          <w:rFonts w:hAnsi="標楷體" w:hint="eastAsia"/>
          <w:spacing w:val="-4"/>
          <w:szCs w:val="24"/>
        </w:rPr>
        <w:t>上載於本所網頁</w:t>
      </w:r>
      <w:r w:rsidR="00ED1B68">
        <w:rPr>
          <w:rFonts w:hAnsi="標楷體" w:hint="eastAsia"/>
          <w:spacing w:val="-4"/>
          <w:szCs w:val="24"/>
        </w:rPr>
        <w:t>之「</w:t>
      </w:r>
      <w:r w:rsidR="00ED1B68" w:rsidRPr="004B4731">
        <w:rPr>
          <w:rFonts w:hAnsi="標楷體" w:hint="eastAsia"/>
          <w:spacing w:val="-4"/>
          <w:szCs w:val="24"/>
        </w:rPr>
        <w:t>預告統計發布時間表</w:t>
      </w:r>
      <w:r w:rsidR="00ED1B68">
        <w:rPr>
          <w:rFonts w:hAnsi="標楷體" w:hint="eastAsia"/>
          <w:spacing w:val="-4"/>
          <w:szCs w:val="24"/>
        </w:rPr>
        <w:t>」</w:t>
      </w:r>
      <w:r>
        <w:rPr>
          <w:rFonts w:hAnsi="標楷體" w:hint="eastAsia"/>
          <w:spacing w:val="-4"/>
        </w:rPr>
        <w:t>。</w:t>
      </w:r>
    </w:p>
    <w:p w14:paraId="24155283" w14:textId="094319DD" w:rsidR="00D620B6" w:rsidRPr="00546E70" w:rsidRDefault="00D620B6" w:rsidP="00D620B6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同步發送單位：</w:t>
      </w:r>
      <w:proofErr w:type="gramStart"/>
      <w:r w:rsidR="00A11E0C">
        <w:t>臺</w:t>
      </w:r>
      <w:proofErr w:type="gramEnd"/>
      <w:r w:rsidR="00A11E0C">
        <w:t>南市政府民政局</w:t>
      </w:r>
    </w:p>
    <w:p w14:paraId="610B432E" w14:textId="77777777" w:rsidR="00D620B6" w:rsidRPr="00546E70" w:rsidRDefault="00D620B6" w:rsidP="00D620B6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081D2284" w14:textId="77777777" w:rsidR="00D620B6" w:rsidRPr="00546E70" w:rsidRDefault="00D620B6" w:rsidP="00D620B6">
      <w:pPr>
        <w:spacing w:line="360" w:lineRule="exact"/>
        <w:ind w:firstLine="252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統計指標編製方法與資料來源說明：</w:t>
      </w:r>
      <w:r w:rsidRPr="00900F4A">
        <w:rPr>
          <w:rFonts w:hint="eastAsia"/>
          <w:color w:val="000000" w:themeColor="text1"/>
          <w:szCs w:val="24"/>
        </w:rPr>
        <w:t>依據本所業務登記資料彙編。</w:t>
      </w:r>
    </w:p>
    <w:p w14:paraId="60C1DD85" w14:textId="77777777" w:rsidR="005A7CC2" w:rsidRDefault="00D620B6" w:rsidP="00D620B6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統計資料交叉查核及確保資料合理性之機制：</w:t>
      </w:r>
      <w:r w:rsidRPr="00504B6D">
        <w:rPr>
          <w:rFonts w:hint="eastAsia"/>
          <w:color w:val="000000" w:themeColor="text1"/>
          <w:szCs w:val="24"/>
        </w:rPr>
        <w:t>年底最大容量=年底已使用量(包含本年納入數</w:t>
      </w:r>
    </w:p>
    <w:p w14:paraId="085C20AB" w14:textId="77777777" w:rsidR="00D620B6" w:rsidRPr="00546E70" w:rsidRDefault="005A7CC2" w:rsidP="00D620B6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                                    </w:t>
      </w:r>
      <w:r w:rsidR="00D620B6" w:rsidRPr="00504B6D">
        <w:rPr>
          <w:rFonts w:hint="eastAsia"/>
          <w:color w:val="000000" w:themeColor="text1"/>
          <w:szCs w:val="24"/>
        </w:rPr>
        <w:t>量)+年底尚未使用量。</w:t>
      </w:r>
    </w:p>
    <w:p w14:paraId="515E026F" w14:textId="77777777" w:rsidR="00D620B6" w:rsidRPr="00546E70" w:rsidRDefault="00D620B6" w:rsidP="00D620B6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1E902CA6" w14:textId="77777777" w:rsidR="007E394B" w:rsidRPr="00D620B6" w:rsidRDefault="00D620B6" w:rsidP="00D620B6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D620B6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F625" w14:textId="77777777" w:rsidR="001C227D" w:rsidRDefault="001C227D" w:rsidP="000320C5">
      <w:r>
        <w:separator/>
      </w:r>
    </w:p>
  </w:endnote>
  <w:endnote w:type="continuationSeparator" w:id="0">
    <w:p w14:paraId="57DDBD60" w14:textId="77777777" w:rsidR="001C227D" w:rsidRDefault="001C227D" w:rsidP="0003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0F1A" w14:textId="77777777" w:rsidR="001C227D" w:rsidRDefault="001C227D" w:rsidP="000320C5">
      <w:r>
        <w:separator/>
      </w:r>
    </w:p>
  </w:footnote>
  <w:footnote w:type="continuationSeparator" w:id="0">
    <w:p w14:paraId="7CE34650" w14:textId="77777777" w:rsidR="001C227D" w:rsidRDefault="001C227D" w:rsidP="00032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1576550856">
    <w:abstractNumId w:val="0"/>
  </w:num>
  <w:num w:numId="2" w16cid:durableId="194356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320C5"/>
    <w:rsid w:val="000624C3"/>
    <w:rsid w:val="000928F4"/>
    <w:rsid w:val="00175CE9"/>
    <w:rsid w:val="00176C83"/>
    <w:rsid w:val="00196525"/>
    <w:rsid w:val="001C227D"/>
    <w:rsid w:val="00204D86"/>
    <w:rsid w:val="00264C2D"/>
    <w:rsid w:val="002C3B7C"/>
    <w:rsid w:val="002F0830"/>
    <w:rsid w:val="003B1C02"/>
    <w:rsid w:val="003D6E2E"/>
    <w:rsid w:val="003F730A"/>
    <w:rsid w:val="0046112A"/>
    <w:rsid w:val="00484494"/>
    <w:rsid w:val="0050062A"/>
    <w:rsid w:val="0052253D"/>
    <w:rsid w:val="005A7CC2"/>
    <w:rsid w:val="00647061"/>
    <w:rsid w:val="006612FE"/>
    <w:rsid w:val="00661A5A"/>
    <w:rsid w:val="0069692A"/>
    <w:rsid w:val="006A579F"/>
    <w:rsid w:val="006A79B7"/>
    <w:rsid w:val="00755CF1"/>
    <w:rsid w:val="007A3B30"/>
    <w:rsid w:val="007E394B"/>
    <w:rsid w:val="00824163"/>
    <w:rsid w:val="00841FFD"/>
    <w:rsid w:val="00892479"/>
    <w:rsid w:val="009857E7"/>
    <w:rsid w:val="009A0586"/>
    <w:rsid w:val="009D4B37"/>
    <w:rsid w:val="00A11E0C"/>
    <w:rsid w:val="00AF2D81"/>
    <w:rsid w:val="00BA2D42"/>
    <w:rsid w:val="00BB2AE3"/>
    <w:rsid w:val="00C32D26"/>
    <w:rsid w:val="00C339D4"/>
    <w:rsid w:val="00C8407E"/>
    <w:rsid w:val="00C92C95"/>
    <w:rsid w:val="00D620B6"/>
    <w:rsid w:val="00DD5C90"/>
    <w:rsid w:val="00ED1B68"/>
    <w:rsid w:val="00ED2EAE"/>
    <w:rsid w:val="00EE6BB7"/>
    <w:rsid w:val="00EF1ED3"/>
    <w:rsid w:val="00F104C2"/>
    <w:rsid w:val="00F253C4"/>
    <w:rsid w:val="00FA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E0E20"/>
  <w15:docId w15:val="{559F40F9-173D-4B23-871F-C101C54F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20C5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2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20C5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D4B3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6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196525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>C.M.T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dcterms:created xsi:type="dcterms:W3CDTF">2025-09-12T07:57:00Z</dcterms:created>
  <dcterms:modified xsi:type="dcterms:W3CDTF">2025-09-19T00:42:00Z</dcterms:modified>
</cp:coreProperties>
</file>