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0AB70" w14:textId="40E4BE40" w:rsidR="006C3630" w:rsidRPr="00956430" w:rsidRDefault="006C3630" w:rsidP="00956430">
      <w:pPr>
        <w:spacing w:after="0" w:line="460" w:lineRule="exact"/>
        <w:rPr>
          <w:rFonts w:ascii="微軟正黑體" w:eastAsia="微軟正黑體" w:hAnsi="微軟正黑體"/>
        </w:rPr>
      </w:pPr>
    </w:p>
    <w:p w14:paraId="346C602E" w14:textId="50518A2B" w:rsidR="00A10CAE" w:rsidRPr="003C4E33" w:rsidRDefault="007F1333" w:rsidP="00956430">
      <w:pPr>
        <w:spacing w:after="0" w:line="460" w:lineRule="exact"/>
        <w:rPr>
          <w:rFonts w:ascii="微軟正黑體" w:eastAsia="微軟正黑體" w:hAnsi="微軟正黑體"/>
        </w:rPr>
      </w:pPr>
      <w:proofErr w:type="gramStart"/>
      <w:r w:rsidRPr="00956430">
        <w:rPr>
          <w:rFonts w:ascii="微軟正黑體" w:eastAsia="微軟正黑體" w:hAnsi="微軟正黑體"/>
        </w:rPr>
        <w:t>臺</w:t>
      </w:r>
      <w:proofErr w:type="gramEnd"/>
      <w:r w:rsidRPr="00956430">
        <w:rPr>
          <w:rFonts w:ascii="微軟正黑體" w:eastAsia="微軟正黑體" w:hAnsi="微軟正黑體"/>
        </w:rPr>
        <w:t>南市 113 年度優良公寓大廈評選活動</w:t>
      </w:r>
      <w:r w:rsidR="00757369">
        <w:rPr>
          <w:rFonts w:ascii="微軟正黑體" w:eastAsia="微軟正黑體" w:hAnsi="微軟正黑體" w:hint="eastAsia"/>
        </w:rPr>
        <w:t>報名</w:t>
      </w:r>
      <w:r w:rsidR="003C4E33">
        <w:rPr>
          <w:rFonts w:ascii="微軟正黑體" w:eastAsia="微軟正黑體" w:hAnsi="微軟正黑體" w:hint="eastAsia"/>
        </w:rPr>
        <w:t>正式</w:t>
      </w:r>
      <w:r w:rsidRPr="00956430">
        <w:rPr>
          <w:rFonts w:ascii="微軟正黑體" w:eastAsia="微軟正黑體" w:hAnsi="微軟正黑體" w:hint="eastAsia"/>
        </w:rPr>
        <w:t>開跑！</w:t>
      </w:r>
    </w:p>
    <w:p w14:paraId="2D3963E0" w14:textId="3AFA9774" w:rsidR="00A10CAE" w:rsidRDefault="00CB107E" w:rsidP="00956430">
      <w:pPr>
        <w:spacing w:after="0" w:line="460" w:lineRule="exact"/>
        <w:rPr>
          <w:rFonts w:ascii="微軟正黑體" w:eastAsia="微軟正黑體" w:hAnsi="微軟正黑體"/>
        </w:rPr>
      </w:pPr>
      <w:r w:rsidRPr="00956430">
        <w:rPr>
          <w:rFonts w:ascii="微軟正黑體" w:eastAsia="微軟正黑體" w:hAnsi="微軟正黑體" w:cs="Times New Roman"/>
        </w:rPr>
        <w:t>優良公寓大廈評選活動</w:t>
      </w:r>
      <w:r w:rsidR="007817A9">
        <w:rPr>
          <w:rFonts w:ascii="微軟正黑體" w:eastAsia="微軟正黑體" w:hAnsi="微軟正黑體" w:cs="Times New Roman" w:hint="eastAsia"/>
        </w:rPr>
        <w:t>至今已是一場管理維護者與居住者共同投入的年度盛事，透過參與評選，一起打造社區好時光，</w:t>
      </w:r>
      <w:r>
        <w:rPr>
          <w:rFonts w:ascii="微軟正黑體" w:eastAsia="微軟正黑體" w:hAnsi="微軟正黑體" w:hint="eastAsia"/>
        </w:rPr>
        <w:t>讓公寓大廈</w:t>
      </w:r>
      <w:r w:rsidR="003C4E33">
        <w:rPr>
          <w:rFonts w:ascii="微軟正黑體" w:eastAsia="微軟正黑體" w:hAnsi="微軟正黑體" w:hint="eastAsia"/>
        </w:rPr>
        <w:t>不只</w:t>
      </w:r>
      <w:r w:rsidR="00CE728C">
        <w:rPr>
          <w:rFonts w:ascii="微軟正黑體" w:eastAsia="微軟正黑體" w:hAnsi="微軟正黑體" w:hint="eastAsia"/>
        </w:rPr>
        <w:t>是</w:t>
      </w:r>
      <w:r w:rsidR="000931EC">
        <w:rPr>
          <w:rFonts w:ascii="微軟正黑體" w:eastAsia="微軟正黑體" w:hAnsi="微軟正黑體" w:hint="eastAsia"/>
        </w:rPr>
        <w:t>居所，</w:t>
      </w:r>
      <w:r w:rsidR="003C4E33">
        <w:rPr>
          <w:rFonts w:ascii="微軟正黑體" w:eastAsia="微軟正黑體" w:hAnsi="微軟正黑體" w:hint="eastAsia"/>
        </w:rPr>
        <w:t>更是令人安心、充滿溫暖的歸屬</w:t>
      </w:r>
      <w:r w:rsidR="000931EC">
        <w:rPr>
          <w:rFonts w:ascii="微軟正黑體" w:eastAsia="微軟正黑體" w:hAnsi="微軟正黑體" w:hint="eastAsia"/>
        </w:rPr>
        <w:t>，</w:t>
      </w:r>
      <w:r w:rsidR="007817A9">
        <w:rPr>
          <w:rFonts w:ascii="微軟正黑體" w:eastAsia="微軟正黑體" w:hAnsi="微軟正黑體" w:hint="eastAsia"/>
        </w:rPr>
        <w:t>在其中</w:t>
      </w:r>
      <w:r w:rsidR="000931EC" w:rsidRPr="00956430">
        <w:rPr>
          <w:rFonts w:ascii="微軟正黑體" w:eastAsia="微軟正黑體" w:hAnsi="微軟正黑體" w:hint="eastAsia"/>
        </w:rPr>
        <w:t>「</w:t>
      </w:r>
      <w:proofErr w:type="gramStart"/>
      <w:r w:rsidR="000931EC" w:rsidRPr="00956430">
        <w:rPr>
          <w:rFonts w:ascii="微軟正黑體" w:eastAsia="微軟正黑體" w:hAnsi="微軟正黑體" w:hint="eastAsia"/>
        </w:rPr>
        <w:t>寓見溫暖</w:t>
      </w:r>
      <w:proofErr w:type="gramEnd"/>
      <w:r w:rsidR="000931EC" w:rsidRPr="00956430">
        <w:rPr>
          <w:rFonts w:ascii="微軟正黑體" w:eastAsia="微軟正黑體" w:hAnsi="微軟正黑體" w:hint="eastAsia"/>
        </w:rPr>
        <w:t>。</w:t>
      </w:r>
      <w:proofErr w:type="gramStart"/>
      <w:r w:rsidR="000931EC" w:rsidRPr="00956430">
        <w:rPr>
          <w:rFonts w:ascii="微軟正黑體" w:eastAsia="微軟正黑體" w:hAnsi="微軟正黑體" w:hint="eastAsia"/>
        </w:rPr>
        <w:t>共度好時</w:t>
      </w:r>
      <w:proofErr w:type="gramEnd"/>
      <w:r w:rsidR="000931EC" w:rsidRPr="00956430">
        <w:rPr>
          <w:rFonts w:ascii="微軟正黑體" w:eastAsia="微軟正黑體" w:hAnsi="微軟正黑體" w:hint="eastAsia"/>
        </w:rPr>
        <w:t>」</w:t>
      </w:r>
      <w:r w:rsidR="007817A9">
        <w:rPr>
          <w:rFonts w:ascii="微軟正黑體" w:eastAsia="微軟正黑體" w:hAnsi="微軟正黑體" w:hint="eastAsia"/>
        </w:rPr>
        <w:t>！</w:t>
      </w:r>
    </w:p>
    <w:p w14:paraId="067AC16F" w14:textId="77777777" w:rsidR="007817A9" w:rsidRDefault="007817A9" w:rsidP="00956430">
      <w:pPr>
        <w:spacing w:after="0" w:line="460" w:lineRule="exact"/>
        <w:rPr>
          <w:rFonts w:ascii="微軟正黑體" w:eastAsia="微軟正黑體" w:hAnsi="微軟正黑體"/>
        </w:rPr>
      </w:pPr>
    </w:p>
    <w:p w14:paraId="732DEDEA" w14:textId="0F0AE922" w:rsidR="00F02F2B" w:rsidRDefault="007817A9" w:rsidP="00956430">
      <w:pPr>
        <w:spacing w:after="0" w:line="4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歡迎</w:t>
      </w:r>
      <w:proofErr w:type="gramStart"/>
      <w:r>
        <w:rPr>
          <w:rFonts w:ascii="微軟正黑體" w:eastAsia="微軟正黑體" w:hAnsi="微軟正黑體" w:hint="eastAsia"/>
        </w:rPr>
        <w:t>臺</w:t>
      </w:r>
      <w:proofErr w:type="gramEnd"/>
      <w:r>
        <w:rPr>
          <w:rFonts w:ascii="微軟正黑體" w:eastAsia="微軟正黑體" w:hAnsi="微軟正黑體" w:hint="eastAsia"/>
        </w:rPr>
        <w:t>南市各公寓大廈管委會</w:t>
      </w:r>
      <w:r w:rsidR="0084125E">
        <w:rPr>
          <w:rFonts w:ascii="微軟正黑體" w:eastAsia="微軟正黑體" w:hAnsi="微軟正黑體" w:hint="eastAsia"/>
        </w:rPr>
        <w:t>委員</w:t>
      </w:r>
      <w:r>
        <w:rPr>
          <w:rFonts w:ascii="微軟正黑體" w:eastAsia="微軟正黑體" w:hAnsi="微軟正黑體" w:hint="eastAsia"/>
        </w:rPr>
        <w:t>與管理公司參與徵件說明會，現場為您解惑報名準備的疑難雜症，</w:t>
      </w:r>
      <w:r w:rsidRPr="000931EC">
        <w:rPr>
          <w:rFonts w:ascii="微軟正黑體" w:eastAsia="微軟正黑體" w:hAnsi="微軟正黑體"/>
        </w:rPr>
        <w:t>出席說明會之公寓大廈即贈</w:t>
      </w:r>
      <w:r w:rsidRPr="000931EC">
        <w:rPr>
          <w:rFonts w:ascii="微軟正黑體" w:eastAsia="微軟正黑體" w:hAnsi="微軟正黑體" w:hint="eastAsia"/>
        </w:rPr>
        <w:t>精美</w:t>
      </w:r>
      <w:r w:rsidRPr="000931EC">
        <w:rPr>
          <w:rFonts w:ascii="微軟正黑體" w:eastAsia="微軟正黑體" w:hAnsi="微軟正黑體"/>
        </w:rPr>
        <w:t>環保餐具乙組</w:t>
      </w:r>
      <w:r w:rsidR="00F02F2B">
        <w:rPr>
          <w:rFonts w:ascii="微軟正黑體" w:eastAsia="微軟正黑體" w:hAnsi="微軟正黑體" w:hint="eastAsia"/>
        </w:rPr>
        <w:t>，前20名投件的公寓大廈則贈環保保溫杯乙</w:t>
      </w:r>
      <w:proofErr w:type="gramStart"/>
      <w:r w:rsidR="00F02F2B">
        <w:rPr>
          <w:rFonts w:ascii="微軟正黑體" w:eastAsia="微軟正黑體" w:hAnsi="微軟正黑體" w:hint="eastAsia"/>
        </w:rPr>
        <w:t>個</w:t>
      </w:r>
      <w:proofErr w:type="gramEnd"/>
      <w:r w:rsidR="00F02F2B">
        <w:rPr>
          <w:rFonts w:ascii="微軟正黑體" w:eastAsia="微軟正黑體" w:hAnsi="微軟正黑體" w:hint="eastAsia"/>
        </w:rPr>
        <w:t>！</w:t>
      </w:r>
    </w:p>
    <w:p w14:paraId="7C7114CE" w14:textId="77777777" w:rsidR="00F02F2B" w:rsidRPr="00F02F2B" w:rsidRDefault="00F02F2B" w:rsidP="00956430">
      <w:pPr>
        <w:spacing w:after="0" w:line="460" w:lineRule="exact"/>
        <w:rPr>
          <w:rFonts w:ascii="微軟正黑體" w:eastAsia="微軟正黑體" w:hAnsi="微軟正黑體"/>
        </w:rPr>
      </w:pPr>
    </w:p>
    <w:p w14:paraId="6F309722" w14:textId="111C0ED1" w:rsidR="007F1333" w:rsidRDefault="00700E12" w:rsidP="00956430">
      <w:pPr>
        <w:spacing w:after="0" w:line="4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報名請點選表單</w:t>
      </w:r>
      <w:r w:rsidR="00F02F2B"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</w:rPr>
        <w:t>填寫出席人資訊！</w:t>
      </w:r>
    </w:p>
    <w:p w14:paraId="6C6F63C8" w14:textId="514BD153" w:rsidR="003C4E33" w:rsidRDefault="003C4E33" w:rsidP="00956430">
      <w:pPr>
        <w:spacing w:after="0" w:line="4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徵件說明會</w:t>
      </w:r>
      <w:r w:rsidR="006E0F73">
        <w:rPr>
          <w:rFonts w:ascii="微軟正黑體" w:eastAsia="微軟正黑體" w:hAnsi="微軟正黑體" w:hint="eastAsia"/>
        </w:rPr>
        <w:t>報名表單</w:t>
      </w:r>
      <w:proofErr w:type="gramStart"/>
      <w:r w:rsidR="00CB107E">
        <w:rPr>
          <w:rFonts w:ascii="微軟正黑體" w:eastAsia="微軟正黑體" w:hAnsi="微軟正黑體" w:hint="eastAsia"/>
        </w:rPr>
        <w:t>│</w:t>
      </w:r>
      <w:proofErr w:type="gramEnd"/>
      <w:r w:rsidR="00CE1362">
        <w:fldChar w:fldCharType="begin"/>
      </w:r>
      <w:r w:rsidR="00CE1362">
        <w:instrText>HYPERLINK "https://reurl.cc/RqOaX9" \t "_blank"</w:instrText>
      </w:r>
      <w:r w:rsidR="00CE1362">
        <w:fldChar w:fldCharType="separate"/>
      </w:r>
      <w:r w:rsidR="00CB107E">
        <w:rPr>
          <w:rStyle w:val="af3"/>
          <w:rFonts w:ascii="Times New Roman" w:hAnsi="Times New Roman" w:cs="Times New Roman"/>
          <w:sz w:val="26"/>
          <w:szCs w:val="26"/>
          <w:shd w:val="clear" w:color="auto" w:fill="FFFFFF"/>
        </w:rPr>
        <w:t>https://reurl.cc/RqOaX9</w:t>
      </w:r>
      <w:r w:rsidR="00CE1362">
        <w:rPr>
          <w:rStyle w:val="af3"/>
          <w:rFonts w:ascii="Times New Roman" w:hAnsi="Times New Roman" w:cs="Times New Roman"/>
          <w:sz w:val="26"/>
          <w:szCs w:val="26"/>
          <w:shd w:val="clear" w:color="auto" w:fill="FFFFFF"/>
        </w:rPr>
        <w:fldChar w:fldCharType="end"/>
      </w:r>
    </w:p>
    <w:p w14:paraId="35D57516" w14:textId="6E2376FF" w:rsidR="00CB107E" w:rsidRDefault="00CB107E" w:rsidP="00CB107E">
      <w:pPr>
        <w:spacing w:after="0" w:line="4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時間</w:t>
      </w:r>
      <w:proofErr w:type="gramStart"/>
      <w:r>
        <w:rPr>
          <w:rFonts w:ascii="微軟正黑體" w:eastAsia="微軟正黑體" w:hAnsi="微軟正黑體" w:hint="eastAsia"/>
        </w:rPr>
        <w:t>│</w:t>
      </w:r>
      <w:proofErr w:type="gramEnd"/>
      <w:r>
        <w:rPr>
          <w:rFonts w:ascii="微軟正黑體" w:eastAsia="微軟正黑體" w:hAnsi="微軟正黑體" w:hint="eastAsia"/>
        </w:rPr>
        <w:t>6/20(四)14:00-16:00</w:t>
      </w:r>
    </w:p>
    <w:p w14:paraId="6A9ABDD9" w14:textId="202209F3" w:rsidR="003C4E33" w:rsidRDefault="00CB107E" w:rsidP="00CB107E">
      <w:pPr>
        <w:spacing w:after="0" w:line="4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地點</w:t>
      </w:r>
      <w:proofErr w:type="gramStart"/>
      <w:r>
        <w:rPr>
          <w:rFonts w:ascii="微軟正黑體" w:eastAsia="微軟正黑體" w:hAnsi="微軟正黑體" w:hint="eastAsia"/>
        </w:rPr>
        <w:t>│臺</w:t>
      </w:r>
      <w:proofErr w:type="gramEnd"/>
      <w:r>
        <w:rPr>
          <w:rFonts w:ascii="微軟正黑體" w:eastAsia="微軟正黑體" w:hAnsi="微軟正黑體" w:hint="eastAsia"/>
        </w:rPr>
        <w:t>南市文化中心</w:t>
      </w:r>
      <w:r w:rsidRPr="000931EC">
        <w:rPr>
          <w:rFonts w:ascii="微軟正黑體" w:eastAsia="微軟正黑體" w:hAnsi="微軟正黑體"/>
        </w:rPr>
        <w:t>B1國際會議廳（台南市東區中華東路三段332號）</w:t>
      </w:r>
    </w:p>
    <w:p w14:paraId="1F7B9816" w14:textId="3DA02523" w:rsidR="006E0F73" w:rsidRDefault="006E0F73" w:rsidP="00956430">
      <w:pPr>
        <w:spacing w:after="0" w:line="460" w:lineRule="exact"/>
        <w:rPr>
          <w:rFonts w:ascii="微軟正黑體" w:eastAsia="微軟正黑體" w:hAnsi="微軟正黑體"/>
        </w:rPr>
      </w:pPr>
    </w:p>
    <w:p w14:paraId="0EA56F35" w14:textId="0250DD82" w:rsidR="0097132C" w:rsidRDefault="007817A9" w:rsidP="007817A9">
      <w:pPr>
        <w:spacing w:after="0" w:line="4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Times New Roman" w:hint="eastAsia"/>
        </w:rPr>
        <w:t>#</w:t>
      </w:r>
      <w:r w:rsidRPr="00956430">
        <w:rPr>
          <w:rFonts w:ascii="微軟正黑體" w:eastAsia="微軟正黑體" w:hAnsi="微軟正黑體"/>
        </w:rPr>
        <w:t>113</w:t>
      </w:r>
      <w:r w:rsidRPr="00956430">
        <w:rPr>
          <w:rFonts w:ascii="微軟正黑體" w:eastAsia="微軟正黑體" w:hAnsi="微軟正黑體" w:hint="eastAsia"/>
        </w:rPr>
        <w:t>年</w:t>
      </w:r>
      <w:proofErr w:type="gramStart"/>
      <w:r w:rsidRPr="00956430">
        <w:rPr>
          <w:rFonts w:ascii="微軟正黑體" w:eastAsia="微軟正黑體" w:hAnsi="微軟正黑體" w:hint="eastAsia"/>
        </w:rPr>
        <w:t>臺</w:t>
      </w:r>
      <w:proofErr w:type="gramEnd"/>
      <w:r w:rsidRPr="00956430">
        <w:rPr>
          <w:rFonts w:ascii="微軟正黑體" w:eastAsia="微軟正黑體" w:hAnsi="微軟正黑體" w:hint="eastAsia"/>
        </w:rPr>
        <w:t>南優良公寓大廈評選</w:t>
      </w:r>
      <w:r>
        <w:rPr>
          <w:rFonts w:ascii="微軟正黑體" w:eastAsia="微軟正黑體" w:hAnsi="微軟正黑體" w:hint="eastAsia"/>
        </w:rPr>
        <w:t xml:space="preserve"> #優良公寓大廈 #</w:t>
      </w:r>
      <w:proofErr w:type="gramStart"/>
      <w:r>
        <w:rPr>
          <w:rFonts w:ascii="微軟正黑體" w:eastAsia="微軟正黑體" w:hAnsi="微軟正黑體" w:hint="eastAsia"/>
        </w:rPr>
        <w:t>寓見溫暖</w:t>
      </w:r>
      <w:proofErr w:type="gramEnd"/>
      <w:r>
        <w:rPr>
          <w:rFonts w:ascii="微軟正黑體" w:eastAsia="微軟正黑體" w:hAnsi="微軟正黑體" w:hint="eastAsia"/>
        </w:rPr>
        <w:t xml:space="preserve"> #</w:t>
      </w:r>
      <w:proofErr w:type="gramStart"/>
      <w:r>
        <w:rPr>
          <w:rFonts w:ascii="微軟正黑體" w:eastAsia="微軟正黑體" w:hAnsi="微軟正黑體" w:hint="eastAsia"/>
        </w:rPr>
        <w:t>共度好時</w:t>
      </w:r>
      <w:proofErr w:type="gramEnd"/>
    </w:p>
    <w:p w14:paraId="63C8D9F4" w14:textId="117F3777" w:rsidR="00540F64" w:rsidRDefault="00540F64" w:rsidP="007817A9">
      <w:pPr>
        <w:spacing w:after="0" w:line="460" w:lineRule="exact"/>
        <w:rPr>
          <w:rFonts w:ascii="微軟正黑體" w:eastAsia="微軟正黑體" w:hAnsi="微軟正黑體"/>
        </w:rPr>
      </w:pPr>
    </w:p>
    <w:p w14:paraId="5AB317F9" w14:textId="7DB7B056" w:rsidR="00540F64" w:rsidRPr="00956430" w:rsidRDefault="00540F64" w:rsidP="007817A9">
      <w:pPr>
        <w:spacing w:after="0" w:line="460" w:lineRule="exact"/>
        <w:rPr>
          <w:rFonts w:ascii="微軟正黑體" w:eastAsia="微軟正黑體" w:hAnsi="微軟正黑體"/>
        </w:rPr>
      </w:pPr>
    </w:p>
    <w:sectPr w:rsidR="00540F64" w:rsidRPr="009564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FAF725" w14:textId="77777777" w:rsidR="007A0F41" w:rsidRDefault="007A0F41" w:rsidP="0097132C">
      <w:pPr>
        <w:spacing w:after="0" w:line="240" w:lineRule="auto"/>
      </w:pPr>
      <w:r>
        <w:separator/>
      </w:r>
    </w:p>
  </w:endnote>
  <w:endnote w:type="continuationSeparator" w:id="0">
    <w:p w14:paraId="2D9DDFA3" w14:textId="77777777" w:rsidR="007A0F41" w:rsidRDefault="007A0F41" w:rsidP="0097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0D514D" w14:textId="77777777" w:rsidR="007A0F41" w:rsidRDefault="007A0F41" w:rsidP="0097132C">
      <w:pPr>
        <w:spacing w:after="0" w:line="240" w:lineRule="auto"/>
      </w:pPr>
      <w:r>
        <w:separator/>
      </w:r>
    </w:p>
  </w:footnote>
  <w:footnote w:type="continuationSeparator" w:id="0">
    <w:p w14:paraId="1F2EF3E4" w14:textId="77777777" w:rsidR="007A0F41" w:rsidRDefault="007A0F41" w:rsidP="00971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7F1C81"/>
    <w:multiLevelType w:val="hybridMultilevel"/>
    <w:tmpl w:val="B8BC99D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406876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30"/>
    <w:rsid w:val="000931EC"/>
    <w:rsid w:val="001A07D6"/>
    <w:rsid w:val="001C6967"/>
    <w:rsid w:val="001E77E9"/>
    <w:rsid w:val="003C4E33"/>
    <w:rsid w:val="004B6ACC"/>
    <w:rsid w:val="004D57F2"/>
    <w:rsid w:val="00513280"/>
    <w:rsid w:val="0051336C"/>
    <w:rsid w:val="00540F64"/>
    <w:rsid w:val="00660D0D"/>
    <w:rsid w:val="006C3630"/>
    <w:rsid w:val="006E0F73"/>
    <w:rsid w:val="006E704A"/>
    <w:rsid w:val="00700E12"/>
    <w:rsid w:val="00757369"/>
    <w:rsid w:val="007817A9"/>
    <w:rsid w:val="007A0F41"/>
    <w:rsid w:val="007B76ED"/>
    <w:rsid w:val="007F1333"/>
    <w:rsid w:val="0084125E"/>
    <w:rsid w:val="008521EC"/>
    <w:rsid w:val="00894486"/>
    <w:rsid w:val="00956430"/>
    <w:rsid w:val="00966989"/>
    <w:rsid w:val="0097132C"/>
    <w:rsid w:val="00A06FEA"/>
    <w:rsid w:val="00A10CAE"/>
    <w:rsid w:val="00A61E12"/>
    <w:rsid w:val="00AE0723"/>
    <w:rsid w:val="00AF7D8A"/>
    <w:rsid w:val="00B16370"/>
    <w:rsid w:val="00B94D4E"/>
    <w:rsid w:val="00BE47D5"/>
    <w:rsid w:val="00CB107E"/>
    <w:rsid w:val="00CE1362"/>
    <w:rsid w:val="00CE728C"/>
    <w:rsid w:val="00CF658B"/>
    <w:rsid w:val="00D14074"/>
    <w:rsid w:val="00D83184"/>
    <w:rsid w:val="00D85B52"/>
    <w:rsid w:val="00F02F2B"/>
    <w:rsid w:val="00F47696"/>
    <w:rsid w:val="00F62FFA"/>
    <w:rsid w:val="00FA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C835E"/>
  <w15:chartTrackingRefBased/>
  <w15:docId w15:val="{5EA6E164-6DDD-4D6F-8043-51CF75DA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C3630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6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630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3630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36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3630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3630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3630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3630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C3630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6C36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6C3630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6C36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6C3630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6C3630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6C3630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6C3630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6C363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C3630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6C36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C3630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6C3630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C36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6C363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C3630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6C3630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6C36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6C3630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6C3630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971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97132C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971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97132C"/>
    <w:rPr>
      <w:sz w:val="20"/>
      <w:szCs w:val="20"/>
    </w:rPr>
  </w:style>
  <w:style w:type="table" w:styleId="af2">
    <w:name w:val="Table Grid"/>
    <w:basedOn w:val="a1"/>
    <w:uiPriority w:val="39"/>
    <w:rsid w:val="0097132C"/>
    <w:pPr>
      <w:spacing w:after="0" w:line="240" w:lineRule="auto"/>
      <w:jc w:val="center"/>
    </w:pPr>
    <w:rPr>
      <w:rFonts w:eastAsia="Times New Roman"/>
      <w:szCs w:val="22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semiHidden/>
    <w:unhideWhenUsed/>
    <w:rsid w:val="00CB1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俠客行文創顧問有限公司</dc:creator>
  <cp:keywords/>
  <dc:description/>
  <cp:lastModifiedBy>俠客行文創顧問有限公司</cp:lastModifiedBy>
  <cp:revision>27</cp:revision>
  <dcterms:created xsi:type="dcterms:W3CDTF">2024-05-14T11:02:00Z</dcterms:created>
  <dcterms:modified xsi:type="dcterms:W3CDTF">2024-06-12T02:02:00Z</dcterms:modified>
</cp:coreProperties>
</file>