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rsidR="0045143C" w:rsidRPr="00834C8A" w:rsidRDefault="0045143C" w:rsidP="0045143C">
      <w:pPr>
        <w:spacing w:line="360" w:lineRule="exact"/>
        <w:rPr>
          <w:szCs w:val="24"/>
        </w:rPr>
      </w:pPr>
      <w:r w:rsidRPr="00834C8A">
        <w:rPr>
          <w:rFonts w:hint="eastAsia"/>
          <w:szCs w:val="24"/>
        </w:rPr>
        <w:t>資料項目：臺南市</w:t>
      </w:r>
      <w:r w:rsidR="00260802">
        <w:rPr>
          <w:rFonts w:hint="eastAsia"/>
          <w:szCs w:val="24"/>
        </w:rPr>
        <w:t>新化</w:t>
      </w:r>
      <w:r w:rsidR="00D23064">
        <w:rPr>
          <w:rFonts w:hint="eastAsia"/>
          <w:szCs w:val="24"/>
        </w:rPr>
        <w:t>區</w:t>
      </w:r>
      <w:r w:rsidRPr="00834C8A">
        <w:rPr>
          <w:rFonts w:hint="eastAsia"/>
          <w:szCs w:val="24"/>
        </w:rPr>
        <w:t>寺廟登記概況</w:t>
      </w:r>
    </w:p>
    <w:p w:rsidR="0045143C" w:rsidRPr="00834C8A" w:rsidRDefault="0045143C" w:rsidP="0045143C">
      <w:pPr>
        <w:spacing w:line="360" w:lineRule="exact"/>
        <w:jc w:val="both"/>
        <w:rPr>
          <w:szCs w:val="24"/>
        </w:rPr>
      </w:pPr>
      <w:r w:rsidRPr="00834C8A">
        <w:rPr>
          <w:rFonts w:hint="eastAsia"/>
          <w:szCs w:val="24"/>
        </w:rPr>
        <w:t>一、發布及編製機關單位</w:t>
      </w:r>
    </w:p>
    <w:p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260802">
        <w:rPr>
          <w:rFonts w:hint="eastAsia"/>
          <w:szCs w:val="24"/>
        </w:rPr>
        <w:t>新化</w:t>
      </w:r>
      <w:r w:rsidR="00D23064">
        <w:rPr>
          <w:rFonts w:hint="eastAsia"/>
          <w:szCs w:val="24"/>
        </w:rPr>
        <w:t>區</w:t>
      </w:r>
      <w:r w:rsidRPr="00834C8A">
        <w:rPr>
          <w:rFonts w:hint="eastAsia"/>
          <w:szCs w:val="24"/>
        </w:rPr>
        <w:t>公所會計室</w:t>
      </w:r>
    </w:p>
    <w:p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260802">
        <w:rPr>
          <w:rFonts w:hint="eastAsia"/>
          <w:szCs w:val="24"/>
        </w:rPr>
        <w:t>新化</w:t>
      </w:r>
      <w:r w:rsidR="00D23064">
        <w:rPr>
          <w:rFonts w:hint="eastAsia"/>
          <w:szCs w:val="24"/>
        </w:rPr>
        <w:t>區</w:t>
      </w:r>
      <w:r w:rsidRPr="00834C8A">
        <w:rPr>
          <w:rFonts w:hint="eastAsia"/>
          <w:szCs w:val="24"/>
        </w:rPr>
        <w:t>公所</w:t>
      </w:r>
      <w:r w:rsidR="00A849C9" w:rsidRPr="00834C8A">
        <w:rPr>
          <w:rFonts w:hint="eastAsia"/>
          <w:szCs w:val="24"/>
        </w:rPr>
        <w:t>民政及人文課</w:t>
      </w:r>
    </w:p>
    <w:p w:rsidR="0045143C" w:rsidRPr="00834C8A" w:rsidRDefault="0045143C" w:rsidP="0045143C">
      <w:pPr>
        <w:spacing w:line="360" w:lineRule="exact"/>
        <w:ind w:left="720" w:hanging="426"/>
        <w:jc w:val="both"/>
        <w:rPr>
          <w:spacing w:val="-10"/>
          <w:szCs w:val="24"/>
        </w:rPr>
      </w:pPr>
      <w:r w:rsidRPr="00834C8A">
        <w:rPr>
          <w:rFonts w:hint="eastAsia"/>
          <w:szCs w:val="24"/>
        </w:rPr>
        <w:t>＊聯絡人：</w:t>
      </w:r>
      <w:r w:rsidR="00260802">
        <w:rPr>
          <w:rFonts w:hAnsi="標楷體"/>
          <w:spacing w:val="-4"/>
          <w:szCs w:val="24"/>
        </w:rPr>
        <w:t>吳素秋</w:t>
      </w:r>
    </w:p>
    <w:p w:rsidR="0045143C" w:rsidRPr="00546E70" w:rsidRDefault="0045143C" w:rsidP="00A849C9">
      <w:pPr>
        <w:spacing w:line="360" w:lineRule="exact"/>
        <w:ind w:left="720" w:hanging="426"/>
        <w:jc w:val="both"/>
        <w:rPr>
          <w:color w:val="000000" w:themeColor="text1"/>
          <w:szCs w:val="24"/>
        </w:rPr>
      </w:pPr>
      <w:r w:rsidRPr="00546E70">
        <w:rPr>
          <w:rFonts w:hint="eastAsia"/>
          <w:color w:val="000000" w:themeColor="text1"/>
          <w:szCs w:val="24"/>
        </w:rPr>
        <w:t>＊聯絡電話：</w:t>
      </w:r>
      <w:r w:rsidR="00260802">
        <w:rPr>
          <w:rFonts w:hAnsi="標楷體" w:hint="eastAsia"/>
          <w:szCs w:val="24"/>
        </w:rPr>
        <w:t>06-5905009#204</w:t>
      </w:r>
    </w:p>
    <w:p w:rsidR="0045143C" w:rsidRPr="00A849C9" w:rsidRDefault="0045143C" w:rsidP="00A849C9">
      <w:pPr>
        <w:spacing w:line="360" w:lineRule="exact"/>
        <w:ind w:left="720" w:hanging="426"/>
        <w:jc w:val="both"/>
        <w:rPr>
          <w:color w:val="000000" w:themeColor="text1"/>
          <w:szCs w:val="24"/>
        </w:rPr>
      </w:pPr>
      <w:r w:rsidRPr="00546E70">
        <w:rPr>
          <w:rFonts w:hint="eastAsia"/>
          <w:color w:val="000000" w:themeColor="text1"/>
          <w:szCs w:val="24"/>
        </w:rPr>
        <w:t>＊傳真：</w:t>
      </w:r>
      <w:r w:rsidR="00260802">
        <w:rPr>
          <w:rFonts w:hAnsi="標楷體" w:hint="eastAsia"/>
          <w:szCs w:val="24"/>
        </w:rPr>
        <w:t>06-5908704</w:t>
      </w:r>
    </w:p>
    <w:p w:rsidR="0045143C" w:rsidRDefault="0045143C" w:rsidP="0045143C">
      <w:pPr>
        <w:spacing w:line="360" w:lineRule="exact"/>
        <w:ind w:left="720" w:hanging="426"/>
        <w:jc w:val="both"/>
        <w:rPr>
          <w:color w:val="000000" w:themeColor="text1"/>
          <w:szCs w:val="24"/>
        </w:rPr>
      </w:pPr>
      <w:r w:rsidRPr="00546E70">
        <w:rPr>
          <w:rFonts w:hint="eastAsia"/>
          <w:color w:val="000000" w:themeColor="text1"/>
          <w:szCs w:val="24"/>
        </w:rPr>
        <w:t>＊電子信箱：</w:t>
      </w:r>
      <w:r w:rsidR="00260802">
        <w:rPr>
          <w:rFonts w:hAnsi="標楷體" w:hint="eastAsia"/>
          <w:szCs w:val="24"/>
        </w:rPr>
        <w:t>e</w:t>
      </w:r>
      <w:r w:rsidR="00260802">
        <w:rPr>
          <w:rFonts w:hAnsi="標楷體"/>
          <w:szCs w:val="24"/>
        </w:rPr>
        <w:t>ins@mail.tainan.gov.tw</w:t>
      </w:r>
    </w:p>
    <w:p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r w:rsidR="00260802" w:rsidRPr="00A54D51">
        <w:rPr>
          <w:rFonts w:hAnsi="標楷體"/>
          <w:szCs w:val="24"/>
        </w:rPr>
        <w:t>https://web.tainan.gov.tw/sinhua/News.aspx?n=5983&amp;sms=10446</w:t>
      </w:r>
      <w:bookmarkStart w:id="0" w:name="_GoBack"/>
      <w:bookmarkEnd w:id="0"/>
    </w:p>
    <w:p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rsidR="0045143C"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Pr>
          <w:rFonts w:hAnsi="標楷體" w:cs="新細明體" w:hint="eastAsia"/>
          <w:kern w:val="0"/>
          <w:szCs w:val="24"/>
        </w:rPr>
        <w:t>公</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指寺廟登記規則修正施行前登記有案，由政府機關或地方自治團體管理之寺廟。</w:t>
      </w:r>
    </w:p>
    <w:p w:rsidR="004541DB" w:rsidRDefault="004541DB" w:rsidP="004541DB">
      <w:pPr>
        <w:widowControl/>
        <w:ind w:left="3600" w:hangingChars="1500" w:hanging="3600"/>
        <w:rPr>
          <w:rFonts w:hAnsi="標楷體" w:cs="新細明體"/>
          <w:color w:val="FF0000"/>
          <w:kern w:val="0"/>
          <w:szCs w:val="24"/>
        </w:rPr>
      </w:pPr>
      <w:r>
        <w:rPr>
          <w:rFonts w:hAnsi="標楷體" w:cs="新細明體" w:hint="eastAsia"/>
          <w:kern w:val="0"/>
          <w:szCs w:val="24"/>
        </w:rPr>
        <w:t xml:space="preserve">   </w:t>
      </w:r>
      <w:r w:rsidRPr="004541DB">
        <w:rPr>
          <w:rFonts w:hAnsi="標楷體" w:cs="新細明體" w:hint="eastAsia"/>
          <w:color w:val="FF0000"/>
          <w:kern w:val="0"/>
          <w:szCs w:val="24"/>
        </w:rPr>
        <w:t xml:space="preserve"> (七)已辦理財團法人登記數：寺廟依辦理寺廟登記須知完成寺廟登記程序後，寺廟負責人依財團法人相關法令規定，申請許可設立為財團法人制寺廟者。</w:t>
      </w:r>
    </w:p>
    <w:p w:rsidR="004541DB" w:rsidRPr="004541DB" w:rsidRDefault="004541DB" w:rsidP="004541DB">
      <w:pPr>
        <w:widowControl/>
        <w:ind w:left="3600" w:hangingChars="1500" w:hanging="3600"/>
        <w:rPr>
          <w:rFonts w:hAnsi="標楷體" w:cs="新細明體"/>
          <w:color w:val="FF0000"/>
          <w:kern w:val="0"/>
          <w:szCs w:val="24"/>
        </w:rPr>
      </w:pPr>
      <w:r>
        <w:rPr>
          <w:rFonts w:hAnsi="標楷體" w:cs="新細明體" w:hint="eastAsia"/>
          <w:color w:val="FF0000"/>
          <w:kern w:val="0"/>
          <w:szCs w:val="24"/>
        </w:rPr>
        <w:t xml:space="preserve">    (八)</w:t>
      </w:r>
      <w:r w:rsidRPr="004541DB">
        <w:rPr>
          <w:rFonts w:hAnsi="標楷體" w:cs="新細明體" w:hint="eastAsia"/>
          <w:color w:val="FF0000"/>
          <w:kern w:val="0"/>
          <w:szCs w:val="24"/>
        </w:rPr>
        <w:t>未辦理財團法人登記數：寺廟依辦理寺廟登記須知完成寺廟登記程序但後續未申請許可設立為財團法人制寺廟者。</w:t>
      </w:r>
    </w:p>
    <w:p w:rsidR="0045143C" w:rsidRPr="0045143C" w:rsidRDefault="0045143C" w:rsidP="004541DB">
      <w:pPr>
        <w:widowControl/>
        <w:ind w:left="1920" w:hangingChars="800" w:hanging="1920"/>
        <w:rPr>
          <w:rFonts w:hAnsi="標楷體" w:cs="新細明體"/>
          <w:kern w:val="0"/>
          <w:szCs w:val="24"/>
        </w:rPr>
      </w:pPr>
      <w:r w:rsidRPr="00060451">
        <w:rPr>
          <w:rFonts w:hAnsi="標楷體" w:cs="新細明體" w:hint="eastAsia"/>
          <w:kern w:val="0"/>
          <w:szCs w:val="24"/>
        </w:rPr>
        <w:t xml:space="preserve">    (</w:t>
      </w:r>
      <w:r w:rsidR="004541DB">
        <w:rPr>
          <w:rFonts w:hAnsi="標楷體" w:cs="新細明體" w:hint="eastAsia"/>
          <w:kern w:val="0"/>
          <w:szCs w:val="24"/>
        </w:rPr>
        <w:t>九</w:t>
      </w:r>
      <w:r w:rsidR="00312ED0">
        <w:rPr>
          <w:rFonts w:hAnsi="標楷體" w:cs="新細明體" w:hint="eastAsia"/>
          <w:kern w:val="0"/>
          <w:szCs w:val="24"/>
        </w:rPr>
        <w:t>)</w:t>
      </w:r>
      <w:r w:rsidR="00F819C0" w:rsidRPr="00F819C0">
        <w:rPr>
          <w:rFonts w:hAnsi="標楷體" w:cs="新細明體" w:hint="eastAsia"/>
          <w:kern w:val="0"/>
          <w:szCs w:val="24"/>
        </w:rPr>
        <w:t>不動產：</w:t>
      </w:r>
      <w:r w:rsidR="004541DB" w:rsidRPr="004541DB">
        <w:rPr>
          <w:rFonts w:hAnsi="標楷體" w:cs="新細明體" w:hint="eastAsia"/>
          <w:kern w:val="0"/>
          <w:szCs w:val="24"/>
        </w:rPr>
        <w:t>凡經辦理登記之寺廟</w:t>
      </w:r>
      <w:r w:rsidR="004541DB" w:rsidRPr="004541DB">
        <w:rPr>
          <w:rFonts w:hAnsi="標楷體" w:cs="新細明體" w:hint="eastAsia"/>
          <w:color w:val="FF0000"/>
          <w:kern w:val="0"/>
          <w:szCs w:val="24"/>
        </w:rPr>
        <w:t>坐落基地之不動產者（包括土地及建築物）屬之，其他部分係指非寺廟坐落基地及寺廟建築之外之土地及建築物。</w:t>
      </w:r>
    </w:p>
    <w:p w:rsidR="0045143C" w:rsidRPr="00060451" w:rsidRDefault="00F819C0" w:rsidP="00F819C0">
      <w:pPr>
        <w:widowControl/>
        <w:ind w:left="2160" w:hangingChars="900" w:hanging="2160"/>
        <w:rPr>
          <w:rFonts w:hAnsi="標楷體" w:cs="新細明體"/>
          <w:kern w:val="0"/>
          <w:szCs w:val="24"/>
        </w:rPr>
      </w:pPr>
      <w:r w:rsidRPr="00060451">
        <w:rPr>
          <w:rFonts w:hAnsi="標楷體" w:cs="新細明體" w:hint="eastAsia"/>
          <w:kern w:val="0"/>
          <w:szCs w:val="24"/>
        </w:rPr>
        <w:lastRenderedPageBreak/>
        <w:t xml:space="preserve">    </w:t>
      </w:r>
      <w:r w:rsidR="0045143C" w:rsidRPr="00060451">
        <w:rPr>
          <w:rFonts w:hAnsi="標楷體" w:cs="新細明體" w:hint="eastAsia"/>
          <w:kern w:val="0"/>
          <w:szCs w:val="24"/>
        </w:rPr>
        <w:t>(</w:t>
      </w:r>
      <w:r w:rsidR="004541DB">
        <w:rPr>
          <w:rFonts w:hAnsi="標楷體" w:cs="新細明體" w:hint="eastAsia"/>
          <w:kern w:val="0"/>
          <w:szCs w:val="24"/>
        </w:rPr>
        <w:t>十</w:t>
      </w:r>
      <w:r w:rsidR="00312ED0">
        <w:rPr>
          <w:rFonts w:hAnsi="標楷體" w:cs="新細明體" w:hint="eastAsia"/>
          <w:kern w:val="0"/>
          <w:szCs w:val="24"/>
        </w:rPr>
        <w:t>)</w:t>
      </w:r>
      <w:r w:rsidRPr="00F819C0">
        <w:rPr>
          <w:rFonts w:hAnsi="標楷體" w:cs="新細明體" w:hint="eastAsia"/>
          <w:kern w:val="0"/>
          <w:szCs w:val="24"/>
        </w:rPr>
        <w:t>信徒人數：指依辦理寺廟登記須知第11、12點規定寺廟負責人所造報（含變動）信徒或執事名冊之人數，並以各教信徒或執事資格認定為準。如道教、佛教、理教、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rsidR="0045143C" w:rsidRPr="00834C8A" w:rsidRDefault="0045143C" w:rsidP="0045143C">
      <w:pPr>
        <w:spacing w:line="360" w:lineRule="exact"/>
        <w:ind w:firstLine="280"/>
        <w:jc w:val="both"/>
        <w:rPr>
          <w:szCs w:val="24"/>
        </w:rPr>
      </w:pPr>
      <w:r w:rsidRPr="00546E70">
        <w:rPr>
          <w:rFonts w:hint="eastAsia"/>
          <w:color w:val="000000" w:themeColor="text1"/>
          <w:szCs w:val="24"/>
        </w:rPr>
        <w:t>＊統計單位</w:t>
      </w:r>
      <w:r w:rsidRPr="00834C8A">
        <w:rPr>
          <w:rFonts w:hint="eastAsia"/>
          <w:szCs w:val="24"/>
        </w:rPr>
        <w:t>：</w:t>
      </w:r>
      <w:r w:rsidR="00122E7C" w:rsidRPr="009F4974">
        <w:rPr>
          <w:rFonts w:hint="eastAsia"/>
          <w:color w:val="FF0000"/>
        </w:rPr>
        <w:t>座、平方公尺、人</w:t>
      </w:r>
      <w:r w:rsidR="009F4974" w:rsidRPr="009F4974">
        <w:rPr>
          <w:rFonts w:hint="eastAsia"/>
          <w:color w:val="FF0000"/>
          <w:szCs w:val="24"/>
        </w:rPr>
        <w:t>。</w:t>
      </w:r>
    </w:p>
    <w:p w:rsidR="0045143C" w:rsidRDefault="0045143C" w:rsidP="0045143C">
      <w:pPr>
        <w:widowControl/>
        <w:shd w:val="clear" w:color="auto" w:fill="FDFCF7"/>
        <w:spacing w:after="120" w:line="360" w:lineRule="exact"/>
        <w:ind w:firstLineChars="100" w:firstLine="240"/>
        <w:rPr>
          <w:szCs w:val="24"/>
        </w:rPr>
      </w:pPr>
      <w:r w:rsidRPr="00546E70">
        <w:rPr>
          <w:rFonts w:hint="eastAsia"/>
          <w:color w:val="000000" w:themeColor="text1"/>
          <w:szCs w:val="24"/>
        </w:rPr>
        <w:t>＊統計分類：</w:t>
      </w:r>
      <w:r w:rsidR="00F819C0" w:rsidRPr="00F819C0">
        <w:rPr>
          <w:rFonts w:hint="eastAsia"/>
          <w:color w:val="000000" w:themeColor="text1"/>
          <w:szCs w:val="24"/>
        </w:rPr>
        <w:t>橫項依「鄉鎮市區及宗教別」分；縱項依「寺廟</w:t>
      </w:r>
      <w:r w:rsidR="00F819C0" w:rsidRPr="00834C8A">
        <w:rPr>
          <w:rFonts w:hint="eastAsia"/>
          <w:szCs w:val="24"/>
        </w:rPr>
        <w:t>數」、「不動產」及「信徒人數」分。</w:t>
      </w:r>
    </w:p>
    <w:p w:rsidR="004541DB" w:rsidRPr="004541DB" w:rsidRDefault="004541DB" w:rsidP="004541DB">
      <w:pPr>
        <w:widowControl/>
        <w:rPr>
          <w:rFonts w:hAnsi="標楷體" w:cs="新細明體"/>
          <w:color w:val="FF0000"/>
          <w:kern w:val="0"/>
          <w:szCs w:val="24"/>
        </w:rPr>
      </w:pPr>
      <w:r w:rsidRPr="004541DB">
        <w:rPr>
          <w:rFonts w:hAnsi="標楷體" w:cs="新細明體" w:hint="eastAsia"/>
          <w:color w:val="FF0000"/>
          <w:kern w:val="0"/>
          <w:sz w:val="28"/>
          <w:szCs w:val="28"/>
        </w:rPr>
        <w:t xml:space="preserve">  </w:t>
      </w:r>
      <w:r w:rsidRPr="004541DB">
        <w:rPr>
          <w:rFonts w:hAnsi="標楷體" w:cs="新細明體" w:hint="eastAsia"/>
          <w:color w:val="FF0000"/>
          <w:kern w:val="0"/>
          <w:szCs w:val="24"/>
        </w:rPr>
        <w:t xml:space="preserve">  (一)寺廟數：分為總座數、登記別、類別、組織型態。</w:t>
      </w:r>
    </w:p>
    <w:p w:rsidR="004541DB" w:rsidRPr="004541DB" w:rsidRDefault="004541DB" w:rsidP="004541DB">
      <w:pPr>
        <w:widowControl/>
        <w:rPr>
          <w:color w:val="FF0000"/>
          <w:szCs w:val="24"/>
        </w:rPr>
      </w:pPr>
      <w:r w:rsidRPr="004541DB">
        <w:rPr>
          <w:rFonts w:hAnsi="標楷體" w:cs="新細明體" w:hint="eastAsia"/>
          <w:color w:val="FF0000"/>
          <w:kern w:val="0"/>
          <w:sz w:val="28"/>
          <w:szCs w:val="28"/>
        </w:rPr>
        <w:t xml:space="preserve">  </w:t>
      </w:r>
      <w:r w:rsidRPr="004541DB">
        <w:rPr>
          <w:rFonts w:hAnsi="標楷體" w:cs="新細明體" w:hint="eastAsia"/>
          <w:color w:val="FF0000"/>
          <w:kern w:val="0"/>
          <w:szCs w:val="24"/>
        </w:rPr>
        <w:t xml:space="preserve">  (二)不動產：分為寺廟、其他。</w:t>
      </w:r>
    </w:p>
    <w:p w:rsidR="0045143C" w:rsidRPr="00834C8A" w:rsidRDefault="0045143C" w:rsidP="0045143C">
      <w:pPr>
        <w:spacing w:line="360" w:lineRule="exact"/>
        <w:ind w:firstLine="280"/>
        <w:jc w:val="both"/>
        <w:rPr>
          <w:szCs w:val="24"/>
        </w:rPr>
      </w:pPr>
      <w:r w:rsidRPr="00834C8A">
        <w:rPr>
          <w:rFonts w:hint="eastAsia"/>
          <w:szCs w:val="24"/>
        </w:rPr>
        <w:t>＊發布週期（指資料編製或產生之頻率，如月、季、年等）：年</w:t>
      </w:r>
    </w:p>
    <w:p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122E7C" w:rsidRPr="00834C8A">
        <w:rPr>
          <w:rFonts w:hint="eastAsia"/>
          <w:szCs w:val="24"/>
        </w:rPr>
        <w:t>6</w:t>
      </w:r>
      <w:r w:rsidR="00BF44E7">
        <w:rPr>
          <w:rFonts w:hint="eastAsia"/>
          <w:szCs w:val="24"/>
        </w:rPr>
        <w:t>4</w:t>
      </w:r>
      <w:r w:rsidRPr="00834C8A">
        <w:rPr>
          <w:rFonts w:hint="eastAsia"/>
          <w:szCs w:val="24"/>
        </w:rPr>
        <w:t>日</w:t>
      </w:r>
    </w:p>
    <w:p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926A33">
        <w:rPr>
          <w:rFonts w:hAnsi="標楷體" w:hint="eastAsia"/>
          <w:spacing w:val="-4"/>
          <w:szCs w:val="24"/>
        </w:rPr>
        <w:t>公布日期上載於</w:t>
      </w:r>
      <w:r w:rsidR="005343E3" w:rsidRPr="005343E3">
        <w:rPr>
          <w:rFonts w:hAnsi="標楷體" w:hint="eastAsia"/>
          <w:color w:val="FF0000"/>
          <w:spacing w:val="-4"/>
          <w:szCs w:val="24"/>
        </w:rPr>
        <w:t>本</w:t>
      </w:r>
      <w:r w:rsidRPr="005343E3">
        <w:rPr>
          <w:rFonts w:hAnsi="標楷體" w:hint="eastAsia"/>
          <w:color w:val="FF0000"/>
          <w:spacing w:val="-4"/>
          <w:szCs w:val="24"/>
        </w:rPr>
        <w:t>所</w:t>
      </w:r>
      <w:r w:rsidRPr="00926A33">
        <w:rPr>
          <w:rFonts w:hAnsi="標楷體" w:hint="eastAsia"/>
          <w:spacing w:val="-4"/>
          <w:szCs w:val="24"/>
        </w:rPr>
        <w:t>網頁。</w:t>
      </w:r>
    </w:p>
    <w:p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62" w:rsidRDefault="000D6162" w:rsidP="0057108B">
      <w:r>
        <w:separator/>
      </w:r>
    </w:p>
  </w:endnote>
  <w:endnote w:type="continuationSeparator" w:id="0">
    <w:p w:rsidR="000D6162" w:rsidRDefault="000D6162"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62" w:rsidRDefault="000D6162" w:rsidP="0057108B">
      <w:r>
        <w:separator/>
      </w:r>
    </w:p>
  </w:footnote>
  <w:footnote w:type="continuationSeparator" w:id="0">
    <w:p w:rsidR="000D6162" w:rsidRDefault="000D6162" w:rsidP="0057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6019D"/>
    <w:rsid w:val="000A4FA6"/>
    <w:rsid w:val="000D6162"/>
    <w:rsid w:val="00122E7C"/>
    <w:rsid w:val="00134EDD"/>
    <w:rsid w:val="001472E8"/>
    <w:rsid w:val="0015426A"/>
    <w:rsid w:val="00154D17"/>
    <w:rsid w:val="0016456A"/>
    <w:rsid w:val="00260802"/>
    <w:rsid w:val="00264C2D"/>
    <w:rsid w:val="00312ED0"/>
    <w:rsid w:val="00397A34"/>
    <w:rsid w:val="0045143C"/>
    <w:rsid w:val="004541DB"/>
    <w:rsid w:val="004A6743"/>
    <w:rsid w:val="005343E3"/>
    <w:rsid w:val="0057108B"/>
    <w:rsid w:val="005C5A58"/>
    <w:rsid w:val="005D41B5"/>
    <w:rsid w:val="00606A39"/>
    <w:rsid w:val="00642B95"/>
    <w:rsid w:val="00671AFB"/>
    <w:rsid w:val="0069228A"/>
    <w:rsid w:val="007C0C0C"/>
    <w:rsid w:val="007C68C4"/>
    <w:rsid w:val="007D7D3F"/>
    <w:rsid w:val="007E394B"/>
    <w:rsid w:val="007E65C7"/>
    <w:rsid w:val="00834C8A"/>
    <w:rsid w:val="00942195"/>
    <w:rsid w:val="009F4974"/>
    <w:rsid w:val="00A849C9"/>
    <w:rsid w:val="00B8473E"/>
    <w:rsid w:val="00BF44E7"/>
    <w:rsid w:val="00C20BC4"/>
    <w:rsid w:val="00D17799"/>
    <w:rsid w:val="00D23064"/>
    <w:rsid w:val="00D30561"/>
    <w:rsid w:val="00D620B6"/>
    <w:rsid w:val="00D66629"/>
    <w:rsid w:val="00D72E0B"/>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225</Words>
  <Characters>1284</Characters>
  <Application>Microsoft Office Word</Application>
  <DocSecurity>0</DocSecurity>
  <Lines>10</Lines>
  <Paragraphs>3</Paragraphs>
  <ScaleCrop>false</ScaleCrop>
  <Company>C.M.T</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17</cp:revision>
  <dcterms:created xsi:type="dcterms:W3CDTF">2015-12-21T09:13:00Z</dcterms:created>
  <dcterms:modified xsi:type="dcterms:W3CDTF">2020-10-20T08:00:00Z</dcterms:modified>
</cp:coreProperties>
</file>