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655C" w14:textId="77777777" w:rsidR="00472FE5" w:rsidRPr="00546E70" w:rsidRDefault="00472FE5" w:rsidP="00472FE5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14FD6ABE" w14:textId="77777777" w:rsidR="00472FE5" w:rsidRPr="00B24593" w:rsidRDefault="00472FE5" w:rsidP="00472FE5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B24593">
        <w:rPr>
          <w:rFonts w:hint="eastAsia"/>
          <w:szCs w:val="24"/>
        </w:rPr>
        <w:t>：營造業統計</w:t>
      </w:r>
    </w:p>
    <w:p w14:paraId="58F4B936" w14:textId="3B110F33" w:rsidR="00472FE5" w:rsidRPr="00B24593" w:rsidRDefault="00472FE5" w:rsidP="00472FE5">
      <w:pPr>
        <w:spacing w:line="360" w:lineRule="exact"/>
        <w:rPr>
          <w:szCs w:val="24"/>
        </w:rPr>
      </w:pPr>
      <w:r w:rsidRPr="00B24593">
        <w:rPr>
          <w:rFonts w:hint="eastAsia"/>
          <w:szCs w:val="24"/>
        </w:rPr>
        <w:t>資料項目：</w:t>
      </w:r>
      <w:proofErr w:type="gramStart"/>
      <w:r w:rsidRPr="00B24593">
        <w:rPr>
          <w:rFonts w:hint="eastAsia"/>
          <w:szCs w:val="24"/>
        </w:rPr>
        <w:t>臺</w:t>
      </w:r>
      <w:proofErr w:type="gramEnd"/>
      <w:r w:rsidRPr="00B24593">
        <w:rPr>
          <w:rFonts w:hint="eastAsia"/>
          <w:szCs w:val="24"/>
        </w:rPr>
        <w:t>南市</w:t>
      </w:r>
      <w:r w:rsidR="008B59E9">
        <w:rPr>
          <w:rFonts w:hAnsi="標楷體" w:hint="eastAsia"/>
        </w:rPr>
        <w:t>新化</w:t>
      </w:r>
      <w:r w:rsidR="0021110B">
        <w:rPr>
          <w:rFonts w:hint="eastAsia"/>
          <w:szCs w:val="24"/>
        </w:rPr>
        <w:t>區</w:t>
      </w:r>
      <w:r w:rsidRPr="00B24593">
        <w:rPr>
          <w:rFonts w:hint="eastAsia"/>
          <w:szCs w:val="24"/>
        </w:rPr>
        <w:t>都市計畫區域內現有已開闢道路長度及面積暨</w:t>
      </w:r>
      <w:proofErr w:type="gramStart"/>
      <w:r w:rsidRPr="00B24593">
        <w:rPr>
          <w:rFonts w:hint="eastAsia"/>
          <w:szCs w:val="24"/>
        </w:rPr>
        <w:t>橋梁座數</w:t>
      </w:r>
      <w:proofErr w:type="gramEnd"/>
      <w:r w:rsidRPr="00B24593">
        <w:rPr>
          <w:rFonts w:hint="eastAsia"/>
          <w:szCs w:val="24"/>
        </w:rPr>
        <w:t>、自行車道長度</w:t>
      </w:r>
    </w:p>
    <w:p w14:paraId="3F7243AE" w14:textId="77777777" w:rsidR="00472FE5" w:rsidRPr="00B24593" w:rsidRDefault="00472FE5" w:rsidP="00472FE5">
      <w:pPr>
        <w:spacing w:line="360" w:lineRule="exact"/>
        <w:jc w:val="both"/>
        <w:rPr>
          <w:szCs w:val="24"/>
        </w:rPr>
      </w:pPr>
      <w:r w:rsidRPr="00B24593">
        <w:rPr>
          <w:rFonts w:hint="eastAsia"/>
          <w:szCs w:val="24"/>
        </w:rPr>
        <w:t>一、發布及編製機關單位</w:t>
      </w:r>
    </w:p>
    <w:p w14:paraId="1D9B35BE" w14:textId="7F4FB16B" w:rsidR="00472FE5" w:rsidRPr="00B24593" w:rsidRDefault="00472FE5" w:rsidP="00472FE5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B24593">
        <w:rPr>
          <w:rFonts w:hint="eastAsia"/>
          <w:spacing w:val="-4"/>
          <w:szCs w:val="24"/>
        </w:rPr>
        <w:t>＊</w:t>
      </w:r>
      <w:proofErr w:type="gramEnd"/>
      <w:r w:rsidRPr="00B24593">
        <w:rPr>
          <w:rFonts w:hint="eastAsia"/>
          <w:spacing w:val="-4"/>
          <w:szCs w:val="24"/>
        </w:rPr>
        <w:t>發布機關、單位：</w:t>
      </w:r>
      <w:proofErr w:type="gramStart"/>
      <w:r w:rsidRPr="00B24593">
        <w:rPr>
          <w:rFonts w:hint="eastAsia"/>
        </w:rPr>
        <w:t>臺</w:t>
      </w:r>
      <w:proofErr w:type="gramEnd"/>
      <w:r w:rsidRPr="00B24593">
        <w:rPr>
          <w:rFonts w:hint="eastAsia"/>
        </w:rPr>
        <w:t>南市</w:t>
      </w:r>
      <w:r w:rsidR="008B59E9">
        <w:rPr>
          <w:rFonts w:hAnsi="標楷體" w:hint="eastAsia"/>
        </w:rPr>
        <w:t>新化</w:t>
      </w:r>
      <w:r w:rsidR="0021110B">
        <w:rPr>
          <w:rFonts w:hAnsi="標楷體" w:hint="eastAsia"/>
        </w:rPr>
        <w:t>區</w:t>
      </w:r>
      <w:r w:rsidRPr="00B24593">
        <w:rPr>
          <w:rFonts w:hint="eastAsia"/>
        </w:rPr>
        <w:t>公所會計室</w:t>
      </w:r>
    </w:p>
    <w:p w14:paraId="66697118" w14:textId="3D97B8B9" w:rsidR="00C64E6C" w:rsidRPr="00B24593" w:rsidRDefault="00472FE5" w:rsidP="00C64E6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B24593">
        <w:rPr>
          <w:rFonts w:hint="eastAsia"/>
          <w:szCs w:val="24"/>
        </w:rPr>
        <w:t>＊</w:t>
      </w:r>
      <w:proofErr w:type="gramEnd"/>
      <w:r w:rsidRPr="00B24593">
        <w:rPr>
          <w:rFonts w:hint="eastAsia"/>
          <w:szCs w:val="24"/>
        </w:rPr>
        <w:t>編製單位：</w:t>
      </w:r>
      <w:proofErr w:type="gramStart"/>
      <w:r w:rsidRPr="00B24593">
        <w:rPr>
          <w:rFonts w:hint="eastAsia"/>
        </w:rPr>
        <w:t>臺</w:t>
      </w:r>
      <w:proofErr w:type="gramEnd"/>
      <w:r w:rsidRPr="00B24593">
        <w:rPr>
          <w:rFonts w:hint="eastAsia"/>
        </w:rPr>
        <w:t>南市</w:t>
      </w:r>
      <w:r w:rsidR="008B59E9">
        <w:rPr>
          <w:rFonts w:hAnsi="標楷體" w:hint="eastAsia"/>
        </w:rPr>
        <w:t>新化</w:t>
      </w:r>
      <w:r w:rsidR="0021110B">
        <w:rPr>
          <w:rFonts w:hAnsi="標楷體" w:hint="eastAsia"/>
        </w:rPr>
        <w:t>區</w:t>
      </w:r>
      <w:r w:rsidRPr="00B24593">
        <w:rPr>
          <w:rFonts w:hint="eastAsia"/>
        </w:rPr>
        <w:t>公所</w:t>
      </w:r>
      <w:r w:rsidR="00C64E6C" w:rsidRPr="00B24593">
        <w:rPr>
          <w:rFonts w:hAnsi="標楷體" w:hint="eastAsia"/>
        </w:rPr>
        <w:t>農業及建設課</w:t>
      </w:r>
    </w:p>
    <w:p w14:paraId="762492F6" w14:textId="44F9547B" w:rsidR="00472FE5" w:rsidRPr="00B24593" w:rsidRDefault="00472FE5" w:rsidP="00C64E6C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B24593">
        <w:rPr>
          <w:rFonts w:hint="eastAsia"/>
          <w:szCs w:val="24"/>
        </w:rPr>
        <w:t>＊</w:t>
      </w:r>
      <w:proofErr w:type="gramEnd"/>
      <w:r w:rsidRPr="00B24593">
        <w:rPr>
          <w:rFonts w:hint="eastAsia"/>
          <w:szCs w:val="24"/>
        </w:rPr>
        <w:t>聯絡人：</w:t>
      </w:r>
      <w:r w:rsidR="00923CDC">
        <w:rPr>
          <w:rFonts w:hAnsi="標楷體" w:hint="eastAsia"/>
          <w:szCs w:val="24"/>
        </w:rPr>
        <w:t>林庭逸</w:t>
      </w:r>
    </w:p>
    <w:p w14:paraId="69A4DE58" w14:textId="77777777" w:rsidR="00923CDC" w:rsidRPr="00C64E6C" w:rsidRDefault="00923CDC" w:rsidP="00923CDC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>
        <w:rPr>
          <w:rFonts w:hAnsi="標楷體" w:hint="eastAsia"/>
          <w:szCs w:val="24"/>
        </w:rPr>
        <w:t>06-5905009#505</w:t>
      </w:r>
    </w:p>
    <w:p w14:paraId="74F2C875" w14:textId="77777777" w:rsidR="00923CDC" w:rsidRPr="00C64E6C" w:rsidRDefault="00923CDC" w:rsidP="00923CDC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Ansi="標楷體" w:hint="eastAsia"/>
          <w:szCs w:val="24"/>
        </w:rPr>
        <w:t>06-5908741</w:t>
      </w:r>
    </w:p>
    <w:p w14:paraId="21011F53" w14:textId="77777777" w:rsidR="00923CDC" w:rsidRPr="00C64E6C" w:rsidRDefault="00923CDC" w:rsidP="00923CDC">
      <w:pPr>
        <w:spacing w:line="360" w:lineRule="exact"/>
        <w:ind w:left="720" w:hanging="426"/>
        <w:jc w:val="both"/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 w:rsidRPr="00C67008">
        <w:rPr>
          <w:rFonts w:hAnsi="標楷體"/>
          <w:szCs w:val="24"/>
        </w:rPr>
        <w:t>AK7041@mail.tainan.gov.tw</w:t>
      </w:r>
    </w:p>
    <w:p w14:paraId="07D629C7" w14:textId="77777777" w:rsidR="00472FE5" w:rsidRPr="00546E70" w:rsidRDefault="00472FE5" w:rsidP="00472FE5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3E0D7B41" w14:textId="77777777" w:rsidR="00472FE5" w:rsidRPr="00546E70" w:rsidRDefault="00472FE5" w:rsidP="00472FE5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263E3CCA" w14:textId="77777777" w:rsidR="00472FE5" w:rsidRPr="00546E70" w:rsidRDefault="00472FE5" w:rsidP="00472FE5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3CAED27F" w14:textId="77777777" w:rsidR="00472FE5" w:rsidRPr="00546E70" w:rsidRDefault="00472FE5" w:rsidP="00472FE5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19CE260F" w14:textId="77777777" w:rsidR="00472FE5" w:rsidRPr="00546E70" w:rsidRDefault="00472FE5" w:rsidP="00472FE5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1496D1B6" w14:textId="77777777" w:rsidR="00472FE5" w:rsidRPr="00546E70" w:rsidRDefault="00472FE5" w:rsidP="00472FE5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78F7F8CC" w14:textId="77777777" w:rsidR="00472FE5" w:rsidRPr="00546E70" w:rsidRDefault="00472FE5" w:rsidP="00472FE5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5C10A777" w14:textId="77777777" w:rsidR="00472FE5" w:rsidRPr="00546E70" w:rsidRDefault="00472FE5" w:rsidP="00472FE5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05F555BA" w14:textId="77777777" w:rsidR="00472FE5" w:rsidRPr="00546E70" w:rsidRDefault="00472FE5" w:rsidP="00472FE5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38719159" w14:textId="515A2F1F" w:rsidR="00472FE5" w:rsidRPr="00546E70" w:rsidRDefault="00472FE5" w:rsidP="0055359C">
      <w:pPr>
        <w:spacing w:line="360" w:lineRule="exact"/>
        <w:ind w:leftChars="115" w:left="2975" w:hanging="2699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E462A5">
        <w:rPr>
          <w:rFonts w:hint="eastAsia"/>
          <w:color w:val="000000" w:themeColor="text1"/>
          <w:szCs w:val="24"/>
        </w:rPr>
        <w:t>凡本區實施都市計畫區域內之現有道路、橋梁及自行車道，</w:t>
      </w:r>
      <w:proofErr w:type="gramStart"/>
      <w:r w:rsidRPr="00E462A5">
        <w:rPr>
          <w:rFonts w:hint="eastAsia"/>
          <w:color w:val="000000" w:themeColor="text1"/>
          <w:szCs w:val="24"/>
        </w:rPr>
        <w:t>均為統計</w:t>
      </w:r>
      <w:proofErr w:type="gramEnd"/>
      <w:r w:rsidRPr="00E462A5">
        <w:rPr>
          <w:rFonts w:hint="eastAsia"/>
          <w:color w:val="000000" w:themeColor="text1"/>
          <w:szCs w:val="24"/>
        </w:rPr>
        <w:t>對象。</w:t>
      </w:r>
    </w:p>
    <w:p w14:paraId="77E1E230" w14:textId="77777777" w:rsidR="00472FE5" w:rsidRPr="00546E70" w:rsidRDefault="00472FE5" w:rsidP="00472FE5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E462A5">
        <w:rPr>
          <w:rFonts w:hint="eastAsia"/>
          <w:color w:val="000000" w:themeColor="text1"/>
          <w:szCs w:val="24"/>
        </w:rPr>
        <w:t>以每年12月底之事實為</w:t>
      </w:r>
      <w:proofErr w:type="gramStart"/>
      <w:r w:rsidRPr="00E462A5">
        <w:rPr>
          <w:rFonts w:hint="eastAsia"/>
          <w:color w:val="000000" w:themeColor="text1"/>
          <w:szCs w:val="24"/>
        </w:rPr>
        <w:t>準</w:t>
      </w:r>
      <w:proofErr w:type="gramEnd"/>
      <w:r w:rsidRPr="00E462A5">
        <w:rPr>
          <w:rFonts w:hint="eastAsia"/>
          <w:color w:val="000000" w:themeColor="text1"/>
          <w:szCs w:val="24"/>
        </w:rPr>
        <w:t>。</w:t>
      </w:r>
      <w:r w:rsidRPr="00546E70">
        <w:rPr>
          <w:color w:val="000000" w:themeColor="text1"/>
          <w:szCs w:val="24"/>
        </w:rPr>
        <w:t xml:space="preserve"> </w:t>
      </w:r>
    </w:p>
    <w:p w14:paraId="2FAF49FE" w14:textId="77777777" w:rsidR="00472FE5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72B6672B" w14:textId="77777777" w:rsidR="00472FE5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462A5">
        <w:rPr>
          <w:rFonts w:hint="eastAsia"/>
          <w:color w:val="000000" w:themeColor="text1"/>
          <w:szCs w:val="24"/>
        </w:rPr>
        <w:t>(</w:t>
      </w:r>
      <w:proofErr w:type="gramStart"/>
      <w:r w:rsidRPr="00E462A5">
        <w:rPr>
          <w:rFonts w:hint="eastAsia"/>
          <w:color w:val="000000" w:themeColor="text1"/>
          <w:szCs w:val="24"/>
        </w:rPr>
        <w:t>一</w:t>
      </w:r>
      <w:proofErr w:type="gramEnd"/>
      <w:r w:rsidR="00392F1E">
        <w:rPr>
          <w:rFonts w:hint="eastAsia"/>
          <w:color w:val="000000" w:themeColor="text1"/>
          <w:szCs w:val="24"/>
        </w:rPr>
        <w:t>)</w:t>
      </w:r>
      <w:r w:rsidRPr="00E462A5">
        <w:rPr>
          <w:rFonts w:hint="eastAsia"/>
          <w:color w:val="000000" w:themeColor="text1"/>
          <w:szCs w:val="24"/>
        </w:rPr>
        <w:t>道路面積：指都市計畫區域內寬度達6公尺以上道路之面積。</w:t>
      </w:r>
    </w:p>
    <w:p w14:paraId="5AA0CAEA" w14:textId="77777777" w:rsidR="00472FE5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462A5">
        <w:rPr>
          <w:rFonts w:hint="eastAsia"/>
          <w:color w:val="000000" w:themeColor="text1"/>
          <w:szCs w:val="24"/>
        </w:rPr>
        <w:t>(二</w:t>
      </w:r>
      <w:r w:rsidR="00392F1E">
        <w:rPr>
          <w:rFonts w:hint="eastAsia"/>
          <w:color w:val="000000" w:themeColor="text1"/>
          <w:szCs w:val="24"/>
        </w:rPr>
        <w:t>)</w:t>
      </w:r>
      <w:r w:rsidRPr="00E462A5">
        <w:rPr>
          <w:rFonts w:hint="eastAsia"/>
          <w:color w:val="000000" w:themeColor="text1"/>
          <w:szCs w:val="24"/>
        </w:rPr>
        <w:t>道路長度：指都市計畫區域內寬度達6公尺以上道路之長度。</w:t>
      </w:r>
    </w:p>
    <w:p w14:paraId="65955B3B" w14:textId="77777777" w:rsidR="00392F1E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462A5">
        <w:rPr>
          <w:rFonts w:hint="eastAsia"/>
          <w:color w:val="000000" w:themeColor="text1"/>
          <w:szCs w:val="24"/>
        </w:rPr>
        <w:t>(三</w:t>
      </w:r>
      <w:r w:rsidR="00392F1E">
        <w:rPr>
          <w:rFonts w:hint="eastAsia"/>
          <w:color w:val="000000" w:themeColor="text1"/>
          <w:szCs w:val="24"/>
        </w:rPr>
        <w:t>)</w:t>
      </w:r>
      <w:r w:rsidRPr="00E462A5">
        <w:rPr>
          <w:rFonts w:hint="eastAsia"/>
          <w:color w:val="000000" w:themeColor="text1"/>
          <w:szCs w:val="24"/>
        </w:rPr>
        <w:t>瀝青或水泥混凝土路面：用柏油及砂石混合舖設的路面用，或水泥、細沙、石子等混合</w:t>
      </w:r>
      <w:proofErr w:type="gramStart"/>
      <w:r w:rsidRPr="00E462A5">
        <w:rPr>
          <w:rFonts w:hint="eastAsia"/>
          <w:color w:val="000000" w:themeColor="text1"/>
          <w:szCs w:val="24"/>
        </w:rPr>
        <w:t>舖</w:t>
      </w:r>
      <w:proofErr w:type="gramEnd"/>
    </w:p>
    <w:p w14:paraId="2DD9D9AD" w14:textId="77777777" w:rsidR="00472FE5" w:rsidRDefault="00472FE5" w:rsidP="00392F1E">
      <w:pPr>
        <w:spacing w:line="360" w:lineRule="exact"/>
        <w:ind w:firstLineChars="1400" w:firstLine="3360"/>
        <w:jc w:val="both"/>
        <w:rPr>
          <w:color w:val="000000" w:themeColor="text1"/>
          <w:szCs w:val="24"/>
        </w:rPr>
      </w:pPr>
      <w:r w:rsidRPr="00E462A5">
        <w:rPr>
          <w:rFonts w:hint="eastAsia"/>
          <w:color w:val="000000" w:themeColor="text1"/>
          <w:szCs w:val="24"/>
        </w:rPr>
        <w:t>設的路面。</w:t>
      </w:r>
    </w:p>
    <w:p w14:paraId="19808343" w14:textId="77777777" w:rsidR="00472FE5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462A5">
        <w:rPr>
          <w:rFonts w:hint="eastAsia"/>
          <w:color w:val="000000" w:themeColor="text1"/>
          <w:szCs w:val="24"/>
        </w:rPr>
        <w:t>(四</w:t>
      </w:r>
      <w:r w:rsidR="00392F1E">
        <w:rPr>
          <w:rFonts w:hint="eastAsia"/>
          <w:color w:val="000000" w:themeColor="text1"/>
          <w:szCs w:val="24"/>
        </w:rPr>
        <w:t>)</w:t>
      </w:r>
      <w:r w:rsidRPr="00E462A5">
        <w:rPr>
          <w:rFonts w:hint="eastAsia"/>
          <w:color w:val="000000" w:themeColor="text1"/>
          <w:szCs w:val="24"/>
        </w:rPr>
        <w:t>碎石路面或砂土路面：用碎石或以砂土</w:t>
      </w:r>
      <w:proofErr w:type="gramStart"/>
      <w:r w:rsidRPr="00E462A5">
        <w:rPr>
          <w:rFonts w:hint="eastAsia"/>
          <w:color w:val="000000" w:themeColor="text1"/>
          <w:szCs w:val="24"/>
        </w:rPr>
        <w:t>舖</w:t>
      </w:r>
      <w:proofErr w:type="gramEnd"/>
      <w:r w:rsidRPr="00E462A5">
        <w:rPr>
          <w:rFonts w:hint="eastAsia"/>
          <w:color w:val="000000" w:themeColor="text1"/>
          <w:szCs w:val="24"/>
        </w:rPr>
        <w:t>裝及新</w:t>
      </w:r>
      <w:proofErr w:type="gramStart"/>
      <w:r w:rsidRPr="00E462A5">
        <w:rPr>
          <w:rFonts w:hint="eastAsia"/>
          <w:color w:val="000000" w:themeColor="text1"/>
          <w:szCs w:val="24"/>
        </w:rPr>
        <w:t>闢</w:t>
      </w:r>
      <w:proofErr w:type="gramEnd"/>
      <w:r w:rsidRPr="00E462A5">
        <w:rPr>
          <w:rFonts w:hint="eastAsia"/>
          <w:color w:val="000000" w:themeColor="text1"/>
          <w:szCs w:val="24"/>
        </w:rPr>
        <w:t>的路面。</w:t>
      </w:r>
    </w:p>
    <w:p w14:paraId="72386AC4" w14:textId="77777777" w:rsidR="00392F1E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462A5">
        <w:rPr>
          <w:rFonts w:hint="eastAsia"/>
          <w:color w:val="000000" w:themeColor="text1"/>
          <w:szCs w:val="24"/>
        </w:rPr>
        <w:t>(五</w:t>
      </w:r>
      <w:r w:rsidR="00392F1E">
        <w:rPr>
          <w:rFonts w:hint="eastAsia"/>
          <w:color w:val="000000" w:themeColor="text1"/>
          <w:szCs w:val="24"/>
        </w:rPr>
        <w:t>)</w:t>
      </w:r>
      <w:r w:rsidRPr="00E462A5">
        <w:rPr>
          <w:rFonts w:hint="eastAsia"/>
          <w:color w:val="000000" w:themeColor="text1"/>
          <w:szCs w:val="24"/>
        </w:rPr>
        <w:t>車輛可行駛之路面面積：係指路基以上用以承受車輛行駛部分，並未含人行道、安全島、</w:t>
      </w:r>
    </w:p>
    <w:p w14:paraId="7964E1B4" w14:textId="77777777" w:rsidR="00472FE5" w:rsidRDefault="00472FE5" w:rsidP="00392F1E">
      <w:pPr>
        <w:spacing w:line="360" w:lineRule="exact"/>
        <w:ind w:firstLineChars="350" w:firstLine="840"/>
        <w:jc w:val="both"/>
        <w:rPr>
          <w:color w:val="000000" w:themeColor="text1"/>
          <w:szCs w:val="24"/>
        </w:rPr>
      </w:pPr>
      <w:r w:rsidRPr="00E462A5">
        <w:rPr>
          <w:rFonts w:hint="eastAsia"/>
          <w:color w:val="000000" w:themeColor="text1"/>
          <w:szCs w:val="24"/>
        </w:rPr>
        <w:t>溝蓋板等道路用地面積。</w:t>
      </w:r>
    </w:p>
    <w:p w14:paraId="2E33A403" w14:textId="77777777" w:rsidR="00472FE5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462A5">
        <w:rPr>
          <w:rFonts w:hint="eastAsia"/>
          <w:color w:val="000000" w:themeColor="text1"/>
          <w:szCs w:val="24"/>
        </w:rPr>
        <w:t>(六</w:t>
      </w:r>
      <w:r w:rsidR="00392F1E">
        <w:rPr>
          <w:rFonts w:hint="eastAsia"/>
          <w:color w:val="000000" w:themeColor="text1"/>
          <w:szCs w:val="24"/>
        </w:rPr>
        <w:t>)</w:t>
      </w:r>
      <w:r w:rsidRPr="00E462A5">
        <w:rPr>
          <w:rFonts w:hint="eastAsia"/>
          <w:color w:val="000000" w:themeColor="text1"/>
          <w:szCs w:val="24"/>
        </w:rPr>
        <w:t>其他面積：含安全島、溝蓋板、綠地．．等面積。</w:t>
      </w:r>
    </w:p>
    <w:p w14:paraId="29716D35" w14:textId="3E9357BF" w:rsidR="00472FE5" w:rsidRDefault="00472FE5" w:rsidP="00D84002">
      <w:pPr>
        <w:spacing w:line="360" w:lineRule="exact"/>
        <w:ind w:leftChars="116" w:left="1983" w:hanging="1705"/>
        <w:jc w:val="both"/>
        <w:rPr>
          <w:color w:val="000000" w:themeColor="text1"/>
          <w:szCs w:val="24"/>
        </w:rPr>
      </w:pPr>
      <w:r w:rsidRPr="00E462A5">
        <w:rPr>
          <w:rFonts w:hint="eastAsia"/>
          <w:color w:val="000000" w:themeColor="text1"/>
          <w:szCs w:val="24"/>
        </w:rPr>
        <w:t>(七</w:t>
      </w:r>
      <w:r w:rsidR="00392F1E">
        <w:rPr>
          <w:rFonts w:hint="eastAsia"/>
          <w:color w:val="000000" w:themeColor="text1"/>
          <w:szCs w:val="24"/>
        </w:rPr>
        <w:t>)</w:t>
      </w:r>
      <w:r w:rsidRPr="00E462A5">
        <w:rPr>
          <w:rFonts w:hint="eastAsia"/>
          <w:color w:val="000000" w:themeColor="text1"/>
          <w:szCs w:val="24"/>
        </w:rPr>
        <w:t>自行車道：供自行車使用或與自行車共用之車道或道路長度。(包含自行車專用道、自行車與行人共用道、自行車與汽機車共用道、自行車與機、慢車共用道等)。</w:t>
      </w:r>
    </w:p>
    <w:p w14:paraId="7F77442C" w14:textId="77777777" w:rsidR="00472FE5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462A5">
        <w:rPr>
          <w:rFonts w:hint="eastAsia"/>
          <w:color w:val="000000" w:themeColor="text1"/>
          <w:szCs w:val="24"/>
        </w:rPr>
        <w:t>(八</w:t>
      </w:r>
      <w:r w:rsidR="00392F1E">
        <w:rPr>
          <w:rFonts w:hint="eastAsia"/>
          <w:color w:val="000000" w:themeColor="text1"/>
          <w:szCs w:val="24"/>
        </w:rPr>
        <w:t>)</w:t>
      </w:r>
      <w:r w:rsidRPr="00E462A5">
        <w:rPr>
          <w:rFonts w:hint="eastAsia"/>
          <w:color w:val="000000" w:themeColor="text1"/>
          <w:szCs w:val="24"/>
        </w:rPr>
        <w:t>本表</w:t>
      </w:r>
      <w:proofErr w:type="gramStart"/>
      <w:r w:rsidRPr="00E462A5">
        <w:rPr>
          <w:rFonts w:hint="eastAsia"/>
          <w:color w:val="000000" w:themeColor="text1"/>
          <w:szCs w:val="24"/>
        </w:rPr>
        <w:t>所填應為</w:t>
      </w:r>
      <w:proofErr w:type="gramEnd"/>
      <w:r w:rsidRPr="00E462A5">
        <w:rPr>
          <w:rFonts w:hint="eastAsia"/>
          <w:color w:val="000000" w:themeColor="text1"/>
          <w:szCs w:val="24"/>
        </w:rPr>
        <w:t>年底之靜態資料(累計數)，不是年度數字。</w:t>
      </w:r>
    </w:p>
    <w:p w14:paraId="1D7F357C" w14:textId="77777777" w:rsidR="00472FE5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462A5">
        <w:rPr>
          <w:rFonts w:hint="eastAsia"/>
          <w:color w:val="000000" w:themeColor="text1"/>
          <w:szCs w:val="24"/>
        </w:rPr>
        <w:t>(九</w:t>
      </w:r>
      <w:r w:rsidR="00392F1E">
        <w:rPr>
          <w:rFonts w:hint="eastAsia"/>
          <w:color w:val="000000" w:themeColor="text1"/>
          <w:szCs w:val="24"/>
        </w:rPr>
        <w:t>)</w:t>
      </w:r>
      <w:r w:rsidRPr="00E462A5">
        <w:rPr>
          <w:rFonts w:hint="eastAsia"/>
          <w:color w:val="000000" w:themeColor="text1"/>
          <w:szCs w:val="24"/>
        </w:rPr>
        <w:t>現有道路以路面寬度在6公尺以上者為限，6公尺以下者</w:t>
      </w:r>
      <w:proofErr w:type="gramStart"/>
      <w:r w:rsidRPr="00E462A5">
        <w:rPr>
          <w:rFonts w:hint="eastAsia"/>
          <w:color w:val="000000" w:themeColor="text1"/>
          <w:szCs w:val="24"/>
        </w:rPr>
        <w:t>不</w:t>
      </w:r>
      <w:proofErr w:type="gramEnd"/>
      <w:r w:rsidRPr="00E462A5">
        <w:rPr>
          <w:rFonts w:hint="eastAsia"/>
          <w:color w:val="000000" w:themeColor="text1"/>
          <w:szCs w:val="24"/>
        </w:rPr>
        <w:t>列計。</w:t>
      </w:r>
    </w:p>
    <w:p w14:paraId="3C7F79B1" w14:textId="3B464F4A" w:rsidR="00472FE5" w:rsidRDefault="00472FE5" w:rsidP="00D84002">
      <w:pPr>
        <w:spacing w:line="360" w:lineRule="exact"/>
        <w:ind w:leftChars="116" w:left="849" w:hanging="571"/>
        <w:jc w:val="both"/>
        <w:rPr>
          <w:color w:val="000000" w:themeColor="text1"/>
          <w:szCs w:val="24"/>
        </w:rPr>
      </w:pPr>
      <w:r w:rsidRPr="00E462A5">
        <w:rPr>
          <w:rFonts w:hint="eastAsia"/>
          <w:color w:val="000000" w:themeColor="text1"/>
          <w:szCs w:val="24"/>
        </w:rPr>
        <w:t>(十</w:t>
      </w:r>
      <w:r w:rsidR="00392F1E">
        <w:rPr>
          <w:rFonts w:hint="eastAsia"/>
          <w:color w:val="000000" w:themeColor="text1"/>
          <w:szCs w:val="24"/>
        </w:rPr>
        <w:t>)</w:t>
      </w:r>
      <w:r w:rsidR="008C52B3">
        <w:rPr>
          <w:rFonts w:hint="eastAsia"/>
          <w:color w:val="000000" w:themeColor="text1"/>
          <w:szCs w:val="24"/>
        </w:rPr>
        <w:t>本表所指都市計畫區域內道路，係包括本</w:t>
      </w:r>
      <w:r w:rsidRPr="00E462A5">
        <w:rPr>
          <w:rFonts w:hint="eastAsia"/>
          <w:color w:val="000000" w:themeColor="text1"/>
          <w:szCs w:val="24"/>
        </w:rPr>
        <w:t>市經費內建造及經費外建造之路面。</w:t>
      </w:r>
      <w:r w:rsidRPr="00920172">
        <w:rPr>
          <w:rFonts w:hint="eastAsia"/>
          <w:color w:val="000000" w:themeColor="text1"/>
          <w:szCs w:val="24"/>
        </w:rPr>
        <w:t>意即，凡該道路係在都市計畫區域內，且路面寬度在6公尺以上者，</w:t>
      </w:r>
      <w:proofErr w:type="gramStart"/>
      <w:r w:rsidRPr="00920172">
        <w:rPr>
          <w:rFonts w:hint="eastAsia"/>
          <w:color w:val="000000" w:themeColor="text1"/>
          <w:szCs w:val="24"/>
        </w:rPr>
        <w:t>均應包括</w:t>
      </w:r>
      <w:proofErr w:type="gramEnd"/>
      <w:r w:rsidRPr="00920172">
        <w:rPr>
          <w:rFonts w:hint="eastAsia"/>
          <w:color w:val="000000" w:themeColor="text1"/>
          <w:szCs w:val="24"/>
        </w:rPr>
        <w:t>。</w:t>
      </w:r>
    </w:p>
    <w:p w14:paraId="016C4B1B" w14:textId="77777777" w:rsidR="00392F1E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920172">
        <w:rPr>
          <w:rFonts w:hint="eastAsia"/>
          <w:color w:val="000000" w:themeColor="text1"/>
          <w:szCs w:val="24"/>
        </w:rPr>
        <w:t>(十一</w:t>
      </w:r>
      <w:r w:rsidR="00392F1E">
        <w:rPr>
          <w:rFonts w:hint="eastAsia"/>
          <w:color w:val="000000" w:themeColor="text1"/>
          <w:szCs w:val="24"/>
        </w:rPr>
        <w:t>)</w:t>
      </w:r>
      <w:r w:rsidRPr="00920172">
        <w:rPr>
          <w:rFonts w:hint="eastAsia"/>
          <w:color w:val="000000" w:themeColor="text1"/>
          <w:szCs w:val="24"/>
        </w:rPr>
        <w:t>如當年僅修</w:t>
      </w:r>
      <w:proofErr w:type="gramStart"/>
      <w:r w:rsidRPr="00920172">
        <w:rPr>
          <w:rFonts w:hint="eastAsia"/>
          <w:color w:val="000000" w:themeColor="text1"/>
          <w:szCs w:val="24"/>
        </w:rPr>
        <w:t>舖</w:t>
      </w:r>
      <w:proofErr w:type="gramEnd"/>
      <w:r w:rsidRPr="00920172">
        <w:rPr>
          <w:rFonts w:hint="eastAsia"/>
          <w:color w:val="000000" w:themeColor="text1"/>
          <w:szCs w:val="24"/>
        </w:rPr>
        <w:t>原有瀝青路面時，其長度、面積仍然</w:t>
      </w:r>
      <w:proofErr w:type="gramStart"/>
      <w:r w:rsidRPr="00920172">
        <w:rPr>
          <w:rFonts w:hint="eastAsia"/>
          <w:color w:val="000000" w:themeColor="text1"/>
          <w:szCs w:val="24"/>
        </w:rPr>
        <w:t>維持原報之</w:t>
      </w:r>
      <w:proofErr w:type="gramEnd"/>
      <w:r w:rsidRPr="00920172">
        <w:rPr>
          <w:rFonts w:hint="eastAsia"/>
          <w:color w:val="000000" w:themeColor="text1"/>
          <w:szCs w:val="24"/>
        </w:rPr>
        <w:t>長度、面積，不得再予增</w:t>
      </w:r>
    </w:p>
    <w:p w14:paraId="3289E915" w14:textId="77777777" w:rsidR="00472FE5" w:rsidRDefault="00472FE5" w:rsidP="00392F1E">
      <w:pPr>
        <w:spacing w:line="360" w:lineRule="exact"/>
        <w:ind w:firstLineChars="400" w:firstLine="960"/>
        <w:jc w:val="both"/>
        <w:rPr>
          <w:color w:val="000000" w:themeColor="text1"/>
          <w:szCs w:val="24"/>
        </w:rPr>
      </w:pPr>
      <w:r w:rsidRPr="00920172">
        <w:rPr>
          <w:rFonts w:hint="eastAsia"/>
          <w:color w:val="000000" w:themeColor="text1"/>
          <w:szCs w:val="24"/>
        </w:rPr>
        <w:t>列，以免重複增加現象。</w:t>
      </w:r>
    </w:p>
    <w:p w14:paraId="228915A3" w14:textId="201C7C65" w:rsidR="00472FE5" w:rsidRDefault="00472FE5" w:rsidP="00517487">
      <w:pPr>
        <w:spacing w:line="360" w:lineRule="exact"/>
        <w:ind w:leftChars="116" w:left="1132" w:hanging="854"/>
        <w:jc w:val="both"/>
        <w:rPr>
          <w:color w:val="000000" w:themeColor="text1"/>
          <w:szCs w:val="24"/>
        </w:rPr>
      </w:pPr>
      <w:r w:rsidRPr="00920172">
        <w:rPr>
          <w:rFonts w:hint="eastAsia"/>
          <w:color w:val="000000" w:themeColor="text1"/>
          <w:szCs w:val="24"/>
        </w:rPr>
        <w:t>(十二</w:t>
      </w:r>
      <w:r w:rsidR="00392F1E">
        <w:rPr>
          <w:rFonts w:hint="eastAsia"/>
          <w:color w:val="000000" w:themeColor="text1"/>
          <w:szCs w:val="24"/>
        </w:rPr>
        <w:t>)</w:t>
      </w:r>
      <w:proofErr w:type="gramStart"/>
      <w:r w:rsidRPr="00920172">
        <w:rPr>
          <w:rFonts w:hint="eastAsia"/>
          <w:color w:val="000000" w:themeColor="text1"/>
          <w:szCs w:val="24"/>
        </w:rPr>
        <w:t>如原報之</w:t>
      </w:r>
      <w:proofErr w:type="gramEnd"/>
      <w:r w:rsidRPr="00920172">
        <w:rPr>
          <w:rFonts w:hint="eastAsia"/>
          <w:color w:val="000000" w:themeColor="text1"/>
          <w:szCs w:val="24"/>
        </w:rPr>
        <w:t>沙土路、碎石路於當年改</w:t>
      </w:r>
      <w:proofErr w:type="gramStart"/>
      <w:r w:rsidRPr="00920172">
        <w:rPr>
          <w:rFonts w:hint="eastAsia"/>
          <w:color w:val="000000" w:themeColor="text1"/>
          <w:szCs w:val="24"/>
        </w:rPr>
        <w:t>舖</w:t>
      </w:r>
      <w:proofErr w:type="gramEnd"/>
      <w:r w:rsidRPr="00920172">
        <w:rPr>
          <w:rFonts w:hint="eastAsia"/>
          <w:color w:val="000000" w:themeColor="text1"/>
          <w:szCs w:val="24"/>
        </w:rPr>
        <w:t>瀝青路時，沙土路、碎石路之長度、</w:t>
      </w:r>
      <w:proofErr w:type="gramStart"/>
      <w:r w:rsidRPr="00920172">
        <w:rPr>
          <w:rFonts w:hint="eastAsia"/>
          <w:color w:val="000000" w:themeColor="text1"/>
          <w:szCs w:val="24"/>
        </w:rPr>
        <w:t>面積均應減少</w:t>
      </w:r>
      <w:proofErr w:type="gramEnd"/>
      <w:r w:rsidRPr="00920172">
        <w:rPr>
          <w:rFonts w:hint="eastAsia"/>
          <w:color w:val="000000" w:themeColor="text1"/>
          <w:szCs w:val="24"/>
        </w:rPr>
        <w:t>；相對的，瀝青路之長度、面積則應增加。注意</w:t>
      </w:r>
      <w:proofErr w:type="gramStart"/>
      <w:r w:rsidRPr="00920172">
        <w:rPr>
          <w:rFonts w:hint="eastAsia"/>
          <w:color w:val="000000" w:themeColor="text1"/>
          <w:szCs w:val="24"/>
        </w:rPr>
        <w:t>一</w:t>
      </w:r>
      <w:proofErr w:type="gramEnd"/>
      <w:r w:rsidRPr="00920172">
        <w:rPr>
          <w:rFonts w:hint="eastAsia"/>
          <w:color w:val="000000" w:themeColor="text1"/>
          <w:szCs w:val="24"/>
        </w:rPr>
        <w:t>增</w:t>
      </w:r>
      <w:proofErr w:type="gramStart"/>
      <w:r w:rsidRPr="00920172">
        <w:rPr>
          <w:rFonts w:hint="eastAsia"/>
          <w:color w:val="000000" w:themeColor="text1"/>
          <w:szCs w:val="24"/>
        </w:rPr>
        <w:t>一</w:t>
      </w:r>
      <w:proofErr w:type="gramEnd"/>
      <w:r w:rsidRPr="00920172">
        <w:rPr>
          <w:rFonts w:hint="eastAsia"/>
          <w:color w:val="000000" w:themeColor="text1"/>
          <w:szCs w:val="24"/>
        </w:rPr>
        <w:t>減，數字應相等。</w:t>
      </w:r>
    </w:p>
    <w:p w14:paraId="000FCDD5" w14:textId="77777777" w:rsidR="00392F1E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920172">
        <w:rPr>
          <w:rFonts w:hint="eastAsia"/>
          <w:color w:val="000000" w:themeColor="text1"/>
          <w:szCs w:val="24"/>
        </w:rPr>
        <w:lastRenderedPageBreak/>
        <w:t>(十三</w:t>
      </w:r>
      <w:r w:rsidR="00392F1E">
        <w:rPr>
          <w:rFonts w:hint="eastAsia"/>
          <w:color w:val="000000" w:themeColor="text1"/>
          <w:szCs w:val="24"/>
        </w:rPr>
        <w:t>)</w:t>
      </w:r>
      <w:r w:rsidRPr="00920172">
        <w:rPr>
          <w:rFonts w:hint="eastAsia"/>
          <w:color w:val="000000" w:themeColor="text1"/>
          <w:szCs w:val="24"/>
        </w:rPr>
        <w:t>在同一條道路上，如前段</w:t>
      </w:r>
      <w:proofErr w:type="gramStart"/>
      <w:r w:rsidRPr="00920172">
        <w:rPr>
          <w:rFonts w:hint="eastAsia"/>
          <w:color w:val="000000" w:themeColor="text1"/>
          <w:szCs w:val="24"/>
        </w:rPr>
        <w:t>舖</w:t>
      </w:r>
      <w:proofErr w:type="gramEnd"/>
      <w:r w:rsidRPr="00920172">
        <w:rPr>
          <w:rFonts w:hint="eastAsia"/>
          <w:color w:val="000000" w:themeColor="text1"/>
          <w:szCs w:val="24"/>
        </w:rPr>
        <w:t>瀝青、後段為沙土或碎石路時，請分別填列瀝青及沙土或碎</w:t>
      </w:r>
    </w:p>
    <w:p w14:paraId="79582005" w14:textId="77777777" w:rsidR="00472FE5" w:rsidRDefault="00472FE5" w:rsidP="00392F1E">
      <w:pPr>
        <w:spacing w:line="360" w:lineRule="exact"/>
        <w:ind w:firstLineChars="400" w:firstLine="960"/>
        <w:jc w:val="both"/>
        <w:rPr>
          <w:color w:val="000000" w:themeColor="text1"/>
          <w:szCs w:val="24"/>
        </w:rPr>
      </w:pPr>
      <w:proofErr w:type="gramStart"/>
      <w:r w:rsidRPr="00920172">
        <w:rPr>
          <w:rFonts w:hint="eastAsia"/>
          <w:color w:val="000000" w:themeColor="text1"/>
          <w:szCs w:val="24"/>
        </w:rPr>
        <w:t>石路之</w:t>
      </w:r>
      <w:proofErr w:type="gramEnd"/>
      <w:r w:rsidRPr="00920172">
        <w:rPr>
          <w:rFonts w:hint="eastAsia"/>
          <w:color w:val="000000" w:themeColor="text1"/>
          <w:szCs w:val="24"/>
        </w:rPr>
        <w:t>長度、面積。</w:t>
      </w:r>
    </w:p>
    <w:p w14:paraId="44D15023" w14:textId="77777777" w:rsidR="00472FE5" w:rsidRDefault="00472FE5" w:rsidP="00472F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920172">
        <w:rPr>
          <w:rFonts w:hint="eastAsia"/>
          <w:color w:val="000000" w:themeColor="text1"/>
          <w:szCs w:val="24"/>
        </w:rPr>
        <w:t>(十四</w:t>
      </w:r>
      <w:r w:rsidR="00392F1E">
        <w:rPr>
          <w:rFonts w:hint="eastAsia"/>
          <w:color w:val="000000" w:themeColor="text1"/>
          <w:szCs w:val="24"/>
        </w:rPr>
        <w:t>)</w:t>
      </w:r>
      <w:r w:rsidRPr="00920172">
        <w:rPr>
          <w:rFonts w:hint="eastAsia"/>
          <w:color w:val="000000" w:themeColor="text1"/>
          <w:szCs w:val="24"/>
        </w:rPr>
        <w:t>道路交叉路口之長度、面積不得重複計算。</w:t>
      </w:r>
    </w:p>
    <w:p w14:paraId="5E95F950" w14:textId="590B8AF2" w:rsidR="00472FE5" w:rsidRDefault="00472FE5" w:rsidP="00517487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920172">
        <w:rPr>
          <w:rFonts w:hint="eastAsia"/>
          <w:color w:val="000000" w:themeColor="text1"/>
          <w:szCs w:val="24"/>
        </w:rPr>
        <w:t>(十五</w:t>
      </w:r>
      <w:r w:rsidR="00392F1E">
        <w:rPr>
          <w:rFonts w:hint="eastAsia"/>
          <w:color w:val="000000" w:themeColor="text1"/>
          <w:szCs w:val="24"/>
        </w:rPr>
        <w:t>)</w:t>
      </w:r>
      <w:r w:rsidRPr="00920172">
        <w:rPr>
          <w:rFonts w:hint="eastAsia"/>
          <w:color w:val="000000" w:themeColor="text1"/>
          <w:szCs w:val="24"/>
        </w:rPr>
        <w:t>在同一條道路路線內有不同種類道路者，其長度列入主要路面種類欄內，但其面積則應分別填入各種路面欄內。</w:t>
      </w:r>
    </w:p>
    <w:p w14:paraId="3A8A4AB4" w14:textId="77777777" w:rsidR="00E12864" w:rsidRPr="00546E70" w:rsidRDefault="00E12864" w:rsidP="00E12864">
      <w:pPr>
        <w:spacing w:line="360" w:lineRule="exact"/>
        <w:ind w:firstLineChars="100" w:firstLine="240"/>
        <w:jc w:val="both"/>
        <w:rPr>
          <w:color w:val="000000" w:themeColor="text1"/>
          <w:szCs w:val="24"/>
        </w:rPr>
      </w:pPr>
      <w:r w:rsidRPr="00E12864">
        <w:rPr>
          <w:rFonts w:hint="eastAsia"/>
          <w:color w:val="000000" w:themeColor="text1"/>
          <w:szCs w:val="24"/>
        </w:rPr>
        <w:t>(十六) 各種橋梁、涵洞面積及</w:t>
      </w:r>
      <w:proofErr w:type="gramStart"/>
      <w:r w:rsidRPr="00E12864">
        <w:rPr>
          <w:rFonts w:hint="eastAsia"/>
          <w:color w:val="000000" w:themeColor="text1"/>
          <w:szCs w:val="24"/>
        </w:rPr>
        <w:t>長度均應包括</w:t>
      </w:r>
      <w:proofErr w:type="gramEnd"/>
      <w:r w:rsidRPr="00E12864">
        <w:rPr>
          <w:rFonts w:hint="eastAsia"/>
          <w:color w:val="000000" w:themeColor="text1"/>
          <w:szCs w:val="24"/>
        </w:rPr>
        <w:t>在道路面積及長度中。</w:t>
      </w:r>
    </w:p>
    <w:p w14:paraId="6660B0A8" w14:textId="77777777" w:rsidR="00472FE5" w:rsidRPr="00B24593" w:rsidRDefault="00472FE5" w:rsidP="00472FE5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</w:t>
      </w:r>
      <w:r w:rsidRPr="00B24593">
        <w:rPr>
          <w:rFonts w:hint="eastAsia"/>
          <w:szCs w:val="24"/>
        </w:rPr>
        <w:t>：</w:t>
      </w:r>
      <w:r w:rsidR="008C52B3" w:rsidRPr="00B24593">
        <w:rPr>
          <w:rFonts w:hint="eastAsia"/>
        </w:rPr>
        <w:t>公尺、平方公尺、座</w:t>
      </w:r>
    </w:p>
    <w:p w14:paraId="266611FF" w14:textId="77777777" w:rsidR="00472FE5" w:rsidRPr="00B24593" w:rsidRDefault="00472FE5" w:rsidP="00392F1E">
      <w:pPr>
        <w:spacing w:line="360" w:lineRule="exact"/>
        <w:ind w:firstLine="280"/>
        <w:jc w:val="both"/>
        <w:rPr>
          <w:szCs w:val="24"/>
        </w:rPr>
      </w:pPr>
      <w:proofErr w:type="gramStart"/>
      <w:r w:rsidRPr="00B24593">
        <w:rPr>
          <w:rFonts w:hint="eastAsia"/>
          <w:szCs w:val="24"/>
        </w:rPr>
        <w:t>＊</w:t>
      </w:r>
      <w:proofErr w:type="gramEnd"/>
      <w:r w:rsidRPr="00B24593">
        <w:rPr>
          <w:rFonts w:hint="eastAsia"/>
          <w:szCs w:val="24"/>
        </w:rPr>
        <w:t>統計分類：按瀝青或水泥混凝土路面、碎石路面或砂土路面、橋梁、自行車道等分類。</w:t>
      </w:r>
    </w:p>
    <w:p w14:paraId="34CD2BDE" w14:textId="77777777" w:rsidR="00472FE5" w:rsidRPr="00B24593" w:rsidRDefault="00472FE5" w:rsidP="00472FE5">
      <w:pPr>
        <w:spacing w:line="360" w:lineRule="exact"/>
        <w:ind w:firstLine="280"/>
        <w:jc w:val="both"/>
        <w:rPr>
          <w:szCs w:val="24"/>
        </w:rPr>
      </w:pPr>
      <w:proofErr w:type="gramStart"/>
      <w:r w:rsidRPr="00B24593">
        <w:rPr>
          <w:rFonts w:hint="eastAsia"/>
          <w:szCs w:val="24"/>
        </w:rPr>
        <w:t>＊</w:t>
      </w:r>
      <w:proofErr w:type="gramEnd"/>
      <w:r w:rsidRPr="00B24593">
        <w:rPr>
          <w:rFonts w:hint="eastAsia"/>
          <w:szCs w:val="24"/>
        </w:rPr>
        <w:t>發布週期（指資料編製或產生之頻率，如月、季、年等）：年</w:t>
      </w:r>
    </w:p>
    <w:p w14:paraId="3E18C162" w14:textId="4C6F1F25" w:rsidR="00472FE5" w:rsidRPr="00B24593" w:rsidRDefault="00472FE5" w:rsidP="00472FE5">
      <w:pPr>
        <w:spacing w:line="360" w:lineRule="exact"/>
        <w:ind w:firstLine="280"/>
        <w:jc w:val="both"/>
        <w:rPr>
          <w:szCs w:val="24"/>
        </w:rPr>
      </w:pPr>
      <w:proofErr w:type="gramStart"/>
      <w:r w:rsidRPr="00B24593">
        <w:rPr>
          <w:rFonts w:hint="eastAsia"/>
          <w:szCs w:val="24"/>
        </w:rPr>
        <w:t>＊</w:t>
      </w:r>
      <w:proofErr w:type="gramEnd"/>
      <w:r w:rsidRPr="00B24593">
        <w:rPr>
          <w:rFonts w:hint="eastAsia"/>
          <w:szCs w:val="24"/>
        </w:rPr>
        <w:t>時效（指統計標準時間至資料發布時間之間隔時間）：</w:t>
      </w:r>
      <w:r w:rsidR="00517487">
        <w:rPr>
          <w:rFonts w:hint="eastAsia"/>
          <w:szCs w:val="24"/>
        </w:rPr>
        <w:t>1個月又5</w:t>
      </w:r>
      <w:r w:rsidRPr="00B24593">
        <w:rPr>
          <w:rFonts w:hint="eastAsia"/>
          <w:szCs w:val="24"/>
        </w:rPr>
        <w:t>日</w:t>
      </w:r>
    </w:p>
    <w:p w14:paraId="56BFAF5B" w14:textId="77777777" w:rsidR="00472FE5" w:rsidRPr="00B24593" w:rsidRDefault="00472FE5" w:rsidP="00472FE5">
      <w:pPr>
        <w:spacing w:line="360" w:lineRule="exact"/>
        <w:ind w:firstLine="280"/>
        <w:jc w:val="both"/>
        <w:rPr>
          <w:szCs w:val="24"/>
        </w:rPr>
      </w:pPr>
      <w:proofErr w:type="gramStart"/>
      <w:r w:rsidRPr="00B24593">
        <w:rPr>
          <w:rFonts w:hint="eastAsia"/>
          <w:szCs w:val="24"/>
        </w:rPr>
        <w:t>＊</w:t>
      </w:r>
      <w:proofErr w:type="gramEnd"/>
      <w:r w:rsidRPr="00B24593">
        <w:rPr>
          <w:rFonts w:hint="eastAsia"/>
          <w:szCs w:val="24"/>
        </w:rPr>
        <w:t>資料變革：無</w:t>
      </w:r>
    </w:p>
    <w:p w14:paraId="12B71F56" w14:textId="77777777" w:rsidR="00472FE5" w:rsidRPr="00B24593" w:rsidRDefault="00472FE5" w:rsidP="00472FE5">
      <w:pPr>
        <w:spacing w:before="240" w:line="360" w:lineRule="exact"/>
        <w:ind w:left="616" w:hanging="616"/>
        <w:jc w:val="both"/>
        <w:rPr>
          <w:szCs w:val="24"/>
        </w:rPr>
      </w:pPr>
      <w:r w:rsidRPr="00B24593">
        <w:rPr>
          <w:rFonts w:hint="eastAsia"/>
          <w:szCs w:val="24"/>
        </w:rPr>
        <w:t>四、公開資料發布訊息</w:t>
      </w:r>
    </w:p>
    <w:p w14:paraId="1639E197" w14:textId="53E25356" w:rsidR="00472FE5" w:rsidRPr="00B24593" w:rsidRDefault="00472FE5" w:rsidP="00CA2950">
      <w:pPr>
        <w:spacing w:line="320" w:lineRule="exact"/>
        <w:ind w:leftChars="150" w:left="4536" w:hangingChars="1740" w:hanging="4176"/>
      </w:pPr>
      <w:proofErr w:type="gramStart"/>
      <w:r w:rsidRPr="00B24593">
        <w:rPr>
          <w:rFonts w:hint="eastAsia"/>
        </w:rPr>
        <w:t>＊</w:t>
      </w:r>
      <w:proofErr w:type="gramEnd"/>
      <w:r w:rsidRPr="00B24593">
        <w:rPr>
          <w:rFonts w:hint="eastAsia"/>
        </w:rPr>
        <w:t>預告發布日期（含預告方式及週期）：</w:t>
      </w:r>
      <w:r w:rsidR="00CA2950" w:rsidRPr="004B4731">
        <w:rPr>
          <w:rFonts w:hAnsi="標楷體" w:hint="eastAsia"/>
          <w:szCs w:val="24"/>
        </w:rPr>
        <w:t>每年</w:t>
      </w:r>
      <w:r w:rsidR="00CA2950">
        <w:rPr>
          <w:rFonts w:hAnsi="標楷體" w:hint="eastAsia"/>
          <w:szCs w:val="24"/>
        </w:rPr>
        <w:t>2</w:t>
      </w:r>
      <w:r w:rsidR="00CA2950" w:rsidRPr="004B4731">
        <w:rPr>
          <w:rFonts w:hAnsi="標楷體" w:hint="eastAsia"/>
          <w:szCs w:val="24"/>
        </w:rPr>
        <w:t>月</w:t>
      </w:r>
      <w:r w:rsidR="00CA2950">
        <w:rPr>
          <w:rFonts w:hAnsi="標楷體" w:hint="eastAsia"/>
          <w:szCs w:val="24"/>
        </w:rPr>
        <w:t>5</w:t>
      </w:r>
      <w:r w:rsidR="00CA2950" w:rsidRPr="004B4731">
        <w:rPr>
          <w:rFonts w:hAnsi="標楷體" w:hint="eastAsia"/>
          <w:szCs w:val="24"/>
        </w:rPr>
        <w:t>日（若遇例假日提前或順延）以公務統計報表發布，</w:t>
      </w:r>
      <w:r w:rsidR="00CA2950" w:rsidRPr="00CA5A0D">
        <w:rPr>
          <w:rFonts w:hAnsi="標楷體" w:hint="eastAsia"/>
          <w:spacing w:val="-4"/>
          <w:szCs w:val="24"/>
        </w:rPr>
        <w:t>公布日期</w:t>
      </w:r>
      <w:r w:rsidR="00CA2950" w:rsidRPr="00404252">
        <w:rPr>
          <w:rFonts w:hAnsi="標楷體" w:hint="eastAsia"/>
          <w:spacing w:val="-4"/>
          <w:szCs w:val="24"/>
        </w:rPr>
        <w:t>上載於本所網頁</w:t>
      </w:r>
      <w:r w:rsidR="00CA2950">
        <w:rPr>
          <w:rFonts w:hAnsi="標楷體" w:hint="eastAsia"/>
          <w:spacing w:val="-4"/>
          <w:szCs w:val="24"/>
        </w:rPr>
        <w:t>之「</w:t>
      </w:r>
      <w:r w:rsidR="00CA2950" w:rsidRPr="004B4731">
        <w:rPr>
          <w:rFonts w:hAnsi="標楷體" w:hint="eastAsia"/>
          <w:spacing w:val="-4"/>
          <w:szCs w:val="24"/>
        </w:rPr>
        <w:t>預告統計發布時間表</w:t>
      </w:r>
      <w:r w:rsidR="00CA2950">
        <w:rPr>
          <w:rFonts w:hAnsi="標楷體" w:hint="eastAsia"/>
          <w:spacing w:val="-4"/>
          <w:szCs w:val="24"/>
        </w:rPr>
        <w:t>」</w:t>
      </w:r>
      <w:r w:rsidRPr="00B24593">
        <w:rPr>
          <w:rFonts w:hAnsi="標楷體" w:hint="eastAsia"/>
          <w:spacing w:val="-4"/>
        </w:rPr>
        <w:t>。</w:t>
      </w:r>
    </w:p>
    <w:p w14:paraId="45900BF0" w14:textId="03D2F95D" w:rsidR="00472FE5" w:rsidRPr="00B24593" w:rsidRDefault="00472FE5" w:rsidP="00472FE5">
      <w:pPr>
        <w:spacing w:before="240" w:line="360" w:lineRule="exact"/>
        <w:ind w:left="616" w:hanging="616"/>
        <w:jc w:val="both"/>
      </w:pPr>
      <w:r w:rsidRPr="00B24593">
        <w:rPr>
          <w:rFonts w:hint="eastAsia"/>
        </w:rPr>
        <w:t xml:space="preserve">   </w:t>
      </w:r>
      <w:proofErr w:type="gramStart"/>
      <w:r w:rsidRPr="00B24593">
        <w:rPr>
          <w:rFonts w:hint="eastAsia"/>
        </w:rPr>
        <w:t>＊</w:t>
      </w:r>
      <w:proofErr w:type="gramEnd"/>
      <w:r w:rsidRPr="00B24593">
        <w:rPr>
          <w:rFonts w:hint="eastAsia"/>
        </w:rPr>
        <w:t>同步發送單位（說明資料發布時同步發送之單位或可同步查得該資料之網址）：</w:t>
      </w:r>
      <w:proofErr w:type="gramStart"/>
      <w:r w:rsidR="00517487">
        <w:t>臺</w:t>
      </w:r>
      <w:proofErr w:type="gramEnd"/>
      <w:r w:rsidR="00517487">
        <w:t>南市政府工務局</w:t>
      </w:r>
    </w:p>
    <w:p w14:paraId="4226C4DD" w14:textId="77777777" w:rsidR="00472FE5" w:rsidRPr="00B24593" w:rsidRDefault="00472FE5" w:rsidP="00472FE5">
      <w:pPr>
        <w:spacing w:before="240" w:line="360" w:lineRule="exact"/>
        <w:ind w:left="616" w:hanging="616"/>
        <w:jc w:val="both"/>
        <w:rPr>
          <w:szCs w:val="24"/>
        </w:rPr>
      </w:pPr>
      <w:r w:rsidRPr="00B24593">
        <w:rPr>
          <w:rFonts w:hint="eastAsia"/>
          <w:szCs w:val="24"/>
        </w:rPr>
        <w:t>五、資料品質</w:t>
      </w:r>
    </w:p>
    <w:p w14:paraId="645B217C" w14:textId="77777777" w:rsidR="00472FE5" w:rsidRPr="00B24593" w:rsidRDefault="00472FE5" w:rsidP="00472FE5">
      <w:pPr>
        <w:spacing w:line="360" w:lineRule="exact"/>
        <w:ind w:firstLine="252"/>
        <w:jc w:val="both"/>
        <w:rPr>
          <w:szCs w:val="24"/>
        </w:rPr>
      </w:pPr>
      <w:proofErr w:type="gramStart"/>
      <w:r w:rsidRPr="00B24593">
        <w:rPr>
          <w:rFonts w:hint="eastAsia"/>
          <w:szCs w:val="24"/>
        </w:rPr>
        <w:t>＊</w:t>
      </w:r>
      <w:proofErr w:type="gramEnd"/>
      <w:r w:rsidRPr="00B24593">
        <w:rPr>
          <w:rFonts w:hint="eastAsia"/>
          <w:szCs w:val="24"/>
        </w:rPr>
        <w:t>統計指標編製方法與資料來源說明：</w:t>
      </w:r>
      <w:r w:rsidR="008A5C54" w:rsidRPr="00B24593">
        <w:rPr>
          <w:rFonts w:hAnsi="標楷體" w:hint="eastAsia"/>
          <w:spacing w:val="-4"/>
          <w:szCs w:val="24"/>
        </w:rPr>
        <w:t>依據本所資料彙編。</w:t>
      </w:r>
    </w:p>
    <w:p w14:paraId="17206BAA" w14:textId="77777777" w:rsidR="00392F1E" w:rsidRPr="00B24593" w:rsidRDefault="00472FE5" w:rsidP="00472FE5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B24593">
        <w:rPr>
          <w:rFonts w:hint="eastAsia"/>
          <w:szCs w:val="24"/>
        </w:rPr>
        <w:t>＊</w:t>
      </w:r>
      <w:proofErr w:type="gramEnd"/>
      <w:r w:rsidRPr="00B24593">
        <w:rPr>
          <w:rFonts w:hint="eastAsia"/>
          <w:szCs w:val="24"/>
        </w:rPr>
        <w:t>統計資料交叉查核及確保資料合理性之機制：</w:t>
      </w:r>
      <w:r w:rsidRPr="00B24593">
        <w:rPr>
          <w:rFonts w:hAnsi="標楷體" w:hint="eastAsia"/>
          <w:spacing w:val="-4"/>
          <w:szCs w:val="24"/>
        </w:rPr>
        <w:t>設置公式</w:t>
      </w:r>
      <w:r w:rsidRPr="00B24593">
        <w:rPr>
          <w:rFonts w:hAnsi="標楷體" w:hint="eastAsia"/>
          <w:szCs w:val="24"/>
        </w:rPr>
        <w:t>按</w:t>
      </w:r>
      <w:proofErr w:type="gramStart"/>
      <w:r w:rsidRPr="00B24593">
        <w:rPr>
          <w:rFonts w:hAnsi="標楷體" w:hint="eastAsia"/>
          <w:szCs w:val="24"/>
        </w:rPr>
        <w:t>科目別加總</w:t>
      </w:r>
      <w:proofErr w:type="gramEnd"/>
      <w:r w:rsidRPr="00B24593">
        <w:rPr>
          <w:rFonts w:hAnsi="標楷體" w:hint="eastAsia"/>
          <w:szCs w:val="24"/>
        </w:rPr>
        <w:t>等於總計，交叉查核資料</w:t>
      </w:r>
    </w:p>
    <w:p w14:paraId="51CF1586" w14:textId="77777777" w:rsidR="00472FE5" w:rsidRPr="00B24593" w:rsidRDefault="00472FE5" w:rsidP="00392F1E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szCs w:val="24"/>
        </w:rPr>
      </w:pPr>
      <w:r w:rsidRPr="00B24593">
        <w:rPr>
          <w:rFonts w:hAnsi="標楷體" w:hint="eastAsia"/>
          <w:szCs w:val="24"/>
        </w:rPr>
        <w:t>加總正確性。</w:t>
      </w:r>
      <w:r w:rsidRPr="00B24593">
        <w:rPr>
          <w:szCs w:val="24"/>
        </w:rPr>
        <w:t xml:space="preserve"> </w:t>
      </w:r>
    </w:p>
    <w:p w14:paraId="10799B6F" w14:textId="77777777" w:rsidR="00472FE5" w:rsidRPr="00546E70" w:rsidRDefault="00472FE5" w:rsidP="00472FE5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244CBE6D" w14:textId="77777777" w:rsidR="007E394B" w:rsidRPr="00472FE5" w:rsidRDefault="00472FE5" w:rsidP="00472FE5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472FE5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053EE" w14:textId="77777777" w:rsidR="00070270" w:rsidRDefault="00070270" w:rsidP="00063A0D">
      <w:r>
        <w:separator/>
      </w:r>
    </w:p>
  </w:endnote>
  <w:endnote w:type="continuationSeparator" w:id="0">
    <w:p w14:paraId="30FA170A" w14:textId="77777777" w:rsidR="00070270" w:rsidRDefault="00070270" w:rsidP="0006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AE8FD" w14:textId="77777777" w:rsidR="00070270" w:rsidRDefault="00070270" w:rsidP="00063A0D">
      <w:r>
        <w:separator/>
      </w:r>
    </w:p>
  </w:footnote>
  <w:footnote w:type="continuationSeparator" w:id="0">
    <w:p w14:paraId="38A99584" w14:textId="77777777" w:rsidR="00070270" w:rsidRDefault="00070270" w:rsidP="00063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2043355280">
    <w:abstractNumId w:val="0"/>
  </w:num>
  <w:num w:numId="2" w16cid:durableId="102919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63A0D"/>
    <w:rsid w:val="00070270"/>
    <w:rsid w:val="000F6AA6"/>
    <w:rsid w:val="00103BE1"/>
    <w:rsid w:val="0020132D"/>
    <w:rsid w:val="0021110B"/>
    <w:rsid w:val="00264C2D"/>
    <w:rsid w:val="00287416"/>
    <w:rsid w:val="00295437"/>
    <w:rsid w:val="002B66FE"/>
    <w:rsid w:val="002F4FEC"/>
    <w:rsid w:val="00300DF1"/>
    <w:rsid w:val="003275BE"/>
    <w:rsid w:val="003708EB"/>
    <w:rsid w:val="00392F1E"/>
    <w:rsid w:val="003943B1"/>
    <w:rsid w:val="003E1364"/>
    <w:rsid w:val="0045143C"/>
    <w:rsid w:val="00472FE5"/>
    <w:rsid w:val="004B5295"/>
    <w:rsid w:val="00517487"/>
    <w:rsid w:val="00523415"/>
    <w:rsid w:val="0055359C"/>
    <w:rsid w:val="006542B9"/>
    <w:rsid w:val="006A61E4"/>
    <w:rsid w:val="006C5F2D"/>
    <w:rsid w:val="00703240"/>
    <w:rsid w:val="007E394B"/>
    <w:rsid w:val="00841817"/>
    <w:rsid w:val="00854445"/>
    <w:rsid w:val="008A5C54"/>
    <w:rsid w:val="008B59E9"/>
    <w:rsid w:val="008C1F10"/>
    <w:rsid w:val="008C52B3"/>
    <w:rsid w:val="008D1FBA"/>
    <w:rsid w:val="008E0AB7"/>
    <w:rsid w:val="009024C4"/>
    <w:rsid w:val="00923CDC"/>
    <w:rsid w:val="00942195"/>
    <w:rsid w:val="0098662B"/>
    <w:rsid w:val="00A039FB"/>
    <w:rsid w:val="00A32519"/>
    <w:rsid w:val="00A51998"/>
    <w:rsid w:val="00A639B0"/>
    <w:rsid w:val="00AE7A58"/>
    <w:rsid w:val="00B14E36"/>
    <w:rsid w:val="00B21E55"/>
    <w:rsid w:val="00B24593"/>
    <w:rsid w:val="00B44B71"/>
    <w:rsid w:val="00B8473E"/>
    <w:rsid w:val="00C64E6C"/>
    <w:rsid w:val="00CA2950"/>
    <w:rsid w:val="00D620B6"/>
    <w:rsid w:val="00D73F26"/>
    <w:rsid w:val="00D84002"/>
    <w:rsid w:val="00DA399E"/>
    <w:rsid w:val="00DA5DC6"/>
    <w:rsid w:val="00DD5C90"/>
    <w:rsid w:val="00E02410"/>
    <w:rsid w:val="00E12864"/>
    <w:rsid w:val="00E456C1"/>
    <w:rsid w:val="00ED0EFE"/>
    <w:rsid w:val="00F104C2"/>
    <w:rsid w:val="00F24888"/>
    <w:rsid w:val="00F61CD1"/>
    <w:rsid w:val="00F751B7"/>
    <w:rsid w:val="00FB0A1D"/>
    <w:rsid w:val="00FB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D9860"/>
  <w15:docId w15:val="{75B6ED1E-FEF7-4F85-AC3C-F4F3DA80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3A0D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3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3A0D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64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1289</Characters>
  <Application>Microsoft Office Word</Application>
  <DocSecurity>0</DocSecurity>
  <Lines>10</Lines>
  <Paragraphs>3</Paragraphs>
  <ScaleCrop>false</ScaleCrop>
  <Company>C.M.T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20</cp:revision>
  <dcterms:created xsi:type="dcterms:W3CDTF">2015-12-21T10:23:00Z</dcterms:created>
  <dcterms:modified xsi:type="dcterms:W3CDTF">2024-09-29T13:01:00Z</dcterms:modified>
</cp:coreProperties>
</file>