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F2" w:rsidRPr="00546E70" w:rsidRDefault="001340F2" w:rsidP="001340F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1340F2" w:rsidRPr="00EC36C9" w:rsidRDefault="001340F2" w:rsidP="001340F2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EC36C9">
        <w:rPr>
          <w:rFonts w:hint="eastAsia"/>
          <w:szCs w:val="24"/>
        </w:rPr>
        <w:t>銓敘統計</w:t>
      </w:r>
    </w:p>
    <w:p w:rsidR="001340F2" w:rsidRPr="00EC36C9" w:rsidRDefault="001340F2" w:rsidP="001340F2">
      <w:pPr>
        <w:spacing w:line="360" w:lineRule="exact"/>
        <w:rPr>
          <w:szCs w:val="24"/>
        </w:rPr>
      </w:pPr>
      <w:r w:rsidRPr="00EC36C9">
        <w:rPr>
          <w:rFonts w:hint="eastAsia"/>
          <w:szCs w:val="24"/>
        </w:rPr>
        <w:t>資料項目：臺南市</w:t>
      </w:r>
      <w:r w:rsidR="001E56ED">
        <w:rPr>
          <w:rFonts w:hint="eastAsia"/>
          <w:szCs w:val="24"/>
        </w:rPr>
        <w:t>楠西</w:t>
      </w:r>
      <w:r w:rsidR="008F49E8">
        <w:rPr>
          <w:rFonts w:hint="eastAsia"/>
          <w:szCs w:val="24"/>
        </w:rPr>
        <w:t>區</w:t>
      </w:r>
      <w:r w:rsidRPr="00EC36C9">
        <w:rPr>
          <w:rFonts w:hint="eastAsia"/>
          <w:szCs w:val="24"/>
        </w:rPr>
        <w:t>公所正式職員異動狀況</w:t>
      </w:r>
    </w:p>
    <w:p w:rsidR="001340F2" w:rsidRPr="00EC36C9" w:rsidRDefault="001340F2" w:rsidP="001340F2">
      <w:pPr>
        <w:spacing w:line="360" w:lineRule="exact"/>
        <w:jc w:val="both"/>
        <w:rPr>
          <w:szCs w:val="24"/>
        </w:rPr>
      </w:pPr>
      <w:r w:rsidRPr="00EC36C9">
        <w:rPr>
          <w:rFonts w:hint="eastAsia"/>
          <w:szCs w:val="24"/>
        </w:rPr>
        <w:t>一、發布及編製機關單位</w:t>
      </w:r>
    </w:p>
    <w:p w:rsidR="001340F2" w:rsidRPr="00EC36C9" w:rsidRDefault="001340F2" w:rsidP="001340F2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C36C9">
        <w:rPr>
          <w:rFonts w:hint="eastAsia"/>
          <w:spacing w:val="-4"/>
          <w:szCs w:val="24"/>
        </w:rPr>
        <w:t>＊發布機關、單位：</w:t>
      </w:r>
      <w:r w:rsidRPr="00EC36C9">
        <w:rPr>
          <w:rFonts w:hint="eastAsia"/>
          <w:szCs w:val="24"/>
        </w:rPr>
        <w:t>臺南市</w:t>
      </w:r>
      <w:r w:rsidR="001E56ED">
        <w:rPr>
          <w:rFonts w:hint="eastAsia"/>
          <w:szCs w:val="24"/>
        </w:rPr>
        <w:t>楠西</w:t>
      </w:r>
      <w:r w:rsidR="008F49E8">
        <w:rPr>
          <w:rFonts w:hint="eastAsia"/>
          <w:szCs w:val="24"/>
        </w:rPr>
        <w:t>區</w:t>
      </w:r>
      <w:r w:rsidRPr="00EC36C9">
        <w:rPr>
          <w:rFonts w:hint="eastAsia"/>
          <w:szCs w:val="24"/>
        </w:rPr>
        <w:t>公所會計室</w:t>
      </w:r>
    </w:p>
    <w:p w:rsidR="001340F2" w:rsidRPr="00EC36C9" w:rsidRDefault="001340F2" w:rsidP="001340F2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C36C9">
        <w:rPr>
          <w:rFonts w:hint="eastAsia"/>
          <w:szCs w:val="24"/>
        </w:rPr>
        <w:t>＊編製單位：臺南市</w:t>
      </w:r>
      <w:r w:rsidR="001E56ED">
        <w:rPr>
          <w:rFonts w:hint="eastAsia"/>
          <w:szCs w:val="24"/>
        </w:rPr>
        <w:t>楠西</w:t>
      </w:r>
      <w:r w:rsidR="008F49E8">
        <w:rPr>
          <w:rFonts w:hint="eastAsia"/>
          <w:szCs w:val="24"/>
        </w:rPr>
        <w:t>區</w:t>
      </w:r>
      <w:r w:rsidRPr="00EC36C9">
        <w:rPr>
          <w:rFonts w:hint="eastAsia"/>
          <w:szCs w:val="24"/>
        </w:rPr>
        <w:t>公所</w:t>
      </w:r>
      <w:r w:rsidR="005608D9" w:rsidRPr="00EC36C9">
        <w:rPr>
          <w:rFonts w:hint="eastAsia"/>
          <w:szCs w:val="24"/>
        </w:rPr>
        <w:t>人事室</w:t>
      </w:r>
    </w:p>
    <w:p w:rsidR="001E56ED" w:rsidRPr="000B6774" w:rsidRDefault="001E56ED" w:rsidP="001E56ED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0B6774">
        <w:rPr>
          <w:rFonts w:hint="eastAsia"/>
          <w:szCs w:val="24"/>
        </w:rPr>
        <w:t>＊聯絡人：</w:t>
      </w:r>
      <w:r>
        <w:rPr>
          <w:rFonts w:hint="eastAsia"/>
          <w:szCs w:val="24"/>
        </w:rPr>
        <w:t>曾柏誠</w:t>
      </w:r>
    </w:p>
    <w:p w:rsidR="001E56ED" w:rsidRPr="00546E70" w:rsidRDefault="001E56ED" w:rsidP="001E56E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06-5751615#801</w:t>
      </w:r>
    </w:p>
    <w:p w:rsidR="001E56ED" w:rsidRPr="00546E70" w:rsidRDefault="001E56ED" w:rsidP="001E56E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06-5753330</w:t>
      </w:r>
    </w:p>
    <w:p w:rsidR="000F16D6" w:rsidRDefault="001E56ED" w:rsidP="001E56E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tsevoli@mail.tainan.gov.tw</w:t>
      </w:r>
    </w:p>
    <w:p w:rsidR="001340F2" w:rsidRPr="00546E70" w:rsidRDefault="001340F2" w:rsidP="001340F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1340F2" w:rsidRPr="001E56ED" w:rsidRDefault="001340F2" w:rsidP="001340F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1E56ED">
        <w:rPr>
          <w:rFonts w:hint="eastAsia"/>
          <w:color w:val="000000" w:themeColor="text1"/>
          <w:szCs w:val="24"/>
        </w:rPr>
        <w:t>（ ）記者會或說明會</w:t>
      </w:r>
    </w:p>
    <w:p w:rsidR="001340F2" w:rsidRPr="001E56ED" w:rsidRDefault="001340F2" w:rsidP="001E56E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1E56ED">
        <w:rPr>
          <w:rFonts w:hint="eastAsia"/>
          <w:color w:val="000000" w:themeColor="text1"/>
          <w:szCs w:val="24"/>
        </w:rPr>
        <w:t>（</w:t>
      </w:r>
      <w:r w:rsidR="001E56ED">
        <w:rPr>
          <w:rFonts w:hint="eastAsia"/>
          <w:color w:val="000000" w:themeColor="text1"/>
          <w:szCs w:val="24"/>
        </w:rPr>
        <w:t xml:space="preserve"> </w:t>
      </w:r>
      <w:r w:rsidRPr="001E56ED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1E56ED">
        <w:rPr>
          <w:rFonts w:hint="eastAsia"/>
          <w:color w:val="000000" w:themeColor="text1"/>
          <w:szCs w:val="24"/>
        </w:rPr>
        <w:t>）報表  （ ）書刊，刊名：</w:t>
      </w:r>
    </w:p>
    <w:p w:rsidR="001340F2" w:rsidRPr="00546E70" w:rsidRDefault="001340F2" w:rsidP="001340F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1340F2" w:rsidRPr="00546E70" w:rsidRDefault="001340F2" w:rsidP="001340F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1340F2" w:rsidRPr="00546E70" w:rsidRDefault="001340F2" w:rsidP="001340F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1340F2" w:rsidRPr="00546E70" w:rsidRDefault="001340F2" w:rsidP="001340F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1340F2" w:rsidRPr="00546E70" w:rsidRDefault="001340F2" w:rsidP="001340F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凡本區公所職員均為統計對象。</w:t>
      </w:r>
    </w:p>
    <w:p w:rsidR="001340F2" w:rsidRPr="00EC36C9" w:rsidRDefault="001340F2" w:rsidP="001340F2">
      <w:pPr>
        <w:spacing w:line="360" w:lineRule="exact"/>
        <w:ind w:firstLine="278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</w:t>
      </w:r>
      <w:r w:rsidRPr="00EC36C9">
        <w:rPr>
          <w:rFonts w:hint="eastAsia"/>
          <w:szCs w:val="24"/>
        </w:rPr>
        <w:t>間：</w:t>
      </w:r>
      <w:r w:rsidR="001E2666" w:rsidRPr="00EC36C9">
        <w:rPr>
          <w:rFonts w:hint="eastAsia"/>
          <w:szCs w:val="24"/>
        </w:rPr>
        <w:t>每年1月1日至12月31日止為準。</w:t>
      </w:r>
    </w:p>
    <w:p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r w:rsidRPr="00EC36C9">
        <w:rPr>
          <w:rFonts w:hint="eastAsia"/>
          <w:szCs w:val="24"/>
        </w:rPr>
        <w:t>＊統計項目定義：</w:t>
      </w:r>
    </w:p>
    <w:p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（一）辭職：係指公務人員本人自動辭去職務而離職者。</w:t>
      </w:r>
    </w:p>
    <w:p w:rsidR="00F25D50" w:rsidRDefault="001340F2" w:rsidP="00F25D50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（二）免撤職：係指依公務人員考績法規定，年終（或另予）考績結果列丁等或經專案考績一</w:t>
      </w:r>
    </w:p>
    <w:p w:rsidR="00F25D50" w:rsidRDefault="001340F2" w:rsidP="00F25D50">
      <w:pPr>
        <w:spacing w:line="360" w:lineRule="exact"/>
        <w:ind w:firstLineChars="418" w:firstLine="100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次記二大過，應予免職者，公務人員違反公務員服務法之規定，先予撤職，或</w:t>
      </w:r>
      <w:r>
        <w:rPr>
          <w:rFonts w:hint="eastAsia"/>
          <w:color w:val="000000" w:themeColor="text1"/>
          <w:szCs w:val="24"/>
        </w:rPr>
        <w:t>依公務員</w:t>
      </w:r>
    </w:p>
    <w:p w:rsidR="001340F2" w:rsidRPr="00202E32" w:rsidRDefault="001340F2" w:rsidP="00F25D50">
      <w:pPr>
        <w:spacing w:line="360" w:lineRule="exact"/>
        <w:ind w:firstLineChars="418" w:firstLine="100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懲戒法之規定違法失職情節重大，經審議成立，應予撤職者。</w:t>
      </w:r>
    </w:p>
    <w:p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（三）調職：指因調動職務而免職者，按填表時官等填列。</w:t>
      </w:r>
    </w:p>
    <w:p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（四）解雇：係指機關依契約規定之聘用、約雇人員，期滿（或中途）予以解聘解雇者。</w:t>
      </w:r>
    </w:p>
    <w:p w:rsidR="00F25D50" w:rsidRDefault="001340F2" w:rsidP="00F25D50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（五）退休（職）：凡退休、退職人員列本欄。其中所謂退職者，係指依「政務官退職酬勞金給</w:t>
      </w:r>
    </w:p>
    <w:p w:rsidR="001340F2" w:rsidRPr="00202E32" w:rsidRDefault="001E56ED" w:rsidP="001E56ED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</w:t>
      </w:r>
      <w:r w:rsidR="001340F2" w:rsidRPr="00202E32">
        <w:rPr>
          <w:rFonts w:hint="eastAsia"/>
          <w:color w:val="000000" w:themeColor="text1"/>
          <w:szCs w:val="24"/>
        </w:rPr>
        <w:t>與條例」所列之人員為範圍。</w:t>
      </w:r>
    </w:p>
    <w:p w:rsidR="00F25D50" w:rsidRDefault="001340F2" w:rsidP="00F25D50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（六）資遣：指因機關改組裁撤、合併或身體衰弱不堪勝任工作或編餘人員無法歸級工作量不</w:t>
      </w:r>
    </w:p>
    <w:p w:rsidR="001340F2" w:rsidRPr="00202E32" w:rsidRDefault="001E56ED" w:rsidP="001E56ED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</w:t>
      </w:r>
      <w:r w:rsidR="001340F2" w:rsidRPr="00202E32">
        <w:rPr>
          <w:rFonts w:hint="eastAsia"/>
          <w:color w:val="000000" w:themeColor="text1"/>
          <w:szCs w:val="24"/>
        </w:rPr>
        <w:t>達標準等而給予遣散者。</w:t>
      </w:r>
    </w:p>
    <w:p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（七）死亡：任職期間發生之亡故。</w:t>
      </w:r>
    </w:p>
    <w:p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（八）其他：一至七項以外原因離職者。</w:t>
      </w:r>
    </w:p>
    <w:p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（九）新進：依公務人員任用法所發生之職務異動。</w:t>
      </w:r>
    </w:p>
    <w:p w:rsidR="00F25D50" w:rsidRDefault="001340F2" w:rsidP="00F25D50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（十）出國進修：係指在職人員因公派遣出國進修、考察、實習人員，惟不包括派駐國外經常</w:t>
      </w:r>
    </w:p>
    <w:p w:rsidR="001340F2" w:rsidRPr="00202E32" w:rsidRDefault="001E56ED" w:rsidP="001E56ED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</w:t>
      </w:r>
      <w:r w:rsidR="001340F2" w:rsidRPr="00202E32">
        <w:rPr>
          <w:rFonts w:hint="eastAsia"/>
          <w:color w:val="000000" w:themeColor="text1"/>
          <w:szCs w:val="24"/>
        </w:rPr>
        <w:t>工作之人員。</w:t>
      </w:r>
    </w:p>
    <w:p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（十一）因案停職：因涉案而停職者。</w:t>
      </w:r>
    </w:p>
    <w:p w:rsidR="00F25D50" w:rsidRDefault="001340F2" w:rsidP="00F25D50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（十二）</w:t>
      </w:r>
      <w:r w:rsidR="001E56ED">
        <w:rPr>
          <w:rFonts w:hint="eastAsia"/>
          <w:color w:val="000000" w:themeColor="text1"/>
          <w:szCs w:val="24"/>
        </w:rPr>
        <w:t xml:space="preserve"> </w:t>
      </w:r>
      <w:r w:rsidRPr="00202E32">
        <w:rPr>
          <w:rFonts w:hint="eastAsia"/>
          <w:color w:val="000000" w:themeColor="text1"/>
          <w:szCs w:val="24"/>
        </w:rPr>
        <w:t>留職停薪：係指公務人員出國進修、應征入伍或配合國策奉派國外機構協助友邦工作，</w:t>
      </w:r>
    </w:p>
    <w:p w:rsidR="001340F2" w:rsidRPr="00202E32" w:rsidRDefault="001E56ED" w:rsidP="001E56ED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</w:t>
      </w:r>
      <w:r w:rsidR="001340F2" w:rsidRPr="00202E32">
        <w:rPr>
          <w:rFonts w:hint="eastAsia"/>
          <w:color w:val="000000" w:themeColor="text1"/>
          <w:szCs w:val="24"/>
        </w:rPr>
        <w:t>或為配合公務，必須借調其他機關，服務期間，保留職務，停止支薪。</w:t>
      </w:r>
    </w:p>
    <w:p w:rsidR="001340F2" w:rsidRPr="00546E70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（十三）應征入伍：凡應征入伍缺額不論有無人暫代者，均應填列本欄。</w:t>
      </w:r>
    </w:p>
    <w:p w:rsidR="001E56ED" w:rsidRDefault="001340F2" w:rsidP="001E56E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84119F">
        <w:rPr>
          <w:rFonts w:hint="eastAsia"/>
          <w:color w:val="000000" w:themeColor="text1"/>
          <w:szCs w:val="24"/>
        </w:rPr>
        <w:t>。</w:t>
      </w:r>
    </w:p>
    <w:p w:rsidR="001E56ED" w:rsidRDefault="001340F2" w:rsidP="001E56E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:rsidR="001E56ED" w:rsidRDefault="001340F2" w:rsidP="001E56E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lastRenderedPageBreak/>
        <w:t>（一）縱行依離職、調職、新進及其他分類。</w:t>
      </w:r>
    </w:p>
    <w:p w:rsidR="001E56ED" w:rsidRDefault="001340F2" w:rsidP="001E56ED">
      <w:pPr>
        <w:spacing w:line="360" w:lineRule="exact"/>
        <w:ind w:firstLine="280"/>
        <w:jc w:val="both"/>
        <w:rPr>
          <w:rFonts w:hint="eastAsia"/>
          <w:szCs w:val="24"/>
        </w:rPr>
      </w:pPr>
      <w:r w:rsidRPr="00202E32">
        <w:rPr>
          <w:rFonts w:hint="eastAsia"/>
          <w:color w:val="000000" w:themeColor="text1"/>
          <w:szCs w:val="24"/>
        </w:rPr>
        <w:t>（二）橫列依</w:t>
      </w:r>
      <w:r w:rsidRPr="00EC36C9">
        <w:rPr>
          <w:rFonts w:hint="eastAsia"/>
          <w:szCs w:val="24"/>
        </w:rPr>
        <w:t>官等別分</w:t>
      </w:r>
      <w:r w:rsidR="001E2666" w:rsidRPr="00EC36C9">
        <w:rPr>
          <w:rFonts w:hint="eastAsia"/>
          <w:szCs w:val="24"/>
        </w:rPr>
        <w:t>區長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簡任(派)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薦任(派)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委任(派)</w:t>
      </w:r>
      <w:r w:rsidRPr="00EC36C9">
        <w:rPr>
          <w:rFonts w:hint="eastAsia"/>
          <w:szCs w:val="24"/>
        </w:rPr>
        <w:t>、及雇員</w:t>
      </w:r>
      <w:r w:rsidR="001E2666" w:rsidRPr="00EC36C9">
        <w:rPr>
          <w:rFonts w:hint="eastAsia"/>
          <w:szCs w:val="24"/>
        </w:rPr>
        <w:t>及臨時人員分類</w:t>
      </w:r>
      <w:r w:rsidR="009E240E" w:rsidRPr="00EC36C9">
        <w:rPr>
          <w:rFonts w:hint="eastAsia"/>
          <w:szCs w:val="24"/>
        </w:rPr>
        <w:t>，並細</w:t>
      </w:r>
    </w:p>
    <w:p w:rsidR="001340F2" w:rsidRPr="001E56ED" w:rsidRDefault="001E56ED" w:rsidP="001E56E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szCs w:val="24"/>
        </w:rPr>
        <w:t xml:space="preserve">      </w:t>
      </w:r>
      <w:r w:rsidR="009E240E" w:rsidRPr="00EC36C9">
        <w:rPr>
          <w:rFonts w:hint="eastAsia"/>
          <w:szCs w:val="24"/>
        </w:rPr>
        <w:t>分男、女</w:t>
      </w:r>
      <w:r w:rsidR="001340F2" w:rsidRPr="00EC36C9">
        <w:rPr>
          <w:rFonts w:hint="eastAsia"/>
          <w:szCs w:val="24"/>
        </w:rPr>
        <w:t>。</w:t>
      </w:r>
    </w:p>
    <w:p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r w:rsidRPr="00EC36C9">
        <w:rPr>
          <w:rFonts w:hint="eastAsia"/>
          <w:szCs w:val="24"/>
        </w:rPr>
        <w:t>＊發布週期（指資料編製或產生之頻率，如月、季、年等）：年</w:t>
      </w:r>
    </w:p>
    <w:p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r w:rsidRPr="00EC36C9">
        <w:rPr>
          <w:rFonts w:hint="eastAsia"/>
          <w:szCs w:val="24"/>
        </w:rPr>
        <w:t>＊時效（指統計標準時間至資料發布時間之間隔時間）：6</w:t>
      </w:r>
      <w:r w:rsidR="00F3398F">
        <w:rPr>
          <w:rFonts w:hint="eastAsia"/>
          <w:szCs w:val="24"/>
        </w:rPr>
        <w:t>4</w:t>
      </w:r>
      <w:bookmarkStart w:id="0" w:name="_GoBack"/>
      <w:bookmarkEnd w:id="0"/>
      <w:r w:rsidRPr="00EC36C9">
        <w:rPr>
          <w:rFonts w:hint="eastAsia"/>
          <w:szCs w:val="24"/>
        </w:rPr>
        <w:t>日</w:t>
      </w:r>
    </w:p>
    <w:p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r w:rsidRPr="00EC36C9">
        <w:rPr>
          <w:rFonts w:hint="eastAsia"/>
          <w:szCs w:val="24"/>
        </w:rPr>
        <w:t>＊資料變革：無</w:t>
      </w:r>
    </w:p>
    <w:p w:rsidR="001340F2" w:rsidRPr="00EC36C9" w:rsidRDefault="001340F2" w:rsidP="001340F2">
      <w:pPr>
        <w:spacing w:before="240" w:line="360" w:lineRule="exact"/>
        <w:ind w:left="616" w:hanging="616"/>
        <w:jc w:val="both"/>
        <w:rPr>
          <w:szCs w:val="24"/>
        </w:rPr>
      </w:pPr>
      <w:r w:rsidRPr="00EC36C9">
        <w:rPr>
          <w:rFonts w:hint="eastAsia"/>
          <w:szCs w:val="24"/>
        </w:rPr>
        <w:t>四、公開資料發布訊息</w:t>
      </w:r>
    </w:p>
    <w:p w:rsidR="001340F2" w:rsidRPr="00EC36C9" w:rsidRDefault="001340F2" w:rsidP="001340F2">
      <w:pPr>
        <w:spacing w:line="360" w:lineRule="exact"/>
        <w:ind w:left="560" w:hanging="308"/>
        <w:jc w:val="both"/>
        <w:rPr>
          <w:szCs w:val="24"/>
        </w:rPr>
      </w:pPr>
      <w:r w:rsidRPr="00EC36C9">
        <w:rPr>
          <w:rFonts w:hint="eastAsia"/>
          <w:szCs w:val="24"/>
        </w:rPr>
        <w:t>＊預告發布日期：</w:t>
      </w:r>
      <w:r w:rsidR="001E2666" w:rsidRPr="00EC36C9">
        <w:rPr>
          <w:rFonts w:hint="eastAsia"/>
          <w:szCs w:val="24"/>
        </w:rPr>
        <w:t>公布日期上載於本</w:t>
      </w:r>
      <w:r w:rsidRPr="00EC36C9">
        <w:rPr>
          <w:rFonts w:hint="eastAsia"/>
          <w:szCs w:val="24"/>
        </w:rPr>
        <w:t>所網頁。</w:t>
      </w:r>
    </w:p>
    <w:p w:rsidR="001340F2" w:rsidRPr="00EC36C9" w:rsidRDefault="001340F2" w:rsidP="001340F2">
      <w:pPr>
        <w:spacing w:line="360" w:lineRule="exact"/>
        <w:ind w:left="560" w:hanging="308"/>
        <w:jc w:val="both"/>
        <w:rPr>
          <w:szCs w:val="24"/>
        </w:rPr>
      </w:pPr>
      <w:r w:rsidRPr="00EC36C9">
        <w:rPr>
          <w:rFonts w:hint="eastAsia"/>
          <w:szCs w:val="24"/>
        </w:rPr>
        <w:t>＊同步發送單位：</w:t>
      </w:r>
      <w:r w:rsidRPr="00EC36C9">
        <w:rPr>
          <w:rFonts w:hint="eastAsia"/>
        </w:rPr>
        <w:t>（說明資料發布時同步發送之單位或可同步查得該資料之網址）：無</w:t>
      </w:r>
    </w:p>
    <w:p w:rsidR="001340F2" w:rsidRPr="00EC36C9" w:rsidRDefault="001340F2" w:rsidP="001340F2">
      <w:pPr>
        <w:spacing w:before="240" w:line="360" w:lineRule="exact"/>
        <w:ind w:left="616" w:hanging="616"/>
        <w:jc w:val="both"/>
        <w:rPr>
          <w:szCs w:val="24"/>
        </w:rPr>
      </w:pPr>
      <w:r w:rsidRPr="00EC36C9">
        <w:rPr>
          <w:rFonts w:hint="eastAsia"/>
          <w:szCs w:val="24"/>
        </w:rPr>
        <w:t>五、資料品質</w:t>
      </w:r>
    </w:p>
    <w:p w:rsidR="001E2666" w:rsidRPr="00EC36C9" w:rsidRDefault="001340F2" w:rsidP="001340F2">
      <w:pPr>
        <w:spacing w:line="360" w:lineRule="exact"/>
        <w:ind w:firstLine="252"/>
        <w:jc w:val="both"/>
        <w:rPr>
          <w:szCs w:val="24"/>
        </w:rPr>
      </w:pPr>
      <w:r w:rsidRPr="00EC36C9">
        <w:rPr>
          <w:rFonts w:hint="eastAsia"/>
          <w:szCs w:val="24"/>
        </w:rPr>
        <w:t>＊統計指標編製方法與資料來源說明：</w:t>
      </w:r>
      <w:r w:rsidR="00C91F6C">
        <w:rPr>
          <w:rFonts w:hint="eastAsia"/>
          <w:szCs w:val="24"/>
        </w:rPr>
        <w:t>由</w:t>
      </w:r>
      <w:r w:rsidR="00C91F6C" w:rsidRPr="005F26DA">
        <w:rPr>
          <w:rFonts w:hint="eastAsia"/>
          <w:color w:val="FF0000"/>
          <w:szCs w:val="24"/>
        </w:rPr>
        <w:t>本</w:t>
      </w:r>
      <w:r w:rsidR="001E2666" w:rsidRPr="005F26DA">
        <w:rPr>
          <w:rFonts w:hint="eastAsia"/>
          <w:color w:val="FF0000"/>
          <w:szCs w:val="24"/>
        </w:rPr>
        <w:t>所</w:t>
      </w:r>
      <w:r w:rsidR="001E2666" w:rsidRPr="00EC36C9">
        <w:rPr>
          <w:rFonts w:hint="eastAsia"/>
          <w:szCs w:val="24"/>
        </w:rPr>
        <w:t>人事管理資訊系統資料庫產製維護傳輸彙整</w:t>
      </w:r>
    </w:p>
    <w:p w:rsidR="001340F2" w:rsidRPr="00EC36C9" w:rsidRDefault="001E56ED" w:rsidP="001E56ED">
      <w:pPr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   </w:t>
      </w:r>
      <w:r w:rsidR="001E2666" w:rsidRPr="00EC36C9">
        <w:rPr>
          <w:rFonts w:hint="eastAsia"/>
          <w:szCs w:val="24"/>
        </w:rPr>
        <w:t>編製。</w:t>
      </w:r>
    </w:p>
    <w:p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＊統計資料交叉查核及確保資料合理性之機制：</w:t>
      </w:r>
    </w:p>
    <w:p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(一)離職=辭職+免撤職+解雇+退休職+資遣+死亡+其他</w:t>
      </w:r>
    </w:p>
    <w:p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(二)調職=本機關調動+調進+調出</w:t>
      </w:r>
    </w:p>
    <w:p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(三)新進=考試分發+其他原因進用</w:t>
      </w:r>
    </w:p>
    <w:p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(四)其他=出國進修+</w:t>
      </w:r>
      <w:r w:rsidR="001E2666" w:rsidRPr="00EC36C9">
        <w:rPr>
          <w:rFonts w:hint="eastAsia"/>
          <w:szCs w:val="24"/>
        </w:rPr>
        <w:t>因案停職+</w:t>
      </w:r>
      <w:r w:rsidRPr="00EC36C9">
        <w:rPr>
          <w:rFonts w:hint="eastAsia"/>
          <w:szCs w:val="24"/>
        </w:rPr>
        <w:t>留職停薪+應徵入伍+復職+待命+其他</w:t>
      </w:r>
    </w:p>
    <w:p w:rsidR="001E56ED" w:rsidRDefault="001340F2" w:rsidP="001E56ED">
      <w:pPr>
        <w:tabs>
          <w:tab w:val="left" w:pos="8520"/>
        </w:tabs>
        <w:spacing w:line="360" w:lineRule="exact"/>
        <w:ind w:left="532" w:hanging="294"/>
        <w:jc w:val="both"/>
        <w:rPr>
          <w:rFonts w:hint="eastAsia"/>
          <w:szCs w:val="24"/>
        </w:rPr>
      </w:pPr>
      <w:r w:rsidRPr="00EC36C9">
        <w:rPr>
          <w:rFonts w:hint="eastAsia"/>
          <w:szCs w:val="24"/>
        </w:rPr>
        <w:t>(五)正式職員異動狀況合計=離職+調職+新進+其他</w:t>
      </w:r>
    </w:p>
    <w:p w:rsidR="001E56ED" w:rsidRDefault="001340F2" w:rsidP="001E56ED">
      <w:pPr>
        <w:tabs>
          <w:tab w:val="left" w:pos="8520"/>
        </w:tabs>
        <w:spacing w:line="360" w:lineRule="exact"/>
        <w:ind w:left="532" w:hanging="294"/>
        <w:jc w:val="both"/>
        <w:rPr>
          <w:rFonts w:hint="eastAsia"/>
          <w:szCs w:val="24"/>
        </w:rPr>
      </w:pPr>
      <w:r w:rsidRPr="00EC36C9">
        <w:rPr>
          <w:rFonts w:hint="eastAsia"/>
          <w:szCs w:val="24"/>
        </w:rPr>
        <w:t>(六)正式職員異動狀況合計=區長+簡任(派)+薦任(派)+委任(派)+雇員+臨時人員</w:t>
      </w:r>
      <w:r w:rsidR="00187A52" w:rsidRPr="00EC36C9">
        <w:rPr>
          <w:rFonts w:hint="eastAsia"/>
          <w:szCs w:val="24"/>
        </w:rPr>
        <w:t>，並細分男、</w:t>
      </w:r>
      <w:r w:rsidR="001E56ED">
        <w:rPr>
          <w:rFonts w:hint="eastAsia"/>
          <w:szCs w:val="24"/>
        </w:rPr>
        <w:t xml:space="preserve"> </w:t>
      </w:r>
    </w:p>
    <w:p w:rsidR="001340F2" w:rsidRPr="00EC36C9" w:rsidRDefault="001E56ED" w:rsidP="001E56ED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187A52" w:rsidRPr="00EC36C9">
        <w:rPr>
          <w:rFonts w:hint="eastAsia"/>
          <w:szCs w:val="24"/>
        </w:rPr>
        <w:t>女。</w:t>
      </w:r>
    </w:p>
    <w:p w:rsidR="001340F2" w:rsidRPr="00546E70" w:rsidRDefault="001340F2" w:rsidP="001340F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EC36C9">
        <w:rPr>
          <w:rFonts w:hint="eastAsia"/>
          <w:szCs w:val="24"/>
        </w:rPr>
        <w:t>六、須注意及預定改變之事項（說明預定修正之資料、定義、統計方法等及其修</w:t>
      </w:r>
      <w:r w:rsidRPr="00546E70">
        <w:rPr>
          <w:rFonts w:hint="eastAsia"/>
          <w:color w:val="000000" w:themeColor="text1"/>
          <w:szCs w:val="24"/>
        </w:rPr>
        <w:t>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1340F2" w:rsidRDefault="001340F2" w:rsidP="001340F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1340F2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1F" w:rsidRDefault="00EF431F" w:rsidP="006B0840">
      <w:r>
        <w:separator/>
      </w:r>
    </w:p>
  </w:endnote>
  <w:endnote w:type="continuationSeparator" w:id="1">
    <w:p w:rsidR="00EF431F" w:rsidRDefault="00EF431F" w:rsidP="006B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1F" w:rsidRDefault="00EF431F" w:rsidP="006B0840">
      <w:r>
        <w:separator/>
      </w:r>
    </w:p>
  </w:footnote>
  <w:footnote w:type="continuationSeparator" w:id="1">
    <w:p w:rsidR="00EF431F" w:rsidRDefault="00EF431F" w:rsidP="006B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30DE5"/>
    <w:rsid w:val="00032AFE"/>
    <w:rsid w:val="00056D4D"/>
    <w:rsid w:val="000703DD"/>
    <w:rsid w:val="00072666"/>
    <w:rsid w:val="0008288C"/>
    <w:rsid w:val="000F16D6"/>
    <w:rsid w:val="000F6AA6"/>
    <w:rsid w:val="00103D32"/>
    <w:rsid w:val="001340F2"/>
    <w:rsid w:val="0015387C"/>
    <w:rsid w:val="00160309"/>
    <w:rsid w:val="001800B2"/>
    <w:rsid w:val="00187A52"/>
    <w:rsid w:val="001C5D9B"/>
    <w:rsid w:val="001E2666"/>
    <w:rsid w:val="001E56ED"/>
    <w:rsid w:val="00224357"/>
    <w:rsid w:val="00264C2D"/>
    <w:rsid w:val="00295437"/>
    <w:rsid w:val="002E02A1"/>
    <w:rsid w:val="00300DF1"/>
    <w:rsid w:val="003275BE"/>
    <w:rsid w:val="003708EB"/>
    <w:rsid w:val="00392F1E"/>
    <w:rsid w:val="003B4223"/>
    <w:rsid w:val="0045143C"/>
    <w:rsid w:val="00472FE5"/>
    <w:rsid w:val="004809DF"/>
    <w:rsid w:val="004B5295"/>
    <w:rsid w:val="004C006C"/>
    <w:rsid w:val="004C5416"/>
    <w:rsid w:val="004F292E"/>
    <w:rsid w:val="0052105D"/>
    <w:rsid w:val="00522921"/>
    <w:rsid w:val="00523415"/>
    <w:rsid w:val="005608D9"/>
    <w:rsid w:val="005C499E"/>
    <w:rsid w:val="005F26DA"/>
    <w:rsid w:val="006542B9"/>
    <w:rsid w:val="006B0840"/>
    <w:rsid w:val="006C5F2D"/>
    <w:rsid w:val="00725AAA"/>
    <w:rsid w:val="00763D98"/>
    <w:rsid w:val="007B47A0"/>
    <w:rsid w:val="007E394B"/>
    <w:rsid w:val="0084119F"/>
    <w:rsid w:val="008E0652"/>
    <w:rsid w:val="008F49E8"/>
    <w:rsid w:val="00924724"/>
    <w:rsid w:val="00942195"/>
    <w:rsid w:val="009E240E"/>
    <w:rsid w:val="00A374D1"/>
    <w:rsid w:val="00A52AEF"/>
    <w:rsid w:val="00A60A94"/>
    <w:rsid w:val="00A639B0"/>
    <w:rsid w:val="00AD49C5"/>
    <w:rsid w:val="00B44B71"/>
    <w:rsid w:val="00B570B9"/>
    <w:rsid w:val="00B8473E"/>
    <w:rsid w:val="00BD5CC5"/>
    <w:rsid w:val="00C71C00"/>
    <w:rsid w:val="00C91F6C"/>
    <w:rsid w:val="00CD0191"/>
    <w:rsid w:val="00D620B6"/>
    <w:rsid w:val="00DC42AB"/>
    <w:rsid w:val="00DD5C90"/>
    <w:rsid w:val="00DE28F2"/>
    <w:rsid w:val="00EC36C9"/>
    <w:rsid w:val="00EF431F"/>
    <w:rsid w:val="00EF5966"/>
    <w:rsid w:val="00F06C06"/>
    <w:rsid w:val="00F104C2"/>
    <w:rsid w:val="00F21AE7"/>
    <w:rsid w:val="00F25D50"/>
    <w:rsid w:val="00F3398F"/>
    <w:rsid w:val="00FC073E"/>
    <w:rsid w:val="00FE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084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0840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E0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>C.M.T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2020-10-27T08:06:00Z</dcterms:created>
  <dcterms:modified xsi:type="dcterms:W3CDTF">2020-10-27T08:06:00Z</dcterms:modified>
</cp:coreProperties>
</file>