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7AE" w14:textId="1C6CC401" w:rsidR="0054338D" w:rsidRDefault="00A52814">
      <w:pPr>
        <w:pStyle w:val="a3"/>
        <w:spacing w:line="404" w:lineRule="exact"/>
        <w:ind w:left="1287" w:right="17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F25015" wp14:editId="3825C7BF">
                <wp:simplePos x="0" y="0"/>
                <wp:positionH relativeFrom="page">
                  <wp:posOffset>496570</wp:posOffset>
                </wp:positionH>
                <wp:positionV relativeFrom="page">
                  <wp:posOffset>9787255</wp:posOffset>
                </wp:positionV>
                <wp:extent cx="6544310" cy="317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54B3" id="Rectangle 7" o:spid="_x0000_s1026" style="position:absolute;margin-left:39.1pt;margin-top:770.65pt;width:515.3pt;height: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t>臺南市高中</w:t>
      </w:r>
      <w:r>
        <w:t>(</w:t>
      </w:r>
      <w:r>
        <w:t>職</w:t>
      </w:r>
      <w:r>
        <w:t>)</w:t>
      </w:r>
      <w:r>
        <w:t>暨特殊教育學校應屆畢業生轉介職業輔導評量</w:t>
      </w:r>
    </w:p>
    <w:p w14:paraId="30B8F86E" w14:textId="77777777" w:rsidR="0054338D" w:rsidRDefault="00A52814">
      <w:pPr>
        <w:pStyle w:val="a3"/>
        <w:tabs>
          <w:tab w:val="left" w:pos="6293"/>
        </w:tabs>
        <w:spacing w:after="26" w:line="458" w:lineRule="exact"/>
        <w:ind w:left="2358"/>
      </w:pPr>
      <w:r>
        <w:t>功能評估表</w:t>
      </w:r>
      <w:r>
        <w:tab/>
      </w:r>
      <w:r>
        <w:t>學生姓名：</w:t>
      </w: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20"/>
        <w:gridCol w:w="7163"/>
        <w:gridCol w:w="888"/>
      </w:tblGrid>
      <w:tr w:rsidR="0054338D" w14:paraId="288A7A39" w14:textId="77777777">
        <w:trPr>
          <w:trHeight w:val="414"/>
        </w:trPr>
        <w:tc>
          <w:tcPr>
            <w:tcW w:w="10317" w:type="dxa"/>
            <w:gridSpan w:val="4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431F72F8" w14:textId="77777777" w:rsidR="0054338D" w:rsidRDefault="00A52814">
            <w:pPr>
              <w:pStyle w:val="TableParagraph"/>
              <w:spacing w:line="395" w:lineRule="exact"/>
              <w:ind w:left="50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一、功能性學科能力（單選題）</w:t>
            </w:r>
          </w:p>
        </w:tc>
      </w:tr>
      <w:tr w:rsidR="0054338D" w14:paraId="47FD3056" w14:textId="77777777">
        <w:trPr>
          <w:trHeight w:val="412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37FA649" w14:textId="77777777" w:rsidR="0054338D" w:rsidRDefault="00A52814">
            <w:pPr>
              <w:pStyle w:val="TableParagraph"/>
              <w:spacing w:before="16"/>
              <w:ind w:left="645"/>
              <w:rPr>
                <w:sz w:val="24"/>
              </w:rPr>
            </w:pPr>
            <w:r>
              <w:rPr>
                <w:sz w:val="24"/>
              </w:rPr>
              <w:t>項目名稱</w:t>
            </w:r>
          </w:p>
        </w:tc>
        <w:tc>
          <w:tcPr>
            <w:tcW w:w="7163" w:type="dxa"/>
            <w:tcBorders>
              <w:top w:val="single" w:sz="8" w:space="0" w:color="000000"/>
              <w:bottom w:val="single" w:sz="8" w:space="0" w:color="000000"/>
            </w:tcBorders>
          </w:tcPr>
          <w:p w14:paraId="331B2699" w14:textId="77777777" w:rsidR="0054338D" w:rsidRDefault="00A52814">
            <w:pPr>
              <w:pStyle w:val="TableParagraph"/>
              <w:spacing w:before="16"/>
              <w:ind w:left="3073" w:right="3068"/>
              <w:jc w:val="center"/>
              <w:rPr>
                <w:sz w:val="24"/>
              </w:rPr>
            </w:pPr>
            <w:r>
              <w:rPr>
                <w:sz w:val="24"/>
              </w:rPr>
              <w:t>選項內容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3A47A86" w14:textId="77777777" w:rsidR="0054338D" w:rsidRDefault="00A52814">
            <w:pPr>
              <w:pStyle w:val="TableParagraph"/>
              <w:spacing w:before="16"/>
              <w:ind w:left="194"/>
              <w:rPr>
                <w:sz w:val="24"/>
              </w:rPr>
            </w:pPr>
            <w:r>
              <w:rPr>
                <w:sz w:val="24"/>
              </w:rPr>
              <w:t>分數</w:t>
            </w:r>
          </w:p>
        </w:tc>
      </w:tr>
      <w:tr w:rsidR="0054338D" w14:paraId="074FE859" w14:textId="77777777">
        <w:trPr>
          <w:trHeight w:val="356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7341BEC" w14:textId="77777777" w:rsidR="0054338D" w:rsidRDefault="00A52814">
            <w:pPr>
              <w:pStyle w:val="TableParagraph"/>
              <w:tabs>
                <w:tab w:val="left" w:pos="1010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功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性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閱</w:t>
            </w: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05200DEC" w14:textId="77777777" w:rsidR="0054338D" w:rsidRDefault="00A52814">
            <w:pPr>
              <w:pStyle w:val="TableParagraph"/>
              <w:spacing w:before="16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讀</w:t>
            </w: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39C2BA67" w14:textId="77777777" w:rsidR="0054338D" w:rsidRDefault="00A52814">
            <w:pPr>
              <w:pStyle w:val="TableParagraph"/>
              <w:spacing w:before="16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分：不識字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75C693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23A795CD" w14:textId="77777777">
        <w:trPr>
          <w:trHeight w:val="31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914406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22EB5BAB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3A287F85" w14:textId="77777777" w:rsidR="0054338D" w:rsidRDefault="00A52814">
            <w:pPr>
              <w:pStyle w:val="TableParagraph"/>
              <w:spacing w:before="4" w:line="295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 xml:space="preserve">2 </w:t>
            </w:r>
            <w:r>
              <w:rPr>
                <w:w w:val="95"/>
                <w:sz w:val="24"/>
              </w:rPr>
              <w:t>分：能辨識閱讀簡單標誌、符號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EB0E756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7F16A129" w14:textId="77777777">
        <w:trPr>
          <w:trHeight w:val="29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A9EDB" w14:textId="77777777" w:rsidR="0054338D" w:rsidRDefault="0054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511D190A" w14:textId="77777777" w:rsidR="0054338D" w:rsidRDefault="0054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64567A9C" w14:textId="77777777" w:rsidR="0054338D" w:rsidRDefault="00A52814">
            <w:pPr>
              <w:pStyle w:val="TableParagraph"/>
              <w:spacing w:line="279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 xml:space="preserve">3 </w:t>
            </w:r>
            <w:r>
              <w:rPr>
                <w:w w:val="95"/>
                <w:sz w:val="24"/>
              </w:rPr>
              <w:t>分：能閱讀標誌、標語、短文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4AA94AD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6522A247" w14:textId="77777777">
        <w:trPr>
          <w:trHeight w:val="331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231ACD0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14:paraId="66BF786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8" w:space="0" w:color="000000"/>
            </w:tcBorders>
          </w:tcPr>
          <w:p w14:paraId="5A7B2D9C" w14:textId="77777777" w:rsidR="0054338D" w:rsidRDefault="00A52814">
            <w:pPr>
              <w:pStyle w:val="TableParagraph"/>
              <w:spacing w:line="292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分：流利閱讀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2918EDE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087A2A3F" w14:textId="77777777">
        <w:trPr>
          <w:trHeight w:val="367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7CB87081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4AC10896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6A7348EB" w14:textId="77777777" w:rsidR="0054338D" w:rsidRDefault="00A52814">
            <w:pPr>
              <w:pStyle w:val="TableParagraph"/>
              <w:spacing w:before="28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分：無法做任何算術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C144D2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97C0FB3" w14:textId="77777777">
        <w:trPr>
          <w:trHeight w:val="623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B37353" w14:textId="77777777" w:rsidR="0054338D" w:rsidRDefault="00A52814">
            <w:pPr>
              <w:pStyle w:val="TableParagraph"/>
              <w:tabs>
                <w:tab w:val="left" w:pos="1010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功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性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算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6C5C1915" w14:textId="77777777" w:rsidR="0054338D" w:rsidRDefault="00A52814">
            <w:pPr>
              <w:pStyle w:val="TableParagraph"/>
              <w:spacing w:before="130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術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243B23FB" w14:textId="77777777" w:rsidR="0054338D" w:rsidRDefault="00A52814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分：簡單數數</w:t>
            </w:r>
          </w:p>
          <w:p w14:paraId="0BE016A6" w14:textId="77777777" w:rsidR="0054338D" w:rsidRDefault="00A52814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>分：簡單加減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ED19634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7F6D0DE3" w14:textId="77777777">
        <w:trPr>
          <w:trHeight w:val="353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773127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14:paraId="4497D07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8" w:space="0" w:color="000000"/>
            </w:tcBorders>
          </w:tcPr>
          <w:p w14:paraId="0F256DC1" w14:textId="77777777" w:rsidR="0054338D" w:rsidRDefault="00A52814">
            <w:pPr>
              <w:pStyle w:val="TableParagraph"/>
              <w:spacing w:line="304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 xml:space="preserve">4 </w:t>
            </w:r>
            <w:r>
              <w:rPr>
                <w:w w:val="95"/>
                <w:sz w:val="24"/>
              </w:rPr>
              <w:t>分：複雜計算</w:t>
            </w:r>
            <w:r>
              <w:rPr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四則運算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9F036A4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2FE70B2E" w14:textId="77777777">
        <w:trPr>
          <w:trHeight w:val="367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15BAB547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36C9295A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5E444340" w14:textId="77777777" w:rsidR="0054338D" w:rsidRDefault="00A52814">
            <w:pPr>
              <w:pStyle w:val="TableParagraph"/>
              <w:spacing w:before="26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分：沒有書寫能力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4DB1E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0CB6E9BA" w14:textId="77777777">
        <w:trPr>
          <w:trHeight w:val="32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A4B229" w14:textId="77777777" w:rsidR="0054338D" w:rsidRDefault="00A52814">
            <w:pPr>
              <w:pStyle w:val="TableParagraph"/>
              <w:tabs>
                <w:tab w:val="left" w:pos="1010"/>
              </w:tabs>
              <w:spacing w:before="4" w:line="305" w:lineRule="exact"/>
              <w:ind w:left="50"/>
              <w:rPr>
                <w:sz w:val="24"/>
              </w:rPr>
            </w:pPr>
            <w:r>
              <w:rPr>
                <w:sz w:val="24"/>
              </w:rPr>
              <w:t>功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性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4253AF8D" w14:textId="77777777" w:rsidR="0054338D" w:rsidRDefault="00A52814">
            <w:pPr>
              <w:pStyle w:val="TableParagraph"/>
              <w:spacing w:before="4" w:line="305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寫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1F829A34" w14:textId="77777777" w:rsidR="0054338D" w:rsidRDefault="00A52814">
            <w:pPr>
              <w:pStyle w:val="TableParagraph"/>
              <w:spacing w:before="4" w:line="305" w:lineRule="exact"/>
              <w:ind w:left="4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spacing w:val="7"/>
                <w:w w:val="95"/>
                <w:sz w:val="24"/>
              </w:rPr>
              <w:t>分：簡單書寫或抄寫</w:t>
            </w:r>
            <w:r>
              <w:rPr>
                <w:w w:val="95"/>
                <w:sz w:val="24"/>
              </w:rPr>
              <w:t>（如：姓名、住址）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0627888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580909A1" w14:textId="77777777">
        <w:trPr>
          <w:trHeight w:val="334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3142D6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14:paraId="5CDDE36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4" w:space="0" w:color="000000"/>
            </w:tcBorders>
          </w:tcPr>
          <w:p w14:paraId="4769FA8D" w14:textId="77777777" w:rsidR="0054338D" w:rsidRDefault="00A52814">
            <w:pPr>
              <w:pStyle w:val="TableParagraph"/>
              <w:spacing w:line="297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分：文書作業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BDD108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781357A8" w14:textId="77777777">
        <w:trPr>
          <w:trHeight w:val="498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C34AA4" w14:textId="77777777" w:rsidR="0054338D" w:rsidRDefault="00A52814">
            <w:pPr>
              <w:pStyle w:val="TableParagraph"/>
              <w:tabs>
                <w:tab w:val="left" w:pos="1874"/>
              </w:tabs>
              <w:spacing w:before="55"/>
              <w:ind w:left="50"/>
              <w:rPr>
                <w:sz w:val="29"/>
              </w:rPr>
            </w:pPr>
            <w:r>
              <w:rPr>
                <w:sz w:val="29"/>
              </w:rPr>
              <w:t>合計</w:t>
            </w:r>
            <w:r>
              <w:rPr>
                <w:rFonts w:ascii="Times New Roman" w:eastAsia="Times New Roman"/>
                <w:sz w:val="29"/>
                <w:u w:val="thick"/>
              </w:rPr>
              <w:tab/>
            </w:r>
            <w:r>
              <w:rPr>
                <w:spacing w:val="-1"/>
                <w:sz w:val="29"/>
              </w:rPr>
              <w:t>分</w:t>
            </w:r>
            <w:r>
              <w:rPr>
                <w:spacing w:val="-1"/>
                <w:sz w:val="29"/>
              </w:rPr>
              <w:t>/</w:t>
            </w:r>
            <w:r>
              <w:rPr>
                <w:sz w:val="29"/>
              </w:rPr>
              <w:t>總分</w:t>
            </w:r>
            <w:r>
              <w:rPr>
                <w:spacing w:val="-51"/>
                <w:sz w:val="29"/>
              </w:rPr>
              <w:t xml:space="preserve"> </w:t>
            </w:r>
            <w:r>
              <w:rPr>
                <w:sz w:val="29"/>
              </w:rPr>
              <w:t>11</w:t>
            </w:r>
            <w:r>
              <w:rPr>
                <w:spacing w:val="-55"/>
                <w:sz w:val="29"/>
              </w:rPr>
              <w:t xml:space="preserve"> </w:t>
            </w:r>
            <w:r>
              <w:rPr>
                <w:sz w:val="29"/>
              </w:rPr>
              <w:t>分</w:t>
            </w:r>
          </w:p>
        </w:tc>
      </w:tr>
      <w:tr w:rsidR="0054338D" w14:paraId="18B946CF" w14:textId="77777777">
        <w:trPr>
          <w:trHeight w:val="407"/>
        </w:trPr>
        <w:tc>
          <w:tcPr>
            <w:tcW w:w="1031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1916BF65" w14:textId="77777777" w:rsidR="0054338D" w:rsidRDefault="00A52814">
            <w:pPr>
              <w:pStyle w:val="TableParagraph"/>
              <w:spacing w:line="387" w:lineRule="exact"/>
              <w:ind w:left="50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二、工作表現（複選題）</w:t>
            </w:r>
          </w:p>
        </w:tc>
      </w:tr>
      <w:tr w:rsidR="0054338D" w14:paraId="4EC564F6" w14:textId="77777777">
        <w:trPr>
          <w:trHeight w:val="412"/>
        </w:trPr>
        <w:tc>
          <w:tcPr>
            <w:tcW w:w="22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6DE20C2" w14:textId="77777777" w:rsidR="0054338D" w:rsidRDefault="00A52814">
            <w:pPr>
              <w:pStyle w:val="TableParagraph"/>
              <w:spacing w:before="26"/>
              <w:ind w:left="645"/>
              <w:rPr>
                <w:sz w:val="24"/>
              </w:rPr>
            </w:pPr>
            <w:r>
              <w:rPr>
                <w:sz w:val="24"/>
              </w:rPr>
              <w:t>項目名稱</w:t>
            </w:r>
          </w:p>
        </w:tc>
        <w:tc>
          <w:tcPr>
            <w:tcW w:w="7163" w:type="dxa"/>
            <w:tcBorders>
              <w:top w:val="single" w:sz="8" w:space="0" w:color="000000"/>
              <w:bottom w:val="single" w:sz="4" w:space="0" w:color="000000"/>
            </w:tcBorders>
          </w:tcPr>
          <w:p w14:paraId="629B76BC" w14:textId="77777777" w:rsidR="0054338D" w:rsidRDefault="00A52814">
            <w:pPr>
              <w:pStyle w:val="TableParagraph"/>
              <w:spacing w:before="26"/>
              <w:ind w:left="3069" w:right="3071"/>
              <w:jc w:val="center"/>
              <w:rPr>
                <w:sz w:val="24"/>
              </w:rPr>
            </w:pPr>
            <w:r>
              <w:rPr>
                <w:sz w:val="24"/>
              </w:rPr>
              <w:t>選項內容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26F659" w14:textId="77777777" w:rsidR="0054338D" w:rsidRDefault="00A52814">
            <w:pPr>
              <w:pStyle w:val="TableParagraph"/>
              <w:spacing w:before="26"/>
              <w:ind w:left="189"/>
              <w:rPr>
                <w:sz w:val="24"/>
              </w:rPr>
            </w:pPr>
            <w:r>
              <w:rPr>
                <w:sz w:val="24"/>
              </w:rPr>
              <w:t>分數</w:t>
            </w:r>
          </w:p>
        </w:tc>
      </w:tr>
      <w:tr w:rsidR="0054338D" w14:paraId="19791439" w14:textId="77777777">
        <w:trPr>
          <w:trHeight w:val="3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5BF06CA" w14:textId="77777777" w:rsidR="0054338D" w:rsidRDefault="00A52814">
            <w:pPr>
              <w:pStyle w:val="TableParagraph"/>
              <w:tabs>
                <w:tab w:val="left" w:pos="1005"/>
              </w:tabs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判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斷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</w:tcBorders>
          </w:tcPr>
          <w:p w14:paraId="0C743506" w14:textId="77777777" w:rsidR="0054338D" w:rsidRDefault="00A52814">
            <w:pPr>
              <w:pStyle w:val="TableParagraph"/>
              <w:spacing w:before="24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力</w:t>
            </w:r>
          </w:p>
        </w:tc>
        <w:tc>
          <w:tcPr>
            <w:tcW w:w="7163" w:type="dxa"/>
            <w:tcBorders>
              <w:top w:val="single" w:sz="4" w:space="0" w:color="000000"/>
              <w:bottom w:val="nil"/>
            </w:tcBorders>
          </w:tcPr>
          <w:p w14:paraId="6122DF26" w14:textId="77777777" w:rsidR="0054338D" w:rsidRDefault="00A52814">
            <w:pPr>
              <w:pStyle w:val="TableParagraph"/>
              <w:spacing w:before="24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：可以判斷對錯</w:t>
            </w:r>
            <w:r>
              <w:rPr>
                <w:sz w:val="24"/>
              </w:rPr>
              <w:t>╱</w:t>
            </w:r>
            <w:r>
              <w:rPr>
                <w:sz w:val="24"/>
              </w:rPr>
              <w:t>好壞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D7A8F2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6F27C92" w14:textId="77777777">
        <w:trPr>
          <w:trHeight w:val="325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98D0C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before="7" w:line="299" w:lineRule="exact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6A74E3FE" w14:textId="77777777" w:rsidR="0054338D" w:rsidRDefault="00A52814">
            <w:pPr>
              <w:pStyle w:val="TableParagraph"/>
              <w:spacing w:before="7" w:line="299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215B70ED" w14:textId="77777777" w:rsidR="0054338D" w:rsidRDefault="00A52814">
            <w:pPr>
              <w:pStyle w:val="TableParagraph"/>
              <w:spacing w:before="7" w:line="299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：可以判斷數量多寡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4C07EBEB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375F7DCE" w14:textId="77777777">
        <w:trPr>
          <w:trHeight w:val="298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A1E3F2" w14:textId="77777777" w:rsidR="0054338D" w:rsidRDefault="0054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00B2C53C" w14:textId="77777777" w:rsidR="0054338D" w:rsidRDefault="0054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65454E42" w14:textId="77777777" w:rsidR="0054338D" w:rsidRDefault="00A52814">
            <w:pPr>
              <w:pStyle w:val="TableParagraph"/>
              <w:spacing w:line="278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：可以判斷物件的輕重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ED83469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0FFC4789" w14:textId="77777777">
        <w:trPr>
          <w:trHeight w:val="329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56A239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14:paraId="33E5782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8" w:space="0" w:color="000000"/>
            </w:tcBorders>
          </w:tcPr>
          <w:p w14:paraId="053F77DE" w14:textId="77777777" w:rsidR="0054338D" w:rsidRDefault="00A52814">
            <w:pPr>
              <w:pStyle w:val="TableParagraph"/>
              <w:spacing w:line="287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：可以判斷事情先後緩急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EE63140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B1219E1" w14:textId="77777777">
        <w:trPr>
          <w:trHeight w:val="362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5C50F9CE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298C4607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05674D7E" w14:textId="77777777" w:rsidR="0054338D" w:rsidRDefault="00A52814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：沒有區辨能力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14912B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5C8EA9A4" w14:textId="77777777">
        <w:trPr>
          <w:trHeight w:val="942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779EDD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能</w:t>
            </w:r>
          </w:p>
          <w:p w14:paraId="28163AC3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77D90056" w14:textId="77777777" w:rsidR="0054338D" w:rsidRDefault="00A52814">
            <w:pPr>
              <w:pStyle w:val="TableParagraph"/>
              <w:spacing w:before="130"/>
              <w:ind w:left="124"/>
              <w:rPr>
                <w:sz w:val="24"/>
              </w:rPr>
            </w:pPr>
            <w:r>
              <w:rPr>
                <w:sz w:val="24"/>
              </w:rPr>
              <w:t>力</w:t>
            </w:r>
          </w:p>
          <w:p w14:paraId="5AEED79B" w14:textId="77777777" w:rsidR="0054338D" w:rsidRDefault="00A52814"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17D23299" w14:textId="77777777" w:rsidR="0054338D" w:rsidRDefault="00A52814">
            <w:pPr>
              <w:pStyle w:val="TableParagraph"/>
              <w:spacing w:before="3" w:line="297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：能夠辨別形狀</w:t>
            </w:r>
          </w:p>
          <w:p w14:paraId="75EBD086" w14:textId="77777777" w:rsidR="0054338D" w:rsidRDefault="00A52814">
            <w:pPr>
              <w:pStyle w:val="TableParagraph"/>
              <w:spacing w:line="297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：能夠辨別大小</w:t>
            </w:r>
          </w:p>
          <w:p w14:paraId="72ABA6AD" w14:textId="77777777" w:rsidR="0054338D" w:rsidRDefault="00A52814">
            <w:pPr>
              <w:pStyle w:val="TableParagraph"/>
              <w:spacing w:before="9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：能夠辨別顏色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E2640BF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29D9AB29" w14:textId="77777777">
        <w:trPr>
          <w:trHeight w:val="348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80ED2A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14:paraId="1BB3C42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8" w:space="0" w:color="000000"/>
            </w:tcBorders>
          </w:tcPr>
          <w:p w14:paraId="5A78FF8E" w14:textId="77777777" w:rsidR="0054338D" w:rsidRDefault="00A52814"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：能夠辨別方位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6EF0E04C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70F8AF15" w14:textId="77777777">
        <w:trPr>
          <w:trHeight w:val="362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1E881EE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671784E6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0C524FBD" w14:textId="77777777" w:rsidR="0054338D" w:rsidRDefault="00A52814">
            <w:pPr>
              <w:pStyle w:val="TableParagraph"/>
              <w:spacing w:before="16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：沒有任何專業技能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C9B38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1CA5E17D" w14:textId="77777777">
        <w:trPr>
          <w:trHeight w:val="330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61BA8F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before="10" w:line="300" w:lineRule="exact"/>
              <w:ind w:left="50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殊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333EB23A" w14:textId="77777777" w:rsidR="0054338D" w:rsidRDefault="00A52814">
            <w:pPr>
              <w:pStyle w:val="TableParagraph"/>
              <w:spacing w:before="10" w:line="300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07483058" w14:textId="77777777" w:rsidR="0054338D" w:rsidRDefault="00A52814">
            <w:pPr>
              <w:pStyle w:val="TableParagraph"/>
              <w:spacing w:before="10" w:line="300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：只會使用電腦打字或上網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7734834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DF71716" w14:textId="77777777">
        <w:trPr>
          <w:trHeight w:val="312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82FC9" w14:textId="77777777" w:rsidR="0054338D" w:rsidRDefault="00A52814">
            <w:pPr>
              <w:pStyle w:val="TableParagraph"/>
              <w:spacing w:line="292" w:lineRule="exact"/>
              <w:ind w:left="50"/>
              <w:rPr>
                <w:sz w:val="24"/>
              </w:rPr>
            </w:pPr>
            <w:r>
              <w:rPr>
                <w:sz w:val="24"/>
              </w:rPr>
              <w:t>能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74DDEE69" w14:textId="77777777" w:rsidR="0054338D" w:rsidRDefault="00A52814">
            <w:pPr>
              <w:pStyle w:val="TableParagraph"/>
              <w:spacing w:line="292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力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01101B6C" w14:textId="77777777" w:rsidR="0054338D" w:rsidRDefault="00A52814">
            <w:pPr>
              <w:pStyle w:val="TableParagraph"/>
              <w:tabs>
                <w:tab w:val="left" w:pos="7117"/>
              </w:tabs>
              <w:spacing w:line="292" w:lineRule="exact"/>
              <w:ind w:left="4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：使用一般辦公設備：影印機、收銀機，說明：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F8B9A7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5CC4AAB" w14:textId="77777777">
        <w:trPr>
          <w:trHeight w:val="30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3D56A6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6B31E5DC" w14:textId="77777777" w:rsidR="0054338D" w:rsidRDefault="00A52814">
            <w:pPr>
              <w:pStyle w:val="TableParagraph"/>
              <w:spacing w:line="289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744C14AA" w14:textId="77777777" w:rsidR="0054338D" w:rsidRDefault="00A52814">
            <w:pPr>
              <w:pStyle w:val="TableParagraph"/>
              <w:spacing w:line="289" w:lineRule="exact"/>
              <w:ind w:left="45"/>
              <w:rPr>
                <w:sz w:val="20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：具備專業技能：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電腦文書軟體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>□word□excel□powerpoint</w:t>
            </w:r>
            <w:r>
              <w:rPr>
                <w:sz w:val="20"/>
              </w:rPr>
              <w:t>）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5C1C5C1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47B8C83D" w14:textId="77777777">
        <w:trPr>
          <w:trHeight w:val="333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593585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14:paraId="4E672062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4" w:space="0" w:color="000000"/>
            </w:tcBorders>
          </w:tcPr>
          <w:p w14:paraId="65522D1C" w14:textId="77777777" w:rsidR="0054338D" w:rsidRDefault="00A52814">
            <w:pPr>
              <w:pStyle w:val="TableParagraph"/>
              <w:tabs>
                <w:tab w:val="left" w:pos="6756"/>
              </w:tabs>
              <w:spacing w:line="296" w:lineRule="exact"/>
              <w:ind w:left="405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清潔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烘焙</w:t>
            </w:r>
            <w:r>
              <w:rPr>
                <w:sz w:val="24"/>
              </w:rPr>
              <w:t xml:space="preserve"> □</w:t>
            </w:r>
            <w:r>
              <w:rPr>
                <w:sz w:val="24"/>
              </w:rPr>
              <w:t>其它：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997F63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33F78BE9" w14:textId="77777777">
        <w:trPr>
          <w:trHeight w:val="366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E6ACB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nil"/>
            </w:tcBorders>
          </w:tcPr>
          <w:p w14:paraId="2A7DD409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4" w:space="0" w:color="000000"/>
              <w:bottom w:val="nil"/>
            </w:tcBorders>
          </w:tcPr>
          <w:p w14:paraId="383C1D09" w14:textId="77777777" w:rsidR="0054338D" w:rsidRDefault="00A52814"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：不會操作家用產品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32ABD9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13341CD6" w14:textId="77777777">
        <w:trPr>
          <w:trHeight w:val="325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BF28A9" w14:textId="77777777" w:rsidR="0054338D" w:rsidRDefault="00A52814">
            <w:pPr>
              <w:pStyle w:val="TableParagraph"/>
              <w:spacing w:before="7" w:line="299" w:lineRule="exact"/>
              <w:ind w:left="50"/>
              <w:rPr>
                <w:sz w:val="24"/>
              </w:rPr>
            </w:pPr>
            <w:r>
              <w:rPr>
                <w:sz w:val="24"/>
              </w:rPr>
              <w:t>社區自主能力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5287AC0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39DF0060" w14:textId="77777777" w:rsidR="0054338D" w:rsidRDefault="00A52814">
            <w:pPr>
              <w:pStyle w:val="TableParagraph"/>
              <w:spacing w:before="7" w:line="299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：會使用電話或手機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3B1E446F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6787F606" w14:textId="77777777">
        <w:trPr>
          <w:trHeight w:val="29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42EE4C" w14:textId="77777777" w:rsidR="0054338D" w:rsidRDefault="00A52814">
            <w:pPr>
              <w:pStyle w:val="TableParagraph"/>
              <w:tabs>
                <w:tab w:val="left" w:pos="1010"/>
              </w:tabs>
              <w:spacing w:line="279" w:lineRule="exact"/>
              <w:ind w:left="50"/>
              <w:rPr>
                <w:sz w:val="24"/>
              </w:rPr>
            </w:pPr>
            <w:r>
              <w:rPr>
                <w:sz w:val="24"/>
              </w:rPr>
              <w:t>（複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選）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0FBCA810" w14:textId="77777777" w:rsidR="0054338D" w:rsidRDefault="005433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5388281B" w14:textId="77777777" w:rsidR="0054338D" w:rsidRDefault="00A52814">
            <w:pPr>
              <w:pStyle w:val="TableParagraph"/>
              <w:spacing w:line="279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：會操作計算機</w:t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297779CA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63F3367A" w14:textId="77777777">
        <w:trPr>
          <w:trHeight w:val="325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5F6347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000000"/>
            </w:tcBorders>
          </w:tcPr>
          <w:p w14:paraId="3148D0B1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8" w:space="0" w:color="000000"/>
            </w:tcBorders>
          </w:tcPr>
          <w:p w14:paraId="517AE6FF" w14:textId="77777777" w:rsidR="0054338D" w:rsidRDefault="00A52814">
            <w:pPr>
              <w:pStyle w:val="TableParagraph"/>
              <w:tabs>
                <w:tab w:val="left" w:pos="5317"/>
              </w:tabs>
              <w:spacing w:line="288" w:lineRule="exact"/>
              <w:ind w:left="4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：會操作：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  <w:tc>
          <w:tcPr>
            <w:tcW w:w="888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14:paraId="72FCB686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0496B1D" w14:textId="77777777">
        <w:trPr>
          <w:trHeight w:val="370"/>
        </w:trPr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047DD3A5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nil"/>
              <w:bottom w:val="nil"/>
            </w:tcBorders>
          </w:tcPr>
          <w:p w14:paraId="6A2D14F0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single" w:sz="8" w:space="0" w:color="000000"/>
              <w:bottom w:val="nil"/>
            </w:tcBorders>
          </w:tcPr>
          <w:p w14:paraId="5E893DA3" w14:textId="77777777" w:rsidR="0054338D" w:rsidRDefault="00A52814">
            <w:pPr>
              <w:pStyle w:val="TableParagraph"/>
              <w:spacing w:before="26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：可以做聽覺辨別</w:t>
            </w:r>
          </w:p>
        </w:tc>
        <w:tc>
          <w:tcPr>
            <w:tcW w:w="888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0E791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4A29631" w14:textId="77777777">
        <w:trPr>
          <w:trHeight w:val="328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9EEAA2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before="8" w:line="300" w:lineRule="exact"/>
              <w:ind w:left="50"/>
              <w:rPr>
                <w:sz w:val="24"/>
              </w:rPr>
            </w:pPr>
            <w:r>
              <w:rPr>
                <w:sz w:val="24"/>
              </w:rPr>
              <w:t>感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功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4A9C4468" w14:textId="77777777" w:rsidR="0054338D" w:rsidRDefault="00A52814">
            <w:pPr>
              <w:pStyle w:val="TableParagraph"/>
              <w:spacing w:before="8" w:line="300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能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67F937D9" w14:textId="77777777" w:rsidR="0054338D" w:rsidRDefault="00A52814">
            <w:pPr>
              <w:pStyle w:val="TableParagraph"/>
              <w:spacing w:before="8" w:line="300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：可以做視覺辨別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EE07984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34668BB0" w14:textId="77777777">
        <w:trPr>
          <w:trHeight w:val="309"/>
        </w:trPr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68BC74" w14:textId="77777777" w:rsidR="0054338D" w:rsidRDefault="00A52814">
            <w:pPr>
              <w:pStyle w:val="TableParagraph"/>
              <w:tabs>
                <w:tab w:val="left" w:pos="688"/>
                <w:tab w:val="left" w:pos="1327"/>
              </w:tabs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14:paraId="69128222" w14:textId="77777777" w:rsidR="0054338D" w:rsidRDefault="00A52814">
            <w:pPr>
              <w:pStyle w:val="TableParagraph"/>
              <w:spacing w:line="289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163" w:type="dxa"/>
            <w:tcBorders>
              <w:top w:val="nil"/>
              <w:bottom w:val="nil"/>
            </w:tcBorders>
          </w:tcPr>
          <w:p w14:paraId="061743F2" w14:textId="77777777" w:rsidR="0054338D" w:rsidRDefault="00A52814">
            <w:pPr>
              <w:pStyle w:val="TableParagraph"/>
              <w:spacing w:line="289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：可以做嗅覺辨別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45965C7A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64630D0C" w14:textId="77777777">
        <w:trPr>
          <w:trHeight w:val="334"/>
        </w:trPr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09B0D5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</w:tcBorders>
          </w:tcPr>
          <w:p w14:paraId="57D1C9AC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63" w:type="dxa"/>
            <w:tcBorders>
              <w:top w:val="nil"/>
              <w:bottom w:val="single" w:sz="4" w:space="0" w:color="000000"/>
            </w:tcBorders>
          </w:tcPr>
          <w:p w14:paraId="2632B3B6" w14:textId="77777777" w:rsidR="0054338D" w:rsidRDefault="00A52814">
            <w:pPr>
              <w:pStyle w:val="TableParagraph"/>
              <w:spacing w:line="297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：可以做觸覺辨別</w:t>
            </w:r>
          </w:p>
        </w:tc>
        <w:tc>
          <w:tcPr>
            <w:tcW w:w="88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22519FF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44B34A4F" w14:textId="77777777">
        <w:trPr>
          <w:trHeight w:val="484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46F87528" w14:textId="77777777" w:rsidR="0054338D" w:rsidRDefault="00A52814">
            <w:pPr>
              <w:pStyle w:val="TableParagraph"/>
              <w:tabs>
                <w:tab w:val="left" w:pos="3055"/>
              </w:tabs>
              <w:spacing w:before="72"/>
              <w:ind w:left="50"/>
              <w:rPr>
                <w:sz w:val="25"/>
              </w:rPr>
            </w:pPr>
            <w:r>
              <w:rPr>
                <w:sz w:val="25"/>
              </w:rPr>
              <w:t>符合項度合計</w:t>
            </w:r>
            <w:r>
              <w:rPr>
                <w:rFonts w:ascii="Times New Roman" w:eastAsia="Times New Roman"/>
                <w:sz w:val="25"/>
                <w:u w:val="thick"/>
              </w:rPr>
              <w:tab/>
            </w:r>
            <w:r>
              <w:rPr>
                <w:w w:val="95"/>
                <w:sz w:val="25"/>
              </w:rPr>
              <w:t>項</w:t>
            </w:r>
            <w:r>
              <w:rPr>
                <w:w w:val="95"/>
                <w:sz w:val="25"/>
              </w:rPr>
              <w:t>/5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項</w:t>
            </w:r>
          </w:p>
        </w:tc>
      </w:tr>
    </w:tbl>
    <w:p w14:paraId="2D369D2E" w14:textId="77777777" w:rsidR="0054338D" w:rsidRDefault="0054338D">
      <w:pPr>
        <w:rPr>
          <w:sz w:val="25"/>
        </w:rPr>
        <w:sectPr w:rsidR="0054338D">
          <w:type w:val="continuous"/>
          <w:pgSz w:w="11900" w:h="16850"/>
          <w:pgMar w:top="360" w:right="66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563"/>
        <w:gridCol w:w="407"/>
        <w:gridCol w:w="479"/>
        <w:gridCol w:w="421"/>
        <w:gridCol w:w="7141"/>
        <w:gridCol w:w="888"/>
      </w:tblGrid>
      <w:tr w:rsidR="0054338D" w14:paraId="51E239B3" w14:textId="77777777">
        <w:trPr>
          <w:trHeight w:val="606"/>
        </w:trPr>
        <w:tc>
          <w:tcPr>
            <w:tcW w:w="10312" w:type="dxa"/>
            <w:gridSpan w:val="7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</w:tcPr>
          <w:p w14:paraId="2338B771" w14:textId="77777777" w:rsidR="0054338D" w:rsidRDefault="00A52814">
            <w:pPr>
              <w:pStyle w:val="TableParagraph"/>
              <w:spacing w:line="388" w:lineRule="exact"/>
              <w:ind w:left="50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lastRenderedPageBreak/>
              <w:t>工作表現（單選題）</w:t>
            </w:r>
          </w:p>
        </w:tc>
      </w:tr>
      <w:tr w:rsidR="0054338D" w14:paraId="0A4C04DC" w14:textId="77777777">
        <w:trPr>
          <w:trHeight w:val="1367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ECC6516" w14:textId="77777777" w:rsidR="0054338D" w:rsidRDefault="0054338D">
            <w:pPr>
              <w:pStyle w:val="TableParagraph"/>
              <w:spacing w:before="2"/>
              <w:rPr>
                <w:rFonts w:ascii="Microsoft YaHei UI"/>
                <w:b/>
                <w:sz w:val="21"/>
              </w:rPr>
            </w:pPr>
          </w:p>
          <w:p w14:paraId="324EEDC3" w14:textId="77777777" w:rsidR="0054338D" w:rsidRDefault="00A5281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上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04138E" w14:textId="77777777" w:rsidR="0054338D" w:rsidRDefault="0054338D">
            <w:pPr>
              <w:pStyle w:val="TableParagraph"/>
              <w:spacing w:before="2"/>
              <w:rPr>
                <w:rFonts w:ascii="Microsoft YaHei UI"/>
                <w:b/>
                <w:sz w:val="21"/>
              </w:rPr>
            </w:pPr>
          </w:p>
          <w:p w14:paraId="4C6EED86" w14:textId="77777777" w:rsidR="0054338D" w:rsidRDefault="00A5281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肢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9B1DB2" w14:textId="77777777" w:rsidR="0054338D" w:rsidRDefault="0054338D">
            <w:pPr>
              <w:pStyle w:val="TableParagraph"/>
              <w:spacing w:before="2"/>
              <w:rPr>
                <w:rFonts w:ascii="Microsoft YaHei UI"/>
                <w:b/>
                <w:sz w:val="21"/>
              </w:rPr>
            </w:pPr>
          </w:p>
          <w:p w14:paraId="17CF24B6" w14:textId="77777777" w:rsidR="0054338D" w:rsidRDefault="00A52814">
            <w:pPr>
              <w:pStyle w:val="TableParagraph"/>
              <w:spacing w:before="1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C014F1" w14:textId="77777777" w:rsidR="0054338D" w:rsidRDefault="0054338D">
            <w:pPr>
              <w:pStyle w:val="TableParagraph"/>
              <w:spacing w:before="2"/>
              <w:rPr>
                <w:rFonts w:ascii="Microsoft YaHei UI"/>
                <w:b/>
                <w:sz w:val="21"/>
              </w:rPr>
            </w:pPr>
          </w:p>
          <w:p w14:paraId="63F00537" w14:textId="77777777" w:rsidR="0054338D" w:rsidRDefault="00A52814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活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A04FA82" w14:textId="77777777" w:rsidR="0054338D" w:rsidRDefault="0054338D">
            <w:pPr>
              <w:pStyle w:val="TableParagraph"/>
              <w:spacing w:before="2"/>
              <w:rPr>
                <w:rFonts w:ascii="Microsoft YaHei UI"/>
                <w:b/>
                <w:sz w:val="21"/>
              </w:rPr>
            </w:pPr>
          </w:p>
          <w:p w14:paraId="7C0AFEE7" w14:textId="77777777" w:rsidR="0054338D" w:rsidRDefault="00A52814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動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CE1CE2A" w14:textId="77777777" w:rsidR="0054338D" w:rsidRDefault="00A52814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分：僅能以單手手指從事簡單操作</w:t>
            </w:r>
            <w:r>
              <w:rPr>
                <w:sz w:val="24"/>
              </w:rPr>
              <w:t>(□</w:t>
            </w:r>
            <w:r>
              <w:rPr>
                <w:sz w:val="24"/>
              </w:rPr>
              <w:t>左手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右手</w:t>
            </w:r>
            <w:r>
              <w:rPr>
                <w:sz w:val="24"/>
              </w:rPr>
              <w:t>)</w:t>
            </w:r>
          </w:p>
          <w:p w14:paraId="0DAF10FB" w14:textId="77777777" w:rsidR="0054338D" w:rsidRDefault="00A52814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分：儘可以雙手手指從事簡單操作</w:t>
            </w:r>
          </w:p>
          <w:p w14:paraId="102B19FE" w14:textId="77777777" w:rsidR="0054338D" w:rsidRDefault="00A52814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分：僅能單手操作，包括手臂及手指之動作</w:t>
            </w:r>
          </w:p>
          <w:p w14:paraId="6090F093" w14:textId="77777777" w:rsidR="0054338D" w:rsidRDefault="00A52814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分：可以雙手操作，包括手臂及手指之動作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264C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A64487A" w14:textId="77777777">
        <w:trPr>
          <w:trHeight w:val="1050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16317D5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71960AC9" w14:textId="77777777" w:rsidR="0054338D" w:rsidRDefault="00A5281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下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8BB01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499AE41D" w14:textId="77777777" w:rsidR="0054338D" w:rsidRDefault="00A5281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肢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2E02B4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3E2A88E2" w14:textId="77777777" w:rsidR="0054338D" w:rsidRDefault="00A52814">
            <w:pPr>
              <w:pStyle w:val="TableParagraph"/>
              <w:spacing w:before="1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體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D2299C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1993018B" w14:textId="77777777" w:rsidR="0054338D" w:rsidRDefault="00A52814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活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7AEE9FE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4C5398F7" w14:textId="77777777" w:rsidR="0054338D" w:rsidRDefault="00A52814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動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E201C3D" w14:textId="77777777" w:rsidR="0054338D" w:rsidRDefault="00A52814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分：只在平面區域內移動</w:t>
            </w:r>
          </w:p>
          <w:p w14:paraId="70E82833" w14:textId="77777777" w:rsidR="0054338D" w:rsidRDefault="00A52814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分：可以上下樓梯或跨越小障礙</w:t>
            </w:r>
          </w:p>
          <w:p w14:paraId="155B16C7" w14:textId="77777777" w:rsidR="0054338D" w:rsidRDefault="00A52814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分：可以大量肢體活動，進出內外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599A5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43DE8A08" w14:textId="77777777">
        <w:trPr>
          <w:trHeight w:val="1689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43D3BA0" w14:textId="77777777" w:rsidR="0054338D" w:rsidRDefault="0054338D">
            <w:pPr>
              <w:pStyle w:val="TableParagraph"/>
              <w:spacing w:before="13"/>
              <w:rPr>
                <w:rFonts w:ascii="Microsoft YaHei UI"/>
                <w:b/>
                <w:sz w:val="27"/>
              </w:rPr>
            </w:pPr>
          </w:p>
          <w:p w14:paraId="2C2531A8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移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EECD47" w14:textId="77777777" w:rsidR="0054338D" w:rsidRDefault="0054338D">
            <w:pPr>
              <w:pStyle w:val="TableParagraph"/>
              <w:spacing w:before="13"/>
              <w:rPr>
                <w:rFonts w:ascii="Microsoft YaHei UI"/>
                <w:b/>
                <w:sz w:val="27"/>
              </w:rPr>
            </w:pPr>
          </w:p>
          <w:p w14:paraId="4945EF10" w14:textId="77777777" w:rsidR="0054338D" w:rsidRDefault="00A52814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動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F12397" w14:textId="77777777" w:rsidR="0054338D" w:rsidRDefault="0054338D">
            <w:pPr>
              <w:pStyle w:val="TableParagraph"/>
              <w:spacing w:before="13"/>
              <w:rPr>
                <w:rFonts w:ascii="Microsoft YaHei UI"/>
                <w:b/>
                <w:sz w:val="27"/>
              </w:rPr>
            </w:pPr>
          </w:p>
          <w:p w14:paraId="2FEF051D" w14:textId="77777777" w:rsidR="0054338D" w:rsidRDefault="00A5281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要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FA3F848" w14:textId="77777777" w:rsidR="0054338D" w:rsidRDefault="0054338D">
            <w:pPr>
              <w:pStyle w:val="TableParagraph"/>
              <w:spacing w:before="13"/>
              <w:rPr>
                <w:rFonts w:ascii="Microsoft YaHei UI"/>
                <w:b/>
                <w:sz w:val="27"/>
              </w:rPr>
            </w:pPr>
          </w:p>
          <w:p w14:paraId="5078DEB0" w14:textId="77777777" w:rsidR="0054338D" w:rsidRDefault="00A52814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求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803DB95" w14:textId="77777777" w:rsidR="0054338D" w:rsidRDefault="00A52814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分：可以保持坐姿工作</w:t>
            </w:r>
          </w:p>
          <w:p w14:paraId="570BAE35" w14:textId="77777777" w:rsidR="0054338D" w:rsidRDefault="00A52814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分：站立，工作地點雙腳保持站立</w:t>
            </w:r>
          </w:p>
          <w:p w14:paraId="7627013D" w14:textId="77777777" w:rsidR="0054338D" w:rsidRDefault="00A52814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分：走動，可以平面移動</w:t>
            </w:r>
          </w:p>
          <w:p w14:paraId="51678722" w14:textId="77777777" w:rsidR="0054338D" w:rsidRDefault="00A52814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分：攀爬，可以上下樓梯</w:t>
            </w:r>
          </w:p>
          <w:p w14:paraId="0BB7F481" w14:textId="77777777" w:rsidR="0054338D" w:rsidRDefault="00A52814">
            <w:pPr>
              <w:pStyle w:val="TableParagraph"/>
              <w:numPr>
                <w:ilvl w:val="0"/>
                <w:numId w:val="12"/>
              </w:numPr>
              <w:tabs>
                <w:tab w:val="left" w:pos="23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分：搬動，搬動貨物、重物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A17A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0CE7EE4" w14:textId="77777777">
        <w:trPr>
          <w:trHeight w:val="1372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B621E09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0E2723E7" w14:textId="77777777" w:rsidR="0054338D" w:rsidRDefault="00A52814">
            <w:pPr>
              <w:pStyle w:val="TableParagraph"/>
              <w:spacing w:line="247" w:lineRule="auto"/>
              <w:ind w:left="50" w:right="115"/>
              <w:rPr>
                <w:sz w:val="24"/>
              </w:rPr>
            </w:pPr>
            <w:r>
              <w:rPr>
                <w:sz w:val="24"/>
              </w:rPr>
              <w:t>力與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990639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1F90801E" w14:textId="77777777" w:rsidR="0054338D" w:rsidRDefault="00A528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氣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8FB659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755337B1" w14:textId="77777777" w:rsidR="0054338D" w:rsidRDefault="00A52814">
            <w:pPr>
              <w:pStyle w:val="TableParagraph"/>
              <w:spacing w:line="247" w:lineRule="auto"/>
              <w:ind w:left="44" w:right="118" w:firstLine="2"/>
              <w:rPr>
                <w:sz w:val="24"/>
              </w:rPr>
            </w:pPr>
            <w:r>
              <w:rPr>
                <w:sz w:val="24"/>
              </w:rPr>
              <w:t>：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搬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8C6675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6943525F" w14:textId="77777777" w:rsidR="0054338D" w:rsidRDefault="00A52814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舉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6BBE55F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015B45B5" w14:textId="77777777" w:rsidR="0054338D" w:rsidRDefault="00A52814">
            <w:pPr>
              <w:pStyle w:val="TableParagraph"/>
              <w:spacing w:line="247" w:lineRule="auto"/>
              <w:ind w:left="123" w:right="48" w:firstLine="2"/>
              <w:rPr>
                <w:sz w:val="24"/>
              </w:rPr>
            </w:pPr>
            <w:r>
              <w:rPr>
                <w:sz w:val="24"/>
              </w:rPr>
              <w:t>重運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8DDC37" w14:textId="77777777" w:rsidR="0054338D" w:rsidRDefault="00A52814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23"/>
              <w:rPr>
                <w:sz w:val="24"/>
              </w:rPr>
            </w:pPr>
            <w:r>
              <w:rPr>
                <w:spacing w:val="2"/>
                <w:w w:val="95"/>
                <w:sz w:val="24"/>
              </w:rPr>
              <w:t>分：靜態型負重</w:t>
            </w:r>
            <w:r>
              <w:rPr>
                <w:spacing w:val="2"/>
                <w:w w:val="95"/>
                <w:sz w:val="24"/>
              </w:rPr>
              <w:t>(</w:t>
            </w:r>
            <w:r>
              <w:rPr>
                <w:spacing w:val="2"/>
                <w:w w:val="95"/>
                <w:sz w:val="24"/>
              </w:rPr>
              <w:t>約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spacing w:val="2"/>
                <w:w w:val="95"/>
                <w:sz w:val="24"/>
              </w:rPr>
              <w:t>公斤以內</w:t>
            </w:r>
            <w:r>
              <w:rPr>
                <w:spacing w:val="2"/>
                <w:w w:val="95"/>
                <w:sz w:val="24"/>
              </w:rPr>
              <w:t>)</w:t>
            </w:r>
          </w:p>
          <w:p w14:paraId="4E45EAF2" w14:textId="77777777" w:rsidR="0054338D" w:rsidRDefault="00A52814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10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分：輕度負重</w:t>
            </w:r>
            <w:r>
              <w:rPr>
                <w:spacing w:val="1"/>
                <w:w w:val="95"/>
                <w:sz w:val="24"/>
              </w:rPr>
              <w:t>(</w:t>
            </w:r>
            <w:r>
              <w:rPr>
                <w:spacing w:val="1"/>
                <w:w w:val="95"/>
                <w:sz w:val="24"/>
              </w:rPr>
              <w:t>約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6~10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spacing w:val="3"/>
                <w:w w:val="95"/>
                <w:sz w:val="24"/>
              </w:rPr>
              <w:t>公斤</w:t>
            </w:r>
            <w:r>
              <w:rPr>
                <w:spacing w:val="3"/>
                <w:w w:val="95"/>
                <w:sz w:val="24"/>
              </w:rPr>
              <w:t>)</w:t>
            </w:r>
          </w:p>
          <w:p w14:paraId="6B531765" w14:textId="77777777" w:rsidR="0054338D" w:rsidRDefault="00A52814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6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>分：中度負重</w:t>
            </w:r>
            <w:r>
              <w:rPr>
                <w:spacing w:val="1"/>
                <w:w w:val="95"/>
                <w:sz w:val="24"/>
              </w:rPr>
              <w:t>(</w:t>
            </w:r>
            <w:r>
              <w:rPr>
                <w:spacing w:val="1"/>
                <w:w w:val="95"/>
                <w:sz w:val="24"/>
              </w:rPr>
              <w:t>約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10~20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spacing w:val="4"/>
                <w:w w:val="95"/>
                <w:sz w:val="24"/>
              </w:rPr>
              <w:t>公斤</w:t>
            </w:r>
            <w:r>
              <w:rPr>
                <w:spacing w:val="4"/>
                <w:w w:val="95"/>
                <w:sz w:val="24"/>
              </w:rPr>
              <w:t>)</w:t>
            </w:r>
          </w:p>
          <w:p w14:paraId="6DB57F2A" w14:textId="77777777" w:rsidR="0054338D" w:rsidRDefault="00A52814">
            <w:pPr>
              <w:pStyle w:val="TableParagraph"/>
              <w:numPr>
                <w:ilvl w:val="0"/>
                <w:numId w:val="11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分：重度負重</w:t>
            </w:r>
            <w:r>
              <w:rPr>
                <w:w w:val="95"/>
                <w:sz w:val="24"/>
              </w:rPr>
              <w:t>(20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spacing w:val="13"/>
                <w:w w:val="95"/>
                <w:sz w:val="24"/>
              </w:rPr>
              <w:t>公斤以上</w:t>
            </w:r>
            <w:r>
              <w:rPr>
                <w:spacing w:val="13"/>
                <w:w w:val="95"/>
                <w:sz w:val="24"/>
              </w:rPr>
              <w:t>)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C69AA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39346DE" w14:textId="77777777">
        <w:trPr>
          <w:trHeight w:val="1371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CE6CC63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3D3BF0D2" w14:textId="77777777" w:rsidR="0054338D" w:rsidRDefault="00A52814">
            <w:pPr>
              <w:pStyle w:val="TableParagraph"/>
              <w:spacing w:before="1" w:line="249" w:lineRule="auto"/>
              <w:ind w:left="50" w:right="115"/>
              <w:rPr>
                <w:sz w:val="24"/>
              </w:rPr>
            </w:pPr>
            <w:r>
              <w:rPr>
                <w:sz w:val="24"/>
              </w:rPr>
              <w:t>工範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926FB2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6FD3DD79" w14:textId="77777777" w:rsidR="0054338D" w:rsidRDefault="00A52814">
            <w:pPr>
              <w:pStyle w:val="TableParagraph"/>
              <w:spacing w:before="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E454AF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2B917C71" w14:textId="77777777" w:rsidR="0054338D" w:rsidRDefault="00A52814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活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75FBDBE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7EFEC875" w14:textId="77777777" w:rsidR="0054338D" w:rsidRDefault="00A52814">
            <w:pPr>
              <w:pStyle w:val="TableParagraph"/>
              <w:spacing w:before="1" w:line="249" w:lineRule="auto"/>
              <w:ind w:left="123" w:right="50"/>
              <w:rPr>
                <w:sz w:val="24"/>
              </w:rPr>
            </w:pPr>
            <w:r>
              <w:rPr>
                <w:sz w:val="24"/>
              </w:rPr>
              <w:t>動圍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F5D37AE" w14:textId="77777777" w:rsidR="0054338D" w:rsidRDefault="00A52814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分：只能固定在一個小區域內工作</w:t>
            </w:r>
          </w:p>
          <w:p w14:paraId="062DB567" w14:textId="77777777" w:rsidR="0054338D" w:rsidRDefault="00A52814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分：能在整棟建築物內行動與工作</w:t>
            </w:r>
          </w:p>
          <w:p w14:paraId="2294E3D2" w14:textId="77777777" w:rsidR="0054338D" w:rsidRDefault="00A52814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分：能在建築物內外內行動與工作</w:t>
            </w:r>
          </w:p>
          <w:p w14:paraId="44F4B9FE" w14:textId="77777777" w:rsidR="0054338D" w:rsidRDefault="00A52814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分：不會受限於活動範圍，戶內、戶外活動與工作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22C8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E17C6BC" w14:textId="77777777">
        <w:trPr>
          <w:trHeight w:val="1046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2A85D" w14:textId="77777777" w:rsidR="0054338D" w:rsidRDefault="00A52814">
            <w:pPr>
              <w:pStyle w:val="TableParagraph"/>
              <w:spacing w:before="175" w:line="249" w:lineRule="auto"/>
              <w:ind w:left="50" w:right="115"/>
              <w:rPr>
                <w:sz w:val="24"/>
              </w:rPr>
            </w:pPr>
            <w:r>
              <w:rPr>
                <w:sz w:val="24"/>
              </w:rPr>
              <w:t>交使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AD1B8F8" w14:textId="77777777" w:rsidR="0054338D" w:rsidRDefault="00A52814">
            <w:pPr>
              <w:pStyle w:val="TableParagraph"/>
              <w:spacing w:before="17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通</w:t>
            </w:r>
          </w:p>
        </w:tc>
        <w:tc>
          <w:tcPr>
            <w:tcW w:w="88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AB20358" w14:textId="77777777" w:rsidR="0054338D" w:rsidRDefault="00A52814">
            <w:pPr>
              <w:pStyle w:val="TableParagraph"/>
              <w:spacing w:before="175"/>
              <w:ind w:left="365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2D8B" w14:textId="77777777" w:rsidR="0054338D" w:rsidRDefault="00A52814">
            <w:pPr>
              <w:pStyle w:val="TableParagraph"/>
              <w:spacing w:before="175" w:line="249" w:lineRule="auto"/>
              <w:ind w:left="123" w:right="50"/>
              <w:rPr>
                <w:sz w:val="24"/>
              </w:rPr>
            </w:pPr>
            <w:r>
              <w:rPr>
                <w:sz w:val="24"/>
              </w:rPr>
              <w:t>具用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31DB20E3" w14:textId="77777777" w:rsidR="0054338D" w:rsidRDefault="00A52814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分：不會使用任何交通工具</w:t>
            </w:r>
          </w:p>
          <w:p w14:paraId="3E8973D0" w14:textId="77777777" w:rsidR="0054338D" w:rsidRDefault="00A52814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分：可騎單車、電動車、搭乘大眾運輸工具，或由家人接送</w:t>
            </w:r>
          </w:p>
          <w:p w14:paraId="3A2CDA1D" w14:textId="77777777" w:rsidR="0054338D" w:rsidRDefault="00A52814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分：可騎乘機車或駕駛汽車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B8656C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D138187" w14:textId="77777777">
        <w:trPr>
          <w:trHeight w:val="138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13006B8" w14:textId="77777777" w:rsidR="0054338D" w:rsidRDefault="0054338D">
            <w:pPr>
              <w:pStyle w:val="TableParagraph"/>
              <w:spacing w:before="5"/>
              <w:rPr>
                <w:rFonts w:ascii="Microsoft YaHei UI"/>
                <w:b/>
                <w:sz w:val="21"/>
              </w:rPr>
            </w:pPr>
          </w:p>
          <w:p w14:paraId="4A7E9463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50F881B" w14:textId="77777777" w:rsidR="0054338D" w:rsidRDefault="0054338D">
            <w:pPr>
              <w:pStyle w:val="TableParagraph"/>
              <w:spacing w:before="5"/>
              <w:rPr>
                <w:rFonts w:ascii="Microsoft YaHei UI"/>
                <w:b/>
                <w:sz w:val="21"/>
              </w:rPr>
            </w:pPr>
          </w:p>
          <w:p w14:paraId="6FE57475" w14:textId="77777777" w:rsidR="0054338D" w:rsidRDefault="00A52814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務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0B1A80F" w14:textId="77777777" w:rsidR="0054338D" w:rsidRDefault="0054338D">
            <w:pPr>
              <w:pStyle w:val="TableParagraph"/>
              <w:spacing w:before="5"/>
              <w:rPr>
                <w:rFonts w:ascii="Microsoft YaHei UI"/>
                <w:b/>
                <w:sz w:val="21"/>
              </w:rPr>
            </w:pPr>
          </w:p>
          <w:p w14:paraId="4A893585" w14:textId="77777777" w:rsidR="0054338D" w:rsidRDefault="00A5281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流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CD702A4" w14:textId="77777777" w:rsidR="0054338D" w:rsidRDefault="0054338D">
            <w:pPr>
              <w:pStyle w:val="TableParagraph"/>
              <w:spacing w:before="5"/>
              <w:rPr>
                <w:rFonts w:ascii="Microsoft YaHei UI"/>
                <w:b/>
                <w:sz w:val="21"/>
              </w:rPr>
            </w:pPr>
          </w:p>
          <w:p w14:paraId="2F8D0075" w14:textId="77777777" w:rsidR="0054338D" w:rsidRDefault="00A52814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程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4F5748CB" w14:textId="77777777" w:rsidR="0054338D" w:rsidRDefault="00A52814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分：一次只能做一件事</w:t>
            </w:r>
          </w:p>
          <w:p w14:paraId="629067BD" w14:textId="77777777" w:rsidR="0054338D" w:rsidRDefault="00A52814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0"/>
              <w:rPr>
                <w:sz w:val="24"/>
              </w:rPr>
            </w:pPr>
            <w:r>
              <w:rPr>
                <w:spacing w:val="-10"/>
                <w:sz w:val="24"/>
              </w:rPr>
              <w:t>分：能連續做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2-3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>件事</w:t>
            </w:r>
          </w:p>
          <w:p w14:paraId="58E8AF40" w14:textId="77777777" w:rsidR="0054338D" w:rsidRDefault="00A52814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6"/>
              <w:rPr>
                <w:sz w:val="24"/>
              </w:rPr>
            </w:pPr>
            <w:r>
              <w:rPr>
                <w:spacing w:val="-10"/>
                <w:sz w:val="24"/>
              </w:rPr>
              <w:t>分：能連續做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4-6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>件事</w:t>
            </w:r>
          </w:p>
          <w:p w14:paraId="7198122C" w14:textId="77777777" w:rsidR="0054338D" w:rsidRDefault="00A52814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w w:val="95"/>
                <w:sz w:val="24"/>
              </w:rPr>
              <w:t>分：能連續做</w:t>
            </w:r>
            <w:r>
              <w:rPr>
                <w:w w:val="95"/>
                <w:sz w:val="24"/>
              </w:rPr>
              <w:t xml:space="preserve"> 7 </w:t>
            </w:r>
            <w:r>
              <w:rPr>
                <w:w w:val="95"/>
                <w:sz w:val="24"/>
              </w:rPr>
              <w:t>似事以上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FE1FB6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0FAF28FB" w14:textId="77777777">
        <w:trPr>
          <w:trHeight w:val="911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05CEDFD" w14:textId="77777777" w:rsidR="0054338D" w:rsidRDefault="00A52814">
            <w:pPr>
              <w:pStyle w:val="TableParagraph"/>
              <w:spacing w:before="206"/>
              <w:ind w:left="50"/>
              <w:rPr>
                <w:sz w:val="24"/>
              </w:rPr>
            </w:pPr>
            <w:r>
              <w:rPr>
                <w:sz w:val="24"/>
              </w:rPr>
              <w:t>主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22C37F" w14:textId="77777777" w:rsidR="0054338D" w:rsidRDefault="00A52814">
            <w:pPr>
              <w:pStyle w:val="TableParagraph"/>
              <w:spacing w:before="206"/>
              <w:ind w:left="127"/>
              <w:rPr>
                <w:sz w:val="24"/>
              </w:rPr>
            </w:pPr>
            <w:r>
              <w:rPr>
                <w:sz w:val="24"/>
              </w:rPr>
              <w:t>動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B2CF01" w14:textId="77777777" w:rsidR="0054338D" w:rsidRDefault="00A52814">
            <w:pPr>
              <w:pStyle w:val="TableParagraph"/>
              <w:spacing w:before="206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BC3A8C" w14:textId="77777777" w:rsidR="0054338D" w:rsidRDefault="00A52814">
            <w:pPr>
              <w:pStyle w:val="TableParagraph"/>
              <w:spacing w:before="20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61ED6E4" w14:textId="77777777" w:rsidR="0054338D" w:rsidRDefault="00A52814">
            <w:pPr>
              <w:pStyle w:val="TableParagraph"/>
              <w:spacing w:before="20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826ADFC" w14:textId="77777777" w:rsidR="0054338D" w:rsidRDefault="00A52814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07"/>
              <w:rPr>
                <w:sz w:val="24"/>
              </w:rPr>
            </w:pPr>
            <w:r>
              <w:rPr>
                <w:sz w:val="24"/>
              </w:rPr>
              <w:t>分：需要給予指令，方可開始動作</w:t>
            </w:r>
          </w:p>
          <w:p w14:paraId="2EED8F7D" w14:textId="77777777" w:rsidR="0054338D" w:rsidRDefault="00A52814">
            <w:pPr>
              <w:pStyle w:val="TableParagraph"/>
              <w:numPr>
                <w:ilvl w:val="0"/>
                <w:numId w:val="7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分：不需要給予指令，可以繼續下一個動作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67A4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43EF617" w14:textId="77777777">
        <w:trPr>
          <w:trHeight w:val="1051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3D776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6D2D9F22" w14:textId="77777777" w:rsidR="0054338D" w:rsidRDefault="00A5281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A3ED051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26CA7BBC" w14:textId="77777777" w:rsidR="0054338D" w:rsidRDefault="00A52814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40F999A3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4287E0D9" w14:textId="77777777" w:rsidR="0054338D" w:rsidRDefault="00A52814">
            <w:pPr>
              <w:pStyle w:val="TableParagraph"/>
              <w:spacing w:before="1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專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1C9CE7A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660322DE" w14:textId="77777777" w:rsidR="0054338D" w:rsidRDefault="00A52814">
            <w:pPr>
              <w:pStyle w:val="TableParagraph"/>
              <w:spacing w:before="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D84EE" w14:textId="77777777" w:rsidR="0054338D" w:rsidRDefault="0054338D">
            <w:pPr>
              <w:pStyle w:val="TableParagraph"/>
              <w:spacing w:before="4"/>
              <w:rPr>
                <w:rFonts w:ascii="Microsoft YaHei UI"/>
                <w:b/>
                <w:sz w:val="14"/>
              </w:rPr>
            </w:pPr>
          </w:p>
          <w:p w14:paraId="1BC14F9E" w14:textId="77777777" w:rsidR="0054338D" w:rsidRDefault="00A52814"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621819DE" w14:textId="77777777" w:rsidR="0054338D" w:rsidRDefault="00A5281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分：容易分心，需大量督促及提醒</w:t>
            </w:r>
          </w:p>
          <w:p w14:paraId="51A53FB3" w14:textId="77777777" w:rsidR="0054338D" w:rsidRDefault="00A5281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分：需要偶爾督促，方能專注工作</w:t>
            </w:r>
          </w:p>
          <w:p w14:paraId="4B899F00" w14:textId="77777777" w:rsidR="0054338D" w:rsidRDefault="00A52814">
            <w:pPr>
              <w:pStyle w:val="TableParagraph"/>
              <w:numPr>
                <w:ilvl w:val="0"/>
                <w:numId w:val="6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分：不需要督促，可自行專注在工作上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5AF31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EBC2BFF" w14:textId="77777777">
        <w:trPr>
          <w:trHeight w:val="105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E73C3F8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1A31E55A" w14:textId="77777777" w:rsidR="0054338D" w:rsidRDefault="00A5281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獨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07386286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19286455" w14:textId="77777777" w:rsidR="0054338D" w:rsidRDefault="00A52814">
            <w:pPr>
              <w:pStyle w:val="TableParagraph"/>
              <w:spacing w:before="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立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D9DC674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68D3251B" w14:textId="77777777" w:rsidR="0054338D" w:rsidRDefault="00A52814">
            <w:pPr>
              <w:pStyle w:val="TableParagraph"/>
              <w:spacing w:before="1"/>
              <w:ind w:left="365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7437C44" w14:textId="77777777" w:rsidR="0054338D" w:rsidRDefault="0054338D">
            <w:pPr>
              <w:pStyle w:val="TableParagraph"/>
              <w:spacing w:before="9"/>
              <w:rPr>
                <w:rFonts w:ascii="Microsoft YaHei UI"/>
                <w:b/>
                <w:sz w:val="14"/>
              </w:rPr>
            </w:pPr>
          </w:p>
          <w:p w14:paraId="4302EF0E" w14:textId="77777777" w:rsidR="0054338D" w:rsidRDefault="00A52814"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99C852" w14:textId="77777777" w:rsidR="0054338D" w:rsidRDefault="00A52814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分：無法一個人獨立作業（完成一件事）</w:t>
            </w:r>
          </w:p>
          <w:p w14:paraId="40A6E2A2" w14:textId="77777777" w:rsidR="0054338D" w:rsidRDefault="00A52814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分：可以偶爾獨立自己完成一件工作</w:t>
            </w:r>
          </w:p>
          <w:p w14:paraId="5D512975" w14:textId="77777777" w:rsidR="0054338D" w:rsidRDefault="00A52814">
            <w:pPr>
              <w:pStyle w:val="TableParagraph"/>
              <w:numPr>
                <w:ilvl w:val="0"/>
                <w:numId w:val="5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分：可以長期獨立完成一件工作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B047B9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32CE9083" w14:textId="77777777">
        <w:trPr>
          <w:trHeight w:val="1252"/>
        </w:trPr>
        <w:tc>
          <w:tcPr>
            <w:tcW w:w="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09A6C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18"/>
              </w:rPr>
            </w:pPr>
          </w:p>
          <w:p w14:paraId="5060F155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2172A63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18"/>
              </w:rPr>
            </w:pPr>
          </w:p>
          <w:p w14:paraId="3DC1F002" w14:textId="77777777" w:rsidR="0054338D" w:rsidRDefault="00A52814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421409C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18"/>
              </w:rPr>
            </w:pPr>
          </w:p>
          <w:p w14:paraId="1AB8903E" w14:textId="77777777" w:rsidR="0054338D" w:rsidRDefault="00A52814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配</w:t>
            </w:r>
          </w:p>
        </w:tc>
        <w:tc>
          <w:tcPr>
            <w:tcW w:w="47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5825FC2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18"/>
              </w:rPr>
            </w:pPr>
          </w:p>
          <w:p w14:paraId="65A06905" w14:textId="77777777" w:rsidR="0054338D" w:rsidRDefault="00A52814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4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E9D2F6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18"/>
              </w:rPr>
            </w:pPr>
          </w:p>
          <w:p w14:paraId="064F01A9" w14:textId="77777777" w:rsidR="0054338D" w:rsidRDefault="00A52814"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度</w:t>
            </w:r>
          </w:p>
        </w:tc>
        <w:tc>
          <w:tcPr>
            <w:tcW w:w="71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FFF5F27" w14:textId="77777777" w:rsidR="0054338D" w:rsidRDefault="00A5281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22"/>
              <w:rPr>
                <w:sz w:val="24"/>
              </w:rPr>
            </w:pPr>
            <w:r>
              <w:rPr>
                <w:sz w:val="24"/>
              </w:rPr>
              <w:t>分：對交辦之事項，不具備達成之能力</w:t>
            </w:r>
          </w:p>
          <w:p w14:paraId="22F21BD5" w14:textId="77777777" w:rsidR="0054338D" w:rsidRDefault="00A5281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9"/>
              <w:rPr>
                <w:sz w:val="24"/>
              </w:rPr>
            </w:pPr>
            <w:r>
              <w:rPr>
                <w:sz w:val="24"/>
              </w:rPr>
              <w:t>分：對於交辦之事項，僅能完成一半</w:t>
            </w:r>
          </w:p>
          <w:p w14:paraId="3D228ADA" w14:textId="77777777" w:rsidR="0054338D" w:rsidRDefault="00A52814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分：交代之事項，可配合行事及完成</w:t>
            </w:r>
          </w:p>
        </w:tc>
        <w:tc>
          <w:tcPr>
            <w:tcW w:w="88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35AA2E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19A8AF4B" w14:textId="77777777">
        <w:trPr>
          <w:trHeight w:val="624"/>
        </w:trPr>
        <w:tc>
          <w:tcPr>
            <w:tcW w:w="10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14:paraId="398AB759" w14:textId="77777777" w:rsidR="0054338D" w:rsidRDefault="00A52814">
            <w:pPr>
              <w:pStyle w:val="TableParagraph"/>
              <w:tabs>
                <w:tab w:val="left" w:pos="1874"/>
              </w:tabs>
              <w:spacing w:before="98"/>
              <w:ind w:left="50"/>
              <w:rPr>
                <w:sz w:val="29"/>
              </w:rPr>
            </w:pPr>
            <w:r>
              <w:rPr>
                <w:sz w:val="29"/>
              </w:rPr>
              <w:t>合計</w:t>
            </w:r>
            <w:r>
              <w:rPr>
                <w:rFonts w:ascii="Times New Roman" w:eastAsia="Times New Roman"/>
                <w:sz w:val="29"/>
                <w:u w:val="thick"/>
              </w:rPr>
              <w:tab/>
            </w:r>
            <w:r>
              <w:rPr>
                <w:spacing w:val="-1"/>
                <w:sz w:val="29"/>
              </w:rPr>
              <w:t>分</w:t>
            </w:r>
            <w:r>
              <w:rPr>
                <w:spacing w:val="-1"/>
                <w:sz w:val="29"/>
              </w:rPr>
              <w:t>/</w:t>
            </w:r>
            <w:r>
              <w:rPr>
                <w:sz w:val="29"/>
              </w:rPr>
              <w:t>總分</w:t>
            </w:r>
            <w:r>
              <w:rPr>
                <w:spacing w:val="-51"/>
                <w:sz w:val="29"/>
              </w:rPr>
              <w:t xml:space="preserve"> </w:t>
            </w:r>
            <w:r>
              <w:rPr>
                <w:sz w:val="29"/>
              </w:rPr>
              <w:t>38</w:t>
            </w:r>
            <w:r>
              <w:rPr>
                <w:spacing w:val="-55"/>
                <w:sz w:val="29"/>
              </w:rPr>
              <w:t xml:space="preserve"> </w:t>
            </w:r>
            <w:r>
              <w:rPr>
                <w:sz w:val="29"/>
              </w:rPr>
              <w:t>分</w:t>
            </w:r>
          </w:p>
        </w:tc>
      </w:tr>
    </w:tbl>
    <w:p w14:paraId="7759A18A" w14:textId="70E52528" w:rsidR="0054338D" w:rsidRDefault="00A528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F70727" wp14:editId="3B45694B">
                <wp:simplePos x="0" y="0"/>
                <wp:positionH relativeFrom="page">
                  <wp:posOffset>496570</wp:posOffset>
                </wp:positionH>
                <wp:positionV relativeFrom="page">
                  <wp:posOffset>9701530</wp:posOffset>
                </wp:positionV>
                <wp:extent cx="6541135" cy="317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113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FD25E" id="Rectangle 6" o:spid="_x0000_s1026" style="position:absolute;margin-left:39.1pt;margin-top:763.9pt;width:515.05pt;height: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</w:p>
    <w:p w14:paraId="44972E68" w14:textId="77777777" w:rsidR="0054338D" w:rsidRDefault="0054338D">
      <w:pPr>
        <w:rPr>
          <w:sz w:val="2"/>
          <w:szCs w:val="2"/>
        </w:rPr>
        <w:sectPr w:rsidR="0054338D">
          <w:pgSz w:w="11900" w:h="16850"/>
          <w:pgMar w:top="280" w:right="660" w:bottom="280" w:left="680" w:header="720" w:footer="720" w:gutter="0"/>
          <w:cols w:space="720"/>
        </w:sectPr>
      </w:pPr>
    </w:p>
    <w:p w14:paraId="76DC2E9C" w14:textId="109AE669" w:rsidR="0054338D" w:rsidRDefault="00A52814">
      <w:pPr>
        <w:pStyle w:val="a3"/>
        <w:spacing w:line="20" w:lineRule="exact"/>
        <w:jc w:val="left"/>
        <w:rPr>
          <w:b w:val="0"/>
          <w:sz w:val="2"/>
        </w:rPr>
      </w:pPr>
      <w:r>
        <w:rPr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1ADA2EA0" wp14:editId="6B5AAC8F">
                <wp:extent cx="6547485" cy="3175"/>
                <wp:effectExtent l="1270" t="0" r="444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3175"/>
                          <a:chOff x="0" y="0"/>
                          <a:chExt cx="10311" cy="5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11" cy="5"/>
                          </a:xfrm>
                          <a:custGeom>
                            <a:avLst/>
                            <a:gdLst>
                              <a:gd name="T0" fmla="*/ 10 w 10311"/>
                              <a:gd name="T1" fmla="*/ 0 h 5"/>
                              <a:gd name="T2" fmla="*/ 0 w 10311"/>
                              <a:gd name="T3" fmla="*/ 0 h 5"/>
                              <a:gd name="T4" fmla="*/ 0 w 10311"/>
                              <a:gd name="T5" fmla="*/ 5 h 5"/>
                              <a:gd name="T6" fmla="*/ 10 w 10311"/>
                              <a:gd name="T7" fmla="*/ 5 h 5"/>
                              <a:gd name="T8" fmla="*/ 10 w 10311"/>
                              <a:gd name="T9" fmla="*/ 0 h 5"/>
                              <a:gd name="T10" fmla="*/ 10310 w 10311"/>
                              <a:gd name="T11" fmla="*/ 0 h 5"/>
                              <a:gd name="T12" fmla="*/ 10 w 10311"/>
                              <a:gd name="T13" fmla="*/ 0 h 5"/>
                              <a:gd name="T14" fmla="*/ 10 w 10311"/>
                              <a:gd name="T15" fmla="*/ 5 h 5"/>
                              <a:gd name="T16" fmla="*/ 10310 w 10311"/>
                              <a:gd name="T17" fmla="*/ 5 h 5"/>
                              <a:gd name="T18" fmla="*/ 10310 w 10311"/>
                              <a:gd name="T1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11" h="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3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310" y="5"/>
                                </a:lnTo>
                                <a:lnTo>
                                  <a:pt x="1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62260" id="Group 4" o:spid="_x0000_s1026" style="width:515.55pt;height:.25pt;mso-position-horizontal-relative:char;mso-position-vertical-relative:line" coordsize="1031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">
                <v:shape id="AutoShape 5" o:spid="_x0000_s1027" style="position:absolute;width:10311;height:5;visibility:visible;mso-wrap-style:square;v-text-anchor:top" coordsize="103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" path="m10,l,,,5r10,l10,xm10310,l10,r,5l10310,5r,-5xe" fillcolor="black" stroked="f">
                  <v:path arrowok="t" o:connecttype="custom" o:connectlocs="10,0;0,0;0,5;10,5;10,0;10310,0;10,0;10,5;10310,5;10310,0" o:connectangles="0,0,0,0,0,0,0,0,0,0"/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643"/>
        <w:gridCol w:w="643"/>
        <w:gridCol w:w="503"/>
        <w:gridCol w:w="7127"/>
        <w:gridCol w:w="903"/>
      </w:tblGrid>
      <w:tr w:rsidR="0054338D" w14:paraId="0E171CBF" w14:textId="77777777">
        <w:trPr>
          <w:trHeight w:val="370"/>
        </w:trPr>
        <w:tc>
          <w:tcPr>
            <w:tcW w:w="10310" w:type="dxa"/>
            <w:gridSpan w:val="6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1B1B1"/>
          </w:tcPr>
          <w:p w14:paraId="77F506E9" w14:textId="77777777" w:rsidR="0054338D" w:rsidRDefault="00A52814">
            <w:pPr>
              <w:pStyle w:val="TableParagraph"/>
              <w:spacing w:before="1" w:line="350" w:lineRule="exact"/>
              <w:ind w:left="4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三、社會能力（單選題）</w:t>
            </w:r>
          </w:p>
        </w:tc>
      </w:tr>
      <w:tr w:rsidR="0054338D" w14:paraId="0A440E5E" w14:textId="77777777">
        <w:trPr>
          <w:trHeight w:val="346"/>
        </w:trPr>
        <w:tc>
          <w:tcPr>
            <w:tcW w:w="491" w:type="dxa"/>
            <w:vMerge w:val="restart"/>
            <w:tcBorders>
              <w:top w:val="single" w:sz="48" w:space="0" w:color="B1B1B1"/>
              <w:left w:val="single" w:sz="4" w:space="0" w:color="000000"/>
              <w:bottom w:val="single" w:sz="8" w:space="0" w:color="000000"/>
              <w:right w:val="nil"/>
            </w:tcBorders>
          </w:tcPr>
          <w:p w14:paraId="27B687DB" w14:textId="77777777" w:rsidR="0054338D" w:rsidRDefault="00A52814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z w:val="24"/>
              </w:rPr>
              <w:t>社</w:t>
            </w:r>
          </w:p>
        </w:tc>
        <w:tc>
          <w:tcPr>
            <w:tcW w:w="643" w:type="dxa"/>
            <w:vMerge w:val="restart"/>
            <w:tcBorders>
              <w:top w:val="single" w:sz="48" w:space="0" w:color="B1B1B1"/>
              <w:left w:val="nil"/>
              <w:bottom w:val="single" w:sz="8" w:space="0" w:color="000000"/>
              <w:right w:val="nil"/>
            </w:tcBorders>
          </w:tcPr>
          <w:p w14:paraId="2086A671" w14:textId="77777777" w:rsidR="0054338D" w:rsidRDefault="00A52814">
            <w:pPr>
              <w:pStyle w:val="TableParagraph"/>
              <w:spacing w:before="4"/>
              <w:ind w:left="207"/>
              <w:rPr>
                <w:sz w:val="24"/>
              </w:rPr>
            </w:pPr>
            <w:r>
              <w:rPr>
                <w:sz w:val="24"/>
              </w:rPr>
              <w:t>交</w:t>
            </w:r>
          </w:p>
        </w:tc>
        <w:tc>
          <w:tcPr>
            <w:tcW w:w="643" w:type="dxa"/>
            <w:vMerge w:val="restart"/>
            <w:tcBorders>
              <w:top w:val="single" w:sz="48" w:space="0" w:color="B1B1B1"/>
              <w:left w:val="nil"/>
              <w:bottom w:val="single" w:sz="8" w:space="0" w:color="000000"/>
              <w:right w:val="nil"/>
            </w:tcBorders>
          </w:tcPr>
          <w:p w14:paraId="68ABF445" w14:textId="77777777" w:rsidR="0054338D" w:rsidRDefault="00A52814">
            <w:pPr>
              <w:pStyle w:val="TableParagraph"/>
              <w:spacing w:before="4"/>
              <w:ind w:left="208"/>
              <w:rPr>
                <w:sz w:val="24"/>
              </w:rPr>
            </w:pPr>
            <w:r>
              <w:rPr>
                <w:sz w:val="24"/>
              </w:rPr>
              <w:t>能</w:t>
            </w:r>
          </w:p>
        </w:tc>
        <w:tc>
          <w:tcPr>
            <w:tcW w:w="503" w:type="dxa"/>
            <w:vMerge w:val="restart"/>
            <w:tcBorders>
              <w:top w:val="single" w:sz="48" w:space="0" w:color="B1B1B1"/>
              <w:left w:val="nil"/>
              <w:bottom w:val="single" w:sz="8" w:space="0" w:color="000000"/>
              <w:right w:val="single" w:sz="4" w:space="0" w:color="000000"/>
            </w:tcBorders>
          </w:tcPr>
          <w:p w14:paraId="27C6F640" w14:textId="77777777" w:rsidR="0054338D" w:rsidRDefault="00A52814">
            <w:pPr>
              <w:pStyle w:val="TableParagraph"/>
              <w:spacing w:before="4"/>
              <w:ind w:left="208"/>
              <w:rPr>
                <w:sz w:val="24"/>
              </w:rPr>
            </w:pPr>
            <w:r>
              <w:rPr>
                <w:sz w:val="24"/>
              </w:rPr>
              <w:t>力</w:t>
            </w:r>
          </w:p>
        </w:tc>
        <w:tc>
          <w:tcPr>
            <w:tcW w:w="7127" w:type="dxa"/>
            <w:tcBorders>
              <w:top w:val="single" w:sz="48" w:space="0" w:color="B1B1B1"/>
              <w:left w:val="single" w:sz="4" w:space="0" w:color="000000"/>
              <w:bottom w:val="nil"/>
              <w:right w:val="double" w:sz="1" w:space="0" w:color="000000"/>
            </w:tcBorders>
          </w:tcPr>
          <w:p w14:paraId="16E1C068" w14:textId="77777777" w:rsidR="0054338D" w:rsidRDefault="00A52814">
            <w:pPr>
              <w:pStyle w:val="TableParagraph"/>
              <w:spacing w:before="4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分：和別人互動有困難</w:t>
            </w:r>
          </w:p>
        </w:tc>
        <w:tc>
          <w:tcPr>
            <w:tcW w:w="903" w:type="dxa"/>
            <w:vMerge w:val="restart"/>
            <w:tcBorders>
              <w:top w:val="single" w:sz="48" w:space="0" w:color="B1B1B1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6D9F105F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26EC21AA" w14:textId="77777777">
        <w:trPr>
          <w:trHeight w:val="321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FE7D761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3E9D06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1AC186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27F236D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327EB5E2" w14:textId="77777777" w:rsidR="0054338D" w:rsidRDefault="00A52814">
            <w:pPr>
              <w:pStyle w:val="TableParagraph"/>
              <w:spacing w:before="5" w:line="295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2 </w:t>
            </w:r>
            <w:r>
              <w:rPr>
                <w:w w:val="95"/>
                <w:sz w:val="24"/>
              </w:rPr>
              <w:t>分：具備互動溝通能力、但主動性不佳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2147C2A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559C54D" w14:textId="77777777">
        <w:trPr>
          <w:trHeight w:val="331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BD43865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845907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582F52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11C2519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4FC7EE6C" w14:textId="77777777" w:rsidR="0054338D" w:rsidRDefault="00A52814">
            <w:pPr>
              <w:pStyle w:val="TableParagraph"/>
              <w:spacing w:line="287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3 </w:t>
            </w:r>
            <w:r>
              <w:rPr>
                <w:w w:val="95"/>
                <w:sz w:val="24"/>
              </w:rPr>
              <w:t>分：可以和他人有良好互動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41283DE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2492A21F" w14:textId="77777777">
        <w:trPr>
          <w:trHeight w:val="356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FF2D2CC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118D9BF4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儀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A489D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48479B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6EFEAFD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7D16BD81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000000"/>
              <w:bottom w:val="nil"/>
              <w:right w:val="double" w:sz="1" w:space="0" w:color="000000"/>
            </w:tcBorders>
          </w:tcPr>
          <w:p w14:paraId="6C70F6A5" w14:textId="77777777" w:rsidR="0054338D" w:rsidRDefault="00A52814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1 </w:t>
            </w:r>
            <w:r>
              <w:rPr>
                <w:w w:val="95"/>
                <w:sz w:val="24"/>
              </w:rPr>
              <w:t>分：衛生習慣不佳，但可訓練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4B310A7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5AF14D5" w14:textId="77777777">
        <w:trPr>
          <w:trHeight w:val="319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286255BB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7FB1EF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DA1735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B92FFD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072A752" w14:textId="77777777" w:rsidR="0054338D" w:rsidRDefault="00A52814">
            <w:pPr>
              <w:pStyle w:val="TableParagraph"/>
              <w:spacing w:before="4" w:line="295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2 </w:t>
            </w:r>
            <w:r>
              <w:rPr>
                <w:w w:val="95"/>
                <w:sz w:val="24"/>
              </w:rPr>
              <w:t>分：雖能保持清潔，但服儀邋遢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6989C748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57697A5" w14:textId="77777777">
        <w:trPr>
          <w:trHeight w:val="329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8BF1D01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6C858E0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F0654FA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0F6DF39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79DE76D4" w14:textId="77777777" w:rsidR="0054338D" w:rsidRDefault="00A52814">
            <w:pPr>
              <w:pStyle w:val="TableParagraph"/>
              <w:spacing w:line="287" w:lineRule="exact"/>
              <w:ind w:left="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分：整潔且適宜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66819D26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6F20CA4B" w14:textId="77777777">
        <w:trPr>
          <w:trHeight w:val="363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1A44A72" w14:textId="77777777" w:rsidR="0054338D" w:rsidRDefault="0054338D">
            <w:pPr>
              <w:pStyle w:val="TableParagraph"/>
              <w:spacing w:before="17"/>
              <w:rPr>
                <w:rFonts w:ascii="Microsoft YaHei UI"/>
                <w:b/>
                <w:sz w:val="28"/>
              </w:rPr>
            </w:pPr>
          </w:p>
          <w:p w14:paraId="16C89F0E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溝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8A92F0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33BEAB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0266E2B" w14:textId="77777777" w:rsidR="0054338D" w:rsidRDefault="0054338D">
            <w:pPr>
              <w:pStyle w:val="TableParagraph"/>
              <w:spacing w:before="17"/>
              <w:rPr>
                <w:rFonts w:ascii="Microsoft YaHei UI"/>
                <w:b/>
                <w:sz w:val="28"/>
              </w:rPr>
            </w:pPr>
          </w:p>
          <w:p w14:paraId="2D5D20B8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通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000000"/>
              <w:bottom w:val="nil"/>
              <w:right w:val="double" w:sz="1" w:space="0" w:color="000000"/>
            </w:tcBorders>
          </w:tcPr>
          <w:p w14:paraId="68BCF60D" w14:textId="77777777" w:rsidR="0054338D" w:rsidRDefault="00A52814">
            <w:pPr>
              <w:pStyle w:val="TableParagraph"/>
              <w:spacing w:before="23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分：只能用手勢表達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34384E4E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1DB61C12" w14:textId="77777777">
        <w:trPr>
          <w:trHeight w:val="623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7FD95C8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680148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060903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5949A79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20F6DA64" w14:textId="77777777" w:rsidR="0054338D" w:rsidRDefault="00A52814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4" w:line="295" w:lineRule="exact"/>
              <w:rPr>
                <w:sz w:val="24"/>
              </w:rPr>
            </w:pPr>
            <w:r>
              <w:rPr>
                <w:sz w:val="24"/>
              </w:rPr>
              <w:t>分：能用唇語、筆談或手語表達</w:t>
            </w:r>
          </w:p>
          <w:p w14:paraId="3924FE47" w14:textId="77777777" w:rsidR="0054338D" w:rsidRDefault="00A52814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95" w:lineRule="exact"/>
              <w:rPr>
                <w:sz w:val="24"/>
              </w:rPr>
            </w:pPr>
            <w:r>
              <w:rPr>
                <w:sz w:val="24"/>
              </w:rPr>
              <w:t>分：能用句子表達，但口齒不清晰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5B3BBC5D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2871424A" w14:textId="77777777">
        <w:trPr>
          <w:trHeight w:val="344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E5FA1AC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CA3A18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23993E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2BA8FED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2A305DFA" w14:textId="77777777" w:rsidR="0054338D" w:rsidRDefault="00A52814">
            <w:pPr>
              <w:pStyle w:val="TableParagraph"/>
              <w:spacing w:line="307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4 </w:t>
            </w:r>
            <w:r>
              <w:rPr>
                <w:w w:val="95"/>
                <w:sz w:val="24"/>
              </w:rPr>
              <w:t>分：能用句子以口語清晰完整的表達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1C92025C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4E1C0978" w14:textId="77777777">
        <w:trPr>
          <w:trHeight w:val="1050"/>
        </w:trPr>
        <w:tc>
          <w:tcPr>
            <w:tcW w:w="4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1C08D392" w14:textId="77777777" w:rsidR="0054338D" w:rsidRDefault="00A52814">
            <w:pPr>
              <w:pStyle w:val="TableParagraph"/>
              <w:spacing w:before="182" w:line="247" w:lineRule="auto"/>
              <w:ind w:left="47" w:right="196"/>
              <w:rPr>
                <w:sz w:val="24"/>
              </w:rPr>
            </w:pPr>
            <w:r>
              <w:rPr>
                <w:sz w:val="24"/>
              </w:rPr>
              <w:t>語能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A954D8" w14:textId="77777777" w:rsidR="0054338D" w:rsidRDefault="00A52814">
            <w:pPr>
              <w:pStyle w:val="TableParagraph"/>
              <w:spacing w:before="182"/>
              <w:ind w:left="205"/>
              <w:rPr>
                <w:sz w:val="24"/>
              </w:rPr>
            </w:pPr>
            <w:r>
              <w:rPr>
                <w:sz w:val="24"/>
              </w:rPr>
              <w:t>言</w:t>
            </w:r>
          </w:p>
        </w:tc>
        <w:tc>
          <w:tcPr>
            <w:tcW w:w="6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289CEB" w14:textId="77777777" w:rsidR="0054338D" w:rsidRDefault="00A52814">
            <w:pPr>
              <w:pStyle w:val="TableParagraph"/>
              <w:spacing w:before="182"/>
              <w:ind w:left="205"/>
              <w:rPr>
                <w:sz w:val="24"/>
              </w:rPr>
            </w:pPr>
            <w:r>
              <w:rPr>
                <w:sz w:val="24"/>
              </w:rPr>
              <w:t>理</w:t>
            </w:r>
          </w:p>
        </w:tc>
        <w:tc>
          <w:tcPr>
            <w:tcW w:w="5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1188A90" w14:textId="77777777" w:rsidR="0054338D" w:rsidRDefault="00A52814">
            <w:pPr>
              <w:pStyle w:val="TableParagraph"/>
              <w:spacing w:before="182" w:line="247" w:lineRule="auto"/>
              <w:ind w:left="205" w:right="50"/>
              <w:rPr>
                <w:sz w:val="24"/>
              </w:rPr>
            </w:pPr>
            <w:r>
              <w:rPr>
                <w:sz w:val="24"/>
              </w:rPr>
              <w:t>解力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258869B7" w14:textId="77777777" w:rsidR="0054338D" w:rsidRDefault="00A52814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分：無法完全理解一般性對話，須用大量口頭提示或肢體示範</w:t>
            </w:r>
          </w:p>
          <w:p w14:paraId="7D4C5C2F" w14:textId="77777777" w:rsidR="0054338D" w:rsidRDefault="00A52814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分：可理解簡單性對話，輔以口語提示或肢體示範</w:t>
            </w:r>
          </w:p>
          <w:p w14:paraId="75796015" w14:textId="77777777" w:rsidR="0054338D" w:rsidRDefault="00A52814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分：可理解一般性對話，切題回應他人問題</w:t>
            </w:r>
          </w:p>
        </w:tc>
        <w:tc>
          <w:tcPr>
            <w:tcW w:w="90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C680887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648F716F" w14:textId="77777777">
        <w:trPr>
          <w:trHeight w:val="356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4A4260C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28"/>
              </w:rPr>
            </w:pPr>
          </w:p>
          <w:p w14:paraId="485471F3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A45E14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28"/>
              </w:rPr>
            </w:pPr>
          </w:p>
          <w:p w14:paraId="3EBA0733" w14:textId="77777777" w:rsidR="0054338D" w:rsidRDefault="00A52814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間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B2F284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28"/>
              </w:rPr>
            </w:pPr>
          </w:p>
          <w:p w14:paraId="490E7444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觀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A8F2507" w14:textId="77777777" w:rsidR="0054338D" w:rsidRDefault="0054338D">
            <w:pPr>
              <w:pStyle w:val="TableParagraph"/>
              <w:spacing w:before="10"/>
              <w:rPr>
                <w:rFonts w:ascii="Microsoft YaHei UI"/>
                <w:b/>
                <w:sz w:val="28"/>
              </w:rPr>
            </w:pPr>
          </w:p>
          <w:p w14:paraId="708C6398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念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000000"/>
              <w:bottom w:val="nil"/>
              <w:right w:val="double" w:sz="1" w:space="0" w:color="000000"/>
            </w:tcBorders>
          </w:tcPr>
          <w:p w14:paraId="54D5A731" w14:textId="77777777" w:rsidR="0054338D" w:rsidRDefault="00A52814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分：沒有時間觀念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237BEF13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012DA1C5" w14:textId="77777777">
        <w:trPr>
          <w:trHeight w:val="626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6DFF9EBD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79BCB0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3486184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AD1B38F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39E2650B" w14:textId="77777777" w:rsidR="0054338D" w:rsidRDefault="00A52814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4" w:line="299" w:lineRule="exact"/>
              <w:rPr>
                <w:sz w:val="24"/>
              </w:rPr>
            </w:pPr>
            <w:r>
              <w:rPr>
                <w:sz w:val="24"/>
              </w:rPr>
              <w:t>分：知道何時休息與進餐</w:t>
            </w:r>
          </w:p>
          <w:p w14:paraId="3D4B26A5" w14:textId="77777777" w:rsidR="0054338D" w:rsidRDefault="00A52814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99" w:lineRule="exact"/>
              <w:rPr>
                <w:sz w:val="24"/>
              </w:rPr>
            </w:pPr>
            <w:r>
              <w:rPr>
                <w:sz w:val="24"/>
              </w:rPr>
              <w:t>分：知道如何開始與結束工作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07166502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0D2EA42D" w14:textId="77777777">
        <w:trPr>
          <w:trHeight w:val="348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EA3C434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AADD39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4F5D34F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5B8646D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4DF1848F" w14:textId="77777777" w:rsidR="0054338D" w:rsidRDefault="00A52814">
            <w:pPr>
              <w:pStyle w:val="TableParagraph"/>
              <w:spacing w:line="304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4 </w:t>
            </w:r>
            <w:r>
              <w:rPr>
                <w:w w:val="95"/>
                <w:sz w:val="24"/>
              </w:rPr>
              <w:t>分：知道何時該做那一工作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5774F6B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5D9DDF46" w14:textId="77777777">
        <w:trPr>
          <w:trHeight w:val="356"/>
        </w:trPr>
        <w:tc>
          <w:tcPr>
            <w:tcW w:w="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15CFFD4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77CF4BAB" w14:textId="77777777" w:rsidR="0054338D" w:rsidRDefault="00A5281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出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96CF49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429B2093" w14:textId="77777777" w:rsidR="0054338D" w:rsidRDefault="00A52814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勤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3D874F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577CCEB8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狀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A134DB2" w14:textId="77777777" w:rsidR="0054338D" w:rsidRDefault="0054338D">
            <w:pPr>
              <w:pStyle w:val="TableParagraph"/>
              <w:spacing w:before="7"/>
              <w:rPr>
                <w:rFonts w:ascii="Microsoft YaHei UI"/>
                <w:b/>
                <w:sz w:val="21"/>
              </w:rPr>
            </w:pPr>
          </w:p>
          <w:p w14:paraId="0198923D" w14:textId="77777777" w:rsidR="0054338D" w:rsidRDefault="00A5281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況</w:t>
            </w:r>
          </w:p>
        </w:tc>
        <w:tc>
          <w:tcPr>
            <w:tcW w:w="7127" w:type="dxa"/>
            <w:tcBorders>
              <w:top w:val="single" w:sz="8" w:space="0" w:color="000000"/>
              <w:left w:val="single" w:sz="4" w:space="0" w:color="000000"/>
              <w:bottom w:val="nil"/>
              <w:right w:val="double" w:sz="1" w:space="0" w:color="000000"/>
            </w:tcBorders>
          </w:tcPr>
          <w:p w14:paraId="552EE934" w14:textId="77777777" w:rsidR="0054338D" w:rsidRDefault="00A52814">
            <w:pPr>
              <w:pStyle w:val="TableParagraph"/>
              <w:spacing w:before="16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分：無故未依約出席</w:t>
            </w:r>
          </w:p>
        </w:tc>
        <w:tc>
          <w:tcPr>
            <w:tcW w:w="903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03B54ED4" w14:textId="77777777" w:rsidR="0054338D" w:rsidRDefault="005433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4338D" w14:paraId="4398B868" w14:textId="77777777">
        <w:trPr>
          <w:trHeight w:val="319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C8B6C7B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CD5B50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34E17A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7BB0839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 w14:paraId="1D3732C6" w14:textId="77777777" w:rsidR="0054338D" w:rsidRDefault="00A52814">
            <w:pPr>
              <w:pStyle w:val="TableParagraph"/>
              <w:spacing w:before="4" w:line="295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 xml:space="preserve">2 </w:t>
            </w:r>
            <w:r>
              <w:rPr>
                <w:w w:val="95"/>
                <w:sz w:val="24"/>
              </w:rPr>
              <w:t>分：無法赴約，但可打電話前來告知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69A39504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773B117E" w14:textId="77777777">
        <w:trPr>
          <w:trHeight w:val="329"/>
        </w:trPr>
        <w:tc>
          <w:tcPr>
            <w:tcW w:w="4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4E75495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A4BA0F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F82BACC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65450CC8" w14:textId="77777777" w:rsidR="0054338D" w:rsidRDefault="0054338D">
            <w:pPr>
              <w:rPr>
                <w:sz w:val="2"/>
                <w:szCs w:val="2"/>
              </w:rPr>
            </w:pPr>
          </w:p>
        </w:tc>
        <w:tc>
          <w:tcPr>
            <w:tcW w:w="7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25084B58" w14:textId="77777777" w:rsidR="0054338D" w:rsidRDefault="00A52814">
            <w:pPr>
              <w:pStyle w:val="TableParagraph"/>
              <w:spacing w:line="287" w:lineRule="exact"/>
              <w:ind w:left="53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分：可依約定前來赴約</w:t>
            </w:r>
          </w:p>
        </w:tc>
        <w:tc>
          <w:tcPr>
            <w:tcW w:w="903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4A3F3E05" w14:textId="77777777" w:rsidR="0054338D" w:rsidRDefault="0054338D">
            <w:pPr>
              <w:rPr>
                <w:sz w:val="2"/>
                <w:szCs w:val="2"/>
              </w:rPr>
            </w:pPr>
          </w:p>
        </w:tc>
      </w:tr>
      <w:tr w:rsidR="0054338D" w14:paraId="15FB4286" w14:textId="77777777">
        <w:trPr>
          <w:trHeight w:val="767"/>
        </w:trPr>
        <w:tc>
          <w:tcPr>
            <w:tcW w:w="103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1AFA26" w14:textId="77777777" w:rsidR="0054338D" w:rsidRDefault="00A52814">
            <w:pPr>
              <w:pStyle w:val="TableParagraph"/>
              <w:tabs>
                <w:tab w:val="left" w:pos="1872"/>
              </w:tabs>
              <w:spacing w:before="62"/>
              <w:ind w:left="47"/>
              <w:rPr>
                <w:sz w:val="29"/>
              </w:rPr>
            </w:pPr>
            <w:r>
              <w:rPr>
                <w:sz w:val="29"/>
              </w:rPr>
              <w:t>合計</w:t>
            </w:r>
            <w:r>
              <w:rPr>
                <w:rFonts w:ascii="Times New Roman" w:eastAsia="Times New Roman"/>
                <w:sz w:val="29"/>
                <w:u w:val="thick"/>
              </w:rPr>
              <w:tab/>
            </w:r>
            <w:r>
              <w:rPr>
                <w:spacing w:val="-1"/>
                <w:sz w:val="29"/>
              </w:rPr>
              <w:t>分</w:t>
            </w:r>
            <w:r>
              <w:rPr>
                <w:spacing w:val="-1"/>
                <w:sz w:val="29"/>
              </w:rPr>
              <w:t>/</w:t>
            </w:r>
            <w:r>
              <w:rPr>
                <w:sz w:val="29"/>
              </w:rPr>
              <w:t>總分</w:t>
            </w:r>
            <w:r>
              <w:rPr>
                <w:spacing w:val="-51"/>
                <w:sz w:val="29"/>
              </w:rPr>
              <w:t xml:space="preserve"> </w:t>
            </w:r>
            <w:r>
              <w:rPr>
                <w:sz w:val="29"/>
              </w:rPr>
              <w:t>20</w:t>
            </w:r>
            <w:r>
              <w:rPr>
                <w:spacing w:val="-55"/>
                <w:sz w:val="29"/>
              </w:rPr>
              <w:t xml:space="preserve"> </w:t>
            </w:r>
            <w:r>
              <w:rPr>
                <w:sz w:val="29"/>
              </w:rPr>
              <w:t>分</w:t>
            </w:r>
          </w:p>
        </w:tc>
      </w:tr>
      <w:tr w:rsidR="0054338D" w14:paraId="53DD2801" w14:textId="77777777">
        <w:trPr>
          <w:trHeight w:val="367"/>
        </w:trPr>
        <w:tc>
          <w:tcPr>
            <w:tcW w:w="10310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7D7D7"/>
          </w:tcPr>
          <w:p w14:paraId="6333C36D" w14:textId="77777777" w:rsidR="0054338D" w:rsidRDefault="00A52814">
            <w:pPr>
              <w:pStyle w:val="TableParagraph"/>
              <w:spacing w:line="347" w:lineRule="exact"/>
              <w:ind w:left="4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四、現況能力及其他綜合說明</w:t>
            </w:r>
          </w:p>
        </w:tc>
      </w:tr>
      <w:tr w:rsidR="0054338D" w14:paraId="54E899D4" w14:textId="77777777">
        <w:trPr>
          <w:trHeight w:val="494"/>
        </w:trPr>
        <w:tc>
          <w:tcPr>
            <w:tcW w:w="10310" w:type="dxa"/>
            <w:gridSpan w:val="6"/>
            <w:tcBorders>
              <w:top w:val="single" w:sz="34" w:space="0" w:color="D7D7D7"/>
              <w:left w:val="single" w:sz="4" w:space="0" w:color="000000"/>
              <w:bottom w:val="nil"/>
              <w:right w:val="single" w:sz="4" w:space="0" w:color="000000"/>
            </w:tcBorders>
          </w:tcPr>
          <w:p w14:paraId="66548E6B" w14:textId="77777777" w:rsidR="0054338D" w:rsidRDefault="00A52814">
            <w:pPr>
              <w:pStyle w:val="TableParagraph"/>
              <w:spacing w:before="111"/>
              <w:ind w:left="4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現況能力分析摘要</w:t>
            </w:r>
          </w:p>
        </w:tc>
      </w:tr>
      <w:tr w:rsidR="0054338D" w14:paraId="24D68573" w14:textId="77777777">
        <w:trPr>
          <w:trHeight w:val="440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236A0" w14:textId="77777777" w:rsidR="0054338D" w:rsidRDefault="00A52814">
            <w:pPr>
              <w:pStyle w:val="TableParagraph"/>
              <w:tabs>
                <w:tab w:val="left" w:pos="10168"/>
              </w:tabs>
              <w:spacing w:before="48"/>
              <w:ind w:left="57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、生理方面：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4338D" w14:paraId="6E26CE3F" w14:textId="77777777">
        <w:trPr>
          <w:trHeight w:val="439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A40DA" w14:textId="77777777" w:rsidR="0054338D" w:rsidRDefault="00A52814">
            <w:pPr>
              <w:pStyle w:val="TableParagraph"/>
              <w:tabs>
                <w:tab w:val="left" w:pos="10168"/>
              </w:tabs>
              <w:spacing w:before="49"/>
              <w:ind w:left="57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、教育和職業方面：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4338D" w14:paraId="1C48C692" w14:textId="77777777">
        <w:trPr>
          <w:trHeight w:val="439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34C08" w14:textId="77777777" w:rsidR="0054338D" w:rsidRDefault="00A52814">
            <w:pPr>
              <w:pStyle w:val="TableParagraph"/>
              <w:tabs>
                <w:tab w:val="left" w:pos="10168"/>
              </w:tabs>
              <w:spacing w:before="47"/>
              <w:ind w:left="57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、心理社會方面：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4338D" w14:paraId="426FAE53" w14:textId="77777777">
        <w:trPr>
          <w:trHeight w:val="441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F68597" w14:textId="77777777" w:rsidR="0054338D" w:rsidRDefault="00A52814">
            <w:pPr>
              <w:pStyle w:val="TableParagraph"/>
              <w:tabs>
                <w:tab w:val="left" w:pos="10168"/>
              </w:tabs>
              <w:spacing w:before="49"/>
              <w:ind w:left="57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、經濟方面：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4338D" w14:paraId="20F9C07E" w14:textId="77777777">
        <w:trPr>
          <w:trHeight w:val="439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F7008" w14:textId="77777777" w:rsidR="0054338D" w:rsidRDefault="00A52814">
            <w:pPr>
              <w:pStyle w:val="TableParagraph"/>
              <w:tabs>
                <w:tab w:val="left" w:pos="10168"/>
              </w:tabs>
              <w:spacing w:before="49"/>
              <w:ind w:left="576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、個人職涯目標方面：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54338D" w14:paraId="3184705F" w14:textId="77777777">
        <w:trPr>
          <w:trHeight w:val="1676"/>
        </w:trPr>
        <w:tc>
          <w:tcPr>
            <w:tcW w:w="10310" w:type="dxa"/>
            <w:gridSpan w:val="6"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85A7698" w14:textId="77777777" w:rsidR="0054338D" w:rsidRDefault="00A52814">
            <w:pPr>
              <w:pStyle w:val="TableParagraph"/>
              <w:tabs>
                <w:tab w:val="left" w:pos="10120"/>
              </w:tabs>
              <w:spacing w:before="47"/>
              <w:ind w:left="4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其他綜合說明：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14:paraId="40D7CD78" w14:textId="5D7F2948" w:rsidR="0054338D" w:rsidRDefault="00A52814">
      <w:pPr>
        <w:tabs>
          <w:tab w:val="left" w:pos="3984"/>
          <w:tab w:val="left" w:pos="7527"/>
          <w:tab w:val="left" w:pos="8689"/>
          <w:tab w:val="left" w:pos="9392"/>
          <w:tab w:val="left" w:pos="10093"/>
        </w:tabs>
        <w:spacing w:before="94"/>
        <w:ind w:left="16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5728" behindDoc="1" locked="0" layoutInCell="1" allowOverlap="1" wp14:anchorId="63E7826F" wp14:editId="59C108E5">
                <wp:simplePos x="0" y="0"/>
                <wp:positionH relativeFrom="page">
                  <wp:posOffset>1905000</wp:posOffset>
                </wp:positionH>
                <wp:positionV relativeFrom="paragraph">
                  <wp:posOffset>-567055</wp:posOffset>
                </wp:positionV>
                <wp:extent cx="4953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AE55C" id="Line 3" o:spid="_x0000_s1026" style="position:absolute;z-index:-163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pt,-44.65pt" to="540pt,-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86240" behindDoc="1" locked="0" layoutInCell="1" allowOverlap="1" wp14:anchorId="4383D5B5" wp14:editId="5B8DE3B5">
                <wp:simplePos x="0" y="0"/>
                <wp:positionH relativeFrom="page">
                  <wp:posOffset>1905000</wp:posOffset>
                </wp:positionH>
                <wp:positionV relativeFrom="paragraph">
                  <wp:posOffset>-287020</wp:posOffset>
                </wp:positionV>
                <wp:extent cx="495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1C0C" id="Line 2" o:spid="_x0000_s1026" style="position:absolute;z-index:-163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pt,-22.6pt" to="540pt,-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" strokeweight=".72pt">
                <w10:wrap anchorx="page"/>
              </v:line>
            </w:pict>
          </mc:Fallback>
        </mc:AlternateContent>
      </w:r>
      <w:r>
        <w:rPr>
          <w:sz w:val="28"/>
        </w:rPr>
        <w:t>轉介人員：</w:t>
      </w:r>
      <w:r>
        <w:rPr>
          <w:sz w:val="28"/>
        </w:rPr>
        <w:tab/>
      </w:r>
      <w:r>
        <w:rPr>
          <w:sz w:val="28"/>
        </w:rPr>
        <w:t>單位主管：</w:t>
      </w:r>
      <w:r>
        <w:rPr>
          <w:sz w:val="28"/>
        </w:rPr>
        <w:tab/>
      </w:r>
      <w:r>
        <w:rPr>
          <w:sz w:val="28"/>
        </w:rPr>
        <w:t>日期：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sectPr w:rsidR="0054338D">
      <w:pgSz w:w="11900" w:h="16850"/>
      <w:pgMar w:top="28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A5F"/>
    <w:multiLevelType w:val="hybridMultilevel"/>
    <w:tmpl w:val="3B185D5A"/>
    <w:lvl w:ilvl="0" w:tplc="A4467E02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9269638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7200C52A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8130ADDC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4266D9C2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73E8F076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7924DDC8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DA02088A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DE808A20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1" w15:restartNumberingAfterBreak="0">
    <w:nsid w:val="0BB148F9"/>
    <w:multiLevelType w:val="hybridMultilevel"/>
    <w:tmpl w:val="9ECEE7B2"/>
    <w:lvl w:ilvl="0" w:tplc="527CDBD4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554B2C6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0C509FC6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F35C9D92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7C3ED972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76E46BA4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E272E752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E2708CC0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3D7044E6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2" w15:restartNumberingAfterBreak="0">
    <w:nsid w:val="0CBC2B60"/>
    <w:multiLevelType w:val="hybridMultilevel"/>
    <w:tmpl w:val="61E2A122"/>
    <w:lvl w:ilvl="0" w:tplc="005E86E4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8A67772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DB7843E0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368C25FA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4D02B8A4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FB8258BC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8D08066E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EDBA7A5C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96222038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3" w15:restartNumberingAfterBreak="0">
    <w:nsid w:val="120F6E7F"/>
    <w:multiLevelType w:val="hybridMultilevel"/>
    <w:tmpl w:val="847ACE02"/>
    <w:lvl w:ilvl="0" w:tplc="A126BC92">
      <w:start w:val="2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7A2B3D0">
      <w:numFmt w:val="bullet"/>
      <w:lvlText w:val="•"/>
      <w:lvlJc w:val="left"/>
      <w:pPr>
        <w:ind w:left="927" w:hanging="178"/>
      </w:pPr>
      <w:rPr>
        <w:rFonts w:hint="default"/>
        <w:lang w:val="en-US" w:eastAsia="zh-TW" w:bidi="ar-SA"/>
      </w:rPr>
    </w:lvl>
    <w:lvl w:ilvl="2" w:tplc="BF1AB866">
      <w:numFmt w:val="bullet"/>
      <w:lvlText w:val="•"/>
      <w:lvlJc w:val="left"/>
      <w:pPr>
        <w:ind w:left="1614" w:hanging="178"/>
      </w:pPr>
      <w:rPr>
        <w:rFonts w:hint="default"/>
        <w:lang w:val="en-US" w:eastAsia="zh-TW" w:bidi="ar-SA"/>
      </w:rPr>
    </w:lvl>
    <w:lvl w:ilvl="3" w:tplc="9C247C2A">
      <w:numFmt w:val="bullet"/>
      <w:lvlText w:val="•"/>
      <w:lvlJc w:val="left"/>
      <w:pPr>
        <w:ind w:left="2302" w:hanging="178"/>
      </w:pPr>
      <w:rPr>
        <w:rFonts w:hint="default"/>
        <w:lang w:val="en-US" w:eastAsia="zh-TW" w:bidi="ar-SA"/>
      </w:rPr>
    </w:lvl>
    <w:lvl w:ilvl="4" w:tplc="BDDC32D0">
      <w:numFmt w:val="bullet"/>
      <w:lvlText w:val="•"/>
      <w:lvlJc w:val="left"/>
      <w:pPr>
        <w:ind w:left="2989" w:hanging="178"/>
      </w:pPr>
      <w:rPr>
        <w:rFonts w:hint="default"/>
        <w:lang w:val="en-US" w:eastAsia="zh-TW" w:bidi="ar-SA"/>
      </w:rPr>
    </w:lvl>
    <w:lvl w:ilvl="5" w:tplc="DDAC9FA6">
      <w:numFmt w:val="bullet"/>
      <w:lvlText w:val="•"/>
      <w:lvlJc w:val="left"/>
      <w:pPr>
        <w:ind w:left="3677" w:hanging="178"/>
      </w:pPr>
      <w:rPr>
        <w:rFonts w:hint="default"/>
        <w:lang w:val="en-US" w:eastAsia="zh-TW" w:bidi="ar-SA"/>
      </w:rPr>
    </w:lvl>
    <w:lvl w:ilvl="6" w:tplc="2B0824FA">
      <w:numFmt w:val="bullet"/>
      <w:lvlText w:val="•"/>
      <w:lvlJc w:val="left"/>
      <w:pPr>
        <w:ind w:left="4364" w:hanging="178"/>
      </w:pPr>
      <w:rPr>
        <w:rFonts w:hint="default"/>
        <w:lang w:val="en-US" w:eastAsia="zh-TW" w:bidi="ar-SA"/>
      </w:rPr>
    </w:lvl>
    <w:lvl w:ilvl="7" w:tplc="FB605C34">
      <w:numFmt w:val="bullet"/>
      <w:lvlText w:val="•"/>
      <w:lvlJc w:val="left"/>
      <w:pPr>
        <w:ind w:left="5052" w:hanging="178"/>
      </w:pPr>
      <w:rPr>
        <w:rFonts w:hint="default"/>
        <w:lang w:val="en-US" w:eastAsia="zh-TW" w:bidi="ar-SA"/>
      </w:rPr>
    </w:lvl>
    <w:lvl w:ilvl="8" w:tplc="C3C88A30">
      <w:numFmt w:val="bullet"/>
      <w:lvlText w:val="•"/>
      <w:lvlJc w:val="left"/>
      <w:pPr>
        <w:ind w:left="5739" w:hanging="178"/>
      </w:pPr>
      <w:rPr>
        <w:rFonts w:hint="default"/>
        <w:lang w:val="en-US" w:eastAsia="zh-TW" w:bidi="ar-SA"/>
      </w:rPr>
    </w:lvl>
  </w:abstractNum>
  <w:abstractNum w:abstractNumId="4" w15:restartNumberingAfterBreak="0">
    <w:nsid w:val="12EE5FC4"/>
    <w:multiLevelType w:val="hybridMultilevel"/>
    <w:tmpl w:val="38E07CF0"/>
    <w:lvl w:ilvl="0" w:tplc="7D8CC98C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977CE02E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D778965C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C2AE2E86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48EE57A8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5F5008A4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F3047180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9D2E92C8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ACF26FBC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5" w15:restartNumberingAfterBreak="0">
    <w:nsid w:val="180A710B"/>
    <w:multiLevelType w:val="hybridMultilevel"/>
    <w:tmpl w:val="1ADA92A4"/>
    <w:lvl w:ilvl="0" w:tplc="236C3EC6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64E255A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5074F304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77B61170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77021446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17020576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BAA84464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01E02D22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CD8ACEA2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6" w15:restartNumberingAfterBreak="0">
    <w:nsid w:val="1DFF08C9"/>
    <w:multiLevelType w:val="hybridMultilevel"/>
    <w:tmpl w:val="504E3910"/>
    <w:lvl w:ilvl="0" w:tplc="6CDED8F4">
      <w:start w:val="2"/>
      <w:numFmt w:val="decimal"/>
      <w:lvlText w:val="%1"/>
      <w:lvlJc w:val="left"/>
      <w:pPr>
        <w:ind w:left="222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A08427E">
      <w:numFmt w:val="bullet"/>
      <w:lvlText w:val="•"/>
      <w:lvlJc w:val="left"/>
      <w:pPr>
        <w:ind w:left="912" w:hanging="178"/>
      </w:pPr>
      <w:rPr>
        <w:rFonts w:hint="default"/>
        <w:lang w:val="en-US" w:eastAsia="zh-TW" w:bidi="ar-SA"/>
      </w:rPr>
    </w:lvl>
    <w:lvl w:ilvl="2" w:tplc="6DCC95FA">
      <w:numFmt w:val="bullet"/>
      <w:lvlText w:val="•"/>
      <w:lvlJc w:val="left"/>
      <w:pPr>
        <w:ind w:left="1605" w:hanging="178"/>
      </w:pPr>
      <w:rPr>
        <w:rFonts w:hint="default"/>
        <w:lang w:val="en-US" w:eastAsia="zh-TW" w:bidi="ar-SA"/>
      </w:rPr>
    </w:lvl>
    <w:lvl w:ilvl="3" w:tplc="19DEA562">
      <w:numFmt w:val="bullet"/>
      <w:lvlText w:val="•"/>
      <w:lvlJc w:val="left"/>
      <w:pPr>
        <w:ind w:left="2298" w:hanging="178"/>
      </w:pPr>
      <w:rPr>
        <w:rFonts w:hint="default"/>
        <w:lang w:val="en-US" w:eastAsia="zh-TW" w:bidi="ar-SA"/>
      </w:rPr>
    </w:lvl>
    <w:lvl w:ilvl="4" w:tplc="2B2481B4">
      <w:numFmt w:val="bullet"/>
      <w:lvlText w:val="•"/>
      <w:lvlJc w:val="left"/>
      <w:pPr>
        <w:ind w:left="2991" w:hanging="178"/>
      </w:pPr>
      <w:rPr>
        <w:rFonts w:hint="default"/>
        <w:lang w:val="en-US" w:eastAsia="zh-TW" w:bidi="ar-SA"/>
      </w:rPr>
    </w:lvl>
    <w:lvl w:ilvl="5" w:tplc="38568F36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B61AAC02">
      <w:numFmt w:val="bullet"/>
      <w:lvlText w:val="•"/>
      <w:lvlJc w:val="left"/>
      <w:pPr>
        <w:ind w:left="4376" w:hanging="178"/>
      </w:pPr>
      <w:rPr>
        <w:rFonts w:hint="default"/>
        <w:lang w:val="en-US" w:eastAsia="zh-TW" w:bidi="ar-SA"/>
      </w:rPr>
    </w:lvl>
    <w:lvl w:ilvl="7" w:tplc="784A374E">
      <w:numFmt w:val="bullet"/>
      <w:lvlText w:val="•"/>
      <w:lvlJc w:val="left"/>
      <w:pPr>
        <w:ind w:left="5069" w:hanging="178"/>
      </w:pPr>
      <w:rPr>
        <w:rFonts w:hint="default"/>
        <w:lang w:val="en-US" w:eastAsia="zh-TW" w:bidi="ar-SA"/>
      </w:rPr>
    </w:lvl>
    <w:lvl w:ilvl="8" w:tplc="34D0663C">
      <w:numFmt w:val="bullet"/>
      <w:lvlText w:val="•"/>
      <w:lvlJc w:val="left"/>
      <w:pPr>
        <w:ind w:left="5762" w:hanging="178"/>
      </w:pPr>
      <w:rPr>
        <w:rFonts w:hint="default"/>
        <w:lang w:val="en-US" w:eastAsia="zh-TW" w:bidi="ar-SA"/>
      </w:rPr>
    </w:lvl>
  </w:abstractNum>
  <w:abstractNum w:abstractNumId="7" w15:restartNumberingAfterBreak="0">
    <w:nsid w:val="312A58A8"/>
    <w:multiLevelType w:val="hybridMultilevel"/>
    <w:tmpl w:val="B7884C20"/>
    <w:lvl w:ilvl="0" w:tplc="E5AC861A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74E1A64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E398D8E4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46800ED8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DE3E8A64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B52020E8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EEC6DBA8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616615A2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426476C0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8" w15:restartNumberingAfterBreak="0">
    <w:nsid w:val="3DE70BD1"/>
    <w:multiLevelType w:val="hybridMultilevel"/>
    <w:tmpl w:val="2A521238"/>
    <w:lvl w:ilvl="0" w:tplc="5554D078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06A12F2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53289826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79949EBE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66F428BE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55AE48E8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7376F240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494A2A48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919A4DA6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9" w15:restartNumberingAfterBreak="0">
    <w:nsid w:val="45051EB6"/>
    <w:multiLevelType w:val="hybridMultilevel"/>
    <w:tmpl w:val="BF0CCC06"/>
    <w:lvl w:ilvl="0" w:tplc="963E38BE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4968662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BC50C29E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B38EC2B4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ECF29768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147663AC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189097AE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5DBEA14A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350461EE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10" w15:restartNumberingAfterBreak="0">
    <w:nsid w:val="464C2494"/>
    <w:multiLevelType w:val="hybridMultilevel"/>
    <w:tmpl w:val="E4BC8E42"/>
    <w:lvl w:ilvl="0" w:tplc="DBD28712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89CE274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1C80C85C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0ED2F338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6D6432E6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0A0A763A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F3D02F36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9BB84D3A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15B07042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11" w15:restartNumberingAfterBreak="0">
    <w:nsid w:val="54CE2559"/>
    <w:multiLevelType w:val="hybridMultilevel"/>
    <w:tmpl w:val="FC2EFC14"/>
    <w:lvl w:ilvl="0" w:tplc="3AF41B1C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A2E1954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F64AF7AA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F3583EBC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1DF6ADC4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D2047118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29B6AAB8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C73E4F60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A5842B8C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abstractNum w:abstractNumId="12" w15:restartNumberingAfterBreak="0">
    <w:nsid w:val="6BE321A7"/>
    <w:multiLevelType w:val="hybridMultilevel"/>
    <w:tmpl w:val="6B46FC58"/>
    <w:lvl w:ilvl="0" w:tplc="7D885E1A">
      <w:start w:val="2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9148488">
      <w:numFmt w:val="bullet"/>
      <w:lvlText w:val="•"/>
      <w:lvlJc w:val="left"/>
      <w:pPr>
        <w:ind w:left="927" w:hanging="178"/>
      </w:pPr>
      <w:rPr>
        <w:rFonts w:hint="default"/>
        <w:lang w:val="en-US" w:eastAsia="zh-TW" w:bidi="ar-SA"/>
      </w:rPr>
    </w:lvl>
    <w:lvl w:ilvl="2" w:tplc="D87244CE">
      <w:numFmt w:val="bullet"/>
      <w:lvlText w:val="•"/>
      <w:lvlJc w:val="left"/>
      <w:pPr>
        <w:ind w:left="1614" w:hanging="178"/>
      </w:pPr>
      <w:rPr>
        <w:rFonts w:hint="default"/>
        <w:lang w:val="en-US" w:eastAsia="zh-TW" w:bidi="ar-SA"/>
      </w:rPr>
    </w:lvl>
    <w:lvl w:ilvl="3" w:tplc="00C02ABC">
      <w:numFmt w:val="bullet"/>
      <w:lvlText w:val="•"/>
      <w:lvlJc w:val="left"/>
      <w:pPr>
        <w:ind w:left="2302" w:hanging="178"/>
      </w:pPr>
      <w:rPr>
        <w:rFonts w:hint="default"/>
        <w:lang w:val="en-US" w:eastAsia="zh-TW" w:bidi="ar-SA"/>
      </w:rPr>
    </w:lvl>
    <w:lvl w:ilvl="4" w:tplc="BB3A3816">
      <w:numFmt w:val="bullet"/>
      <w:lvlText w:val="•"/>
      <w:lvlJc w:val="left"/>
      <w:pPr>
        <w:ind w:left="2989" w:hanging="178"/>
      </w:pPr>
      <w:rPr>
        <w:rFonts w:hint="default"/>
        <w:lang w:val="en-US" w:eastAsia="zh-TW" w:bidi="ar-SA"/>
      </w:rPr>
    </w:lvl>
    <w:lvl w:ilvl="5" w:tplc="2F18181E">
      <w:numFmt w:val="bullet"/>
      <w:lvlText w:val="•"/>
      <w:lvlJc w:val="left"/>
      <w:pPr>
        <w:ind w:left="3677" w:hanging="178"/>
      </w:pPr>
      <w:rPr>
        <w:rFonts w:hint="default"/>
        <w:lang w:val="en-US" w:eastAsia="zh-TW" w:bidi="ar-SA"/>
      </w:rPr>
    </w:lvl>
    <w:lvl w:ilvl="6" w:tplc="7B5E6484">
      <w:numFmt w:val="bullet"/>
      <w:lvlText w:val="•"/>
      <w:lvlJc w:val="left"/>
      <w:pPr>
        <w:ind w:left="4364" w:hanging="178"/>
      </w:pPr>
      <w:rPr>
        <w:rFonts w:hint="default"/>
        <w:lang w:val="en-US" w:eastAsia="zh-TW" w:bidi="ar-SA"/>
      </w:rPr>
    </w:lvl>
    <w:lvl w:ilvl="7" w:tplc="79844C5E">
      <w:numFmt w:val="bullet"/>
      <w:lvlText w:val="•"/>
      <w:lvlJc w:val="left"/>
      <w:pPr>
        <w:ind w:left="5052" w:hanging="178"/>
      </w:pPr>
      <w:rPr>
        <w:rFonts w:hint="default"/>
        <w:lang w:val="en-US" w:eastAsia="zh-TW" w:bidi="ar-SA"/>
      </w:rPr>
    </w:lvl>
    <w:lvl w:ilvl="8" w:tplc="1FF8F246">
      <w:numFmt w:val="bullet"/>
      <w:lvlText w:val="•"/>
      <w:lvlJc w:val="left"/>
      <w:pPr>
        <w:ind w:left="5739" w:hanging="178"/>
      </w:pPr>
      <w:rPr>
        <w:rFonts w:hint="default"/>
        <w:lang w:val="en-US" w:eastAsia="zh-TW" w:bidi="ar-SA"/>
      </w:rPr>
    </w:lvl>
  </w:abstractNum>
  <w:abstractNum w:abstractNumId="13" w15:restartNumberingAfterBreak="0">
    <w:nsid w:val="6D1C22AF"/>
    <w:multiLevelType w:val="hybridMultilevel"/>
    <w:tmpl w:val="99C6D0D8"/>
    <w:lvl w:ilvl="0" w:tplc="88D011D4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4DFAFBA4">
      <w:numFmt w:val="bullet"/>
      <w:lvlText w:val="•"/>
      <w:lvlJc w:val="left"/>
      <w:pPr>
        <w:ind w:left="927" w:hanging="178"/>
      </w:pPr>
      <w:rPr>
        <w:rFonts w:hint="default"/>
        <w:lang w:val="en-US" w:eastAsia="zh-TW" w:bidi="ar-SA"/>
      </w:rPr>
    </w:lvl>
    <w:lvl w:ilvl="2" w:tplc="4642A49E">
      <w:numFmt w:val="bullet"/>
      <w:lvlText w:val="•"/>
      <w:lvlJc w:val="left"/>
      <w:pPr>
        <w:ind w:left="1614" w:hanging="178"/>
      </w:pPr>
      <w:rPr>
        <w:rFonts w:hint="default"/>
        <w:lang w:val="en-US" w:eastAsia="zh-TW" w:bidi="ar-SA"/>
      </w:rPr>
    </w:lvl>
    <w:lvl w:ilvl="3" w:tplc="CAEEAFE2">
      <w:numFmt w:val="bullet"/>
      <w:lvlText w:val="•"/>
      <w:lvlJc w:val="left"/>
      <w:pPr>
        <w:ind w:left="2302" w:hanging="178"/>
      </w:pPr>
      <w:rPr>
        <w:rFonts w:hint="default"/>
        <w:lang w:val="en-US" w:eastAsia="zh-TW" w:bidi="ar-SA"/>
      </w:rPr>
    </w:lvl>
    <w:lvl w:ilvl="4" w:tplc="23D621E2">
      <w:numFmt w:val="bullet"/>
      <w:lvlText w:val="•"/>
      <w:lvlJc w:val="left"/>
      <w:pPr>
        <w:ind w:left="2989" w:hanging="178"/>
      </w:pPr>
      <w:rPr>
        <w:rFonts w:hint="default"/>
        <w:lang w:val="en-US" w:eastAsia="zh-TW" w:bidi="ar-SA"/>
      </w:rPr>
    </w:lvl>
    <w:lvl w:ilvl="5" w:tplc="1C6E060E">
      <w:numFmt w:val="bullet"/>
      <w:lvlText w:val="•"/>
      <w:lvlJc w:val="left"/>
      <w:pPr>
        <w:ind w:left="3677" w:hanging="178"/>
      </w:pPr>
      <w:rPr>
        <w:rFonts w:hint="default"/>
        <w:lang w:val="en-US" w:eastAsia="zh-TW" w:bidi="ar-SA"/>
      </w:rPr>
    </w:lvl>
    <w:lvl w:ilvl="6" w:tplc="96BAC6F0">
      <w:numFmt w:val="bullet"/>
      <w:lvlText w:val="•"/>
      <w:lvlJc w:val="left"/>
      <w:pPr>
        <w:ind w:left="4364" w:hanging="178"/>
      </w:pPr>
      <w:rPr>
        <w:rFonts w:hint="default"/>
        <w:lang w:val="en-US" w:eastAsia="zh-TW" w:bidi="ar-SA"/>
      </w:rPr>
    </w:lvl>
    <w:lvl w:ilvl="7" w:tplc="591C102E">
      <w:numFmt w:val="bullet"/>
      <w:lvlText w:val="•"/>
      <w:lvlJc w:val="left"/>
      <w:pPr>
        <w:ind w:left="5052" w:hanging="178"/>
      </w:pPr>
      <w:rPr>
        <w:rFonts w:hint="default"/>
        <w:lang w:val="en-US" w:eastAsia="zh-TW" w:bidi="ar-SA"/>
      </w:rPr>
    </w:lvl>
    <w:lvl w:ilvl="8" w:tplc="33743970">
      <w:numFmt w:val="bullet"/>
      <w:lvlText w:val="•"/>
      <w:lvlJc w:val="left"/>
      <w:pPr>
        <w:ind w:left="5739" w:hanging="178"/>
      </w:pPr>
      <w:rPr>
        <w:rFonts w:hint="default"/>
        <w:lang w:val="en-US" w:eastAsia="zh-TW" w:bidi="ar-SA"/>
      </w:rPr>
    </w:lvl>
  </w:abstractNum>
  <w:abstractNum w:abstractNumId="14" w15:restartNumberingAfterBreak="0">
    <w:nsid w:val="729208DF"/>
    <w:multiLevelType w:val="hybridMultilevel"/>
    <w:tmpl w:val="281E77D0"/>
    <w:lvl w:ilvl="0" w:tplc="C594437A">
      <w:start w:val="1"/>
      <w:numFmt w:val="decimal"/>
      <w:lvlText w:val="%1"/>
      <w:lvlJc w:val="left"/>
      <w:pPr>
        <w:ind w:left="230" w:hanging="178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0028395C">
      <w:numFmt w:val="bullet"/>
      <w:lvlText w:val="•"/>
      <w:lvlJc w:val="left"/>
      <w:pPr>
        <w:ind w:left="928" w:hanging="178"/>
      </w:pPr>
      <w:rPr>
        <w:rFonts w:hint="default"/>
        <w:lang w:val="en-US" w:eastAsia="zh-TW" w:bidi="ar-SA"/>
      </w:rPr>
    </w:lvl>
    <w:lvl w:ilvl="2" w:tplc="F2D2ED7A">
      <w:numFmt w:val="bullet"/>
      <w:lvlText w:val="•"/>
      <w:lvlJc w:val="left"/>
      <w:pPr>
        <w:ind w:left="1617" w:hanging="178"/>
      </w:pPr>
      <w:rPr>
        <w:rFonts w:hint="default"/>
        <w:lang w:val="en-US" w:eastAsia="zh-TW" w:bidi="ar-SA"/>
      </w:rPr>
    </w:lvl>
    <w:lvl w:ilvl="3" w:tplc="2A5C70EE">
      <w:numFmt w:val="bullet"/>
      <w:lvlText w:val="•"/>
      <w:lvlJc w:val="left"/>
      <w:pPr>
        <w:ind w:left="2306" w:hanging="178"/>
      </w:pPr>
      <w:rPr>
        <w:rFonts w:hint="default"/>
        <w:lang w:val="en-US" w:eastAsia="zh-TW" w:bidi="ar-SA"/>
      </w:rPr>
    </w:lvl>
    <w:lvl w:ilvl="4" w:tplc="DF541C70">
      <w:numFmt w:val="bullet"/>
      <w:lvlText w:val="•"/>
      <w:lvlJc w:val="left"/>
      <w:pPr>
        <w:ind w:left="2995" w:hanging="178"/>
      </w:pPr>
      <w:rPr>
        <w:rFonts w:hint="default"/>
        <w:lang w:val="en-US" w:eastAsia="zh-TW" w:bidi="ar-SA"/>
      </w:rPr>
    </w:lvl>
    <w:lvl w:ilvl="5" w:tplc="530ED5B8">
      <w:numFmt w:val="bullet"/>
      <w:lvlText w:val="•"/>
      <w:lvlJc w:val="left"/>
      <w:pPr>
        <w:ind w:left="3684" w:hanging="178"/>
      </w:pPr>
      <w:rPr>
        <w:rFonts w:hint="default"/>
        <w:lang w:val="en-US" w:eastAsia="zh-TW" w:bidi="ar-SA"/>
      </w:rPr>
    </w:lvl>
    <w:lvl w:ilvl="6" w:tplc="97F2A4FE">
      <w:numFmt w:val="bullet"/>
      <w:lvlText w:val="•"/>
      <w:lvlJc w:val="left"/>
      <w:pPr>
        <w:ind w:left="4373" w:hanging="178"/>
      </w:pPr>
      <w:rPr>
        <w:rFonts w:hint="default"/>
        <w:lang w:val="en-US" w:eastAsia="zh-TW" w:bidi="ar-SA"/>
      </w:rPr>
    </w:lvl>
    <w:lvl w:ilvl="7" w:tplc="3E1ABCCE">
      <w:numFmt w:val="bullet"/>
      <w:lvlText w:val="•"/>
      <w:lvlJc w:val="left"/>
      <w:pPr>
        <w:ind w:left="5061" w:hanging="178"/>
      </w:pPr>
      <w:rPr>
        <w:rFonts w:hint="default"/>
        <w:lang w:val="en-US" w:eastAsia="zh-TW" w:bidi="ar-SA"/>
      </w:rPr>
    </w:lvl>
    <w:lvl w:ilvl="8" w:tplc="C43CBEB0">
      <w:numFmt w:val="bullet"/>
      <w:lvlText w:val="•"/>
      <w:lvlJc w:val="left"/>
      <w:pPr>
        <w:ind w:left="5750" w:hanging="178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D"/>
    <w:rsid w:val="0054338D"/>
    <w:rsid w:val="00A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DB9D2"/>
  <w15:docId w15:val="{A3FF27B6-E444-45F9-81B6-02A38482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才頌潔</cp:lastModifiedBy>
  <cp:revision>2</cp:revision>
  <dcterms:created xsi:type="dcterms:W3CDTF">2021-10-22T02:11:00Z</dcterms:created>
  <dcterms:modified xsi:type="dcterms:W3CDTF">2021-10-22T02:11:00Z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