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C0" w:rsidRPr="00CB09C0" w:rsidRDefault="00CB09C0" w:rsidP="00CB09C0">
      <w:pPr>
        <w:widowControl/>
        <w:outlineLvl w:val="1"/>
        <w:rPr>
          <w:rFonts w:ascii="新細明體" w:eastAsia="新細明體" w:hAnsi="新細明體" w:cs="新細明體"/>
          <w:kern w:val="0"/>
          <w:sz w:val="38"/>
          <w:szCs w:val="38"/>
        </w:rPr>
      </w:pPr>
      <w:r w:rsidRPr="00CB09C0">
        <w:rPr>
          <w:rFonts w:ascii="新細明體" w:eastAsia="新細明體" w:hAnsi="新細明體" w:cs="新細明體"/>
          <w:kern w:val="0"/>
          <w:sz w:val="38"/>
          <w:szCs w:val="38"/>
        </w:rPr>
        <w:t>最新消息</w:t>
      </w:r>
    </w:p>
    <w:p w:rsidR="00CB09C0" w:rsidRPr="00CB09C0" w:rsidRDefault="00CB09C0" w:rsidP="00CB09C0">
      <w:pPr>
        <w:widowControl/>
        <w:outlineLvl w:val="2"/>
        <w:rPr>
          <w:rFonts w:ascii="新細明體" w:eastAsia="新細明體" w:hAnsi="新細明體" w:cs="新細明體"/>
          <w:color w:val="37258F"/>
          <w:kern w:val="0"/>
          <w:szCs w:val="24"/>
        </w:rPr>
      </w:pPr>
      <w:r w:rsidRPr="00CB09C0">
        <w:rPr>
          <w:rFonts w:ascii="新細明體" w:eastAsia="新細明體" w:hAnsi="新細明體" w:cs="新細明體"/>
          <w:color w:val="37258F"/>
          <w:kern w:val="0"/>
          <w:szCs w:val="24"/>
        </w:rPr>
        <w:t>「110年</w:t>
      </w:r>
      <w:proofErr w:type="gramStart"/>
      <w:r w:rsidRPr="00CB09C0">
        <w:rPr>
          <w:rFonts w:ascii="新細明體" w:eastAsia="新細明體" w:hAnsi="新細明體" w:cs="新細明體"/>
          <w:color w:val="37258F"/>
          <w:kern w:val="0"/>
          <w:szCs w:val="24"/>
        </w:rPr>
        <w:t>臺</w:t>
      </w:r>
      <w:proofErr w:type="gramEnd"/>
      <w:r w:rsidRPr="00CB09C0">
        <w:rPr>
          <w:rFonts w:ascii="新細明體" w:eastAsia="新細明體" w:hAnsi="新細明體" w:cs="新細明體"/>
          <w:color w:val="37258F"/>
          <w:kern w:val="0"/>
          <w:szCs w:val="24"/>
        </w:rPr>
        <w:t>南市原住民生活狀況及需求調查」自即日起至111年7月31日</w:t>
      </w:r>
      <w:proofErr w:type="gramStart"/>
      <w:r w:rsidRPr="00CB09C0">
        <w:rPr>
          <w:rFonts w:ascii="新細明體" w:eastAsia="新細明體" w:hAnsi="新細明體" w:cs="新細明體"/>
          <w:color w:val="37258F"/>
          <w:kern w:val="0"/>
          <w:szCs w:val="24"/>
        </w:rPr>
        <w:t>止</w:t>
      </w:r>
      <w:proofErr w:type="gramEnd"/>
    </w:p>
    <w:p w:rsidR="00CB09C0" w:rsidRDefault="00CB09C0" w:rsidP="00CB09C0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CB09C0" w:rsidRPr="00CB09C0" w:rsidRDefault="00CB09C0" w:rsidP="00CB09C0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CB09C0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CB09C0">
        <w:rPr>
          <w:rFonts w:ascii="新細明體" w:eastAsia="新細明體" w:hAnsi="新細明體" w:cs="新細明體"/>
          <w:kern w:val="0"/>
          <w:szCs w:val="24"/>
        </w:rPr>
        <w:t>南市政府自即日起至111年7月31日止，委託</w:t>
      </w:r>
      <w:r w:rsidRPr="00CB09C0">
        <w:rPr>
          <w:rFonts w:ascii="新細明體" w:eastAsia="新細明體" w:hAnsi="新細明體" w:cs="新細明體"/>
          <w:b/>
          <w:bCs/>
          <w:kern w:val="0"/>
          <w:szCs w:val="24"/>
        </w:rPr>
        <w:t>趨勢民意調查股份有限公司</w:t>
      </w:r>
      <w:r w:rsidRPr="00CB09C0">
        <w:rPr>
          <w:rFonts w:ascii="新細明體" w:eastAsia="新細明體" w:hAnsi="新細明體" w:cs="新細明體"/>
          <w:kern w:val="0"/>
          <w:szCs w:val="24"/>
        </w:rPr>
        <w:t>辦理「110年</w:t>
      </w:r>
      <w:proofErr w:type="gramStart"/>
      <w:r w:rsidRPr="00CB09C0">
        <w:rPr>
          <w:rFonts w:ascii="新細明體" w:eastAsia="新細明體" w:hAnsi="新細明體" w:cs="新細明體"/>
          <w:kern w:val="0"/>
          <w:szCs w:val="24"/>
        </w:rPr>
        <w:t>臺</w:t>
      </w:r>
      <w:proofErr w:type="gramEnd"/>
      <w:r w:rsidRPr="00CB09C0">
        <w:rPr>
          <w:rFonts w:ascii="新細明體" w:eastAsia="新細明體" w:hAnsi="新細明體" w:cs="新細明體"/>
          <w:kern w:val="0"/>
          <w:szCs w:val="24"/>
        </w:rPr>
        <w:t>南市原住民生活狀況及需求調查」。調查</w:t>
      </w:r>
      <w:proofErr w:type="gramStart"/>
      <w:r w:rsidRPr="00CB09C0">
        <w:rPr>
          <w:rFonts w:ascii="新細明體" w:eastAsia="新細明體" w:hAnsi="新細明體" w:cs="新細明體"/>
          <w:kern w:val="0"/>
          <w:szCs w:val="24"/>
        </w:rPr>
        <w:t>期間，</w:t>
      </w:r>
      <w:proofErr w:type="gramEnd"/>
      <w:r w:rsidRPr="00CB09C0">
        <w:rPr>
          <w:rFonts w:ascii="新細明體" w:eastAsia="新細明體" w:hAnsi="新細明體" w:cs="新細明體"/>
          <w:kern w:val="0"/>
          <w:szCs w:val="24"/>
        </w:rPr>
        <w:t>訪談人員將攜帶公文影本及配掛識別證，抽樣訪問設籍於本市轄內之原住民家戶（指戶內至少有1人18歲以上且具有原住民族身分者），所填資料僅供統計分析之用，工作人員絕不對外洩露，請民眾配合調查。</w:t>
      </w:r>
    </w:p>
    <w:p w:rsidR="00855619" w:rsidRDefault="00855619"/>
    <w:sectPr w:rsidR="00855619" w:rsidSect="00855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409CA"/>
    <w:multiLevelType w:val="multilevel"/>
    <w:tmpl w:val="FB6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00572"/>
    <w:multiLevelType w:val="multilevel"/>
    <w:tmpl w:val="0AE6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9C0"/>
    <w:rsid w:val="000015D9"/>
    <w:rsid w:val="0021341E"/>
    <w:rsid w:val="002E0A88"/>
    <w:rsid w:val="004B5739"/>
    <w:rsid w:val="00855619"/>
    <w:rsid w:val="00910DC4"/>
    <w:rsid w:val="00CB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19"/>
    <w:pPr>
      <w:widowControl w:val="0"/>
    </w:pPr>
  </w:style>
  <w:style w:type="paragraph" w:styleId="2">
    <w:name w:val="heading 2"/>
    <w:basedOn w:val="a"/>
    <w:link w:val="20"/>
    <w:uiPriority w:val="9"/>
    <w:qFormat/>
    <w:rsid w:val="00CB09C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09C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B09C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CB09C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B09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B09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CB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636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6795">
                                      <w:marLeft w:val="0"/>
                                      <w:marRight w:val="0"/>
                                      <w:marTop w:val="0"/>
                                      <w:marBottom w:val="9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B6B6B6"/>
                                        <w:right w:val="none" w:sz="0" w:space="0" w:color="auto"/>
                                      </w:divBdr>
                                      <w:divsChild>
                                        <w:div w:id="213621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62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5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9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67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3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05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482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2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18838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6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7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7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8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MIHC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MIHC</dc:creator>
  <cp:lastModifiedBy>MIHC</cp:lastModifiedBy>
  <cp:revision>1</cp:revision>
  <dcterms:created xsi:type="dcterms:W3CDTF">2022-05-02T05:25:00Z</dcterms:created>
  <dcterms:modified xsi:type="dcterms:W3CDTF">2022-05-02T05:25:00Z</dcterms:modified>
</cp:coreProperties>
</file>