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14FF" w14:textId="77777777" w:rsidR="00DA4DCA" w:rsidRDefault="00DA4DCA" w:rsidP="00074E76">
      <w:pPr>
        <w:spacing w:line="480" w:lineRule="exact"/>
        <w:ind w:rightChars="-255" w:right="-612"/>
        <w:jc w:val="center"/>
        <w:rPr>
          <w:rFonts w:ascii="標楷體" w:eastAsia="標楷體" w:hAnsi="標楷體" w:cstheme="minorBidi"/>
          <w:b/>
          <w:sz w:val="36"/>
          <w:szCs w:val="36"/>
        </w:rPr>
      </w:pPr>
      <w:bookmarkStart w:id="0" w:name="_Toc230664149"/>
      <w:r>
        <w:rPr>
          <w:rFonts w:ascii="標楷體" w:eastAsia="標楷體" w:hAnsi="標楷體" w:cstheme="minorBidi" w:hint="eastAsia"/>
          <w:b/>
          <w:sz w:val="36"/>
          <w:szCs w:val="36"/>
        </w:rPr>
        <w:t>臺南市政府辦理</w:t>
      </w:r>
    </w:p>
    <w:p w14:paraId="0C39C941" w14:textId="11A498DD" w:rsidR="009E342E" w:rsidRDefault="00074E76" w:rsidP="00074E76">
      <w:pPr>
        <w:spacing w:line="480" w:lineRule="exact"/>
        <w:ind w:rightChars="-255" w:right="-612"/>
        <w:jc w:val="center"/>
        <w:rPr>
          <w:rFonts w:ascii="標楷體" w:eastAsia="標楷體" w:hAnsi="標楷體" w:cstheme="minorBidi"/>
          <w:b/>
          <w:sz w:val="36"/>
          <w:szCs w:val="36"/>
        </w:rPr>
      </w:pPr>
      <w:r w:rsidRPr="0032132A">
        <w:rPr>
          <w:rFonts w:ascii="標楷體" w:eastAsia="標楷體" w:hAnsi="標楷體" w:cstheme="minorBidi" w:hint="eastAsia"/>
          <w:b/>
          <w:sz w:val="36"/>
          <w:szCs w:val="36"/>
        </w:rPr>
        <w:t>客家委員會112年度</w:t>
      </w:r>
      <w:r w:rsidR="007F2C6F">
        <w:rPr>
          <w:rFonts w:ascii="標楷體" w:eastAsia="標楷體" w:hAnsi="標楷體" w:cstheme="minorBidi" w:hint="eastAsia"/>
          <w:b/>
          <w:sz w:val="36"/>
          <w:szCs w:val="36"/>
        </w:rPr>
        <w:t>獎勵</w:t>
      </w:r>
      <w:r w:rsidRPr="0032132A">
        <w:rPr>
          <w:rFonts w:ascii="標楷體" w:eastAsia="標楷體" w:hAnsi="標楷體" w:cstheme="minorBidi" w:hint="eastAsia"/>
          <w:b/>
          <w:sz w:val="36"/>
          <w:szCs w:val="36"/>
        </w:rPr>
        <w:t>「</w:t>
      </w:r>
      <w:r>
        <w:rPr>
          <w:rFonts w:ascii="標楷體" w:eastAsia="標楷體" w:hAnsi="標楷體" w:cstheme="minorBidi" w:hint="eastAsia"/>
          <w:b/>
          <w:sz w:val="36"/>
          <w:szCs w:val="36"/>
        </w:rPr>
        <w:t>模範客語家庭</w:t>
      </w:r>
      <w:r w:rsidRPr="0032132A">
        <w:rPr>
          <w:rFonts w:ascii="標楷體" w:eastAsia="標楷體" w:hAnsi="標楷體" w:cstheme="minorBidi" w:hint="eastAsia"/>
          <w:b/>
          <w:sz w:val="36"/>
          <w:szCs w:val="36"/>
        </w:rPr>
        <w:t>」</w:t>
      </w:r>
      <w:r w:rsidR="007F2C6F">
        <w:rPr>
          <w:rFonts w:ascii="標楷體" w:eastAsia="標楷體" w:hAnsi="標楷體" w:cstheme="minorBidi" w:hint="eastAsia"/>
          <w:b/>
          <w:sz w:val="36"/>
          <w:szCs w:val="36"/>
        </w:rPr>
        <w:t>實施計畫</w:t>
      </w:r>
    </w:p>
    <w:p w14:paraId="1FEA6755" w14:textId="77777777" w:rsidR="0040063D" w:rsidRDefault="0040063D" w:rsidP="00074E76">
      <w:pPr>
        <w:spacing w:line="480" w:lineRule="exact"/>
        <w:ind w:rightChars="-255" w:right="-612"/>
        <w:jc w:val="center"/>
        <w:rPr>
          <w:rFonts w:ascii="標楷體" w:eastAsia="標楷體" w:hAnsi="標楷體" w:cstheme="minorBidi"/>
          <w:b/>
          <w:sz w:val="36"/>
          <w:szCs w:val="36"/>
        </w:rPr>
      </w:pPr>
    </w:p>
    <w:p w14:paraId="7E8ADB80" w14:textId="77777777" w:rsidR="00BE381B" w:rsidRPr="009D66B0" w:rsidRDefault="00BE381B" w:rsidP="00BE381B">
      <w:pPr>
        <w:pStyle w:val="a5"/>
        <w:widowControl/>
        <w:numPr>
          <w:ilvl w:val="0"/>
          <w:numId w:val="15"/>
        </w:numPr>
        <w:spacing w:line="440" w:lineRule="exact"/>
        <w:ind w:leftChars="0" w:left="567" w:hanging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  <w:r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緣起</w:t>
      </w:r>
    </w:p>
    <w:p w14:paraId="3013C379" w14:textId="5EB015BC" w:rsidR="007F2C6F" w:rsidRDefault="00074E76" w:rsidP="00BE381B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961C73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客家委員會為鼓勵客語回歸家庭日常生活中使用，誘發家庭成員共學客語之動機，進而傳承客家文化，並增進說客語的自信與榮譽，</w:t>
      </w:r>
      <w:r w:rsidR="007F2C6F" w:rsidRPr="007F2C6F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為讓客語能融入生活，</w:t>
      </w:r>
      <w:r w:rsidR="00BE381B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自97年首辦客語家庭表揚以來，全國已有逾3000戶客語家庭，為進一步表揚持續投入客語傳習與推廣的客語家庭，</w:t>
      </w:r>
      <w:r w:rsidR="006A60E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以及家庭成員對於</w:t>
      </w:r>
      <w:r w:rsidR="006A60E8" w:rsidRPr="00961C73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客語得以代代相傳、永續流傳</w:t>
      </w:r>
      <w:r w:rsidR="006A60E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的貢獻，並在11</w:t>
      </w:r>
      <w:r w:rsidR="003A4A81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3</w:t>
      </w:r>
      <w:r w:rsidR="006A60E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年</w:t>
      </w:r>
      <w:r w:rsidR="003A4A81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世界母語</w:t>
      </w:r>
      <w:r w:rsidR="006A60E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日前</w:t>
      </w:r>
      <w:r w:rsidR="00C21417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後</w:t>
      </w:r>
      <w:r w:rsidR="006A60E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對於各地方政府推薦之</w:t>
      </w:r>
      <w:r w:rsidR="006A60E8" w:rsidRPr="006A60E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「模範客語家庭」</w:t>
      </w:r>
      <w:r w:rsidR="006A60E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進行表揚</w:t>
      </w:r>
      <w:r w:rsidRPr="00961C73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。</w:t>
      </w:r>
    </w:p>
    <w:p w14:paraId="013ECA1C" w14:textId="77777777" w:rsidR="0040063D" w:rsidRDefault="0040063D" w:rsidP="00BE381B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</w:p>
    <w:p w14:paraId="60DC3CC8" w14:textId="77777777" w:rsidR="00074E76" w:rsidRPr="009D66B0" w:rsidRDefault="0023661C" w:rsidP="00BE381B">
      <w:pPr>
        <w:pStyle w:val="a5"/>
        <w:widowControl/>
        <w:numPr>
          <w:ilvl w:val="0"/>
          <w:numId w:val="15"/>
        </w:numPr>
        <w:spacing w:line="440" w:lineRule="exact"/>
        <w:ind w:leftChars="0" w:left="567" w:hanging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  <w:r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推薦</w:t>
      </w:r>
      <w:r w:rsidR="006A60E8"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方式</w:t>
      </w:r>
      <w:r w:rsidR="00074E76"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：</w:t>
      </w:r>
    </w:p>
    <w:p w14:paraId="53BCC3DC" w14:textId="77777777" w:rsidR="00074E76" w:rsidRPr="00890F09" w:rsidRDefault="00074E76" w:rsidP="0023661C">
      <w:pPr>
        <w:pStyle w:val="a5"/>
        <w:widowControl/>
        <w:numPr>
          <w:ilvl w:val="0"/>
          <w:numId w:val="16"/>
        </w:numPr>
        <w:spacing w:line="440" w:lineRule="exact"/>
        <w:ind w:leftChars="0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  <w:r w:rsidRPr="00890F09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模範客語家庭</w:t>
      </w:r>
      <w:r w:rsidR="0023661C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推薦條件</w:t>
      </w:r>
      <w:r w:rsidRPr="00890F09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：</w:t>
      </w:r>
    </w:p>
    <w:p w14:paraId="0BB2A52B" w14:textId="77777777" w:rsidR="00074E76" w:rsidRDefault="00074E76" w:rsidP="00074E76">
      <w:pPr>
        <w:pStyle w:val="a5"/>
        <w:widowControl/>
        <w:spacing w:line="440" w:lineRule="exact"/>
        <w:ind w:leftChars="0" w:left="1418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30550C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共同生活家庭成員(至少2人，2代以上)，</w:t>
      </w:r>
      <w:r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積極建構家庭具生活化之客語使用環境，殊堪嘉許以為表率，</w:t>
      </w:r>
      <w:r w:rsidR="00AB0AD7" w:rsidRPr="00AB0AD7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並</w:t>
      </w: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符合以下3項條件以上之</w:t>
      </w:r>
      <w:r w:rsidR="0023661C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客語</w:t>
      </w: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家庭。</w:t>
      </w:r>
    </w:p>
    <w:p w14:paraId="5F7718B8" w14:textId="77777777" w:rsidR="0023661C" w:rsidRDefault="00074E76" w:rsidP="00B34937">
      <w:pPr>
        <w:pStyle w:val="a5"/>
        <w:numPr>
          <w:ilvl w:val="0"/>
          <w:numId w:val="17"/>
        </w:numPr>
        <w:spacing w:line="440" w:lineRule="exact"/>
        <w:ind w:leftChars="0" w:left="1418" w:rightChars="-16" w:right="-38" w:hanging="284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23661C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第一代家庭成員使用客語流利，並以身作則將客語作為家庭內主要溝通語言。</w:t>
      </w:r>
    </w:p>
    <w:p w14:paraId="76FC2A39" w14:textId="77777777" w:rsidR="00074E76" w:rsidRPr="0023661C" w:rsidRDefault="00074E76" w:rsidP="00B34937">
      <w:pPr>
        <w:pStyle w:val="a5"/>
        <w:numPr>
          <w:ilvl w:val="0"/>
          <w:numId w:val="17"/>
        </w:numPr>
        <w:spacing w:line="440" w:lineRule="exact"/>
        <w:ind w:leftChars="0" w:left="1418" w:rightChars="-16" w:right="-38" w:hanging="284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23661C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家庭中19歲以下之成員通過客語能力認證中級以上認證，並在家庭中以客語進行溝通對話。</w:t>
      </w:r>
    </w:p>
    <w:p w14:paraId="42ECD5AD" w14:textId="77777777" w:rsidR="00074E76" w:rsidRDefault="00074E76" w:rsidP="0023661C">
      <w:pPr>
        <w:pStyle w:val="a5"/>
        <w:numPr>
          <w:ilvl w:val="0"/>
          <w:numId w:val="17"/>
        </w:numPr>
        <w:spacing w:line="440" w:lineRule="exact"/>
        <w:ind w:leftChars="0" w:left="1418" w:rightChars="-16" w:right="-38" w:hanging="284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共同生活家庭成員超過三代，於家庭中有大部分時間使用客語作為溝通語言。</w:t>
      </w:r>
    </w:p>
    <w:p w14:paraId="12CE2930" w14:textId="77777777" w:rsidR="00074E76" w:rsidRDefault="00074E76" w:rsidP="0023661C">
      <w:pPr>
        <w:pStyle w:val="a5"/>
        <w:numPr>
          <w:ilvl w:val="0"/>
          <w:numId w:val="17"/>
        </w:numPr>
        <w:spacing w:line="440" w:lineRule="exact"/>
        <w:ind w:leftChars="0" w:left="1418" w:rightChars="-16" w:right="-38" w:hanging="284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家庭成員積極將「講客</w:t>
      </w:r>
      <w:r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」</w:t>
      </w: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落實於日常生活中，於外出採買、鄰舍閒聊、信仰參拜、同儕溝通等各類場合均樂於講客，帶動社區講客氛圍。</w:t>
      </w:r>
    </w:p>
    <w:p w14:paraId="0A0EDA07" w14:textId="77777777" w:rsidR="004E5E96" w:rsidRDefault="00074E76" w:rsidP="00CE4E84">
      <w:pPr>
        <w:pStyle w:val="a5"/>
        <w:numPr>
          <w:ilvl w:val="0"/>
          <w:numId w:val="17"/>
        </w:numPr>
        <w:spacing w:line="440" w:lineRule="exact"/>
        <w:ind w:leftChars="0" w:left="1418" w:rightChars="-16" w:right="-38" w:hanging="284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E56002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家庭成員有推展(或推廣)客語發展之卓越事蹟。</w:t>
      </w:r>
    </w:p>
    <w:p w14:paraId="56D4B83A" w14:textId="77777777" w:rsidR="00D05920" w:rsidRDefault="00D05920" w:rsidP="00D05920">
      <w:pPr>
        <w:pStyle w:val="a5"/>
        <w:spacing w:line="440" w:lineRule="exact"/>
        <w:ind w:leftChars="0" w:left="1418" w:rightChars="-16" w:right="-38"/>
        <w:jc w:val="both"/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</w:pPr>
    </w:p>
    <w:p w14:paraId="76CEEBDF" w14:textId="77777777" w:rsidR="00074E76" w:rsidRPr="009D66B0" w:rsidRDefault="0023661C" w:rsidP="0023661C">
      <w:pPr>
        <w:pStyle w:val="a5"/>
        <w:widowControl/>
        <w:numPr>
          <w:ilvl w:val="0"/>
          <w:numId w:val="15"/>
        </w:numPr>
        <w:spacing w:line="440" w:lineRule="exact"/>
        <w:ind w:leftChars="0" w:left="567" w:hanging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  <w:r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推薦</w:t>
      </w:r>
      <w:r w:rsidR="00074E76"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程序及應備文件：</w:t>
      </w:r>
    </w:p>
    <w:p w14:paraId="7B3BC617" w14:textId="345AFCC7" w:rsidR="0023661C" w:rsidRPr="0023661C" w:rsidRDefault="000A48F3" w:rsidP="004E5E96">
      <w:pPr>
        <w:pStyle w:val="a5"/>
        <w:widowControl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z w:val="28"/>
          <w:szCs w:val="28"/>
          <w:lang w:eastAsia="zh-TW"/>
        </w:rPr>
        <w:t>備妥相關資料後，</w:t>
      </w: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送交</w:t>
      </w:r>
      <w:r w:rsidR="00D35D6B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臺南市</w:t>
      </w:r>
      <w:r w:rsidR="005F1A40">
        <w:rPr>
          <w:rFonts w:ascii="標楷體" w:eastAsia="標楷體" w:hAnsi="標楷體" w:cstheme="minorBidi" w:hint="eastAsia"/>
          <w:sz w:val="28"/>
          <w:szCs w:val="28"/>
          <w:lang w:eastAsia="zh-TW"/>
        </w:rPr>
        <w:t>政府</w:t>
      </w:r>
      <w:r w:rsidR="00AB1B06">
        <w:rPr>
          <w:rFonts w:ascii="標楷體" w:eastAsia="標楷體" w:hAnsi="標楷體" w:cstheme="minorBidi" w:hint="eastAsia"/>
          <w:sz w:val="28"/>
          <w:szCs w:val="28"/>
          <w:lang w:eastAsia="zh-TW"/>
        </w:rPr>
        <w:t>徵件</w:t>
      </w:r>
      <w:r w:rsidR="00074E76" w:rsidRP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t>初審後</w:t>
      </w:r>
      <w:r w:rsidR="004E5E96">
        <w:rPr>
          <w:rFonts w:ascii="標楷體" w:eastAsia="標楷體" w:hAnsi="標楷體" w:cstheme="minorBidi" w:hint="eastAsia"/>
          <w:sz w:val="28"/>
          <w:szCs w:val="28"/>
          <w:lang w:eastAsia="zh-TW"/>
        </w:rPr>
        <w:t>，</w:t>
      </w:r>
      <w:r w:rsidR="00074E76" w:rsidRP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t>報</w:t>
      </w:r>
      <w:r w:rsidR="000E0762">
        <w:rPr>
          <w:rFonts w:ascii="標楷體" w:eastAsia="標楷體" w:hAnsi="標楷體" w:cstheme="minorBidi" w:hint="eastAsia"/>
          <w:sz w:val="28"/>
          <w:szCs w:val="28"/>
          <w:lang w:eastAsia="zh-TW"/>
        </w:rPr>
        <w:t>客家委員</w:t>
      </w:r>
      <w:r w:rsidR="00074E76" w:rsidRP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t>會進行複審</w:t>
      </w:r>
      <w:r w:rsidR="005F1A40">
        <w:rPr>
          <w:rFonts w:ascii="標楷體" w:eastAsia="標楷體" w:hAnsi="標楷體" w:cstheme="minorBidi" w:hint="eastAsia"/>
          <w:sz w:val="28"/>
          <w:szCs w:val="28"/>
          <w:lang w:eastAsia="zh-TW"/>
        </w:rPr>
        <w:t>。</w:t>
      </w:r>
    </w:p>
    <w:p w14:paraId="3F2B58C4" w14:textId="77777777" w:rsidR="002D397A" w:rsidRPr="002D397A" w:rsidRDefault="00074E76" w:rsidP="002D397A">
      <w:pPr>
        <w:pStyle w:val="a5"/>
        <w:widowControl/>
        <w:numPr>
          <w:ilvl w:val="0"/>
          <w:numId w:val="18"/>
        </w:numPr>
        <w:spacing w:line="440" w:lineRule="exact"/>
        <w:ind w:leftChars="0" w:left="1418" w:hanging="636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lastRenderedPageBreak/>
        <w:t>參選</w:t>
      </w:r>
      <w:r w:rsidR="0023661C" w:rsidRPr="0023661C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「模範客語家庭</w:t>
      </w:r>
      <w:r w:rsidR="0023661C" w:rsidRPr="0023661C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」</w:t>
      </w:r>
      <w:r w:rsidRPr="0023661C">
        <w:rPr>
          <w:rFonts w:ascii="標楷體" w:eastAsia="標楷體" w:hAnsi="標楷體" w:cstheme="minorBidi"/>
          <w:sz w:val="28"/>
          <w:szCs w:val="28"/>
          <w:lang w:eastAsia="zh-TW"/>
        </w:rPr>
        <w:t>以家庭為報名單位，並</w:t>
      </w:r>
      <w:r w:rsid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t>由</w:t>
      </w:r>
      <w:r w:rsidR="0023661C">
        <w:rPr>
          <w:rFonts w:ascii="標楷體" w:eastAsia="標楷體" w:hAnsi="標楷體" w:cstheme="minorBidi"/>
          <w:sz w:val="28"/>
          <w:szCs w:val="28"/>
          <w:lang w:eastAsia="zh-TW"/>
        </w:rPr>
        <w:t>一位具有完全行為能力之人為家庭代表人</w:t>
      </w:r>
      <w:r w:rsid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t>，</w:t>
      </w:r>
      <w:r w:rsidRP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t>模範客語家庭</w:t>
      </w:r>
      <w:r w:rsid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t>推薦</w:t>
      </w:r>
      <w:r w:rsidRPr="0023661C">
        <w:rPr>
          <w:rFonts w:ascii="標楷體" w:eastAsia="標楷體" w:hAnsi="標楷體" w:cstheme="minorBidi"/>
          <w:sz w:val="28"/>
          <w:szCs w:val="28"/>
          <w:lang w:eastAsia="zh-TW"/>
        </w:rPr>
        <w:t>表</w:t>
      </w:r>
      <w:r w:rsidR="002D397A">
        <w:rPr>
          <w:rFonts w:ascii="標楷體" w:eastAsia="標楷體" w:hAnsi="標楷體" w:cstheme="minorBidi" w:hint="eastAsia"/>
          <w:sz w:val="28"/>
          <w:szCs w:val="28"/>
          <w:lang w:eastAsia="zh-TW"/>
        </w:rPr>
        <w:t>、</w:t>
      </w:r>
      <w:r w:rsidRPr="0023661C">
        <w:rPr>
          <w:rFonts w:ascii="標楷體" w:eastAsia="標楷體" w:hAnsi="標楷體" w:cstheme="minorBidi"/>
          <w:sz w:val="28"/>
          <w:szCs w:val="28"/>
          <w:lang w:eastAsia="zh-TW"/>
        </w:rPr>
        <w:t>家庭成員同意書</w:t>
      </w:r>
      <w:r w:rsidR="002D397A">
        <w:rPr>
          <w:rFonts w:ascii="標楷體" w:eastAsia="標楷體" w:hAnsi="標楷體" w:cstheme="minorBidi" w:hint="eastAsia"/>
          <w:sz w:val="28"/>
          <w:szCs w:val="28"/>
          <w:lang w:eastAsia="zh-TW"/>
        </w:rPr>
        <w:t>及</w:t>
      </w:r>
      <w:r w:rsidRPr="0023661C">
        <w:rPr>
          <w:rFonts w:ascii="標楷體" w:eastAsia="標楷體" w:hAnsi="標楷體" w:cstheme="minorBidi" w:hint="eastAsia"/>
          <w:sz w:val="28"/>
          <w:szCs w:val="28"/>
          <w:lang w:eastAsia="zh-TW"/>
        </w:rPr>
        <w:t>相關佐證資料</w:t>
      </w:r>
      <w:r w:rsidR="002D397A">
        <w:rPr>
          <w:rFonts w:ascii="標楷體" w:eastAsia="標楷體" w:hAnsi="標楷體" w:cstheme="minorBidi" w:hint="eastAsia"/>
          <w:sz w:val="28"/>
          <w:szCs w:val="28"/>
          <w:lang w:eastAsia="zh-TW"/>
        </w:rPr>
        <w:t>格式如附件</w:t>
      </w:r>
      <w:r w:rsidRPr="0023661C">
        <w:rPr>
          <w:rFonts w:ascii="標楷體" w:eastAsia="標楷體" w:hAnsi="標楷體" w:cstheme="minorBidi"/>
          <w:sz w:val="28"/>
          <w:szCs w:val="28"/>
          <w:lang w:eastAsia="zh-TW"/>
        </w:rPr>
        <w:t>。</w:t>
      </w:r>
    </w:p>
    <w:p w14:paraId="19BAB296" w14:textId="77777777" w:rsidR="001D0CE7" w:rsidRDefault="000E0762" w:rsidP="002D397A">
      <w:pPr>
        <w:pStyle w:val="a5"/>
        <w:widowControl/>
        <w:numPr>
          <w:ilvl w:val="0"/>
          <w:numId w:val="18"/>
        </w:numPr>
        <w:spacing w:line="440" w:lineRule="exact"/>
        <w:ind w:leftChars="0" w:left="1418" w:hanging="636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0E0762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佐證資料：</w:t>
      </w:r>
      <w:r w:rsidR="001D0CE7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依據112年度獎勵「模範客語家庭」審查表，檢具相關資料如下：</w:t>
      </w:r>
    </w:p>
    <w:p w14:paraId="6EB1B376" w14:textId="4480A6C7" w:rsidR="001D0CE7" w:rsidRPr="001D0CE7" w:rsidRDefault="000E0762" w:rsidP="001D0CE7">
      <w:pPr>
        <w:pStyle w:val="a5"/>
        <w:widowControl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</w:pPr>
      <w:r w:rsidRPr="000E0762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家庭成員在家中全客語對話影片30秒</w:t>
      </w:r>
      <w:r w:rsidR="001D0CE7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。</w:t>
      </w:r>
    </w:p>
    <w:p w14:paraId="6D76D2D7" w14:textId="052F23D6" w:rsidR="001D0CE7" w:rsidRDefault="000E0762" w:rsidP="001D0CE7">
      <w:pPr>
        <w:pStyle w:val="a5"/>
        <w:widowControl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0E0762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家庭成員在外大多使用客語對話影片30秒</w:t>
      </w:r>
      <w:r w:rsidR="001D0CE7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。</w:t>
      </w:r>
    </w:p>
    <w:p w14:paraId="7CF92D24" w14:textId="535D5417" w:rsidR="002D397A" w:rsidRDefault="000E0762" w:rsidP="001D0CE7">
      <w:pPr>
        <w:pStyle w:val="a5"/>
        <w:widowControl/>
        <w:numPr>
          <w:ilvl w:val="0"/>
          <w:numId w:val="25"/>
        </w:numPr>
        <w:spacing w:line="440" w:lineRule="exact"/>
        <w:ind w:leftChars="0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0E0762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客語能力認證證書影</w:t>
      </w:r>
      <w:r w:rsidR="001D0CE7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本</w:t>
      </w:r>
      <w:r w:rsidR="002D397A" w:rsidRPr="002D397A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。</w:t>
      </w:r>
    </w:p>
    <w:p w14:paraId="7E45CB64" w14:textId="2DE1B9FD" w:rsidR="002D397A" w:rsidRPr="002D397A" w:rsidRDefault="000E0762" w:rsidP="002D397A">
      <w:pPr>
        <w:pStyle w:val="a5"/>
        <w:widowControl/>
        <w:numPr>
          <w:ilvl w:val="0"/>
          <w:numId w:val="18"/>
        </w:numPr>
        <w:spacing w:line="440" w:lineRule="exact"/>
        <w:ind w:leftChars="0" w:left="1418" w:hanging="636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0E0762">
        <w:rPr>
          <w:rFonts w:ascii="標楷體" w:eastAsia="標楷體" w:hAnsi="標楷體" w:cstheme="minorBidi" w:hint="eastAsia"/>
          <w:sz w:val="28"/>
          <w:szCs w:val="28"/>
          <w:lang w:eastAsia="zh-TW"/>
        </w:rPr>
        <w:t>請於113年1月16日前將所有資料以親持</w:t>
      </w:r>
      <w:r w:rsidR="00556341">
        <w:rPr>
          <w:rFonts w:ascii="標楷體" w:eastAsia="標楷體" w:hAnsi="標楷體" w:cstheme="minorBidi" w:hint="eastAsia"/>
          <w:sz w:val="28"/>
          <w:szCs w:val="28"/>
          <w:lang w:eastAsia="zh-TW"/>
        </w:rPr>
        <w:t>送交臺南市政府客家事務委員會，</w:t>
      </w:r>
      <w:r w:rsidRPr="000E0762">
        <w:rPr>
          <w:rFonts w:ascii="標楷體" w:eastAsia="標楷體" w:hAnsi="標楷體" w:cstheme="minorBidi" w:hint="eastAsia"/>
          <w:sz w:val="28"/>
          <w:szCs w:val="28"/>
          <w:lang w:eastAsia="zh-TW"/>
        </w:rPr>
        <w:t>或電子方式</w:t>
      </w:r>
      <w:r w:rsidR="00556341">
        <w:rPr>
          <w:rFonts w:ascii="標楷體" w:eastAsia="標楷體" w:hAnsi="標楷體" w:cstheme="minorBidi" w:hint="eastAsia"/>
          <w:sz w:val="28"/>
          <w:szCs w:val="28"/>
          <w:lang w:eastAsia="zh-TW"/>
        </w:rPr>
        <w:t>寄送到</w:t>
      </w:r>
      <w:r w:rsidR="00556341" w:rsidRPr="000E0762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tainanhakka005@gmail.com</w:t>
      </w:r>
      <w:r w:rsidRPr="000E0762">
        <w:rPr>
          <w:rFonts w:ascii="標楷體" w:eastAsia="標楷體" w:hAnsi="標楷體" w:cstheme="minorBidi" w:hint="eastAsia"/>
          <w:sz w:val="28"/>
          <w:szCs w:val="28"/>
          <w:lang w:eastAsia="zh-TW"/>
        </w:rPr>
        <w:t>，俟臺南市政府客家事務委員會初審，並將「模範客語家庭」候選名單函報客家委員會辦理複審</w:t>
      </w:r>
      <w:r w:rsidR="00074E76" w:rsidRPr="002D397A">
        <w:rPr>
          <w:rFonts w:ascii="標楷體" w:eastAsia="標楷體" w:hAnsi="標楷體" w:cstheme="minorBidi"/>
          <w:sz w:val="28"/>
          <w:szCs w:val="28"/>
          <w:lang w:eastAsia="zh-TW"/>
        </w:rPr>
        <w:t>。</w:t>
      </w:r>
    </w:p>
    <w:p w14:paraId="39F23E17" w14:textId="77777777" w:rsidR="0040063D" w:rsidRPr="002D397A" w:rsidRDefault="0040063D" w:rsidP="0040063D">
      <w:pPr>
        <w:pStyle w:val="a5"/>
        <w:widowControl/>
        <w:spacing w:line="440" w:lineRule="exact"/>
        <w:ind w:leftChars="0" w:left="1418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</w:p>
    <w:p w14:paraId="48316053" w14:textId="77777777" w:rsidR="007947F0" w:rsidRPr="009D66B0" w:rsidRDefault="007947F0" w:rsidP="002D397A">
      <w:pPr>
        <w:pStyle w:val="a5"/>
        <w:widowControl/>
        <w:numPr>
          <w:ilvl w:val="0"/>
          <w:numId w:val="15"/>
        </w:numPr>
        <w:spacing w:line="440" w:lineRule="exact"/>
        <w:ind w:leftChars="0" w:left="567" w:hanging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  <w:r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審查指標：</w:t>
      </w:r>
    </w:p>
    <w:p w14:paraId="29493DA0" w14:textId="77777777" w:rsidR="007947F0" w:rsidRDefault="007947F0" w:rsidP="007947F0">
      <w:pPr>
        <w:pStyle w:val="a5"/>
        <w:widowControl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參選家庭成員取得客語能力認證情形。</w:t>
      </w:r>
    </w:p>
    <w:p w14:paraId="79CDE50F" w14:textId="77777777" w:rsidR="007947F0" w:rsidRDefault="007947F0" w:rsidP="007947F0">
      <w:pPr>
        <w:pStyle w:val="a5"/>
        <w:widowControl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參選家庭日常使用客語情形。</w:t>
      </w:r>
    </w:p>
    <w:p w14:paraId="6AD96AA8" w14:textId="77777777" w:rsidR="007947F0" w:rsidRDefault="007947F0" w:rsidP="007947F0">
      <w:pPr>
        <w:pStyle w:val="a5"/>
        <w:widowControl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於家庭中建構具生活化之客語使用環境。</w:t>
      </w:r>
    </w:p>
    <w:p w14:paraId="31DD92C3" w14:textId="77777777" w:rsidR="007947F0" w:rsidRDefault="007947F0" w:rsidP="007947F0">
      <w:pPr>
        <w:pStyle w:val="a5"/>
        <w:widowControl/>
        <w:numPr>
          <w:ilvl w:val="0"/>
          <w:numId w:val="19"/>
        </w:numPr>
        <w:spacing w:line="440" w:lineRule="exact"/>
        <w:ind w:leftChars="0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其他有助於推展(或推廣)客語發展之卓越事蹟。</w:t>
      </w:r>
    </w:p>
    <w:p w14:paraId="1C5413B1" w14:textId="77777777" w:rsidR="0040063D" w:rsidRDefault="0040063D" w:rsidP="0040063D">
      <w:pPr>
        <w:pStyle w:val="a5"/>
        <w:widowControl/>
        <w:spacing w:line="440" w:lineRule="exact"/>
        <w:ind w:leftChars="0" w:left="1262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</w:p>
    <w:p w14:paraId="60842066" w14:textId="77777777" w:rsidR="007947F0" w:rsidRPr="009D66B0" w:rsidRDefault="007947F0" w:rsidP="002D397A">
      <w:pPr>
        <w:pStyle w:val="a5"/>
        <w:widowControl/>
        <w:numPr>
          <w:ilvl w:val="0"/>
          <w:numId w:val="15"/>
        </w:numPr>
        <w:spacing w:line="440" w:lineRule="exact"/>
        <w:ind w:leftChars="0" w:left="567" w:hanging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  <w:r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獎勵措施：</w:t>
      </w:r>
    </w:p>
    <w:p w14:paraId="47DBE49C" w14:textId="79096EC8" w:rsidR="007947F0" w:rsidRDefault="00A725BA" w:rsidP="007947F0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預定</w:t>
      </w:r>
      <w:r w:rsidR="007947F0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於</w:t>
      </w:r>
      <w:r w:rsidR="007008BB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113</w:t>
      </w:r>
      <w:r w:rsidR="007947F0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年2月</w:t>
      </w:r>
      <w:r w:rsidR="00C21417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至3月</w:t>
      </w:r>
      <w:r w:rsidR="007947F0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由</w:t>
      </w:r>
      <w:r w:rsidR="00DA4DCA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客家委員</w:t>
      </w:r>
      <w:r w:rsidR="007947F0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會以公開</w:t>
      </w: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方式</w:t>
      </w:r>
      <w:r w:rsidR="007947F0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表揚</w:t>
      </w: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，並</w:t>
      </w:r>
      <w:r w:rsidR="007947F0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發給獎金新臺幣</w:t>
      </w:r>
      <w:r w:rsidR="00E56002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1</w:t>
      </w:r>
      <w:r w:rsid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萬元整</w:t>
      </w:r>
      <w:r w:rsidR="00DF2BCE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及</w:t>
      </w:r>
      <w:r w:rsidR="00901CB6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榮譽</w:t>
      </w:r>
      <w:r w:rsidR="007947F0" w:rsidRPr="00A67608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獎狀1幀。</w:t>
      </w:r>
    </w:p>
    <w:p w14:paraId="59DE22AA" w14:textId="77777777" w:rsidR="0040063D" w:rsidRDefault="0040063D" w:rsidP="007947F0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</w:p>
    <w:p w14:paraId="39E4C679" w14:textId="77777777" w:rsidR="00074E76" w:rsidRPr="009D66B0" w:rsidRDefault="00074E76" w:rsidP="002D397A">
      <w:pPr>
        <w:pStyle w:val="a5"/>
        <w:widowControl/>
        <w:numPr>
          <w:ilvl w:val="0"/>
          <w:numId w:val="15"/>
        </w:numPr>
        <w:spacing w:line="440" w:lineRule="exact"/>
        <w:ind w:leftChars="0" w:left="567" w:hanging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  <w:r w:rsidRPr="009D66B0">
        <w:rPr>
          <w:rFonts w:ascii="標楷體" w:eastAsia="標楷體" w:hAnsi="標楷體" w:cstheme="minorBidi" w:hint="eastAsia"/>
          <w:b/>
          <w:spacing w:val="20"/>
          <w:sz w:val="28"/>
          <w:szCs w:val="28"/>
          <w:lang w:eastAsia="zh-TW"/>
        </w:rPr>
        <w:t>注意事項：</w:t>
      </w:r>
    </w:p>
    <w:p w14:paraId="189EED52" w14:textId="77777777" w:rsidR="007947F0" w:rsidRDefault="007947F0" w:rsidP="007947F0">
      <w:pPr>
        <w:pStyle w:val="a5"/>
        <w:widowControl/>
        <w:numPr>
          <w:ilvl w:val="0"/>
          <w:numId w:val="20"/>
        </w:numPr>
        <w:spacing w:line="440" w:lineRule="exact"/>
        <w:ind w:leftChars="0" w:left="1418" w:hanging="636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推薦參選</w:t>
      </w:r>
      <w:r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家庭內之家庭成員，不得重複為其他</w:t>
      </w: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參選</w:t>
      </w:r>
      <w:r w:rsidR="00074E76" w:rsidRPr="003631F2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家庭之成員，重複者，該成員</w:t>
      </w:r>
      <w:r w:rsidR="00A67608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則</w:t>
      </w:r>
      <w:r w:rsidR="00074E76" w:rsidRPr="003631F2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為無效成員。</w:t>
      </w:r>
    </w:p>
    <w:p w14:paraId="240322B4" w14:textId="77777777" w:rsidR="00074E76" w:rsidRDefault="007947F0" w:rsidP="007947F0">
      <w:pPr>
        <w:pStyle w:val="a5"/>
        <w:widowControl/>
        <w:numPr>
          <w:ilvl w:val="0"/>
          <w:numId w:val="20"/>
        </w:numPr>
        <w:spacing w:line="440" w:lineRule="exact"/>
        <w:ind w:leftChars="0" w:left="1418" w:hanging="636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7947F0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參選</w:t>
      </w:r>
      <w:r w:rsidR="00074E76" w:rsidRPr="007947F0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家庭及家庭代表人保證所列成員實屬同一家庭，且含2代以上直系血親，必要時，由家庭代表人負舉證責任，並保證所填寫或提送資料內容無誤並無偽造情事，亦無冒用或盜用任何第三人之資料，如有虛偽隱匿情事，將一律取消資格。</w:t>
      </w:r>
    </w:p>
    <w:p w14:paraId="5615E61D" w14:textId="60E211E1" w:rsidR="00AB5942" w:rsidRDefault="007947F0" w:rsidP="007F63C2">
      <w:pPr>
        <w:pStyle w:val="a5"/>
        <w:widowControl/>
        <w:numPr>
          <w:ilvl w:val="0"/>
          <w:numId w:val="20"/>
        </w:numPr>
        <w:spacing w:line="440" w:lineRule="exact"/>
        <w:ind w:leftChars="0" w:left="1418" w:hanging="636"/>
        <w:jc w:val="both"/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</w:pPr>
      <w:r w:rsidRPr="007947F0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lastRenderedPageBreak/>
        <w:t>獲獎者所送之各項具體事蹟資料，如經查明有偽造、變造、身分不符規定、提供不實資料、違反著作權法或其他法令情形者，本會得於事實確認後，取消其得獎資格，並追繳其已領得</w:t>
      </w:r>
      <w:r w:rsidR="00AB5942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之獎金及</w:t>
      </w:r>
      <w:r w:rsidRPr="007947F0">
        <w:rPr>
          <w:rFonts w:ascii="標楷體" w:eastAsia="標楷體" w:hAnsi="標楷體" w:cstheme="minorBidi"/>
          <w:spacing w:val="20"/>
          <w:sz w:val="28"/>
          <w:szCs w:val="28"/>
          <w:lang w:eastAsia="zh-TW"/>
        </w:rPr>
        <w:t>獎狀。</w:t>
      </w:r>
    </w:p>
    <w:p w14:paraId="47314371" w14:textId="77777777" w:rsidR="007F63C2" w:rsidRDefault="007F63C2" w:rsidP="007F63C2">
      <w:pPr>
        <w:pStyle w:val="a5"/>
        <w:widowControl/>
        <w:spacing w:line="440" w:lineRule="exact"/>
        <w:ind w:leftChars="0" w:left="1418"/>
        <w:jc w:val="both"/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</w:pPr>
    </w:p>
    <w:p w14:paraId="0C0780C9" w14:textId="7EC281EF" w:rsidR="007F63C2" w:rsidRDefault="00AF4516" w:rsidP="007F63C2">
      <w:pPr>
        <w:pStyle w:val="a5"/>
        <w:widowControl/>
        <w:numPr>
          <w:ilvl w:val="0"/>
          <w:numId w:val="15"/>
        </w:numPr>
        <w:spacing w:line="440" w:lineRule="exact"/>
        <w:ind w:leftChars="0" w:left="567" w:hanging="567"/>
        <w:jc w:val="both"/>
        <w:rPr>
          <w:rFonts w:ascii="標楷體" w:eastAsia="標楷體" w:hAnsi="標楷體" w:cstheme="minorBidi"/>
          <w:b/>
          <w:bCs/>
          <w:spacing w:val="20"/>
          <w:sz w:val="28"/>
          <w:szCs w:val="28"/>
          <w:lang w:eastAsia="zh-TW"/>
        </w:rPr>
      </w:pPr>
      <w:r w:rsidRPr="00AF4516">
        <w:rPr>
          <w:rFonts w:ascii="標楷體" w:eastAsia="標楷體" w:hAnsi="標楷體" w:cstheme="minorBidi" w:hint="eastAsia"/>
          <w:b/>
          <w:bCs/>
          <w:spacing w:val="20"/>
          <w:sz w:val="28"/>
          <w:szCs w:val="28"/>
          <w:lang w:eastAsia="zh-TW"/>
        </w:rPr>
        <w:t>聯絡方式</w:t>
      </w:r>
      <w:r w:rsidRPr="00AF4516">
        <w:rPr>
          <w:rFonts w:ascii="標楷體" w:eastAsia="標楷體" w:hAnsi="標楷體" w:cstheme="minorBidi" w:hint="eastAsia"/>
          <w:b/>
          <w:bCs/>
          <w:spacing w:val="20"/>
          <w:sz w:val="28"/>
          <w:szCs w:val="28"/>
          <w:lang w:eastAsia="zh-TW"/>
        </w:rPr>
        <w:t>：</w:t>
      </w:r>
    </w:p>
    <w:p w14:paraId="549C4F03" w14:textId="1AE478FC" w:rsidR="004D348B" w:rsidRPr="004D348B" w:rsidRDefault="004D348B" w:rsidP="004D348B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</w:pPr>
      <w:r w:rsidRPr="004D348B"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如有相關問題請洽</w:t>
      </w: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臺南市政府客家事務委員會</w:t>
      </w:r>
    </w:p>
    <w:p w14:paraId="1859E496" w14:textId="2CBB9719" w:rsidR="00AF4516" w:rsidRPr="007F63C2" w:rsidRDefault="00AF4516" w:rsidP="00AF4516">
      <w:pPr>
        <w:pStyle w:val="a5"/>
        <w:widowControl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</w:pPr>
      <w:r>
        <w:rPr>
          <w:rFonts w:ascii="標楷體" w:eastAsia="標楷體" w:hAnsi="標楷體" w:cstheme="minorBidi" w:hint="eastAsia"/>
          <w:spacing w:val="20"/>
          <w:sz w:val="28"/>
          <w:szCs w:val="28"/>
          <w:lang w:eastAsia="zh-TW"/>
        </w:rPr>
        <w:t>聯絡人：薛偉呈。</w:t>
      </w:r>
    </w:p>
    <w:p w14:paraId="5B9A7F77" w14:textId="4887DE5F" w:rsidR="008D5526" w:rsidRDefault="00AF4516" w:rsidP="00AF4516">
      <w:pPr>
        <w:pStyle w:val="a5"/>
        <w:widowControl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theme="minorBidi"/>
          <w:bCs/>
          <w:spacing w:val="20"/>
          <w:sz w:val="28"/>
          <w:szCs w:val="28"/>
          <w:lang w:eastAsia="zh-TW"/>
        </w:rPr>
      </w:pPr>
      <w:r w:rsidRPr="00AF4516">
        <w:rPr>
          <w:rFonts w:ascii="標楷體" w:eastAsia="標楷體" w:hAnsi="標楷體" w:cstheme="minorBidi" w:hint="eastAsia"/>
          <w:bCs/>
          <w:spacing w:val="20"/>
          <w:sz w:val="28"/>
          <w:szCs w:val="28"/>
          <w:lang w:eastAsia="zh-TW"/>
        </w:rPr>
        <w:t>連絡電話</w:t>
      </w:r>
      <w:r>
        <w:rPr>
          <w:rFonts w:ascii="標楷體" w:eastAsia="標楷體" w:hAnsi="標楷體" w:cstheme="minorBidi" w:hint="eastAsia"/>
          <w:bCs/>
          <w:spacing w:val="20"/>
          <w:sz w:val="28"/>
          <w:szCs w:val="28"/>
          <w:lang w:eastAsia="zh-TW"/>
        </w:rPr>
        <w:t>：06-2991111分機8964。</w:t>
      </w:r>
    </w:p>
    <w:p w14:paraId="53D44B76" w14:textId="29E2C8D7" w:rsidR="00AF4516" w:rsidRPr="00AF4516" w:rsidRDefault="00AF4516" w:rsidP="00AF4516">
      <w:pPr>
        <w:pStyle w:val="a5"/>
        <w:widowControl/>
        <w:numPr>
          <w:ilvl w:val="0"/>
          <w:numId w:val="26"/>
        </w:numPr>
        <w:spacing w:line="440" w:lineRule="exact"/>
        <w:ind w:leftChars="0"/>
        <w:jc w:val="both"/>
        <w:rPr>
          <w:rFonts w:ascii="標楷體" w:eastAsia="標楷體" w:hAnsi="標楷體" w:cstheme="minorBidi"/>
          <w:bCs/>
          <w:spacing w:val="20"/>
          <w:sz w:val="28"/>
          <w:szCs w:val="28"/>
          <w:lang w:eastAsia="zh-TW"/>
        </w:rPr>
      </w:pPr>
      <w:r w:rsidRPr="00AF4516">
        <w:rPr>
          <w:rFonts w:ascii="標楷體" w:eastAsia="標楷體" w:hAnsi="標楷體" w:cstheme="minorBidi" w:hint="eastAsia"/>
          <w:bCs/>
          <w:spacing w:val="20"/>
          <w:sz w:val="28"/>
          <w:szCs w:val="28"/>
          <w:lang w:eastAsia="zh-TW"/>
        </w:rPr>
        <w:t>連絡</w:t>
      </w:r>
      <w:r>
        <w:rPr>
          <w:rFonts w:ascii="標楷體" w:eastAsia="標楷體" w:hAnsi="標楷體" w:cstheme="minorBidi" w:hint="eastAsia"/>
          <w:bCs/>
          <w:spacing w:val="20"/>
          <w:sz w:val="28"/>
          <w:szCs w:val="28"/>
          <w:lang w:eastAsia="zh-TW"/>
        </w:rPr>
        <w:t>地址</w:t>
      </w:r>
      <w:r>
        <w:rPr>
          <w:rFonts w:ascii="標楷體" w:eastAsia="標楷體" w:hAnsi="標楷體" w:cstheme="minorBidi" w:hint="eastAsia"/>
          <w:bCs/>
          <w:spacing w:val="20"/>
          <w:sz w:val="28"/>
          <w:szCs w:val="28"/>
          <w:lang w:eastAsia="zh-TW"/>
        </w:rPr>
        <w:t>：</w:t>
      </w:r>
      <w:r>
        <w:rPr>
          <w:rFonts w:ascii="標楷體" w:eastAsia="標楷體" w:hAnsi="標楷體" w:cstheme="minorBidi" w:hint="eastAsia"/>
          <w:bCs/>
          <w:spacing w:val="20"/>
          <w:sz w:val="28"/>
          <w:szCs w:val="28"/>
          <w:lang w:eastAsia="zh-TW"/>
        </w:rPr>
        <w:t>臺南市政府客家事務委員會</w:t>
      </w:r>
      <w:r w:rsidR="005F6BD0">
        <w:rPr>
          <w:rFonts w:ascii="標楷體" w:eastAsia="標楷體" w:hAnsi="標楷體" w:cstheme="minorBidi" w:hint="eastAsia"/>
          <w:bCs/>
          <w:spacing w:val="20"/>
          <w:sz w:val="28"/>
          <w:szCs w:val="28"/>
          <w:lang w:eastAsia="zh-TW"/>
        </w:rPr>
        <w:t>(臺南市安平區永華路二段6號4樓)</w:t>
      </w:r>
      <w:r w:rsidR="009F20BE">
        <w:rPr>
          <w:rFonts w:ascii="標楷體" w:eastAsia="標楷體" w:hAnsi="標楷體" w:cstheme="minorBidi" w:hint="eastAsia"/>
          <w:bCs/>
          <w:spacing w:val="20"/>
          <w:sz w:val="28"/>
          <w:szCs w:val="28"/>
          <w:lang w:eastAsia="zh-TW"/>
        </w:rPr>
        <w:t>。</w:t>
      </w:r>
    </w:p>
    <w:p w14:paraId="5118E46D" w14:textId="77777777" w:rsidR="008D5526" w:rsidRDefault="008D5526" w:rsidP="008D5526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</w:p>
    <w:p w14:paraId="43000E87" w14:textId="77777777" w:rsidR="008D5526" w:rsidRDefault="008D5526" w:rsidP="008D5526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</w:p>
    <w:p w14:paraId="743A1E37" w14:textId="77777777" w:rsidR="008D5526" w:rsidRDefault="008D5526" w:rsidP="008D5526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</w:p>
    <w:p w14:paraId="74A627A0" w14:textId="77777777" w:rsidR="008D5526" w:rsidRDefault="008D5526" w:rsidP="008D5526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</w:p>
    <w:p w14:paraId="254B2AE0" w14:textId="77777777" w:rsidR="008D5526" w:rsidRDefault="008D5526" w:rsidP="008D5526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</w:p>
    <w:p w14:paraId="4FB88FB1" w14:textId="77777777" w:rsidR="00E56002" w:rsidRDefault="00E56002" w:rsidP="008D5526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</w:p>
    <w:p w14:paraId="766D5B9B" w14:textId="77777777" w:rsidR="008D5526" w:rsidRDefault="008D5526" w:rsidP="008D5526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</w:p>
    <w:p w14:paraId="5C602F22" w14:textId="77777777" w:rsidR="008D5526" w:rsidRDefault="008D5526" w:rsidP="008D5526">
      <w:pPr>
        <w:pStyle w:val="a5"/>
        <w:widowControl/>
        <w:spacing w:line="440" w:lineRule="exact"/>
        <w:ind w:leftChars="0" w:left="567"/>
        <w:jc w:val="both"/>
        <w:rPr>
          <w:rFonts w:ascii="標楷體" w:eastAsia="標楷體" w:hAnsi="標楷體" w:cstheme="minorBidi"/>
          <w:b/>
          <w:spacing w:val="20"/>
          <w:sz w:val="28"/>
          <w:szCs w:val="28"/>
          <w:lang w:eastAsia="zh-TW"/>
        </w:rPr>
      </w:pPr>
    </w:p>
    <w:p w14:paraId="54C561BD" w14:textId="77777777" w:rsidR="009D66B0" w:rsidRPr="00156A79" w:rsidRDefault="009D66B0" w:rsidP="00156A79">
      <w:pPr>
        <w:widowControl/>
        <w:jc w:val="center"/>
        <w:rPr>
          <w:rFonts w:ascii="標楷體" w:eastAsia="標楷體" w:hAnsi="標楷體" w:cstheme="minorBidi"/>
          <w:b/>
          <w:spacing w:val="20"/>
          <w:kern w:val="0"/>
          <w:sz w:val="28"/>
          <w:szCs w:val="28"/>
        </w:rPr>
      </w:pPr>
      <w:r w:rsidRPr="00E520F1">
        <w:rPr>
          <w:rFonts w:ascii="標楷體" w:eastAsia="標楷體" w:hAnsi="標楷體" w:cstheme="minorBidi"/>
          <w:spacing w:val="20"/>
          <w:sz w:val="28"/>
          <w:szCs w:val="28"/>
        </w:rPr>
        <w:br w:type="page"/>
      </w:r>
      <w:r w:rsidR="00901CB6" w:rsidRPr="00156A79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112年度獎勵「模範客語家庭」實施計畫</w:t>
      </w:r>
      <w:r w:rsidRPr="00156A79">
        <w:rPr>
          <w:rFonts w:ascii="標楷體" w:eastAsia="標楷體" w:hAnsi="標楷體" w:cstheme="minorBidi" w:hint="eastAsia"/>
          <w:b/>
          <w:sz w:val="32"/>
          <w:szCs w:val="32"/>
        </w:rPr>
        <w:t>推薦</w:t>
      </w:r>
      <w:r w:rsidRPr="00156A79">
        <w:rPr>
          <w:rFonts w:ascii="標楷體" w:eastAsia="標楷體" w:hAnsi="標楷體" w:cstheme="minorBidi"/>
          <w:b/>
          <w:sz w:val="32"/>
          <w:szCs w:val="32"/>
        </w:rPr>
        <w:t>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758"/>
        <w:gridCol w:w="1096"/>
        <w:gridCol w:w="1250"/>
        <w:gridCol w:w="781"/>
        <w:gridCol w:w="864"/>
        <w:gridCol w:w="1474"/>
        <w:gridCol w:w="1986"/>
      </w:tblGrid>
      <w:tr w:rsidR="00F30B2B" w:rsidRPr="00156A79" w14:paraId="077DD396" w14:textId="77777777" w:rsidTr="00F30B2B">
        <w:tc>
          <w:tcPr>
            <w:tcW w:w="1758" w:type="dxa"/>
            <w:vAlign w:val="center"/>
          </w:tcPr>
          <w:p w14:paraId="33436874" w14:textId="77777777" w:rsidR="00F30B2B" w:rsidRPr="00156A79" w:rsidRDefault="00F30B2B" w:rsidP="00156A79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  <w:r w:rsidRPr="00156A79"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家庭代表人</w:t>
            </w:r>
            <w:r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及聯絡方式</w:t>
            </w:r>
          </w:p>
        </w:tc>
        <w:tc>
          <w:tcPr>
            <w:tcW w:w="7451" w:type="dxa"/>
            <w:gridSpan w:val="6"/>
          </w:tcPr>
          <w:p w14:paraId="3C0AE6FC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 w:rsidRPr="00156A79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：</w:t>
            </w:r>
          </w:p>
          <w:p w14:paraId="094C17E9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戶籍地址：</w:t>
            </w:r>
          </w:p>
          <w:p w14:paraId="473DE843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通訊地址：</w:t>
            </w:r>
          </w:p>
          <w:p w14:paraId="2D042909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聯絡電話：</w:t>
            </w:r>
          </w:p>
          <w:p w14:paraId="13A6F7D1" w14:textId="77777777" w:rsidR="00F30B2B" w:rsidRPr="00156A79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E-</w:t>
            </w:r>
            <w:r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  <w:t>mail</w:t>
            </w: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：</w:t>
            </w:r>
          </w:p>
        </w:tc>
      </w:tr>
      <w:tr w:rsidR="00F30B2B" w:rsidRPr="00156A79" w14:paraId="28E2F78C" w14:textId="77777777" w:rsidTr="00F30B2B">
        <w:tc>
          <w:tcPr>
            <w:tcW w:w="1758" w:type="dxa"/>
            <w:vMerge w:val="restart"/>
            <w:vAlign w:val="center"/>
          </w:tcPr>
          <w:p w14:paraId="012ADFFD" w14:textId="77777777" w:rsidR="00F30B2B" w:rsidRDefault="00F30B2B" w:rsidP="00156A79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共同生活</w:t>
            </w:r>
          </w:p>
          <w:p w14:paraId="64DF8CC1" w14:textId="77777777" w:rsidR="00F30B2B" w:rsidRDefault="00F30B2B" w:rsidP="00156A79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家庭成員</w:t>
            </w:r>
          </w:p>
          <w:p w14:paraId="6F27A985" w14:textId="77777777" w:rsidR="00F30B2B" w:rsidRPr="00156A79" w:rsidRDefault="00F30B2B" w:rsidP="00F30B2B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資料</w:t>
            </w:r>
          </w:p>
        </w:tc>
        <w:tc>
          <w:tcPr>
            <w:tcW w:w="1096" w:type="dxa"/>
            <w:vAlign w:val="center"/>
          </w:tcPr>
          <w:p w14:paraId="5F9F3DB7" w14:textId="77777777" w:rsidR="00F30B2B" w:rsidRPr="00F30B2B" w:rsidRDefault="00F30B2B" w:rsidP="00F30B2B">
            <w:pPr>
              <w:widowControl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  <w:r w:rsidRPr="00F30B2B">
              <w:rPr>
                <w:rFonts w:ascii="標楷體" w:eastAsia="標楷體" w:hAnsi="標楷體" w:cstheme="minorBidi" w:hint="eastAsia"/>
                <w:spacing w:val="20"/>
                <w:sz w:val="24"/>
              </w:rPr>
              <w:t>稱謂</w:t>
            </w:r>
          </w:p>
        </w:tc>
        <w:tc>
          <w:tcPr>
            <w:tcW w:w="1250" w:type="dxa"/>
            <w:vAlign w:val="center"/>
          </w:tcPr>
          <w:p w14:paraId="7B0F6C9E" w14:textId="77777777" w:rsidR="00F30B2B" w:rsidRPr="00F30B2B" w:rsidRDefault="00F30B2B" w:rsidP="00F30B2B">
            <w:pPr>
              <w:widowControl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  <w:r w:rsidRPr="00F30B2B">
              <w:rPr>
                <w:rFonts w:ascii="標楷體" w:eastAsia="標楷體" w:hAnsi="標楷體" w:cstheme="minorBidi" w:hint="eastAsia"/>
                <w:spacing w:val="20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14:paraId="19C6F31F" w14:textId="77777777" w:rsidR="00F30B2B" w:rsidRPr="00F30B2B" w:rsidRDefault="00F30B2B" w:rsidP="00F30B2B">
            <w:pPr>
              <w:widowControl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  <w:r w:rsidRPr="00F30B2B">
              <w:rPr>
                <w:rFonts w:ascii="標楷體" w:eastAsia="標楷體" w:hAnsi="標楷體" w:cstheme="minorBidi" w:hint="eastAsia"/>
                <w:spacing w:val="20"/>
                <w:sz w:val="24"/>
              </w:rPr>
              <w:t>性別</w:t>
            </w:r>
          </w:p>
        </w:tc>
        <w:tc>
          <w:tcPr>
            <w:tcW w:w="864" w:type="dxa"/>
            <w:vAlign w:val="center"/>
          </w:tcPr>
          <w:p w14:paraId="00699A59" w14:textId="77777777" w:rsidR="00F30B2B" w:rsidRPr="00F30B2B" w:rsidRDefault="00F30B2B" w:rsidP="00F30B2B">
            <w:pPr>
              <w:widowControl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  <w:r w:rsidRPr="00F30B2B">
              <w:rPr>
                <w:rFonts w:ascii="標楷體" w:eastAsia="標楷體" w:hAnsi="標楷體" w:cstheme="minorBidi" w:hint="eastAsia"/>
                <w:spacing w:val="20"/>
                <w:sz w:val="24"/>
              </w:rPr>
              <w:t>年齡</w:t>
            </w:r>
          </w:p>
        </w:tc>
        <w:tc>
          <w:tcPr>
            <w:tcW w:w="1474" w:type="dxa"/>
            <w:vAlign w:val="center"/>
          </w:tcPr>
          <w:p w14:paraId="6E52F0A4" w14:textId="77777777" w:rsidR="00F30B2B" w:rsidRPr="00F30B2B" w:rsidRDefault="00F30B2B" w:rsidP="00F30B2B">
            <w:pPr>
              <w:widowControl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  <w:r w:rsidRPr="00F30B2B">
              <w:rPr>
                <w:rFonts w:ascii="標楷體" w:eastAsia="標楷體" w:hAnsi="標楷體" w:cstheme="minorBidi" w:hint="eastAsia"/>
                <w:spacing w:val="20"/>
                <w:sz w:val="24"/>
              </w:rPr>
              <w:t>客語腔調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EE6B923" w14:textId="77777777" w:rsidR="00F30B2B" w:rsidRDefault="00F30B2B" w:rsidP="00F30B2B">
            <w:pPr>
              <w:widowControl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4"/>
              </w:rPr>
              <w:t>客語</w:t>
            </w:r>
            <w:r w:rsidRPr="00F30B2B">
              <w:rPr>
                <w:rFonts w:ascii="標楷體" w:eastAsia="標楷體" w:hAnsi="標楷體" w:cstheme="minorBidi" w:hint="eastAsia"/>
                <w:spacing w:val="20"/>
                <w:sz w:val="24"/>
              </w:rPr>
              <w:t>認證級別</w:t>
            </w:r>
          </w:p>
          <w:p w14:paraId="74598227" w14:textId="77777777" w:rsidR="00F30B2B" w:rsidRPr="00F30B2B" w:rsidRDefault="00F30B2B" w:rsidP="00F30B2B">
            <w:pPr>
              <w:widowControl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4"/>
              </w:rPr>
              <w:t>或口說能力</w:t>
            </w:r>
          </w:p>
        </w:tc>
      </w:tr>
      <w:tr w:rsidR="00F30B2B" w:rsidRPr="00156A79" w14:paraId="51BA5D15" w14:textId="77777777" w:rsidTr="00F30B2B">
        <w:tc>
          <w:tcPr>
            <w:tcW w:w="1758" w:type="dxa"/>
            <w:vMerge/>
          </w:tcPr>
          <w:p w14:paraId="263F868F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E19E779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4"/>
              </w:rPr>
              <w:t>代表</w:t>
            </w:r>
            <w:r w:rsidRPr="00F30B2B">
              <w:rPr>
                <w:rFonts w:ascii="標楷體" w:eastAsia="標楷體" w:hAnsi="標楷體" w:cstheme="minorBidi" w:hint="eastAsia"/>
                <w:spacing w:val="20"/>
                <w:sz w:val="24"/>
              </w:rPr>
              <w:t>人</w:t>
            </w:r>
          </w:p>
        </w:tc>
        <w:tc>
          <w:tcPr>
            <w:tcW w:w="1250" w:type="dxa"/>
          </w:tcPr>
          <w:p w14:paraId="72D210C1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781" w:type="dxa"/>
          </w:tcPr>
          <w:p w14:paraId="7FD9A96E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864" w:type="dxa"/>
          </w:tcPr>
          <w:p w14:paraId="5C45E1C3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474" w:type="dxa"/>
          </w:tcPr>
          <w:p w14:paraId="7FF2D8F7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227A87D9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</w:tr>
      <w:tr w:rsidR="00F30B2B" w:rsidRPr="00156A79" w14:paraId="004CA5D7" w14:textId="77777777" w:rsidTr="00F30B2B">
        <w:tc>
          <w:tcPr>
            <w:tcW w:w="1758" w:type="dxa"/>
            <w:vMerge/>
          </w:tcPr>
          <w:p w14:paraId="7591D2E1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6540349" w14:textId="77777777" w:rsidR="00F30B2B" w:rsidRPr="00F30B2B" w:rsidRDefault="00F30B2B" w:rsidP="00F30B2B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250" w:type="dxa"/>
          </w:tcPr>
          <w:p w14:paraId="100F09F9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781" w:type="dxa"/>
          </w:tcPr>
          <w:p w14:paraId="2BFE5213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864" w:type="dxa"/>
          </w:tcPr>
          <w:p w14:paraId="569F7AB8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474" w:type="dxa"/>
          </w:tcPr>
          <w:p w14:paraId="3F33BA30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3E7A9902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</w:tr>
      <w:tr w:rsidR="00F30B2B" w:rsidRPr="00156A79" w14:paraId="2673C2E3" w14:textId="77777777" w:rsidTr="00F30B2B">
        <w:tc>
          <w:tcPr>
            <w:tcW w:w="1758" w:type="dxa"/>
            <w:vMerge/>
          </w:tcPr>
          <w:p w14:paraId="1782E0DB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2F8EA6F" w14:textId="77777777" w:rsidR="00F30B2B" w:rsidRPr="00F30B2B" w:rsidRDefault="00F30B2B" w:rsidP="00F30B2B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250" w:type="dxa"/>
          </w:tcPr>
          <w:p w14:paraId="724660FF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781" w:type="dxa"/>
          </w:tcPr>
          <w:p w14:paraId="1103FD46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864" w:type="dxa"/>
          </w:tcPr>
          <w:p w14:paraId="61181C00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474" w:type="dxa"/>
          </w:tcPr>
          <w:p w14:paraId="74F72754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48ACC0F8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</w:tr>
      <w:tr w:rsidR="00F30B2B" w:rsidRPr="00156A79" w14:paraId="042D1492" w14:textId="77777777" w:rsidTr="00F30B2B">
        <w:tc>
          <w:tcPr>
            <w:tcW w:w="1758" w:type="dxa"/>
            <w:vMerge/>
          </w:tcPr>
          <w:p w14:paraId="42083B4F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0D80C0E" w14:textId="77777777" w:rsidR="00F30B2B" w:rsidRPr="00F30B2B" w:rsidRDefault="00F30B2B" w:rsidP="00F30B2B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250" w:type="dxa"/>
          </w:tcPr>
          <w:p w14:paraId="0B53646F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781" w:type="dxa"/>
          </w:tcPr>
          <w:p w14:paraId="1940A6A8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864" w:type="dxa"/>
          </w:tcPr>
          <w:p w14:paraId="60463493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474" w:type="dxa"/>
          </w:tcPr>
          <w:p w14:paraId="005BD86D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E8A8C16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</w:tr>
      <w:tr w:rsidR="00F30B2B" w:rsidRPr="00156A79" w14:paraId="413B2915" w14:textId="77777777" w:rsidTr="00F30B2B">
        <w:tc>
          <w:tcPr>
            <w:tcW w:w="1758" w:type="dxa"/>
            <w:vMerge/>
          </w:tcPr>
          <w:p w14:paraId="507AC81B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15B8DF3" w14:textId="77777777" w:rsidR="00F30B2B" w:rsidRPr="00F30B2B" w:rsidRDefault="00F30B2B" w:rsidP="00F30B2B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250" w:type="dxa"/>
          </w:tcPr>
          <w:p w14:paraId="00616A77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781" w:type="dxa"/>
          </w:tcPr>
          <w:p w14:paraId="343DF9C6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864" w:type="dxa"/>
          </w:tcPr>
          <w:p w14:paraId="48A3F0A8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474" w:type="dxa"/>
          </w:tcPr>
          <w:p w14:paraId="54542915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3BB8F27B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</w:tr>
      <w:tr w:rsidR="00F30B2B" w:rsidRPr="00156A79" w14:paraId="643F6541" w14:textId="77777777" w:rsidTr="00F30B2B">
        <w:tc>
          <w:tcPr>
            <w:tcW w:w="1758" w:type="dxa"/>
            <w:vMerge/>
          </w:tcPr>
          <w:p w14:paraId="5C5F5618" w14:textId="77777777" w:rsid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076B73A" w14:textId="77777777" w:rsidR="00F30B2B" w:rsidRPr="00F30B2B" w:rsidRDefault="00F30B2B" w:rsidP="00F30B2B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250" w:type="dxa"/>
          </w:tcPr>
          <w:p w14:paraId="7560041C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781" w:type="dxa"/>
          </w:tcPr>
          <w:p w14:paraId="7F8A906B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864" w:type="dxa"/>
          </w:tcPr>
          <w:p w14:paraId="01D34898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474" w:type="dxa"/>
          </w:tcPr>
          <w:p w14:paraId="21949C1A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14:paraId="5D3563B8" w14:textId="77777777" w:rsidR="00F30B2B" w:rsidRPr="00F30B2B" w:rsidRDefault="00F30B2B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4"/>
              </w:rPr>
            </w:pPr>
          </w:p>
        </w:tc>
      </w:tr>
      <w:tr w:rsidR="00F30B2B" w:rsidRPr="00156A79" w14:paraId="147C70A3" w14:textId="77777777" w:rsidTr="008F6C59">
        <w:tc>
          <w:tcPr>
            <w:tcW w:w="1758" w:type="dxa"/>
            <w:vAlign w:val="center"/>
          </w:tcPr>
          <w:p w14:paraId="6F1C5F87" w14:textId="77777777" w:rsidR="008F6C59" w:rsidRDefault="008F6C59" w:rsidP="008F6C59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實踐</w:t>
            </w:r>
            <w:r w:rsidR="00F30B2B" w:rsidRPr="00F30B2B"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家庭生活化</w:t>
            </w:r>
          </w:p>
          <w:p w14:paraId="2E89B3FB" w14:textId="77777777" w:rsidR="00F30B2B" w:rsidRDefault="00F30B2B" w:rsidP="008F6C59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客語</w:t>
            </w:r>
            <w:r w:rsidRPr="00F30B2B"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環境</w:t>
            </w:r>
          </w:p>
        </w:tc>
        <w:tc>
          <w:tcPr>
            <w:tcW w:w="7451" w:type="dxa"/>
            <w:gridSpan w:val="6"/>
            <w:tcBorders>
              <w:right w:val="single" w:sz="4" w:space="0" w:color="auto"/>
            </w:tcBorders>
          </w:tcPr>
          <w:p w14:paraId="73CA7A6C" w14:textId="77777777" w:rsidR="008F6C59" w:rsidRPr="008F6C59" w:rsidRDefault="008F6C59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 w:rsidRPr="008F6C59"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  <w:t>□所有成員在家庭中全</w:t>
            </w:r>
            <w:r w:rsidRPr="008F6C59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客語</w:t>
            </w:r>
            <w:r w:rsidRPr="008F6C59"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  <w:t>對話</w:t>
            </w:r>
          </w:p>
          <w:p w14:paraId="39C7840F" w14:textId="77777777" w:rsidR="008F6C59" w:rsidRPr="008F6C59" w:rsidRDefault="008F6C59" w:rsidP="008F6C59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 w:rsidRPr="008F6C59"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  <w:t>□家庭中大部分時間及大部分成員使用</w:t>
            </w:r>
            <w:r w:rsidRPr="008F6C59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客</w:t>
            </w:r>
            <w:r w:rsidRPr="008F6C59"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  <w:t>語對話</w:t>
            </w:r>
          </w:p>
          <w:p w14:paraId="362212FC" w14:textId="77777777" w:rsidR="008F6C59" w:rsidRPr="008F6C59" w:rsidRDefault="008F6C59" w:rsidP="008F6C59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 w:rsidRPr="008F6C59"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  <w:t>□家庭中有一半時間或半數成員使用</w:t>
            </w:r>
            <w:r w:rsidRPr="008F6C59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客</w:t>
            </w:r>
            <w:r w:rsidRPr="008F6C59"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  <w:t>語對話</w:t>
            </w:r>
          </w:p>
          <w:p w14:paraId="543F17BA" w14:textId="77777777" w:rsidR="00F30B2B" w:rsidRDefault="008F6C59" w:rsidP="008F6C59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 w:rsidRPr="008F6C59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說明：</w:t>
            </w:r>
          </w:p>
          <w:p w14:paraId="137E0DAB" w14:textId="77777777" w:rsidR="008F6C59" w:rsidRDefault="008F6C59" w:rsidP="008F6C59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</w:p>
          <w:p w14:paraId="65DF1D74" w14:textId="77777777" w:rsidR="008F6C59" w:rsidRDefault="008F6C59" w:rsidP="008F6C59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</w:p>
          <w:p w14:paraId="098D8037" w14:textId="77777777" w:rsidR="008F6C59" w:rsidRPr="00F30B2B" w:rsidRDefault="008F6C59" w:rsidP="008F6C59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 w:hint="eastAsia"/>
                <w:spacing w:val="20"/>
              </w:rPr>
            </w:pPr>
          </w:p>
        </w:tc>
      </w:tr>
      <w:tr w:rsidR="008F6C59" w:rsidRPr="00156A79" w14:paraId="506668A7" w14:textId="77777777" w:rsidTr="008F6C59">
        <w:tc>
          <w:tcPr>
            <w:tcW w:w="1758" w:type="dxa"/>
            <w:vAlign w:val="center"/>
          </w:tcPr>
          <w:p w14:paraId="04F9C89A" w14:textId="77777777" w:rsidR="008F6C59" w:rsidRPr="008F6C59" w:rsidRDefault="008F6C59" w:rsidP="008F6C59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  <w:r w:rsidRPr="008F6C59"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其他有助於推展或推廣客語發展卓越事蹟</w:t>
            </w:r>
          </w:p>
        </w:tc>
        <w:tc>
          <w:tcPr>
            <w:tcW w:w="7451" w:type="dxa"/>
            <w:gridSpan w:val="6"/>
            <w:tcBorders>
              <w:right w:val="single" w:sz="4" w:space="0" w:color="auto"/>
            </w:tcBorders>
          </w:tcPr>
          <w:p w14:paraId="7698A8BF" w14:textId="4AECF9EA" w:rsidR="008F6C59" w:rsidRDefault="008F6C59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 w:rsidRPr="008F6C59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簡述並提供佐證資料</w:t>
            </w:r>
            <w:r w:rsidR="00606843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(必備)</w:t>
            </w:r>
          </w:p>
          <w:p w14:paraId="42400D1B" w14:textId="77777777" w:rsidR="00606843" w:rsidRDefault="00606843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佐證資料</w:t>
            </w:r>
          </w:p>
          <w:p w14:paraId="67F78664" w14:textId="1DEBA896" w:rsidR="00606843" w:rsidRPr="00606843" w:rsidRDefault="00606843" w:rsidP="00606843">
            <w:pPr>
              <w:pStyle w:val="a5"/>
              <w:widowControl/>
              <w:numPr>
                <w:ilvl w:val="0"/>
                <w:numId w:val="24"/>
              </w:numPr>
              <w:spacing w:line="440" w:lineRule="exact"/>
              <w:ind w:leftChars="0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  <w:lang w:eastAsia="zh-TW"/>
              </w:rPr>
            </w:pPr>
            <w:r w:rsidRPr="00606843">
              <w:rPr>
                <w:rFonts w:ascii="標楷體" w:eastAsia="標楷體" w:hAnsi="標楷體" w:cstheme="minorBidi"/>
                <w:spacing w:val="20"/>
                <w:sz w:val="28"/>
                <w:szCs w:val="28"/>
                <w:lang w:eastAsia="zh-TW"/>
              </w:rPr>
              <w:t>家庭成員在家中全客語對話影片30秒</w:t>
            </w:r>
            <w:r w:rsidRPr="00606843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  <w:lang w:eastAsia="zh-TW"/>
              </w:rPr>
              <w:t>。</w:t>
            </w:r>
          </w:p>
          <w:p w14:paraId="0202B5AA" w14:textId="77777777" w:rsidR="00606843" w:rsidRDefault="00606843" w:rsidP="00606843">
            <w:pPr>
              <w:pStyle w:val="a5"/>
              <w:widowControl/>
              <w:numPr>
                <w:ilvl w:val="0"/>
                <w:numId w:val="24"/>
              </w:numPr>
              <w:spacing w:line="440" w:lineRule="exact"/>
              <w:ind w:leftChars="0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  <w:lang w:eastAsia="zh-TW"/>
              </w:rPr>
            </w:pPr>
            <w:r w:rsidRPr="00606843"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  <w:lang w:eastAsia="zh-TW"/>
              </w:rPr>
              <w:t>家庭成員在外大多使用客語對話影片30秒</w:t>
            </w: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  <w:lang w:eastAsia="zh-TW"/>
              </w:rPr>
              <w:t>。</w:t>
            </w:r>
          </w:p>
          <w:p w14:paraId="1504E4FC" w14:textId="77777777" w:rsidR="00606843" w:rsidRDefault="00606843" w:rsidP="00606843">
            <w:pPr>
              <w:pStyle w:val="a5"/>
              <w:widowControl/>
              <w:numPr>
                <w:ilvl w:val="0"/>
                <w:numId w:val="24"/>
              </w:numPr>
              <w:spacing w:line="440" w:lineRule="exact"/>
              <w:ind w:leftChars="0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  <w:lang w:eastAsia="zh-TW"/>
              </w:rPr>
            </w:pPr>
            <w:r w:rsidRPr="00606843">
              <w:rPr>
                <w:rFonts w:ascii="標楷體" w:eastAsia="標楷體" w:hAnsi="標楷體" w:cstheme="minorBidi"/>
                <w:spacing w:val="20"/>
                <w:sz w:val="28"/>
                <w:szCs w:val="28"/>
                <w:lang w:eastAsia="zh-TW"/>
              </w:rPr>
              <w:t>客語能力認證證書影本</w:t>
            </w: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  <w:lang w:eastAsia="zh-TW"/>
              </w:rPr>
              <w:t>。</w:t>
            </w:r>
          </w:p>
          <w:p w14:paraId="7D9175F0" w14:textId="796C4983" w:rsidR="00606843" w:rsidRPr="00606843" w:rsidRDefault="00606843" w:rsidP="00606843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</w:pPr>
          </w:p>
        </w:tc>
      </w:tr>
      <w:tr w:rsidR="008F6C59" w:rsidRPr="00156A79" w14:paraId="30487921" w14:textId="77777777" w:rsidTr="008F6C59">
        <w:tc>
          <w:tcPr>
            <w:tcW w:w="1758" w:type="dxa"/>
            <w:vAlign w:val="center"/>
          </w:tcPr>
          <w:p w14:paraId="03C9C13D" w14:textId="77777777" w:rsidR="008F6C59" w:rsidRPr="008F6C59" w:rsidRDefault="008F6C59" w:rsidP="008F6C59">
            <w:pPr>
              <w:widowControl/>
              <w:spacing w:line="440" w:lineRule="exact"/>
              <w:jc w:val="center"/>
              <w:rPr>
                <w:rFonts w:ascii="標楷體" w:eastAsia="標楷體" w:hAnsi="標楷體" w:cstheme="minorBidi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/>
                <w:spacing w:val="20"/>
                <w:sz w:val="28"/>
                <w:szCs w:val="28"/>
              </w:rPr>
              <w:t>應備文件</w:t>
            </w:r>
          </w:p>
        </w:tc>
        <w:tc>
          <w:tcPr>
            <w:tcW w:w="7451" w:type="dxa"/>
            <w:gridSpan w:val="6"/>
            <w:tcBorders>
              <w:right w:val="single" w:sz="4" w:space="0" w:color="auto"/>
            </w:tcBorders>
          </w:tcPr>
          <w:p w14:paraId="6E06EA38" w14:textId="77777777" w:rsidR="008F6C59" w:rsidRDefault="00B216B0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□資料同意使用授權書。</w:t>
            </w:r>
          </w:p>
          <w:p w14:paraId="1A5454DE" w14:textId="77777777" w:rsidR="00B216B0" w:rsidRPr="008F6C59" w:rsidRDefault="00B216B0" w:rsidP="00901CB6">
            <w:pPr>
              <w:widowControl/>
              <w:spacing w:line="440" w:lineRule="exact"/>
              <w:jc w:val="both"/>
              <w:rPr>
                <w:rFonts w:ascii="標楷體" w:eastAsia="標楷體" w:hAnsi="標楷體" w:cstheme="minorBidi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pacing w:val="20"/>
                <w:sz w:val="28"/>
                <w:szCs w:val="28"/>
              </w:rPr>
              <w:t>□佐證資料。</w:t>
            </w:r>
          </w:p>
        </w:tc>
      </w:tr>
    </w:tbl>
    <w:p w14:paraId="2A8E72F7" w14:textId="0FFA0445" w:rsidR="00606843" w:rsidRDefault="00606843" w:rsidP="00901CB6">
      <w:pPr>
        <w:widowControl/>
        <w:spacing w:line="440" w:lineRule="exact"/>
        <w:jc w:val="both"/>
        <w:rPr>
          <w:rFonts w:ascii="標楷體" w:eastAsia="標楷體" w:hAnsi="標楷體" w:cstheme="minorBidi" w:hint="eastAsia"/>
          <w:b/>
          <w:spacing w:val="20"/>
          <w:sz w:val="32"/>
          <w:szCs w:val="32"/>
        </w:rPr>
      </w:pPr>
      <w:r>
        <w:rPr>
          <w:rFonts w:ascii="標楷體" w:eastAsia="標楷體" w:hAnsi="標楷體" w:cstheme="minorBidi" w:hint="eastAsia"/>
          <w:b/>
          <w:spacing w:val="20"/>
          <w:sz w:val="32"/>
          <w:szCs w:val="32"/>
        </w:rPr>
        <w:t>請將所有資料(推薦表、授權同意書、佐證資料)，於113年1月16日前以親持或電子方式寄送到</w:t>
      </w:r>
      <w:r w:rsidRPr="00606843">
        <w:rPr>
          <w:rFonts w:ascii="標楷體" w:eastAsia="標楷體" w:hAnsi="標楷體" w:cstheme="minorBidi"/>
          <w:b/>
          <w:spacing w:val="20"/>
          <w:sz w:val="32"/>
          <w:szCs w:val="32"/>
        </w:rPr>
        <w:t>tainanhakka005@gmail.com</w:t>
      </w:r>
      <w:r>
        <w:rPr>
          <w:rFonts w:ascii="標楷體" w:eastAsia="標楷體" w:hAnsi="標楷體" w:cstheme="minorBidi" w:hint="eastAsia"/>
          <w:b/>
          <w:spacing w:val="20"/>
          <w:sz w:val="32"/>
          <w:szCs w:val="32"/>
        </w:rPr>
        <w:t>。</w:t>
      </w:r>
    </w:p>
    <w:p w14:paraId="4341165F" w14:textId="77777777" w:rsidR="00BC2AE8" w:rsidRDefault="00BC2AE8" w:rsidP="00BC2AE8">
      <w:pPr>
        <w:widowControl/>
        <w:snapToGrid w:val="0"/>
        <w:jc w:val="center"/>
        <w:rPr>
          <w:rFonts w:ascii="標楷體" w:eastAsia="標楷體" w:hAnsi="標楷體" w:cstheme="minorBidi"/>
          <w:b/>
          <w:spacing w:val="20"/>
          <w:sz w:val="32"/>
          <w:szCs w:val="32"/>
        </w:rPr>
      </w:pPr>
      <w:r>
        <w:rPr>
          <w:rFonts w:ascii="標楷體" w:eastAsia="標楷體" w:hAnsi="標楷體" w:cstheme="minorBidi" w:hint="eastAsia"/>
          <w:b/>
          <w:spacing w:val="20"/>
          <w:sz w:val="32"/>
          <w:szCs w:val="32"/>
        </w:rPr>
        <w:lastRenderedPageBreak/>
        <w:t>客家委員會</w:t>
      </w:r>
    </w:p>
    <w:p w14:paraId="3304201E" w14:textId="77777777" w:rsidR="00BC2AE8" w:rsidRDefault="00BC2AE8" w:rsidP="00BC2AE8">
      <w:pPr>
        <w:widowControl/>
        <w:snapToGrid w:val="0"/>
        <w:jc w:val="center"/>
        <w:rPr>
          <w:rFonts w:ascii="標楷體" w:eastAsia="標楷體" w:hAnsi="標楷體" w:cstheme="minorBidi"/>
          <w:b/>
          <w:spacing w:val="20"/>
          <w:sz w:val="32"/>
          <w:szCs w:val="32"/>
        </w:rPr>
      </w:pPr>
      <w:r w:rsidRPr="00156A79">
        <w:rPr>
          <w:rFonts w:ascii="標楷體" w:eastAsia="標楷體" w:hAnsi="標楷體" w:cstheme="minorBidi" w:hint="eastAsia"/>
          <w:b/>
          <w:sz w:val="32"/>
          <w:szCs w:val="32"/>
        </w:rPr>
        <w:t>112年度獎勵「模範客語家庭」實施計畫</w:t>
      </w:r>
    </w:p>
    <w:p w14:paraId="4050DE10" w14:textId="77777777" w:rsidR="00B216B0" w:rsidRDefault="005445E9" w:rsidP="00BC2AE8">
      <w:pPr>
        <w:widowControl/>
        <w:snapToGrid w:val="0"/>
        <w:jc w:val="center"/>
        <w:rPr>
          <w:rFonts w:ascii="標楷體" w:eastAsia="標楷體" w:hAnsi="標楷體" w:cstheme="minorBidi"/>
          <w:b/>
          <w:spacing w:val="20"/>
          <w:sz w:val="32"/>
          <w:szCs w:val="32"/>
        </w:rPr>
      </w:pPr>
      <w:r w:rsidRPr="005445E9">
        <w:rPr>
          <w:rFonts w:ascii="標楷體" w:eastAsia="標楷體" w:hAnsi="標楷體" w:cstheme="minorBidi"/>
          <w:b/>
          <w:noProof/>
          <w:spacing w:val="2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E71524" wp14:editId="0D22C998">
                <wp:simplePos x="0" y="0"/>
                <wp:positionH relativeFrom="column">
                  <wp:posOffset>-64770</wp:posOffset>
                </wp:positionH>
                <wp:positionV relativeFrom="paragraph">
                  <wp:posOffset>399415</wp:posOffset>
                </wp:positionV>
                <wp:extent cx="5524500" cy="1404620"/>
                <wp:effectExtent l="0" t="0" r="19050" b="1968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31C15" w14:textId="77777777" w:rsidR="00B34937" w:rsidRPr="005445E9" w:rsidRDefault="00B34937" w:rsidP="005445E9">
                            <w:pPr>
                              <w:widowControl/>
                              <w:snapToGrid w:val="0"/>
                              <w:jc w:val="both"/>
                            </w:pPr>
                            <w:r w:rsidRPr="005445E9">
                              <w:rPr>
                                <w:rFonts w:ascii="標楷體" w:eastAsia="標楷體" w:hAnsi="標楷體" w:cstheme="minorBidi" w:hint="eastAsia"/>
                                <w:spacing w:val="20"/>
                                <w:sz w:val="28"/>
                                <w:szCs w:val="28"/>
                              </w:rPr>
                              <w:t>本同意書係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pacing w:val="20"/>
                                <w:sz w:val="28"/>
                                <w:szCs w:val="28"/>
                              </w:rPr>
                              <w:t>客家</w:t>
                            </w:r>
                            <w:r w:rsidRPr="005445E9">
                              <w:rPr>
                                <w:rFonts w:ascii="標楷體" w:eastAsia="標楷體" w:hAnsi="標楷體" w:cstheme="minorBidi" w:hint="eastAsia"/>
                                <w:spacing w:val="20"/>
                                <w:sz w:val="28"/>
                                <w:szCs w:val="28"/>
                              </w:rPr>
                              <w:t>委員會依據「個人資料保護法」與相關法令之規範，說明將如何蒐集、處理及利用112年度獎勵「模範客語家庭」實施計畫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715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1pt;margin-top:31.45pt;width:4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">
                <v:textbox style="mso-fit-shape-to-text:t">
                  <w:txbxContent>
                    <w:p w14:paraId="5D031C15" w14:textId="77777777" w:rsidR="00B34937" w:rsidRPr="005445E9" w:rsidRDefault="00B34937" w:rsidP="005445E9">
                      <w:pPr>
                        <w:widowControl/>
                        <w:snapToGrid w:val="0"/>
                        <w:jc w:val="both"/>
                      </w:pPr>
                      <w:r w:rsidRPr="005445E9">
                        <w:rPr>
                          <w:rFonts w:ascii="標楷體" w:eastAsia="標楷體" w:hAnsi="標楷體" w:cstheme="minorBidi" w:hint="eastAsia"/>
                          <w:spacing w:val="20"/>
                          <w:sz w:val="28"/>
                          <w:szCs w:val="28"/>
                        </w:rPr>
                        <w:t>本同意書係</w:t>
                      </w:r>
                      <w:r>
                        <w:rPr>
                          <w:rFonts w:ascii="標楷體" w:eastAsia="標楷體" w:hAnsi="標楷體" w:cstheme="minorBidi" w:hint="eastAsia"/>
                          <w:spacing w:val="20"/>
                          <w:sz w:val="28"/>
                          <w:szCs w:val="28"/>
                        </w:rPr>
                        <w:t>客家</w:t>
                      </w:r>
                      <w:r w:rsidRPr="005445E9">
                        <w:rPr>
                          <w:rFonts w:ascii="標楷體" w:eastAsia="標楷體" w:hAnsi="標楷體" w:cstheme="minorBidi" w:hint="eastAsia"/>
                          <w:spacing w:val="20"/>
                          <w:sz w:val="28"/>
                          <w:szCs w:val="28"/>
                        </w:rPr>
                        <w:t>委員會依據「個人資料保護法」與相關法令之規範，說明將如何蒐集、處理及利用112年度獎勵「模範客語家庭」實施計畫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6B0">
        <w:rPr>
          <w:rFonts w:ascii="標楷體" w:eastAsia="標楷體" w:hAnsi="標楷體" w:cstheme="minorBidi" w:hint="eastAsia"/>
          <w:b/>
          <w:spacing w:val="20"/>
          <w:sz w:val="32"/>
          <w:szCs w:val="32"/>
        </w:rPr>
        <w:t>資料使用授權同意書</w:t>
      </w:r>
    </w:p>
    <w:p w14:paraId="7963EA5E" w14:textId="77777777" w:rsid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  <w:r>
        <w:rPr>
          <w:rFonts w:ascii="標楷體" w:eastAsia="標楷體" w:hAnsi="標楷體" w:cstheme="minorBidi"/>
          <w:spacing w:val="20"/>
          <w:sz w:val="28"/>
          <w:szCs w:val="28"/>
        </w:rPr>
        <w:t>一、基本資料內容：因辦理</w:t>
      </w:r>
      <w:r w:rsidRPr="005445E9">
        <w:rPr>
          <w:rFonts w:ascii="標楷體" w:eastAsia="標楷體" w:hAnsi="標楷體" w:cstheme="minorBidi" w:hint="eastAsia"/>
          <w:spacing w:val="20"/>
          <w:sz w:val="28"/>
          <w:szCs w:val="28"/>
        </w:rPr>
        <w:t>112年度獎勵「模範客語家庭」實施計畫</w:t>
      </w: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選拔與頒獎活動所需，蒐集資料內容說明如下：個人姓名、出生年月日、國民身分證統一編號、聯絡方式(通訊或戶籍地址、電話、手機、電子信箱)等，或其他得以直接或間接識別個人的相關資訊。</w:t>
      </w:r>
    </w:p>
    <w:p w14:paraId="09232132" w14:textId="77777777" w:rsid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二、蒐集資料目的：僅供辦理</w:t>
      </w:r>
      <w:r w:rsidRPr="005445E9">
        <w:rPr>
          <w:rFonts w:ascii="標楷體" w:eastAsia="標楷體" w:hAnsi="標楷體" w:cstheme="minorBidi" w:hint="eastAsia"/>
          <w:spacing w:val="20"/>
          <w:sz w:val="28"/>
          <w:szCs w:val="28"/>
        </w:rPr>
        <w:t>112年度獎勵「模範客語家庭」實施計畫</w:t>
      </w: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選拔與頒獎活動等相關業務使用。</w:t>
      </w:r>
    </w:p>
    <w:p w14:paraId="23BD372F" w14:textId="77777777" w:rsid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三、如未取得同意並簽名蓋章，將無法審核所提之推薦相關資料。</w:t>
      </w:r>
    </w:p>
    <w:p w14:paraId="2CFACC82" w14:textId="77777777" w:rsid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四、您已詳閱上述內容，並同意於合理範圍內處理及使用個人資料，且同意主辦單位留存本同意書，供日後查驗。</w:t>
      </w:r>
    </w:p>
    <w:p w14:paraId="2C84672D" w14:textId="77777777" w:rsid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</w:p>
    <w:p w14:paraId="6E76FBEB" w14:textId="77777777" w:rsid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立同意書人</w:t>
      </w:r>
      <w:r>
        <w:rPr>
          <w:rFonts w:ascii="標楷體" w:eastAsia="標楷體" w:hAnsi="標楷體" w:cstheme="minorBidi" w:hint="eastAsia"/>
          <w:spacing w:val="20"/>
          <w:sz w:val="28"/>
          <w:szCs w:val="28"/>
        </w:rPr>
        <w:t>(家庭代表人)</w:t>
      </w: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 xml:space="preserve">： </w:t>
      </w:r>
      <w:r>
        <w:rPr>
          <w:rFonts w:ascii="標楷體" w:eastAsia="標楷體" w:hAnsi="標楷體" w:cstheme="minorBidi" w:hint="eastAsia"/>
          <w:spacing w:val="20"/>
          <w:sz w:val="28"/>
          <w:szCs w:val="28"/>
        </w:rPr>
        <w:t xml:space="preserve">            </w:t>
      </w: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（請簽章）</w:t>
      </w:r>
    </w:p>
    <w:p w14:paraId="65AB46A7" w14:textId="77777777" w:rsid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身分證字號：</w:t>
      </w:r>
    </w:p>
    <w:p w14:paraId="76C25E3D" w14:textId="77777777" w:rsid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戶籍地址：</w:t>
      </w:r>
    </w:p>
    <w:p w14:paraId="19A647BE" w14:textId="77777777" w:rsidR="005445E9" w:rsidRPr="005445E9" w:rsidRDefault="005445E9" w:rsidP="005445E9">
      <w:pPr>
        <w:widowControl/>
        <w:snapToGrid w:val="0"/>
        <w:spacing w:line="440" w:lineRule="exact"/>
        <w:ind w:left="566" w:hangingChars="177" w:hanging="566"/>
        <w:jc w:val="both"/>
        <w:rPr>
          <w:rFonts w:ascii="標楷體" w:eastAsia="標楷體" w:hAnsi="標楷體" w:cstheme="minorBidi"/>
          <w:spacing w:val="20"/>
          <w:sz w:val="28"/>
          <w:szCs w:val="28"/>
        </w:rPr>
      </w:pPr>
      <w:r w:rsidRPr="005445E9">
        <w:rPr>
          <w:rFonts w:ascii="標楷體" w:eastAsia="標楷體" w:hAnsi="標楷體" w:cstheme="minorBidi"/>
          <w:spacing w:val="20"/>
          <w:sz w:val="28"/>
          <w:szCs w:val="28"/>
        </w:rPr>
        <w:t>聯絡電話</w:t>
      </w:r>
    </w:p>
    <w:p w14:paraId="1B1B07FC" w14:textId="77777777" w:rsidR="005445E9" w:rsidRDefault="005445E9">
      <w:pPr>
        <w:widowControl/>
        <w:rPr>
          <w:rFonts w:ascii="標楷體" w:eastAsia="標楷體" w:hAnsi="標楷體" w:cstheme="minorBidi"/>
          <w:b/>
          <w:spacing w:val="20"/>
          <w:sz w:val="32"/>
          <w:szCs w:val="32"/>
        </w:rPr>
      </w:pPr>
    </w:p>
    <w:p w14:paraId="770E1EB8" w14:textId="77777777" w:rsidR="00387D43" w:rsidRDefault="00387D43">
      <w:pPr>
        <w:widowControl/>
        <w:rPr>
          <w:rFonts w:ascii="標楷體" w:eastAsia="標楷體" w:hAnsi="標楷體" w:cstheme="minorBidi"/>
          <w:b/>
          <w:spacing w:val="20"/>
          <w:sz w:val="32"/>
          <w:szCs w:val="32"/>
        </w:rPr>
      </w:pPr>
    </w:p>
    <w:p w14:paraId="73BD6051" w14:textId="77777777" w:rsidR="00387D43" w:rsidRDefault="00387D43">
      <w:pPr>
        <w:widowControl/>
        <w:rPr>
          <w:rFonts w:ascii="標楷體" w:eastAsia="標楷體" w:hAnsi="標楷體" w:cstheme="minorBidi"/>
          <w:b/>
          <w:spacing w:val="20"/>
          <w:sz w:val="32"/>
          <w:szCs w:val="32"/>
        </w:rPr>
      </w:pPr>
    </w:p>
    <w:p w14:paraId="4324FDC9" w14:textId="77777777" w:rsidR="005445E9" w:rsidRPr="005445E9" w:rsidRDefault="005445E9" w:rsidP="00387D43">
      <w:pPr>
        <w:widowControl/>
        <w:jc w:val="center"/>
        <w:rPr>
          <w:rFonts w:ascii="標楷體" w:eastAsia="標楷體" w:hAnsi="標楷體" w:cstheme="minorBidi"/>
          <w:spacing w:val="20"/>
          <w:sz w:val="32"/>
          <w:szCs w:val="32"/>
        </w:rPr>
      </w:pPr>
      <w:r w:rsidRPr="005445E9">
        <w:rPr>
          <w:rFonts w:ascii="標楷體" w:eastAsia="標楷體" w:hAnsi="標楷體" w:cstheme="minorBidi"/>
          <w:spacing w:val="20"/>
          <w:sz w:val="32"/>
          <w:szCs w:val="32"/>
        </w:rPr>
        <w:t>中華民國</w:t>
      </w:r>
      <w:r w:rsidR="00387D43">
        <w:rPr>
          <w:rFonts w:ascii="標楷體" w:eastAsia="標楷體" w:hAnsi="標楷體" w:cstheme="minorBidi" w:hint="eastAsia"/>
          <w:spacing w:val="20"/>
          <w:sz w:val="32"/>
          <w:szCs w:val="32"/>
        </w:rPr>
        <w:t xml:space="preserve">  </w:t>
      </w:r>
      <w:r w:rsidRPr="005445E9">
        <w:rPr>
          <w:rFonts w:ascii="標楷體" w:eastAsia="標楷體" w:hAnsi="標楷體" w:cstheme="minorBidi"/>
          <w:spacing w:val="20"/>
          <w:sz w:val="32"/>
          <w:szCs w:val="32"/>
        </w:rPr>
        <w:t xml:space="preserve"> 年</w:t>
      </w:r>
      <w:r w:rsidR="00387D43">
        <w:rPr>
          <w:rFonts w:ascii="標楷體" w:eastAsia="標楷體" w:hAnsi="標楷體" w:cstheme="minorBidi" w:hint="eastAsia"/>
          <w:spacing w:val="20"/>
          <w:sz w:val="32"/>
          <w:szCs w:val="32"/>
        </w:rPr>
        <w:t xml:space="preserve">  </w:t>
      </w:r>
      <w:r w:rsidRPr="005445E9">
        <w:rPr>
          <w:rFonts w:ascii="標楷體" w:eastAsia="標楷體" w:hAnsi="標楷體" w:cstheme="minorBidi"/>
          <w:spacing w:val="20"/>
          <w:sz w:val="32"/>
          <w:szCs w:val="32"/>
        </w:rPr>
        <w:t xml:space="preserve"> 月</w:t>
      </w:r>
      <w:r w:rsidR="00387D43">
        <w:rPr>
          <w:rFonts w:ascii="標楷體" w:eastAsia="標楷體" w:hAnsi="標楷體" w:cstheme="minorBidi" w:hint="eastAsia"/>
          <w:spacing w:val="20"/>
          <w:sz w:val="32"/>
          <w:szCs w:val="32"/>
        </w:rPr>
        <w:t xml:space="preserve">  </w:t>
      </w:r>
      <w:r w:rsidRPr="005445E9">
        <w:rPr>
          <w:rFonts w:ascii="標楷體" w:eastAsia="標楷體" w:hAnsi="標楷體" w:cstheme="minorBidi"/>
          <w:spacing w:val="20"/>
          <w:sz w:val="32"/>
          <w:szCs w:val="32"/>
        </w:rPr>
        <w:t xml:space="preserve"> 日</w:t>
      </w:r>
    </w:p>
    <w:bookmarkEnd w:id="0"/>
    <w:p w14:paraId="7D28D352" w14:textId="39C9B685" w:rsidR="00B216B0" w:rsidRDefault="00B216B0">
      <w:pPr>
        <w:widowControl/>
        <w:rPr>
          <w:rFonts w:ascii="標楷體" w:eastAsia="標楷體" w:hAnsi="標楷體" w:cstheme="minorBidi"/>
          <w:b/>
          <w:spacing w:val="20"/>
          <w:sz w:val="32"/>
          <w:szCs w:val="32"/>
        </w:rPr>
      </w:pPr>
    </w:p>
    <w:sectPr w:rsidR="00B216B0" w:rsidSect="002C3A13">
      <w:footerReference w:type="default" r:id="rId8"/>
      <w:pgSz w:w="11906" w:h="16838" w:code="9"/>
      <w:pgMar w:top="1134" w:right="1797" w:bottom="1134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32F3" w14:textId="77777777" w:rsidR="00445C50" w:rsidRDefault="00445C50" w:rsidP="00D96E12">
      <w:r>
        <w:separator/>
      </w:r>
    </w:p>
  </w:endnote>
  <w:endnote w:type="continuationSeparator" w:id="0">
    <w:p w14:paraId="1BFE5C4D" w14:textId="77777777" w:rsidR="00445C50" w:rsidRDefault="00445C50" w:rsidP="00D9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364435"/>
      <w:docPartObj>
        <w:docPartGallery w:val="Page Numbers (Bottom of Page)"/>
        <w:docPartUnique/>
      </w:docPartObj>
    </w:sdtPr>
    <w:sdtContent>
      <w:p w14:paraId="293F9765" w14:textId="77777777" w:rsidR="00B34937" w:rsidRDefault="00B34937" w:rsidP="00FD48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942" w:rsidRPr="00AB5942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0ACA" w14:textId="77777777" w:rsidR="00445C50" w:rsidRDefault="00445C50" w:rsidP="00D96E12">
      <w:r>
        <w:separator/>
      </w:r>
    </w:p>
  </w:footnote>
  <w:footnote w:type="continuationSeparator" w:id="0">
    <w:p w14:paraId="2D284684" w14:textId="77777777" w:rsidR="00445C50" w:rsidRDefault="00445C50" w:rsidP="00D9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3A6"/>
    <w:multiLevelType w:val="hybridMultilevel"/>
    <w:tmpl w:val="21620FB8"/>
    <w:lvl w:ilvl="0" w:tplc="0409000F">
      <w:start w:val="1"/>
      <w:numFmt w:val="decimal"/>
      <w:lvlText w:val="%1."/>
      <w:lvlJc w:val="left"/>
      <w:pPr>
        <w:ind w:left="2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2" w:hanging="480"/>
      </w:pPr>
    </w:lvl>
    <w:lvl w:ilvl="2" w:tplc="0409001B" w:tentative="1">
      <w:start w:val="1"/>
      <w:numFmt w:val="lowerRoman"/>
      <w:lvlText w:val="%3."/>
      <w:lvlJc w:val="right"/>
      <w:pPr>
        <w:ind w:left="3182" w:hanging="480"/>
      </w:pPr>
    </w:lvl>
    <w:lvl w:ilvl="3" w:tplc="0409000F" w:tentative="1">
      <w:start w:val="1"/>
      <w:numFmt w:val="decimal"/>
      <w:lvlText w:val="%4."/>
      <w:lvlJc w:val="left"/>
      <w:pPr>
        <w:ind w:left="3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2" w:hanging="480"/>
      </w:pPr>
    </w:lvl>
    <w:lvl w:ilvl="5" w:tplc="0409001B" w:tentative="1">
      <w:start w:val="1"/>
      <w:numFmt w:val="lowerRoman"/>
      <w:lvlText w:val="%6."/>
      <w:lvlJc w:val="right"/>
      <w:pPr>
        <w:ind w:left="4622" w:hanging="480"/>
      </w:pPr>
    </w:lvl>
    <w:lvl w:ilvl="6" w:tplc="0409000F" w:tentative="1">
      <w:start w:val="1"/>
      <w:numFmt w:val="decimal"/>
      <w:lvlText w:val="%7."/>
      <w:lvlJc w:val="left"/>
      <w:pPr>
        <w:ind w:left="5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2" w:hanging="480"/>
      </w:pPr>
    </w:lvl>
    <w:lvl w:ilvl="8" w:tplc="0409001B" w:tentative="1">
      <w:start w:val="1"/>
      <w:numFmt w:val="lowerRoman"/>
      <w:lvlText w:val="%9."/>
      <w:lvlJc w:val="right"/>
      <w:pPr>
        <w:ind w:left="6062" w:hanging="480"/>
      </w:pPr>
    </w:lvl>
  </w:abstractNum>
  <w:abstractNum w:abstractNumId="1" w15:restartNumberingAfterBreak="0">
    <w:nsid w:val="03034941"/>
    <w:multiLevelType w:val="hybridMultilevel"/>
    <w:tmpl w:val="21620FB8"/>
    <w:lvl w:ilvl="0" w:tplc="0409000F">
      <w:start w:val="1"/>
      <w:numFmt w:val="decimal"/>
      <w:lvlText w:val="%1."/>
      <w:lvlJc w:val="left"/>
      <w:pPr>
        <w:ind w:left="2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2" w:hanging="480"/>
      </w:pPr>
    </w:lvl>
    <w:lvl w:ilvl="2" w:tplc="0409001B" w:tentative="1">
      <w:start w:val="1"/>
      <w:numFmt w:val="lowerRoman"/>
      <w:lvlText w:val="%3."/>
      <w:lvlJc w:val="right"/>
      <w:pPr>
        <w:ind w:left="3182" w:hanging="480"/>
      </w:pPr>
    </w:lvl>
    <w:lvl w:ilvl="3" w:tplc="0409000F" w:tentative="1">
      <w:start w:val="1"/>
      <w:numFmt w:val="decimal"/>
      <w:lvlText w:val="%4."/>
      <w:lvlJc w:val="left"/>
      <w:pPr>
        <w:ind w:left="3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2" w:hanging="480"/>
      </w:pPr>
    </w:lvl>
    <w:lvl w:ilvl="5" w:tplc="0409001B" w:tentative="1">
      <w:start w:val="1"/>
      <w:numFmt w:val="lowerRoman"/>
      <w:lvlText w:val="%6."/>
      <w:lvlJc w:val="right"/>
      <w:pPr>
        <w:ind w:left="4622" w:hanging="480"/>
      </w:pPr>
    </w:lvl>
    <w:lvl w:ilvl="6" w:tplc="0409000F" w:tentative="1">
      <w:start w:val="1"/>
      <w:numFmt w:val="decimal"/>
      <w:lvlText w:val="%7."/>
      <w:lvlJc w:val="left"/>
      <w:pPr>
        <w:ind w:left="5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2" w:hanging="480"/>
      </w:pPr>
    </w:lvl>
    <w:lvl w:ilvl="8" w:tplc="0409001B" w:tentative="1">
      <w:start w:val="1"/>
      <w:numFmt w:val="lowerRoman"/>
      <w:lvlText w:val="%9."/>
      <w:lvlJc w:val="right"/>
      <w:pPr>
        <w:ind w:left="6062" w:hanging="480"/>
      </w:pPr>
    </w:lvl>
  </w:abstractNum>
  <w:abstractNum w:abstractNumId="2" w15:restartNumberingAfterBreak="0">
    <w:nsid w:val="076D058A"/>
    <w:multiLevelType w:val="hybridMultilevel"/>
    <w:tmpl w:val="ADF2C252"/>
    <w:lvl w:ilvl="0" w:tplc="57A8245C">
      <w:start w:val="1"/>
      <w:numFmt w:val="taiwaneseCountingThousand"/>
      <w:suff w:val="nothing"/>
      <w:lvlText w:val="(%1)"/>
      <w:lvlJc w:val="left"/>
      <w:pPr>
        <w:ind w:left="12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6736E77"/>
    <w:multiLevelType w:val="hybridMultilevel"/>
    <w:tmpl w:val="81FABB86"/>
    <w:lvl w:ilvl="0" w:tplc="484CD88E">
      <w:start w:val="1"/>
      <w:numFmt w:val="decimal"/>
      <w:suff w:val="nothing"/>
      <w:lvlText w:val="%1."/>
      <w:lvlJc w:val="left"/>
      <w:pPr>
        <w:ind w:left="2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02" w:hanging="480"/>
      </w:pPr>
    </w:lvl>
    <w:lvl w:ilvl="2" w:tplc="0409001B" w:tentative="1">
      <w:start w:val="1"/>
      <w:numFmt w:val="lowerRoman"/>
      <w:lvlText w:val="%3."/>
      <w:lvlJc w:val="right"/>
      <w:pPr>
        <w:ind w:left="3182" w:hanging="480"/>
      </w:pPr>
    </w:lvl>
    <w:lvl w:ilvl="3" w:tplc="0409000F" w:tentative="1">
      <w:start w:val="1"/>
      <w:numFmt w:val="decimal"/>
      <w:lvlText w:val="%4."/>
      <w:lvlJc w:val="left"/>
      <w:pPr>
        <w:ind w:left="3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2" w:hanging="480"/>
      </w:pPr>
    </w:lvl>
    <w:lvl w:ilvl="5" w:tplc="0409001B" w:tentative="1">
      <w:start w:val="1"/>
      <w:numFmt w:val="lowerRoman"/>
      <w:lvlText w:val="%6."/>
      <w:lvlJc w:val="right"/>
      <w:pPr>
        <w:ind w:left="4622" w:hanging="480"/>
      </w:pPr>
    </w:lvl>
    <w:lvl w:ilvl="6" w:tplc="0409000F" w:tentative="1">
      <w:start w:val="1"/>
      <w:numFmt w:val="decimal"/>
      <w:lvlText w:val="%7."/>
      <w:lvlJc w:val="left"/>
      <w:pPr>
        <w:ind w:left="5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2" w:hanging="480"/>
      </w:pPr>
    </w:lvl>
    <w:lvl w:ilvl="8" w:tplc="0409001B" w:tentative="1">
      <w:start w:val="1"/>
      <w:numFmt w:val="lowerRoman"/>
      <w:lvlText w:val="%9."/>
      <w:lvlJc w:val="right"/>
      <w:pPr>
        <w:ind w:left="6062" w:hanging="480"/>
      </w:pPr>
    </w:lvl>
  </w:abstractNum>
  <w:abstractNum w:abstractNumId="4" w15:restartNumberingAfterBreak="0">
    <w:nsid w:val="197F528C"/>
    <w:multiLevelType w:val="hybridMultilevel"/>
    <w:tmpl w:val="5548152A"/>
    <w:lvl w:ilvl="0" w:tplc="0409000F">
      <w:start w:val="1"/>
      <w:numFmt w:val="decimal"/>
      <w:lvlText w:val="%1."/>
      <w:lvlJc w:val="left"/>
      <w:pPr>
        <w:ind w:left="1742" w:hanging="480"/>
      </w:pPr>
    </w:lvl>
    <w:lvl w:ilvl="1" w:tplc="0409000F">
      <w:start w:val="1"/>
      <w:numFmt w:val="decimal"/>
      <w:lvlText w:val="%2."/>
      <w:lvlJc w:val="left"/>
      <w:pPr>
        <w:ind w:left="2222" w:hanging="480"/>
      </w:p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</w:lvl>
    <w:lvl w:ilvl="3" w:tplc="0409000F" w:tentative="1">
      <w:start w:val="1"/>
      <w:numFmt w:val="decimal"/>
      <w:lvlText w:val="%4."/>
      <w:lvlJc w:val="left"/>
      <w:pPr>
        <w:ind w:left="3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</w:lvl>
    <w:lvl w:ilvl="6" w:tplc="0409000F" w:tentative="1">
      <w:start w:val="1"/>
      <w:numFmt w:val="decimal"/>
      <w:lvlText w:val="%7."/>
      <w:lvlJc w:val="left"/>
      <w:pPr>
        <w:ind w:left="4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</w:lvl>
  </w:abstractNum>
  <w:abstractNum w:abstractNumId="5" w15:restartNumberingAfterBreak="0">
    <w:nsid w:val="1DFE4057"/>
    <w:multiLevelType w:val="hybridMultilevel"/>
    <w:tmpl w:val="CDF2314E"/>
    <w:lvl w:ilvl="0" w:tplc="DDAC9FE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b/>
        <w:lang w:val="en-US"/>
      </w:rPr>
    </w:lvl>
    <w:lvl w:ilvl="1" w:tplc="A57065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945532"/>
    <w:multiLevelType w:val="hybridMultilevel"/>
    <w:tmpl w:val="E744DEA4"/>
    <w:lvl w:ilvl="0" w:tplc="B864673E">
      <w:start w:val="1"/>
      <w:numFmt w:val="taiwaneseCountingThousand"/>
      <w:lvlText w:val="(%1)"/>
      <w:lvlJc w:val="left"/>
      <w:pPr>
        <w:ind w:left="1262" w:hanging="480"/>
      </w:pPr>
      <w:rPr>
        <w:rFonts w:hint="eastAsia"/>
        <w:b w:val="0"/>
      </w:rPr>
    </w:lvl>
    <w:lvl w:ilvl="1" w:tplc="9FEC87D2">
      <w:start w:val="1"/>
      <w:numFmt w:val="taiwaneseCountingThousand"/>
      <w:suff w:val="nothing"/>
      <w:lvlText w:val="%2、"/>
      <w:lvlJc w:val="left"/>
      <w:pPr>
        <w:ind w:left="19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7" w15:restartNumberingAfterBreak="0">
    <w:nsid w:val="1EC81BE4"/>
    <w:multiLevelType w:val="hybridMultilevel"/>
    <w:tmpl w:val="AC025F14"/>
    <w:lvl w:ilvl="0" w:tplc="9C2EF6CC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C33E55"/>
    <w:multiLevelType w:val="hybridMultilevel"/>
    <w:tmpl w:val="7BB8A670"/>
    <w:lvl w:ilvl="0" w:tplc="10865328">
      <w:start w:val="1"/>
      <w:numFmt w:val="taiwaneseCountingThousand"/>
      <w:lvlText w:val="(%1)"/>
      <w:lvlJc w:val="left"/>
      <w:pPr>
        <w:ind w:left="1262" w:hanging="480"/>
      </w:pPr>
      <w:rPr>
        <w:rFonts w:hint="eastAsia"/>
      </w:rPr>
    </w:lvl>
    <w:lvl w:ilvl="1" w:tplc="C05E582C">
      <w:start w:val="1"/>
      <w:numFmt w:val="taiwaneseCountingThousand"/>
      <w:suff w:val="nothing"/>
      <w:lvlText w:val="%2、"/>
      <w:lvlJc w:val="left"/>
      <w:pPr>
        <w:ind w:left="1982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9" w15:restartNumberingAfterBreak="0">
    <w:nsid w:val="23D31223"/>
    <w:multiLevelType w:val="hybridMultilevel"/>
    <w:tmpl w:val="21620FB8"/>
    <w:lvl w:ilvl="0" w:tplc="0409000F">
      <w:start w:val="1"/>
      <w:numFmt w:val="decimal"/>
      <w:lvlText w:val="%1."/>
      <w:lvlJc w:val="left"/>
      <w:pPr>
        <w:ind w:left="2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2" w:hanging="480"/>
      </w:pPr>
    </w:lvl>
    <w:lvl w:ilvl="2" w:tplc="0409001B" w:tentative="1">
      <w:start w:val="1"/>
      <w:numFmt w:val="lowerRoman"/>
      <w:lvlText w:val="%3."/>
      <w:lvlJc w:val="right"/>
      <w:pPr>
        <w:ind w:left="3182" w:hanging="480"/>
      </w:pPr>
    </w:lvl>
    <w:lvl w:ilvl="3" w:tplc="0409000F" w:tentative="1">
      <w:start w:val="1"/>
      <w:numFmt w:val="decimal"/>
      <w:lvlText w:val="%4."/>
      <w:lvlJc w:val="left"/>
      <w:pPr>
        <w:ind w:left="3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2" w:hanging="480"/>
      </w:pPr>
    </w:lvl>
    <w:lvl w:ilvl="5" w:tplc="0409001B" w:tentative="1">
      <w:start w:val="1"/>
      <w:numFmt w:val="lowerRoman"/>
      <w:lvlText w:val="%6."/>
      <w:lvlJc w:val="right"/>
      <w:pPr>
        <w:ind w:left="4622" w:hanging="480"/>
      </w:pPr>
    </w:lvl>
    <w:lvl w:ilvl="6" w:tplc="0409000F" w:tentative="1">
      <w:start w:val="1"/>
      <w:numFmt w:val="decimal"/>
      <w:lvlText w:val="%7."/>
      <w:lvlJc w:val="left"/>
      <w:pPr>
        <w:ind w:left="5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2" w:hanging="480"/>
      </w:pPr>
    </w:lvl>
    <w:lvl w:ilvl="8" w:tplc="0409001B" w:tentative="1">
      <w:start w:val="1"/>
      <w:numFmt w:val="lowerRoman"/>
      <w:lvlText w:val="%9."/>
      <w:lvlJc w:val="right"/>
      <w:pPr>
        <w:ind w:left="6062" w:hanging="480"/>
      </w:pPr>
    </w:lvl>
  </w:abstractNum>
  <w:abstractNum w:abstractNumId="10" w15:restartNumberingAfterBreak="0">
    <w:nsid w:val="370F6B88"/>
    <w:multiLevelType w:val="hybridMultilevel"/>
    <w:tmpl w:val="855A558E"/>
    <w:lvl w:ilvl="0" w:tplc="9374564C">
      <w:start w:val="1"/>
      <w:numFmt w:val="taiwaneseCountingThousand"/>
      <w:suff w:val="nothing"/>
      <w:lvlText w:val="(%1)"/>
      <w:lvlJc w:val="left"/>
      <w:pPr>
        <w:ind w:left="12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DD303D5"/>
    <w:multiLevelType w:val="hybridMultilevel"/>
    <w:tmpl w:val="855A558E"/>
    <w:lvl w:ilvl="0" w:tplc="9374564C">
      <w:start w:val="1"/>
      <w:numFmt w:val="taiwaneseCountingThousand"/>
      <w:suff w:val="nothing"/>
      <w:lvlText w:val="(%1)"/>
      <w:lvlJc w:val="left"/>
      <w:pPr>
        <w:ind w:left="12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2B721CF"/>
    <w:multiLevelType w:val="hybridMultilevel"/>
    <w:tmpl w:val="5532C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3F6E2B"/>
    <w:multiLevelType w:val="hybridMultilevel"/>
    <w:tmpl w:val="E744DEA4"/>
    <w:lvl w:ilvl="0" w:tplc="B864673E">
      <w:start w:val="1"/>
      <w:numFmt w:val="taiwaneseCountingThousand"/>
      <w:lvlText w:val="(%1)"/>
      <w:lvlJc w:val="left"/>
      <w:pPr>
        <w:ind w:left="1262" w:hanging="480"/>
      </w:pPr>
      <w:rPr>
        <w:rFonts w:hint="eastAsia"/>
        <w:b w:val="0"/>
      </w:rPr>
    </w:lvl>
    <w:lvl w:ilvl="1" w:tplc="9FEC87D2">
      <w:start w:val="1"/>
      <w:numFmt w:val="taiwaneseCountingThousand"/>
      <w:suff w:val="nothing"/>
      <w:lvlText w:val="%2、"/>
      <w:lvlJc w:val="left"/>
      <w:pPr>
        <w:ind w:left="19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14" w15:restartNumberingAfterBreak="0">
    <w:nsid w:val="4A753325"/>
    <w:multiLevelType w:val="hybridMultilevel"/>
    <w:tmpl w:val="7A601658"/>
    <w:lvl w:ilvl="0" w:tplc="C05E582C">
      <w:start w:val="1"/>
      <w:numFmt w:val="taiwaneseCountingThousand"/>
      <w:suff w:val="nothing"/>
      <w:lvlText w:val="%1、"/>
      <w:lvlJc w:val="left"/>
      <w:pPr>
        <w:ind w:left="198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C91B24"/>
    <w:multiLevelType w:val="hybridMultilevel"/>
    <w:tmpl w:val="CF302140"/>
    <w:lvl w:ilvl="0" w:tplc="10865328">
      <w:start w:val="1"/>
      <w:numFmt w:val="taiwaneseCountingThousand"/>
      <w:lvlText w:val="(%1)"/>
      <w:lvlJc w:val="left"/>
      <w:pPr>
        <w:ind w:left="12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16" w15:restartNumberingAfterBreak="0">
    <w:nsid w:val="5A7C15C8"/>
    <w:multiLevelType w:val="hybridMultilevel"/>
    <w:tmpl w:val="E744DEA4"/>
    <w:lvl w:ilvl="0" w:tplc="B864673E">
      <w:start w:val="1"/>
      <w:numFmt w:val="taiwaneseCountingThousand"/>
      <w:lvlText w:val="(%1)"/>
      <w:lvlJc w:val="left"/>
      <w:pPr>
        <w:ind w:left="1262" w:hanging="480"/>
      </w:pPr>
      <w:rPr>
        <w:rFonts w:hint="eastAsia"/>
        <w:b w:val="0"/>
      </w:rPr>
    </w:lvl>
    <w:lvl w:ilvl="1" w:tplc="9FEC87D2">
      <w:start w:val="1"/>
      <w:numFmt w:val="taiwaneseCountingThousand"/>
      <w:suff w:val="nothing"/>
      <w:lvlText w:val="%2、"/>
      <w:lvlJc w:val="left"/>
      <w:pPr>
        <w:ind w:left="19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17" w15:restartNumberingAfterBreak="0">
    <w:nsid w:val="5AA9408C"/>
    <w:multiLevelType w:val="hybridMultilevel"/>
    <w:tmpl w:val="ADF2C252"/>
    <w:lvl w:ilvl="0" w:tplc="57A8245C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7" w:hanging="480"/>
      </w:pPr>
    </w:lvl>
    <w:lvl w:ilvl="2" w:tplc="0409001B" w:tentative="1">
      <w:start w:val="1"/>
      <w:numFmt w:val="lowerRoman"/>
      <w:lvlText w:val="%3."/>
      <w:lvlJc w:val="right"/>
      <w:pPr>
        <w:ind w:left="1367" w:hanging="480"/>
      </w:pPr>
    </w:lvl>
    <w:lvl w:ilvl="3" w:tplc="0409000F" w:tentative="1">
      <w:start w:val="1"/>
      <w:numFmt w:val="decimal"/>
      <w:lvlText w:val="%4."/>
      <w:lvlJc w:val="left"/>
      <w:pPr>
        <w:ind w:left="1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7" w:hanging="480"/>
      </w:pPr>
    </w:lvl>
    <w:lvl w:ilvl="5" w:tplc="0409001B" w:tentative="1">
      <w:start w:val="1"/>
      <w:numFmt w:val="lowerRoman"/>
      <w:lvlText w:val="%6."/>
      <w:lvlJc w:val="right"/>
      <w:pPr>
        <w:ind w:left="2807" w:hanging="480"/>
      </w:pPr>
    </w:lvl>
    <w:lvl w:ilvl="6" w:tplc="0409000F" w:tentative="1">
      <w:start w:val="1"/>
      <w:numFmt w:val="decimal"/>
      <w:lvlText w:val="%7."/>
      <w:lvlJc w:val="left"/>
      <w:pPr>
        <w:ind w:left="3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7" w:hanging="480"/>
      </w:pPr>
    </w:lvl>
    <w:lvl w:ilvl="8" w:tplc="0409001B" w:tentative="1">
      <w:start w:val="1"/>
      <w:numFmt w:val="lowerRoman"/>
      <w:lvlText w:val="%9."/>
      <w:lvlJc w:val="right"/>
      <w:pPr>
        <w:ind w:left="4247" w:hanging="480"/>
      </w:pPr>
    </w:lvl>
  </w:abstractNum>
  <w:abstractNum w:abstractNumId="18" w15:restartNumberingAfterBreak="0">
    <w:nsid w:val="5BC441DF"/>
    <w:multiLevelType w:val="hybridMultilevel"/>
    <w:tmpl w:val="E744DEA4"/>
    <w:lvl w:ilvl="0" w:tplc="B864673E">
      <w:start w:val="1"/>
      <w:numFmt w:val="taiwaneseCountingThousand"/>
      <w:lvlText w:val="(%1)"/>
      <w:lvlJc w:val="left"/>
      <w:pPr>
        <w:ind w:left="1262" w:hanging="480"/>
      </w:pPr>
      <w:rPr>
        <w:rFonts w:hint="eastAsia"/>
        <w:b w:val="0"/>
      </w:rPr>
    </w:lvl>
    <w:lvl w:ilvl="1" w:tplc="9FEC87D2">
      <w:start w:val="1"/>
      <w:numFmt w:val="taiwaneseCountingThousand"/>
      <w:suff w:val="nothing"/>
      <w:lvlText w:val="%2、"/>
      <w:lvlJc w:val="left"/>
      <w:pPr>
        <w:ind w:left="19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19" w15:restartNumberingAfterBreak="0">
    <w:nsid w:val="5DAD0EE1"/>
    <w:multiLevelType w:val="hybridMultilevel"/>
    <w:tmpl w:val="037E6AA0"/>
    <w:lvl w:ilvl="0" w:tplc="EDAA3176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68A37F01"/>
    <w:multiLevelType w:val="hybridMultilevel"/>
    <w:tmpl w:val="21620FB8"/>
    <w:lvl w:ilvl="0" w:tplc="0409000F">
      <w:start w:val="1"/>
      <w:numFmt w:val="decimal"/>
      <w:lvlText w:val="%1."/>
      <w:lvlJc w:val="left"/>
      <w:pPr>
        <w:ind w:left="2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2" w:hanging="480"/>
      </w:pPr>
    </w:lvl>
    <w:lvl w:ilvl="2" w:tplc="0409001B" w:tentative="1">
      <w:start w:val="1"/>
      <w:numFmt w:val="lowerRoman"/>
      <w:lvlText w:val="%3."/>
      <w:lvlJc w:val="right"/>
      <w:pPr>
        <w:ind w:left="3182" w:hanging="480"/>
      </w:pPr>
    </w:lvl>
    <w:lvl w:ilvl="3" w:tplc="0409000F" w:tentative="1">
      <w:start w:val="1"/>
      <w:numFmt w:val="decimal"/>
      <w:lvlText w:val="%4."/>
      <w:lvlJc w:val="left"/>
      <w:pPr>
        <w:ind w:left="3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2" w:hanging="480"/>
      </w:pPr>
    </w:lvl>
    <w:lvl w:ilvl="5" w:tplc="0409001B" w:tentative="1">
      <w:start w:val="1"/>
      <w:numFmt w:val="lowerRoman"/>
      <w:lvlText w:val="%6."/>
      <w:lvlJc w:val="right"/>
      <w:pPr>
        <w:ind w:left="4622" w:hanging="480"/>
      </w:pPr>
    </w:lvl>
    <w:lvl w:ilvl="6" w:tplc="0409000F" w:tentative="1">
      <w:start w:val="1"/>
      <w:numFmt w:val="decimal"/>
      <w:lvlText w:val="%7."/>
      <w:lvlJc w:val="left"/>
      <w:pPr>
        <w:ind w:left="5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2" w:hanging="480"/>
      </w:pPr>
    </w:lvl>
    <w:lvl w:ilvl="8" w:tplc="0409001B" w:tentative="1">
      <w:start w:val="1"/>
      <w:numFmt w:val="lowerRoman"/>
      <w:lvlText w:val="%9."/>
      <w:lvlJc w:val="right"/>
      <w:pPr>
        <w:ind w:left="6062" w:hanging="480"/>
      </w:pPr>
    </w:lvl>
  </w:abstractNum>
  <w:abstractNum w:abstractNumId="21" w15:restartNumberingAfterBreak="0">
    <w:nsid w:val="6E005100"/>
    <w:multiLevelType w:val="hybridMultilevel"/>
    <w:tmpl w:val="307A2FA4"/>
    <w:lvl w:ilvl="0" w:tplc="2A4E75BE">
      <w:start w:val="1"/>
      <w:numFmt w:val="taiwaneseCountingThousand"/>
      <w:suff w:val="nothing"/>
      <w:lvlText w:val="(%1)"/>
      <w:lvlJc w:val="left"/>
      <w:pPr>
        <w:ind w:left="12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0623003"/>
    <w:multiLevelType w:val="hybridMultilevel"/>
    <w:tmpl w:val="68E4794E"/>
    <w:lvl w:ilvl="0" w:tplc="C1AEAB20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3" w15:restartNumberingAfterBreak="0">
    <w:nsid w:val="75F9351D"/>
    <w:multiLevelType w:val="hybridMultilevel"/>
    <w:tmpl w:val="81FABB86"/>
    <w:lvl w:ilvl="0" w:tplc="484CD88E">
      <w:start w:val="1"/>
      <w:numFmt w:val="decimal"/>
      <w:suff w:val="nothing"/>
      <w:lvlText w:val="%1."/>
      <w:lvlJc w:val="left"/>
      <w:pPr>
        <w:ind w:left="2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02" w:hanging="480"/>
      </w:pPr>
    </w:lvl>
    <w:lvl w:ilvl="2" w:tplc="0409001B" w:tentative="1">
      <w:start w:val="1"/>
      <w:numFmt w:val="lowerRoman"/>
      <w:lvlText w:val="%3."/>
      <w:lvlJc w:val="right"/>
      <w:pPr>
        <w:ind w:left="3182" w:hanging="480"/>
      </w:pPr>
    </w:lvl>
    <w:lvl w:ilvl="3" w:tplc="0409000F" w:tentative="1">
      <w:start w:val="1"/>
      <w:numFmt w:val="decimal"/>
      <w:lvlText w:val="%4."/>
      <w:lvlJc w:val="left"/>
      <w:pPr>
        <w:ind w:left="3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2" w:hanging="480"/>
      </w:pPr>
    </w:lvl>
    <w:lvl w:ilvl="5" w:tplc="0409001B" w:tentative="1">
      <w:start w:val="1"/>
      <w:numFmt w:val="lowerRoman"/>
      <w:lvlText w:val="%6."/>
      <w:lvlJc w:val="right"/>
      <w:pPr>
        <w:ind w:left="4622" w:hanging="480"/>
      </w:pPr>
    </w:lvl>
    <w:lvl w:ilvl="6" w:tplc="0409000F" w:tentative="1">
      <w:start w:val="1"/>
      <w:numFmt w:val="decimal"/>
      <w:lvlText w:val="%7."/>
      <w:lvlJc w:val="left"/>
      <w:pPr>
        <w:ind w:left="5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2" w:hanging="480"/>
      </w:pPr>
    </w:lvl>
    <w:lvl w:ilvl="8" w:tplc="0409001B" w:tentative="1">
      <w:start w:val="1"/>
      <w:numFmt w:val="lowerRoman"/>
      <w:lvlText w:val="%9."/>
      <w:lvlJc w:val="right"/>
      <w:pPr>
        <w:ind w:left="6062" w:hanging="480"/>
      </w:pPr>
    </w:lvl>
  </w:abstractNum>
  <w:abstractNum w:abstractNumId="24" w15:restartNumberingAfterBreak="0">
    <w:nsid w:val="785A61E6"/>
    <w:multiLevelType w:val="hybridMultilevel"/>
    <w:tmpl w:val="7B865ADA"/>
    <w:lvl w:ilvl="0" w:tplc="17D4A8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7B6221C0"/>
    <w:multiLevelType w:val="hybridMultilevel"/>
    <w:tmpl w:val="E744DEA4"/>
    <w:lvl w:ilvl="0" w:tplc="FFFFFFFF">
      <w:start w:val="1"/>
      <w:numFmt w:val="taiwaneseCountingThousand"/>
      <w:lvlText w:val="(%1)"/>
      <w:lvlJc w:val="left"/>
      <w:pPr>
        <w:ind w:left="1262" w:hanging="480"/>
      </w:pPr>
      <w:rPr>
        <w:rFonts w:hint="eastAsia"/>
        <w:b w:val="0"/>
      </w:rPr>
    </w:lvl>
    <w:lvl w:ilvl="1" w:tplc="FFFFFFFF">
      <w:start w:val="1"/>
      <w:numFmt w:val="taiwaneseCountingThousand"/>
      <w:suff w:val="nothing"/>
      <w:lvlText w:val="%2、"/>
      <w:lvlJc w:val="left"/>
      <w:pPr>
        <w:ind w:left="1982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2" w:hanging="480"/>
      </w:pPr>
    </w:lvl>
    <w:lvl w:ilvl="3" w:tplc="FFFFFFFF" w:tentative="1">
      <w:start w:val="1"/>
      <w:numFmt w:val="decimal"/>
      <w:lvlText w:val="%4."/>
      <w:lvlJc w:val="left"/>
      <w:pPr>
        <w:ind w:left="27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82" w:hanging="480"/>
      </w:pPr>
    </w:lvl>
    <w:lvl w:ilvl="5" w:tplc="FFFFFFFF" w:tentative="1">
      <w:start w:val="1"/>
      <w:numFmt w:val="lowerRoman"/>
      <w:lvlText w:val="%6."/>
      <w:lvlJc w:val="right"/>
      <w:pPr>
        <w:ind w:left="3662" w:hanging="480"/>
      </w:pPr>
    </w:lvl>
    <w:lvl w:ilvl="6" w:tplc="FFFFFFFF" w:tentative="1">
      <w:start w:val="1"/>
      <w:numFmt w:val="decimal"/>
      <w:lvlText w:val="%7."/>
      <w:lvlJc w:val="left"/>
      <w:pPr>
        <w:ind w:left="41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22" w:hanging="480"/>
      </w:pPr>
    </w:lvl>
    <w:lvl w:ilvl="8" w:tplc="FFFFFFFF" w:tentative="1">
      <w:start w:val="1"/>
      <w:numFmt w:val="lowerRoman"/>
      <w:lvlText w:val="%9."/>
      <w:lvlJc w:val="right"/>
      <w:pPr>
        <w:ind w:left="5102" w:hanging="480"/>
      </w:pPr>
    </w:lvl>
  </w:abstractNum>
  <w:num w:numId="1" w16cid:durableId="1705784431">
    <w:abstractNumId w:val="5"/>
  </w:num>
  <w:num w:numId="2" w16cid:durableId="1738092012">
    <w:abstractNumId w:val="15"/>
  </w:num>
  <w:num w:numId="3" w16cid:durableId="1979531271">
    <w:abstractNumId w:val="8"/>
  </w:num>
  <w:num w:numId="4" w16cid:durableId="247731685">
    <w:abstractNumId w:val="17"/>
  </w:num>
  <w:num w:numId="5" w16cid:durableId="19479366">
    <w:abstractNumId w:val="4"/>
  </w:num>
  <w:num w:numId="6" w16cid:durableId="1754550603">
    <w:abstractNumId w:val="23"/>
  </w:num>
  <w:num w:numId="7" w16cid:durableId="180121165">
    <w:abstractNumId w:val="21"/>
  </w:num>
  <w:num w:numId="8" w16cid:durableId="2084791733">
    <w:abstractNumId w:val="20"/>
  </w:num>
  <w:num w:numId="9" w16cid:durableId="1049694165">
    <w:abstractNumId w:val="1"/>
  </w:num>
  <w:num w:numId="10" w16cid:durableId="1646542185">
    <w:abstractNumId w:val="16"/>
  </w:num>
  <w:num w:numId="11" w16cid:durableId="2001613340">
    <w:abstractNumId w:val="0"/>
  </w:num>
  <w:num w:numId="12" w16cid:durableId="1151631129">
    <w:abstractNumId w:val="9"/>
  </w:num>
  <w:num w:numId="13" w16cid:durableId="2042438126">
    <w:abstractNumId w:val="13"/>
  </w:num>
  <w:num w:numId="14" w16cid:durableId="1553540972">
    <w:abstractNumId w:val="10"/>
  </w:num>
  <w:num w:numId="15" w16cid:durableId="486484930">
    <w:abstractNumId w:val="14"/>
  </w:num>
  <w:num w:numId="16" w16cid:durableId="1473327663">
    <w:abstractNumId w:val="2"/>
  </w:num>
  <w:num w:numId="17" w16cid:durableId="638803372">
    <w:abstractNumId w:val="3"/>
  </w:num>
  <w:num w:numId="18" w16cid:durableId="54159989">
    <w:abstractNumId w:val="11"/>
  </w:num>
  <w:num w:numId="19" w16cid:durableId="55009118">
    <w:abstractNumId w:val="6"/>
  </w:num>
  <w:num w:numId="20" w16cid:durableId="372730048">
    <w:abstractNumId w:val="18"/>
  </w:num>
  <w:num w:numId="21" w16cid:durableId="844633226">
    <w:abstractNumId w:val="12"/>
  </w:num>
  <w:num w:numId="22" w16cid:durableId="915357303">
    <w:abstractNumId w:val="19"/>
  </w:num>
  <w:num w:numId="23" w16cid:durableId="1894462435">
    <w:abstractNumId w:val="22"/>
  </w:num>
  <w:num w:numId="24" w16cid:durableId="980812267">
    <w:abstractNumId w:val="7"/>
  </w:num>
  <w:num w:numId="25" w16cid:durableId="797721891">
    <w:abstractNumId w:val="24"/>
  </w:num>
  <w:num w:numId="26" w16cid:durableId="83306064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99"/>
    <w:rsid w:val="000144B3"/>
    <w:rsid w:val="000148D3"/>
    <w:rsid w:val="00015773"/>
    <w:rsid w:val="000226B1"/>
    <w:rsid w:val="000244E2"/>
    <w:rsid w:val="00026607"/>
    <w:rsid w:val="000362F0"/>
    <w:rsid w:val="00036B82"/>
    <w:rsid w:val="000372C8"/>
    <w:rsid w:val="000416C9"/>
    <w:rsid w:val="000432F1"/>
    <w:rsid w:val="00044ED8"/>
    <w:rsid w:val="0005169D"/>
    <w:rsid w:val="000610EE"/>
    <w:rsid w:val="000619AC"/>
    <w:rsid w:val="00061E34"/>
    <w:rsid w:val="00064811"/>
    <w:rsid w:val="000702DC"/>
    <w:rsid w:val="00074B7D"/>
    <w:rsid w:val="00074E76"/>
    <w:rsid w:val="000752ED"/>
    <w:rsid w:val="00075A4B"/>
    <w:rsid w:val="00083BC2"/>
    <w:rsid w:val="0008499B"/>
    <w:rsid w:val="000863F2"/>
    <w:rsid w:val="000874F8"/>
    <w:rsid w:val="00093A3F"/>
    <w:rsid w:val="00095A5B"/>
    <w:rsid w:val="000A262C"/>
    <w:rsid w:val="000A3755"/>
    <w:rsid w:val="000A48F3"/>
    <w:rsid w:val="000B1AA4"/>
    <w:rsid w:val="000B1D30"/>
    <w:rsid w:val="000C3E5A"/>
    <w:rsid w:val="000D43D7"/>
    <w:rsid w:val="000E0762"/>
    <w:rsid w:val="000E2154"/>
    <w:rsid w:val="000E25A1"/>
    <w:rsid w:val="000E5FB3"/>
    <w:rsid w:val="000E67CB"/>
    <w:rsid w:val="000E715E"/>
    <w:rsid w:val="00112AD4"/>
    <w:rsid w:val="001131D1"/>
    <w:rsid w:val="00134FAE"/>
    <w:rsid w:val="00144BAF"/>
    <w:rsid w:val="00144FA9"/>
    <w:rsid w:val="001519E6"/>
    <w:rsid w:val="0015234F"/>
    <w:rsid w:val="00153BF8"/>
    <w:rsid w:val="00156A79"/>
    <w:rsid w:val="00156D4F"/>
    <w:rsid w:val="00162FF6"/>
    <w:rsid w:val="00166769"/>
    <w:rsid w:val="001709EC"/>
    <w:rsid w:val="001766ED"/>
    <w:rsid w:val="001771E0"/>
    <w:rsid w:val="0018055C"/>
    <w:rsid w:val="001819B0"/>
    <w:rsid w:val="0018527B"/>
    <w:rsid w:val="001A23F0"/>
    <w:rsid w:val="001A71F0"/>
    <w:rsid w:val="001A7B72"/>
    <w:rsid w:val="001B0D13"/>
    <w:rsid w:val="001B7BAF"/>
    <w:rsid w:val="001C3DB0"/>
    <w:rsid w:val="001D0296"/>
    <w:rsid w:val="001D0CE7"/>
    <w:rsid w:val="001E4F35"/>
    <w:rsid w:val="001E64A8"/>
    <w:rsid w:val="001E7628"/>
    <w:rsid w:val="00200348"/>
    <w:rsid w:val="00214E9E"/>
    <w:rsid w:val="00215F85"/>
    <w:rsid w:val="00223215"/>
    <w:rsid w:val="00223FE4"/>
    <w:rsid w:val="00225310"/>
    <w:rsid w:val="0022785B"/>
    <w:rsid w:val="0023011E"/>
    <w:rsid w:val="0023414C"/>
    <w:rsid w:val="0023661C"/>
    <w:rsid w:val="00246AE0"/>
    <w:rsid w:val="00247493"/>
    <w:rsid w:val="002509D2"/>
    <w:rsid w:val="00255BAD"/>
    <w:rsid w:val="0025776F"/>
    <w:rsid w:val="00262F2C"/>
    <w:rsid w:val="002639C6"/>
    <w:rsid w:val="00272660"/>
    <w:rsid w:val="002746FE"/>
    <w:rsid w:val="00274C61"/>
    <w:rsid w:val="00275E09"/>
    <w:rsid w:val="00280322"/>
    <w:rsid w:val="00285800"/>
    <w:rsid w:val="00291255"/>
    <w:rsid w:val="00291B23"/>
    <w:rsid w:val="0029329E"/>
    <w:rsid w:val="00295502"/>
    <w:rsid w:val="0029664F"/>
    <w:rsid w:val="002A070A"/>
    <w:rsid w:val="002A5078"/>
    <w:rsid w:val="002B1E68"/>
    <w:rsid w:val="002C0492"/>
    <w:rsid w:val="002C351B"/>
    <w:rsid w:val="002C3A13"/>
    <w:rsid w:val="002D397A"/>
    <w:rsid w:val="002D623F"/>
    <w:rsid w:val="002E4CF7"/>
    <w:rsid w:val="002E4E8A"/>
    <w:rsid w:val="002F0F12"/>
    <w:rsid w:val="002F4246"/>
    <w:rsid w:val="00302DD1"/>
    <w:rsid w:val="0030415F"/>
    <w:rsid w:val="0030550C"/>
    <w:rsid w:val="00306E1C"/>
    <w:rsid w:val="00311080"/>
    <w:rsid w:val="003164A7"/>
    <w:rsid w:val="003203CB"/>
    <w:rsid w:val="0032132A"/>
    <w:rsid w:val="00323C1A"/>
    <w:rsid w:val="00325967"/>
    <w:rsid w:val="003365E7"/>
    <w:rsid w:val="00341C7E"/>
    <w:rsid w:val="00343F04"/>
    <w:rsid w:val="00344666"/>
    <w:rsid w:val="00347BC0"/>
    <w:rsid w:val="00352E58"/>
    <w:rsid w:val="00356042"/>
    <w:rsid w:val="003602E3"/>
    <w:rsid w:val="003631F2"/>
    <w:rsid w:val="00364DD8"/>
    <w:rsid w:val="003774F8"/>
    <w:rsid w:val="0038361E"/>
    <w:rsid w:val="0038516F"/>
    <w:rsid w:val="00387D43"/>
    <w:rsid w:val="00392CAA"/>
    <w:rsid w:val="00395782"/>
    <w:rsid w:val="00396550"/>
    <w:rsid w:val="00397955"/>
    <w:rsid w:val="003A1962"/>
    <w:rsid w:val="003A4A81"/>
    <w:rsid w:val="003A521A"/>
    <w:rsid w:val="003A5A97"/>
    <w:rsid w:val="003B2AA4"/>
    <w:rsid w:val="003B5713"/>
    <w:rsid w:val="003B701C"/>
    <w:rsid w:val="003B7F98"/>
    <w:rsid w:val="003C2700"/>
    <w:rsid w:val="003D136F"/>
    <w:rsid w:val="003D206D"/>
    <w:rsid w:val="003D2CC8"/>
    <w:rsid w:val="003D6F97"/>
    <w:rsid w:val="003E3F2A"/>
    <w:rsid w:val="003E4464"/>
    <w:rsid w:val="003E6C21"/>
    <w:rsid w:val="003E7A1E"/>
    <w:rsid w:val="003E7E0F"/>
    <w:rsid w:val="003F26A1"/>
    <w:rsid w:val="003F2D27"/>
    <w:rsid w:val="003F5578"/>
    <w:rsid w:val="003F57F5"/>
    <w:rsid w:val="003F5F76"/>
    <w:rsid w:val="003F64DD"/>
    <w:rsid w:val="0040063D"/>
    <w:rsid w:val="00412A36"/>
    <w:rsid w:val="00430AA8"/>
    <w:rsid w:val="00435BB5"/>
    <w:rsid w:val="004370FF"/>
    <w:rsid w:val="004378F6"/>
    <w:rsid w:val="00437CE0"/>
    <w:rsid w:val="004409A6"/>
    <w:rsid w:val="0044272A"/>
    <w:rsid w:val="00445C50"/>
    <w:rsid w:val="00447796"/>
    <w:rsid w:val="004566F7"/>
    <w:rsid w:val="00457E6E"/>
    <w:rsid w:val="00472A0E"/>
    <w:rsid w:val="004766C3"/>
    <w:rsid w:val="00480CC4"/>
    <w:rsid w:val="00495AFF"/>
    <w:rsid w:val="00497C10"/>
    <w:rsid w:val="004A65DB"/>
    <w:rsid w:val="004A691D"/>
    <w:rsid w:val="004B6371"/>
    <w:rsid w:val="004B7FAD"/>
    <w:rsid w:val="004C50A3"/>
    <w:rsid w:val="004C5F11"/>
    <w:rsid w:val="004C747F"/>
    <w:rsid w:val="004C7E41"/>
    <w:rsid w:val="004D1858"/>
    <w:rsid w:val="004D348B"/>
    <w:rsid w:val="004E21AE"/>
    <w:rsid w:val="004E4BC3"/>
    <w:rsid w:val="004E5E96"/>
    <w:rsid w:val="004F27F2"/>
    <w:rsid w:val="004F32ED"/>
    <w:rsid w:val="004F7343"/>
    <w:rsid w:val="0050293B"/>
    <w:rsid w:val="00505FC0"/>
    <w:rsid w:val="00507CB0"/>
    <w:rsid w:val="00514C74"/>
    <w:rsid w:val="00522FA3"/>
    <w:rsid w:val="005256DD"/>
    <w:rsid w:val="00530080"/>
    <w:rsid w:val="00532774"/>
    <w:rsid w:val="00537048"/>
    <w:rsid w:val="005373F6"/>
    <w:rsid w:val="005432FB"/>
    <w:rsid w:val="005445E9"/>
    <w:rsid w:val="005458C5"/>
    <w:rsid w:val="00547F01"/>
    <w:rsid w:val="0055123E"/>
    <w:rsid w:val="00554A6D"/>
    <w:rsid w:val="005559FF"/>
    <w:rsid w:val="00556341"/>
    <w:rsid w:val="005651B1"/>
    <w:rsid w:val="005710E0"/>
    <w:rsid w:val="005717B9"/>
    <w:rsid w:val="005726A2"/>
    <w:rsid w:val="00573A98"/>
    <w:rsid w:val="00594B8F"/>
    <w:rsid w:val="00597241"/>
    <w:rsid w:val="005A09DC"/>
    <w:rsid w:val="005A19FC"/>
    <w:rsid w:val="005A3CFA"/>
    <w:rsid w:val="005B0591"/>
    <w:rsid w:val="005B475C"/>
    <w:rsid w:val="005B5A1D"/>
    <w:rsid w:val="005C08FD"/>
    <w:rsid w:val="005D1ECE"/>
    <w:rsid w:val="005D40E3"/>
    <w:rsid w:val="005D5587"/>
    <w:rsid w:val="005E2462"/>
    <w:rsid w:val="005F1A40"/>
    <w:rsid w:val="005F6BD0"/>
    <w:rsid w:val="006051F3"/>
    <w:rsid w:val="00606843"/>
    <w:rsid w:val="00607967"/>
    <w:rsid w:val="006134D6"/>
    <w:rsid w:val="0061370F"/>
    <w:rsid w:val="006164B8"/>
    <w:rsid w:val="006209DD"/>
    <w:rsid w:val="006220ED"/>
    <w:rsid w:val="0062307D"/>
    <w:rsid w:val="0062554C"/>
    <w:rsid w:val="00625B46"/>
    <w:rsid w:val="0062693C"/>
    <w:rsid w:val="0062755E"/>
    <w:rsid w:val="006329AC"/>
    <w:rsid w:val="0063554F"/>
    <w:rsid w:val="0064162C"/>
    <w:rsid w:val="00641E98"/>
    <w:rsid w:val="00644079"/>
    <w:rsid w:val="006551A5"/>
    <w:rsid w:val="006564CF"/>
    <w:rsid w:val="0068351C"/>
    <w:rsid w:val="006877E4"/>
    <w:rsid w:val="00690A5B"/>
    <w:rsid w:val="006A48D4"/>
    <w:rsid w:val="006A60E8"/>
    <w:rsid w:val="006B13E1"/>
    <w:rsid w:val="006B2E65"/>
    <w:rsid w:val="006B378C"/>
    <w:rsid w:val="006B5BFF"/>
    <w:rsid w:val="006D5D1C"/>
    <w:rsid w:val="006D5E8A"/>
    <w:rsid w:val="006E3AF9"/>
    <w:rsid w:val="006E6E5E"/>
    <w:rsid w:val="006F7148"/>
    <w:rsid w:val="006F7927"/>
    <w:rsid w:val="007008BB"/>
    <w:rsid w:val="007011F1"/>
    <w:rsid w:val="00701E43"/>
    <w:rsid w:val="00703900"/>
    <w:rsid w:val="00705DA2"/>
    <w:rsid w:val="00707D4F"/>
    <w:rsid w:val="00713BC6"/>
    <w:rsid w:val="00723C4C"/>
    <w:rsid w:val="00724D81"/>
    <w:rsid w:val="00741F74"/>
    <w:rsid w:val="007467B4"/>
    <w:rsid w:val="00747A63"/>
    <w:rsid w:val="00751078"/>
    <w:rsid w:val="007529D5"/>
    <w:rsid w:val="00755480"/>
    <w:rsid w:val="00766072"/>
    <w:rsid w:val="00767446"/>
    <w:rsid w:val="00767B5B"/>
    <w:rsid w:val="007766AC"/>
    <w:rsid w:val="007865AC"/>
    <w:rsid w:val="007868D1"/>
    <w:rsid w:val="00787B13"/>
    <w:rsid w:val="007947F0"/>
    <w:rsid w:val="00794805"/>
    <w:rsid w:val="00796ED7"/>
    <w:rsid w:val="007970E9"/>
    <w:rsid w:val="00797261"/>
    <w:rsid w:val="007A556D"/>
    <w:rsid w:val="007B0120"/>
    <w:rsid w:val="007B5C30"/>
    <w:rsid w:val="007C1D2D"/>
    <w:rsid w:val="007C3AAB"/>
    <w:rsid w:val="007D0061"/>
    <w:rsid w:val="007D492E"/>
    <w:rsid w:val="007E27E5"/>
    <w:rsid w:val="007F2C6F"/>
    <w:rsid w:val="007F63C2"/>
    <w:rsid w:val="00805789"/>
    <w:rsid w:val="00814ABA"/>
    <w:rsid w:val="00822FFF"/>
    <w:rsid w:val="008238A5"/>
    <w:rsid w:val="00825342"/>
    <w:rsid w:val="00832079"/>
    <w:rsid w:val="00832DBA"/>
    <w:rsid w:val="00834F81"/>
    <w:rsid w:val="00840154"/>
    <w:rsid w:val="00841D29"/>
    <w:rsid w:val="00843327"/>
    <w:rsid w:val="00844F8B"/>
    <w:rsid w:val="008503C2"/>
    <w:rsid w:val="00864A5F"/>
    <w:rsid w:val="00865147"/>
    <w:rsid w:val="00870FAC"/>
    <w:rsid w:val="0088119B"/>
    <w:rsid w:val="008814A0"/>
    <w:rsid w:val="0089008C"/>
    <w:rsid w:val="00890F09"/>
    <w:rsid w:val="008928D7"/>
    <w:rsid w:val="008A3593"/>
    <w:rsid w:val="008A6313"/>
    <w:rsid w:val="008A669E"/>
    <w:rsid w:val="008B1CC8"/>
    <w:rsid w:val="008B4DE7"/>
    <w:rsid w:val="008D0512"/>
    <w:rsid w:val="008D27F0"/>
    <w:rsid w:val="008D5526"/>
    <w:rsid w:val="008D7F23"/>
    <w:rsid w:val="008E0692"/>
    <w:rsid w:val="008F36F1"/>
    <w:rsid w:val="008F5E01"/>
    <w:rsid w:val="008F6C59"/>
    <w:rsid w:val="00901CB6"/>
    <w:rsid w:val="009138CB"/>
    <w:rsid w:val="009165EF"/>
    <w:rsid w:val="009212BD"/>
    <w:rsid w:val="00923E32"/>
    <w:rsid w:val="009253A5"/>
    <w:rsid w:val="0093024E"/>
    <w:rsid w:val="009319ED"/>
    <w:rsid w:val="00934B6B"/>
    <w:rsid w:val="00941EC5"/>
    <w:rsid w:val="00942690"/>
    <w:rsid w:val="00944FD2"/>
    <w:rsid w:val="00951E70"/>
    <w:rsid w:val="00956996"/>
    <w:rsid w:val="00957BED"/>
    <w:rsid w:val="00960FEC"/>
    <w:rsid w:val="009612C8"/>
    <w:rsid w:val="00961C73"/>
    <w:rsid w:val="00963873"/>
    <w:rsid w:val="00964C4F"/>
    <w:rsid w:val="009707B8"/>
    <w:rsid w:val="00972F37"/>
    <w:rsid w:val="00985C47"/>
    <w:rsid w:val="00992CEF"/>
    <w:rsid w:val="00996865"/>
    <w:rsid w:val="009A0D58"/>
    <w:rsid w:val="009B43E2"/>
    <w:rsid w:val="009B4939"/>
    <w:rsid w:val="009C6A56"/>
    <w:rsid w:val="009D0BE4"/>
    <w:rsid w:val="009D66B0"/>
    <w:rsid w:val="009E19B5"/>
    <w:rsid w:val="009E342E"/>
    <w:rsid w:val="009E3667"/>
    <w:rsid w:val="009E3A44"/>
    <w:rsid w:val="009F20BE"/>
    <w:rsid w:val="009F2D70"/>
    <w:rsid w:val="009F3899"/>
    <w:rsid w:val="009F4B7D"/>
    <w:rsid w:val="00A025F3"/>
    <w:rsid w:val="00A03D10"/>
    <w:rsid w:val="00A22ADD"/>
    <w:rsid w:val="00A309F5"/>
    <w:rsid w:val="00A35053"/>
    <w:rsid w:val="00A40E5E"/>
    <w:rsid w:val="00A5229C"/>
    <w:rsid w:val="00A52A09"/>
    <w:rsid w:val="00A54126"/>
    <w:rsid w:val="00A5457A"/>
    <w:rsid w:val="00A55747"/>
    <w:rsid w:val="00A65CA6"/>
    <w:rsid w:val="00A67608"/>
    <w:rsid w:val="00A711F1"/>
    <w:rsid w:val="00A7154F"/>
    <w:rsid w:val="00A725BA"/>
    <w:rsid w:val="00A76E88"/>
    <w:rsid w:val="00A845C3"/>
    <w:rsid w:val="00A84AEC"/>
    <w:rsid w:val="00A87D9B"/>
    <w:rsid w:val="00A97A54"/>
    <w:rsid w:val="00AA2B52"/>
    <w:rsid w:val="00AB0AD7"/>
    <w:rsid w:val="00AB1B06"/>
    <w:rsid w:val="00AB24A6"/>
    <w:rsid w:val="00AB527C"/>
    <w:rsid w:val="00AB5942"/>
    <w:rsid w:val="00AC3BE7"/>
    <w:rsid w:val="00AC5C85"/>
    <w:rsid w:val="00AC75DB"/>
    <w:rsid w:val="00AD0694"/>
    <w:rsid w:val="00AD0B8E"/>
    <w:rsid w:val="00AD47CC"/>
    <w:rsid w:val="00AD52F2"/>
    <w:rsid w:val="00AD6E06"/>
    <w:rsid w:val="00AE0F57"/>
    <w:rsid w:val="00AF3351"/>
    <w:rsid w:val="00AF4516"/>
    <w:rsid w:val="00AF69DC"/>
    <w:rsid w:val="00B013C9"/>
    <w:rsid w:val="00B12BDB"/>
    <w:rsid w:val="00B1581F"/>
    <w:rsid w:val="00B216B0"/>
    <w:rsid w:val="00B25E12"/>
    <w:rsid w:val="00B34937"/>
    <w:rsid w:val="00B35485"/>
    <w:rsid w:val="00B36921"/>
    <w:rsid w:val="00B37290"/>
    <w:rsid w:val="00B45229"/>
    <w:rsid w:val="00B50883"/>
    <w:rsid w:val="00B6724D"/>
    <w:rsid w:val="00B70B91"/>
    <w:rsid w:val="00B71BA7"/>
    <w:rsid w:val="00B840AC"/>
    <w:rsid w:val="00B85D3E"/>
    <w:rsid w:val="00BA216E"/>
    <w:rsid w:val="00BB073E"/>
    <w:rsid w:val="00BB5938"/>
    <w:rsid w:val="00BB7892"/>
    <w:rsid w:val="00BC1187"/>
    <w:rsid w:val="00BC2AE8"/>
    <w:rsid w:val="00BD090F"/>
    <w:rsid w:val="00BD717E"/>
    <w:rsid w:val="00BE09A2"/>
    <w:rsid w:val="00BE381B"/>
    <w:rsid w:val="00BF035C"/>
    <w:rsid w:val="00BF13D4"/>
    <w:rsid w:val="00BF3BCF"/>
    <w:rsid w:val="00BF7C51"/>
    <w:rsid w:val="00C00DCD"/>
    <w:rsid w:val="00C10CD3"/>
    <w:rsid w:val="00C143F2"/>
    <w:rsid w:val="00C17B24"/>
    <w:rsid w:val="00C20917"/>
    <w:rsid w:val="00C21417"/>
    <w:rsid w:val="00C21C6E"/>
    <w:rsid w:val="00C25CF0"/>
    <w:rsid w:val="00C354D1"/>
    <w:rsid w:val="00C35621"/>
    <w:rsid w:val="00C44247"/>
    <w:rsid w:val="00C479D6"/>
    <w:rsid w:val="00C6056E"/>
    <w:rsid w:val="00C66B55"/>
    <w:rsid w:val="00C72A46"/>
    <w:rsid w:val="00C751EF"/>
    <w:rsid w:val="00C82334"/>
    <w:rsid w:val="00C82C6A"/>
    <w:rsid w:val="00C849D3"/>
    <w:rsid w:val="00C877D3"/>
    <w:rsid w:val="00C90875"/>
    <w:rsid w:val="00CA1513"/>
    <w:rsid w:val="00CA2F6D"/>
    <w:rsid w:val="00CA2F75"/>
    <w:rsid w:val="00CA5486"/>
    <w:rsid w:val="00CA7A5C"/>
    <w:rsid w:val="00CA7B42"/>
    <w:rsid w:val="00CB0B20"/>
    <w:rsid w:val="00CB2442"/>
    <w:rsid w:val="00CB54A6"/>
    <w:rsid w:val="00CB5F4E"/>
    <w:rsid w:val="00CB708F"/>
    <w:rsid w:val="00CC0735"/>
    <w:rsid w:val="00CC7B4A"/>
    <w:rsid w:val="00CD28DE"/>
    <w:rsid w:val="00CD292C"/>
    <w:rsid w:val="00CD31B5"/>
    <w:rsid w:val="00CD3B7A"/>
    <w:rsid w:val="00CE28F6"/>
    <w:rsid w:val="00CE733D"/>
    <w:rsid w:val="00CF26A1"/>
    <w:rsid w:val="00CF7D3F"/>
    <w:rsid w:val="00D01C13"/>
    <w:rsid w:val="00D04CDA"/>
    <w:rsid w:val="00D05920"/>
    <w:rsid w:val="00D10800"/>
    <w:rsid w:val="00D12764"/>
    <w:rsid w:val="00D152DB"/>
    <w:rsid w:val="00D248D0"/>
    <w:rsid w:val="00D25630"/>
    <w:rsid w:val="00D27D68"/>
    <w:rsid w:val="00D315F7"/>
    <w:rsid w:val="00D35D6B"/>
    <w:rsid w:val="00D41824"/>
    <w:rsid w:val="00D41F48"/>
    <w:rsid w:val="00D424EB"/>
    <w:rsid w:val="00D42F05"/>
    <w:rsid w:val="00D446C9"/>
    <w:rsid w:val="00D50EC7"/>
    <w:rsid w:val="00D52615"/>
    <w:rsid w:val="00D52C80"/>
    <w:rsid w:val="00D52C81"/>
    <w:rsid w:val="00D5495E"/>
    <w:rsid w:val="00D63283"/>
    <w:rsid w:val="00D6411E"/>
    <w:rsid w:val="00D66804"/>
    <w:rsid w:val="00D70B4C"/>
    <w:rsid w:val="00D71B4F"/>
    <w:rsid w:val="00D7388C"/>
    <w:rsid w:val="00D74166"/>
    <w:rsid w:val="00D86735"/>
    <w:rsid w:val="00D929C7"/>
    <w:rsid w:val="00D93BFD"/>
    <w:rsid w:val="00D96E12"/>
    <w:rsid w:val="00DA4DCA"/>
    <w:rsid w:val="00DB39FE"/>
    <w:rsid w:val="00DB4507"/>
    <w:rsid w:val="00DC0B0C"/>
    <w:rsid w:val="00DC2628"/>
    <w:rsid w:val="00DC2FD6"/>
    <w:rsid w:val="00DC4128"/>
    <w:rsid w:val="00DC48E4"/>
    <w:rsid w:val="00DC6EFC"/>
    <w:rsid w:val="00DD2F0B"/>
    <w:rsid w:val="00DD748C"/>
    <w:rsid w:val="00DE723F"/>
    <w:rsid w:val="00DF2BCE"/>
    <w:rsid w:val="00DF3224"/>
    <w:rsid w:val="00E0385B"/>
    <w:rsid w:val="00E07987"/>
    <w:rsid w:val="00E07F7F"/>
    <w:rsid w:val="00E1445A"/>
    <w:rsid w:val="00E209A3"/>
    <w:rsid w:val="00E2157D"/>
    <w:rsid w:val="00E21AE9"/>
    <w:rsid w:val="00E337B4"/>
    <w:rsid w:val="00E44E62"/>
    <w:rsid w:val="00E46820"/>
    <w:rsid w:val="00E520F1"/>
    <w:rsid w:val="00E5589E"/>
    <w:rsid w:val="00E55BB5"/>
    <w:rsid w:val="00E56002"/>
    <w:rsid w:val="00E56487"/>
    <w:rsid w:val="00E71223"/>
    <w:rsid w:val="00E747EA"/>
    <w:rsid w:val="00E7747E"/>
    <w:rsid w:val="00E80623"/>
    <w:rsid w:val="00E837E5"/>
    <w:rsid w:val="00E84BE5"/>
    <w:rsid w:val="00E921B6"/>
    <w:rsid w:val="00E93591"/>
    <w:rsid w:val="00E94F18"/>
    <w:rsid w:val="00E9685E"/>
    <w:rsid w:val="00EA1E33"/>
    <w:rsid w:val="00EA4148"/>
    <w:rsid w:val="00EB17C1"/>
    <w:rsid w:val="00EB5040"/>
    <w:rsid w:val="00ED07F6"/>
    <w:rsid w:val="00ED0B01"/>
    <w:rsid w:val="00EF41BD"/>
    <w:rsid w:val="00F00020"/>
    <w:rsid w:val="00F0347A"/>
    <w:rsid w:val="00F1617E"/>
    <w:rsid w:val="00F218B8"/>
    <w:rsid w:val="00F221AF"/>
    <w:rsid w:val="00F23BF7"/>
    <w:rsid w:val="00F25213"/>
    <w:rsid w:val="00F27D7E"/>
    <w:rsid w:val="00F30B2B"/>
    <w:rsid w:val="00F3712E"/>
    <w:rsid w:val="00F463DF"/>
    <w:rsid w:val="00F46BBD"/>
    <w:rsid w:val="00F54A16"/>
    <w:rsid w:val="00F5691C"/>
    <w:rsid w:val="00F57C32"/>
    <w:rsid w:val="00F62F01"/>
    <w:rsid w:val="00F63655"/>
    <w:rsid w:val="00F704B6"/>
    <w:rsid w:val="00F71D27"/>
    <w:rsid w:val="00F736B1"/>
    <w:rsid w:val="00F74177"/>
    <w:rsid w:val="00F744D1"/>
    <w:rsid w:val="00F7622D"/>
    <w:rsid w:val="00F835D2"/>
    <w:rsid w:val="00F84B0F"/>
    <w:rsid w:val="00F84B75"/>
    <w:rsid w:val="00F94CE2"/>
    <w:rsid w:val="00F97BF5"/>
    <w:rsid w:val="00FA027D"/>
    <w:rsid w:val="00FA39D4"/>
    <w:rsid w:val="00FA7B05"/>
    <w:rsid w:val="00FB3EA4"/>
    <w:rsid w:val="00FC260F"/>
    <w:rsid w:val="00FC4551"/>
    <w:rsid w:val="00FD44E5"/>
    <w:rsid w:val="00FD48E0"/>
    <w:rsid w:val="00FE41AC"/>
    <w:rsid w:val="00FE42AE"/>
    <w:rsid w:val="00FF35DA"/>
    <w:rsid w:val="00FF45AF"/>
    <w:rsid w:val="00FF46C4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27640"/>
  <w15:docId w15:val="{4956F2F9-26B3-4C88-853F-2ACC343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9F389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89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rsid w:val="009F389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9F389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4">
    <w:name w:val="清單段落 字元"/>
    <w:aliases w:val="1 字元,Bullet List Paragraph 字元,Bulleted List1 字元,Use Case List Paragraph 字元,List Paragraph1 字元,List Paragraph11 字元,Ref 字元,Bullet 1 字元,b1 字元,Bullet for no #'s 字元,Body Bullet 字元,Table Number Paragraph 字元,List Paragraph 1 字元,B1 字元,Figure_name 字元"/>
    <w:link w:val="a5"/>
    <w:uiPriority w:val="34"/>
    <w:qFormat/>
    <w:locked/>
    <w:rsid w:val="009F3899"/>
    <w:rPr>
      <w:rFonts w:ascii="Calibri" w:eastAsia="新細明體" w:hAnsi="Calibri" w:cs="Times New Roman"/>
      <w:kern w:val="0"/>
      <w:sz w:val="22"/>
      <w:lang w:eastAsia="en-US"/>
    </w:rPr>
  </w:style>
  <w:style w:type="paragraph" w:styleId="a5">
    <w:name w:val="List Paragraph"/>
    <w:aliases w:val="1,Bullet List Paragraph,Bulleted List1,Use Case List Paragraph,List Paragraph1,List Paragraph11,Ref,Bullet 1,b1,Bullet for no #'s,Body Bullet,Table Number Paragraph,List Paragraph 1,B1,Figure_name,bu1,bu1 + Before:  0 pt,After:  6 pt,bl1,lp,lp1"/>
    <w:basedOn w:val="a"/>
    <w:link w:val="a4"/>
    <w:uiPriority w:val="34"/>
    <w:qFormat/>
    <w:rsid w:val="009F3899"/>
    <w:pPr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244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E1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E12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rsid w:val="0043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rsid w:val="00C17B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85C47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713BC6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60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D439-EA3C-4D29-93CB-7E3A07AE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hakka002</cp:lastModifiedBy>
  <cp:revision>19</cp:revision>
  <cp:lastPrinted>2024-01-08T03:43:00Z</cp:lastPrinted>
  <dcterms:created xsi:type="dcterms:W3CDTF">2024-01-08T02:19:00Z</dcterms:created>
  <dcterms:modified xsi:type="dcterms:W3CDTF">2024-01-08T06:54:00Z</dcterms:modified>
</cp:coreProperties>
</file>