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22" w:rsidRDefault="00B01F18" w:rsidP="00364F22">
      <w:pPr>
        <w:widowControl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42189F">
        <w:rPr>
          <w:rFonts w:ascii="標楷體" w:eastAsia="標楷體" w:hAnsi="標楷體" w:hint="eastAsia"/>
          <w:b/>
          <w:sz w:val="36"/>
          <w:szCs w:val="36"/>
        </w:rPr>
        <w:t>原住民族綜合發展基金</w:t>
      </w:r>
    </w:p>
    <w:p w:rsidR="009401E6" w:rsidRDefault="00364F22" w:rsidP="00364F22">
      <w:pPr>
        <w:widowControl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經濟產業貸款及青年創業</w:t>
      </w:r>
      <w:r w:rsidR="00B01F18" w:rsidRPr="0042189F">
        <w:rPr>
          <w:rFonts w:ascii="標楷體" w:eastAsia="標楷體" w:hAnsi="標楷體" w:hint="eastAsia"/>
          <w:b/>
          <w:sz w:val="36"/>
          <w:szCs w:val="36"/>
        </w:rPr>
        <w:t>貸款作業流程圖</w:t>
      </w:r>
    </w:p>
    <w:p w:rsidR="00BB2125" w:rsidRDefault="008A5E31" w:rsidP="00BB2125">
      <w:pPr>
        <w:widowControl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248" style="position:absolute;left:0;text-align:left;z-index:251806720" from="185.85pt,181.15pt" to="185.85pt,203.7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rect id="_x0000_s2094" style="position:absolute;left:0;text-align:left;margin-left:85.5pt;margin-top:203.7pt;width:184.15pt;height:40.8pt;z-index:251700224;v-text-anchor:middle">
            <v:textbox style="mso-next-textbox:#_x0000_s2094">
              <w:txbxContent>
                <w:p w:rsidR="00EA69D8" w:rsidRDefault="00B01F18" w:rsidP="00B01F18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5250F0">
                    <w:rPr>
                      <w:rFonts w:ascii="標楷體" w:eastAsia="標楷體" w:hAnsi="標楷體" w:cs="Times New Roman" w:hint="eastAsia"/>
                    </w:rPr>
                    <w:t>向各直轄市、縣（市）政府</w:t>
                  </w:r>
                </w:p>
                <w:p w:rsidR="00B01F18" w:rsidRPr="005250F0" w:rsidRDefault="00B01F18" w:rsidP="00B01F18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5250F0">
                    <w:rPr>
                      <w:rFonts w:ascii="標楷體" w:eastAsia="標楷體" w:hAnsi="標楷體" w:cs="Times New Roman" w:hint="eastAsia"/>
                    </w:rPr>
                    <w:t>提出申請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rect id="_x0000_s2098" style="position:absolute;left:0;text-align:left;margin-left:86.2pt;margin-top:135.6pt;width:181.65pt;height:45.6pt;z-index:251704320">
            <v:textbox style="mso-next-textbox:#_x0000_s2098">
              <w:txbxContent>
                <w:p w:rsidR="00423004" w:rsidRDefault="0071045E" w:rsidP="00423004">
                  <w:pPr>
                    <w:ind w:rightChars="-32" w:right="-77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原住民金融輔導員</w:t>
                  </w:r>
                </w:p>
                <w:p w:rsidR="00B43CA2" w:rsidRDefault="00391A22" w:rsidP="00423004">
                  <w:pPr>
                    <w:ind w:rightChars="-32" w:right="-77"/>
                    <w:jc w:val="center"/>
                  </w:pPr>
                  <w:r>
                    <w:rPr>
                      <w:rFonts w:ascii="標楷體" w:eastAsia="標楷體" w:hAnsi="標楷體" w:cs="Times New Roman" w:hint="eastAsia"/>
                    </w:rPr>
                    <w:t>實地</w:t>
                  </w:r>
                  <w:r w:rsidR="00B011A0">
                    <w:rPr>
                      <w:rFonts w:ascii="標楷體" w:eastAsia="標楷體" w:hAnsi="標楷體" w:cs="Times New Roman" w:hint="eastAsia"/>
                    </w:rPr>
                    <w:t>現勘</w:t>
                  </w:r>
                  <w:r w:rsidR="00B01F18">
                    <w:rPr>
                      <w:rFonts w:ascii="標楷體" w:eastAsia="標楷體" w:hAnsi="標楷體" w:cs="Times New Roman" w:hint="eastAsia"/>
                    </w:rPr>
                    <w:t>訪視</w:t>
                  </w:r>
                  <w:r w:rsidR="00B43CA2">
                    <w:rPr>
                      <w:rFonts w:ascii="標楷體" w:eastAsia="標楷體" w:hAnsi="標楷體" w:cs="Times New Roman" w:hint="eastAsia"/>
                    </w:rPr>
                    <w:t>並</w:t>
                  </w:r>
                  <w:r w:rsidR="00546EBF">
                    <w:rPr>
                      <w:rFonts w:ascii="標楷體" w:eastAsia="標楷體" w:hAnsi="標楷體" w:cs="Times New Roman" w:hint="eastAsia"/>
                    </w:rPr>
                    <w:t>紀錄</w:t>
                  </w:r>
                  <w:r w:rsidR="00B011A0">
                    <w:rPr>
                      <w:rFonts w:ascii="標楷體" w:eastAsia="標楷體" w:hAnsi="標楷體" w:cs="Times New Roman" w:hint="eastAsia"/>
                    </w:rPr>
                    <w:t>訪視意見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28" style="position:absolute;left:0;text-align:left;z-index:251698175" from="185.85pt,114.65pt" to="185.85pt,135.6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rect id="_x0000_s2244" style="position:absolute;left:0;text-align:left;margin-left:88pt;margin-top:71.95pt;width:179.85pt;height:42.7pt;z-index:251805696">
            <v:textbox style="mso-next-textbox:#_x0000_s2244">
              <w:txbxContent>
                <w:p w:rsidR="0071045E" w:rsidRDefault="0071045E" w:rsidP="00423004">
                  <w:pPr>
                    <w:ind w:rightChars="-32" w:right="-77"/>
                    <w:jc w:val="both"/>
                  </w:pPr>
                  <w:r>
                    <w:rPr>
                      <w:rFonts w:ascii="標楷體" w:eastAsia="標楷體" w:hAnsi="標楷體" w:cs="Times New Roman" w:hint="eastAsia"/>
                    </w:rPr>
                    <w:t>洽事業地之原住民金融輔導員協助撰擬貸款計畫申請書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05" style="position:absolute;left:0;text-align:left;z-index:251711488" from="270.65pt,296.35pt" to="309.75pt,296.35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30" type="#_x0000_t202" style="position:absolute;left:0;text-align:left;margin-left:-14.1pt;margin-top:272.3pt;width:30.55pt;height:84.65pt;z-index:251794432" fillcolor="#f2f2f2 [3052]">
            <v:stroke dashstyle="dash"/>
            <v:textbox style="mso-next-textbox:#_x0000_s2230">
              <w:txbxContent>
                <w:p w:rsidR="00D15C6D" w:rsidRPr="002462F8" w:rsidRDefault="002462F8" w:rsidP="00600948">
                  <w:pPr>
                    <w:spacing w:beforeLines="50"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3</w:t>
                  </w:r>
                  <w:r w:rsidR="00D15C6D" w:rsidRPr="002462F8">
                    <w:rPr>
                      <w:rFonts w:ascii="標楷體" w:eastAsia="標楷體" w:hAnsi="標楷體" w:hint="eastAsia"/>
                      <w:szCs w:val="24"/>
                    </w:rPr>
                    <w:t>個工作日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249" style="position:absolute;left:0;text-align:left;z-index:251807744" from="185.85pt,244.5pt" to="185.85pt,272.6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39" type="#_x0000_t32" style="position:absolute;left:0;text-align:left;margin-left:-.75pt;margin-top:160.35pt;width:.95pt;height:38.65pt;flip:x;z-index:251802624" o:connectortype="straight">
            <v:stroke dashstyle="dash" endarrow="block"/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240" type="#_x0000_t202" style="position:absolute;left:0;text-align:left;margin-left:-15.15pt;margin-top:167.5pt;width:30.55pt;height:57.65pt;z-index:251803648" fillcolor="#f2f2f2 [3052]">
            <v:stroke dashstyle="dash"/>
            <v:textbox style="mso-next-textbox:#_x0000_s2240">
              <w:txbxContent>
                <w:p w:rsidR="00646D2C" w:rsidRPr="002462F8" w:rsidRDefault="00646D2C" w:rsidP="00423004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462F8">
                    <w:rPr>
                      <w:rFonts w:ascii="標楷體" w:eastAsia="標楷體" w:hAnsi="標楷體" w:hint="eastAsia"/>
                      <w:szCs w:val="24"/>
                    </w:rPr>
                    <w:t>3個工作日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228" type="#_x0000_t32" style="position:absolute;left:0;text-align:left;margin-left:-.45pt;margin-top:160.3pt;width:86.95pt;height:.05pt;flip:x;z-index:251792384" o:connectortype="straight">
            <v:stroke dashstyle="dash" endarrow="block"/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242" type="#_x0000_t32" style="position:absolute;left:0;text-align:left;margin-left:-.75pt;margin-top:230.1pt;width:86.95pt;height:.05pt;z-index:251804672" o:connectortype="straight">
            <v:stroke dashstyle="dash" endarrow="block"/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rect id="_x0000_s2104" style="position:absolute;left:0;text-align:left;margin-left:88pt;margin-top:272.3pt;width:181.65pt;height:63pt;z-index:251710464">
            <v:textbox style="mso-next-textbox:#_x0000_s2104">
              <w:txbxContent>
                <w:p w:rsidR="00395765" w:rsidRDefault="00B43CA2" w:rsidP="00423004">
                  <w:pPr>
                    <w:pStyle w:val="3"/>
                    <w:jc w:val="center"/>
                  </w:pPr>
                  <w:r>
                    <w:rPr>
                      <w:rFonts w:ascii="標楷體" w:hAnsi="標楷體" w:hint="eastAsia"/>
                    </w:rPr>
                    <w:t>縣市政府承辦人員初審</w:t>
                  </w:r>
                </w:p>
                <w:p w:rsidR="00395765" w:rsidRDefault="00C63878" w:rsidP="00423004">
                  <w:pPr>
                    <w:pStyle w:val="3"/>
                    <w:jc w:val="center"/>
                  </w:pPr>
                  <w:r>
                    <w:rPr>
                      <w:rFonts w:hint="eastAsia"/>
                    </w:rPr>
                    <w:t>審查貸款文件</w:t>
                  </w:r>
                </w:p>
                <w:p w:rsidR="00D06F11" w:rsidRPr="00D06F11" w:rsidRDefault="00C63878" w:rsidP="00423004">
                  <w:pPr>
                    <w:pStyle w:val="3"/>
                    <w:jc w:val="center"/>
                  </w:pPr>
                  <w:r>
                    <w:rPr>
                      <w:rFonts w:hint="eastAsia"/>
                    </w:rPr>
                    <w:t>是否符合規定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27" style="position:absolute;left:0;text-align:left;z-index:251734016" from="185.85pt,44pt" to="185.85pt,71.95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220" style="position:absolute;left:0;text-align:left;z-index:251784192" from="453.1pt,295.05pt" to="453.1pt,484.2pt" strokeweight="1.25pt"/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219" style="position:absolute;left:0;text-align:left;flip:x;z-index:251783168" from="420.55pt,484.15pt" to="453.1pt,484.15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122" type="#_x0000_t176" style="position:absolute;left:0;text-align:left;margin-left:281.45pt;margin-top:466.55pt;width:139.1pt;height:32.4pt;z-index:251728896;v-text-anchor:middle" strokecolor="black [3213]" strokeweight=".5pt">
            <v:textbox style="mso-next-textbox:#_x0000_s2122">
              <w:txbxContent>
                <w:p w:rsidR="00B174B8" w:rsidRPr="005250F0" w:rsidRDefault="00B174B8" w:rsidP="00B174B8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5250F0">
                    <w:rPr>
                      <w:rFonts w:ascii="標楷體" w:eastAsia="標楷體" w:hAnsi="標楷體" w:hint="eastAsia"/>
                    </w:rPr>
                    <w:t>退件並通知申請人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225" type="#_x0000_t32" style="position:absolute;left:0;text-align:left;margin-left:-.75pt;margin-top:190.7pt;width:1pt;height:205.2pt;z-index:251789312" o:connectortype="straight">
            <v:stroke dashstyle="dash" endarrow="block"/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227" type="#_x0000_t202" style="position:absolute;left:0;text-align:left;margin-left:-13.2pt;margin-top:404.4pt;width:28.6pt;height:65.65pt;z-index:251800576" fillcolor="#f2f2f2 [3052]">
            <v:stroke dashstyle="dash"/>
            <v:textbox style="mso-next-textbox:#_x0000_s2227">
              <w:txbxContent>
                <w:p w:rsidR="00D15C6D" w:rsidRPr="002462F8" w:rsidRDefault="00D15C6D" w:rsidP="00600948">
                  <w:pPr>
                    <w:spacing w:beforeLines="25" w:line="2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462F8">
                    <w:rPr>
                      <w:rFonts w:ascii="標楷體" w:eastAsia="標楷體" w:hAnsi="標楷體" w:hint="eastAsia"/>
                      <w:szCs w:val="24"/>
                    </w:rPr>
                    <w:t>30個工作日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237" type="#_x0000_t32" style="position:absolute;left:0;text-align:left;margin-left:.2pt;margin-top:395.9pt;width:0;height:88.25pt;z-index:251799552" o:connectortype="straight">
            <v:stroke dashstyle="dash" endarrow="block"/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236" type="#_x0000_t32" style="position:absolute;left:0;text-align:left;margin-left:1.05pt;margin-top:395.75pt;width:86.95pt;height:.05pt;z-index:251797504" o:connectortype="straight">
            <v:stroke dashstyle="dash" endarrow="block"/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13" style="position:absolute;left:0;text-align:left;z-index:251719680" from="363.25pt,335.3pt" to="363.25pt,395.9pt" strokeweight="1.25pt"/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11" style="position:absolute;left:0;text-align:left;flip:x;z-index:251717632" from="270.65pt,395.8pt" to="363.25pt,395.8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2107" type="#_x0000_t110" style="position:absolute;left:0;text-align:left;margin-left:308.45pt;margin-top:257.55pt;width:109.35pt;height:77.65pt;z-index:251713536">
            <v:textbox style="mso-next-textbox:#_x0000_s2107">
              <w:txbxContent>
                <w:p w:rsidR="00822779" w:rsidRDefault="00D06F11" w:rsidP="00822779">
                  <w:pPr>
                    <w:pStyle w:val="3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是否能</w:t>
                  </w:r>
                </w:p>
                <w:p w:rsidR="00D06F11" w:rsidRDefault="00D06F11" w:rsidP="00D06F11">
                  <w:pPr>
                    <w:pStyle w:val="3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輔導補正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10" style="position:absolute;left:0;text-align:left;z-index:251716608" from="417.8pt,295.05pt" to="453.1pt,295.25pt" strokeweight="1.25pt"/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106" type="#_x0000_t202" style="position:absolute;left:0;text-align:left;margin-left:275.6pt;margin-top:272.3pt;width:36.15pt;height:27pt;z-index:251712512" filled="f" stroked="f">
            <v:textbox style="mso-next-textbox:#_x0000_s2106">
              <w:txbxContent>
                <w:p w:rsidR="00D06F11" w:rsidRPr="005250F0" w:rsidRDefault="00D06F11" w:rsidP="00D06F11">
                  <w:pPr>
                    <w:rPr>
                      <w:rFonts w:ascii="標楷體" w:eastAsia="標楷體" w:hAnsi="標楷體"/>
                    </w:rPr>
                  </w:pPr>
                  <w:r w:rsidRPr="005250F0">
                    <w:rPr>
                      <w:rFonts w:ascii="標楷體" w:eastAsia="標楷體" w:hAnsi="標楷體" w:hint="eastAsia"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112" type="#_x0000_t202" style="position:absolute;left:0;text-align:left;margin-left:330.8pt;margin-top:349.15pt;width:36.15pt;height:27pt;z-index:251718656" filled="f" stroked="f">
            <v:textbox style="mso-next-textbox:#_x0000_s2112">
              <w:txbxContent>
                <w:p w:rsidR="00D06F11" w:rsidRPr="005250F0" w:rsidRDefault="00D06F11" w:rsidP="00D06F11">
                  <w:pPr>
                    <w:rPr>
                      <w:rFonts w:ascii="標楷體" w:eastAsia="標楷體" w:hAnsi="標楷體"/>
                    </w:rPr>
                  </w:pPr>
                  <w:r w:rsidRPr="005250F0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109" type="#_x0000_t202" style="position:absolute;left:0;text-align:left;margin-left:420.55pt;margin-top:270.4pt;width:27.1pt;height:27pt;z-index:251715584" filled="f" stroked="f">
            <v:textbox style="mso-next-textbox:#_x0000_s2109">
              <w:txbxContent>
                <w:p w:rsidR="00D06F11" w:rsidRPr="005250F0" w:rsidRDefault="00D06F11" w:rsidP="00D06F11">
                  <w:pPr>
                    <w:rPr>
                      <w:rFonts w:ascii="標楷體" w:eastAsia="標楷體" w:hAnsi="標楷體"/>
                    </w:rPr>
                  </w:pPr>
                  <w:r w:rsidRPr="005250F0">
                    <w:rPr>
                      <w:rFonts w:ascii="標楷體" w:eastAsia="標楷體" w:hAnsi="標楷體" w:hint="eastAsia"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02" style="position:absolute;left:0;text-align:left;z-index:251708416" from="185.85pt,315.8pt" to="185.85pt,375.75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100" type="#_x0000_t202" style="position:absolute;left:0;text-align:left;margin-left:199.45pt;margin-top:337.4pt;width:25.15pt;height:27pt;z-index:251706368" filled="f" stroked="f">
            <v:textbox style="mso-next-textbox:#_x0000_s2100">
              <w:txbxContent>
                <w:p w:rsidR="00B01F18" w:rsidRPr="005250F0" w:rsidRDefault="00B01F18" w:rsidP="00B01F18">
                  <w:pPr>
                    <w:rPr>
                      <w:rFonts w:ascii="標楷體" w:eastAsia="標楷體" w:hAnsi="標楷體"/>
                    </w:rPr>
                  </w:pPr>
                  <w:r w:rsidRPr="005250F0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234" type="#_x0000_t32" style="position:absolute;left:0;text-align:left;margin-left:.5pt;margin-top:484.2pt;width:2.05pt;height:100.7pt;z-index:251695100" o:connectortype="straight">
            <v:stroke dashstyle="dash" endarrow="block"/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232" type="#_x0000_t202" style="position:absolute;left:0;text-align:left;margin-left:-12.15pt;margin-top:494pt;width:28.6pt;height:75.6pt;z-index:251795456" fillcolor="#f2f2f2 [3052]">
            <v:stroke dashstyle="dash"/>
            <v:textbox style="mso-next-textbox:#_x0000_s2232">
              <w:txbxContent>
                <w:p w:rsidR="006E733D" w:rsidRPr="002462F8" w:rsidRDefault="00397493" w:rsidP="00600948">
                  <w:pPr>
                    <w:spacing w:beforeLines="25"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7</w:t>
                  </w:r>
                  <w:r w:rsidR="006E733D" w:rsidRPr="002462F8">
                    <w:rPr>
                      <w:rFonts w:ascii="標楷體" w:eastAsia="標楷體" w:hAnsi="標楷體" w:hint="eastAsia"/>
                      <w:szCs w:val="24"/>
                    </w:rPr>
                    <w:t>個工作日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233" type="#_x0000_t32" style="position:absolute;left:0;text-align:left;margin-left:1.8pt;margin-top:584.85pt;width:93.55pt;height:.05pt;z-index:251796480" o:connectortype="straight">
            <v:stroke dashstyle="dash" endarrow="block"/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226" type="#_x0000_t32" style="position:absolute;left:0;text-align:left;margin-left:1.8pt;margin-top:484.2pt;width:127.2pt;height:0;z-index:251790336" o:connectortype="straight">
            <v:stroke dashstyle="dash" endarrow="block"/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117" type="#_x0000_t202" style="position:absolute;left:0;text-align:left;margin-left:243.95pt;margin-top:451.9pt;width:36.15pt;height:27pt;z-index:251723776" filled="f" stroked="f">
            <v:textbox style="mso-next-textbox:#_x0000_s2117">
              <w:txbxContent>
                <w:p w:rsidR="00B174B8" w:rsidRPr="005250F0" w:rsidRDefault="00B174B8" w:rsidP="00B174B8">
                  <w:pPr>
                    <w:rPr>
                      <w:rFonts w:ascii="標楷體" w:eastAsia="標楷體" w:hAnsi="標楷體"/>
                    </w:rPr>
                  </w:pPr>
                  <w:r w:rsidRPr="005250F0">
                    <w:rPr>
                      <w:rFonts w:ascii="標楷體" w:eastAsia="標楷體" w:hAnsi="標楷體" w:hint="eastAsia"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16" style="position:absolute;left:0;text-align:left;z-index:251722752" from="169.9pt,484.15pt" to="280pt,484.15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123" type="#_x0000_t202" style="position:absolute;left:0;text-align:left;margin-left:190.9pt;margin-top:527.5pt;width:25.15pt;height:27pt;z-index:251729920" filled="f" stroked="f">
            <v:textbox style="mso-next-textbox:#_x0000_s2123">
              <w:txbxContent>
                <w:p w:rsidR="00B174B8" w:rsidRPr="005250F0" w:rsidRDefault="00B174B8" w:rsidP="00B174B8">
                  <w:pPr>
                    <w:rPr>
                      <w:rFonts w:ascii="標楷體" w:eastAsia="標楷體" w:hAnsi="標楷體"/>
                    </w:rPr>
                  </w:pPr>
                  <w:r w:rsidRPr="005250F0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26" style="position:absolute;left:0;text-align:left;z-index:251732992" from="185.85pt,599.25pt" to="185.85pt,624.6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rect id="_x0000_s2118" style="position:absolute;left:0;text-align:left;margin-left:98.35pt;margin-top:566.05pt;width:181.65pt;height:33.2pt;z-index:251724800;v-text-anchor:middle">
            <v:textbox style="mso-next-textbox:#_x0000_s2118">
              <w:txbxContent>
                <w:p w:rsidR="00B174B8" w:rsidRPr="005250F0" w:rsidRDefault="00B174B8" w:rsidP="00B174B8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5250F0">
                    <w:rPr>
                      <w:rFonts w:ascii="標楷體" w:eastAsia="標楷體" w:hAnsi="標楷體" w:cs="Times New Roman" w:hint="eastAsia"/>
                    </w:rPr>
                    <w:t>簽約、對保、開戶及撥款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21" style="position:absolute;left:0;text-align:left;z-index:251727872" from="185.85pt,522.3pt" to="185.85pt,566.05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119" type="#_x0000_t110" style="position:absolute;left:0;text-align:left;margin-left:129pt;margin-top:444.75pt;width:112.95pt;height:77.55pt;z-index:251725824;v-text-anchor:middle">
            <v:textbox style="mso-next-textbox:#_x0000_s2119">
              <w:txbxContent>
                <w:p w:rsidR="00B174B8" w:rsidRPr="005250F0" w:rsidRDefault="00B174B8" w:rsidP="00B174B8">
                  <w:pPr>
                    <w:pStyle w:val="3"/>
                    <w:jc w:val="center"/>
                    <w:rPr>
                      <w:rFonts w:ascii="標楷體" w:hAnsi="標楷體"/>
                    </w:rPr>
                  </w:pPr>
                  <w:r w:rsidRPr="005250F0">
                    <w:rPr>
                      <w:rFonts w:ascii="標楷體" w:hAnsi="標楷體" w:hint="eastAsia"/>
                    </w:rPr>
                    <w:t>是否核貸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20" style="position:absolute;left:0;text-align:left;z-index:251696125" from="185.85pt,408.75pt" to="185.85pt,444.75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rect id="_x0000_s2101" style="position:absolute;left:0;text-align:left;margin-left:88pt;margin-top:375.75pt;width:181.65pt;height:43.9pt;z-index:251707392">
            <v:textbox style="mso-next-textbox:#_x0000_s2101">
              <w:txbxContent>
                <w:p w:rsidR="00D06F11" w:rsidRPr="005250F0" w:rsidRDefault="00D06F11" w:rsidP="00D06F11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5250F0">
                    <w:rPr>
                      <w:rFonts w:ascii="標楷體" w:eastAsia="標楷體" w:hAnsi="標楷體" w:cs="Times New Roman" w:hint="eastAsia"/>
                    </w:rPr>
                    <w:t>經辦機構</w:t>
                  </w:r>
                </w:p>
                <w:p w:rsidR="00D06F11" w:rsidRPr="005250F0" w:rsidRDefault="00D06F11" w:rsidP="00D06F11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5250F0">
                    <w:rPr>
                      <w:rFonts w:ascii="標楷體" w:eastAsia="標楷體" w:hAnsi="標楷體" w:cs="Times New Roman" w:hint="eastAsia"/>
                    </w:rPr>
                    <w:t>依據徵授信規定辦理審查</w:t>
                  </w:r>
                </w:p>
                <w:p w:rsidR="00D06F11" w:rsidRPr="00D06F11" w:rsidRDefault="00D06F11" w:rsidP="00D06F11"/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092" type="#_x0000_t176" style="position:absolute;left:0;text-align:left;margin-left:49.6pt;margin-top:10pt;width:340.15pt;height:34pt;z-index:251699200" strokecolor="black [3213]" strokeweight="5.25pt">
            <v:stroke linestyle="thickThin"/>
            <v:textbox style="mso-next-textbox:#_x0000_s2092">
              <w:txbxContent>
                <w:p w:rsidR="00B01F18" w:rsidRPr="005250F0" w:rsidRDefault="00B01F18" w:rsidP="00B01F18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5250F0">
                    <w:rPr>
                      <w:rFonts w:ascii="標楷體" w:eastAsia="標楷體" w:hAnsi="標楷體" w:hint="eastAsia"/>
                    </w:rPr>
                    <w:t>符合本貸款要點第四點規定之申請人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125" type="#_x0000_t176" style="position:absolute;left:0;text-align:left;margin-left:-17.2pt;margin-top:632.9pt;width:456pt;height:34pt;z-index:251731968" strokecolor="black [3213]" strokeweight="5.25pt">
            <v:stroke linestyle="thickThin"/>
            <v:textbox style="mso-next-textbox:#_x0000_s2125">
              <w:txbxContent>
                <w:p w:rsidR="00B174B8" w:rsidRPr="005250F0" w:rsidRDefault="00F91419" w:rsidP="00F91419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直轄市、縣(市)政府、鄉(鎮、市、區)公所及金融輔導員</w:t>
                  </w:r>
                  <w:r w:rsidR="00B174B8" w:rsidRPr="005250F0">
                    <w:rPr>
                      <w:rFonts w:ascii="標楷體" w:eastAsia="標楷體" w:hAnsi="標楷體" w:hint="eastAsia"/>
                    </w:rPr>
                    <w:t>持續追蹤輔導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24" style="position:absolute;left:0;text-align:left;z-index:251730944" from="92.5pt,759.65pt" to="92.5pt,795.65pt" strokeweight="1.25pt">
            <v:stroke endarrow="block"/>
          </v:line>
        </w:pict>
      </w:r>
      <w:r w:rsidR="00B01F18">
        <w:rPr>
          <w:rFonts w:ascii="標楷體" w:eastAsia="標楷體" w:hAnsi="標楷體"/>
          <w:b/>
          <w:sz w:val="36"/>
          <w:szCs w:val="36"/>
        </w:rPr>
        <w:br w:type="page"/>
      </w:r>
      <w:r w:rsidR="00BB2125" w:rsidRPr="0042189F">
        <w:rPr>
          <w:rFonts w:ascii="標楷體" w:eastAsia="標楷體" w:hAnsi="標楷體" w:hint="eastAsia"/>
          <w:b/>
          <w:sz w:val="36"/>
          <w:szCs w:val="36"/>
        </w:rPr>
        <w:lastRenderedPageBreak/>
        <w:t>原住民族綜合發展基金</w:t>
      </w:r>
    </w:p>
    <w:p w:rsidR="00BB2125" w:rsidRDefault="00BB2125" w:rsidP="00BB2125">
      <w:pPr>
        <w:widowControl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原住民微型經濟活動貸款</w:t>
      </w:r>
      <w:r w:rsidRPr="0042189F">
        <w:rPr>
          <w:rFonts w:ascii="標楷體" w:eastAsia="標楷體" w:hAnsi="標楷體" w:hint="eastAsia"/>
          <w:b/>
          <w:sz w:val="36"/>
          <w:szCs w:val="36"/>
        </w:rPr>
        <w:t>作業流程圖</w:t>
      </w:r>
    </w:p>
    <w:p w:rsidR="0076746F" w:rsidRPr="00BB2125" w:rsidRDefault="008A5E31" w:rsidP="00D15C6D">
      <w:pPr>
        <w:widowControl/>
        <w:ind w:leftChars="-236" w:left="-566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188" type="#_x0000_t202" style="position:absolute;left:0;text-align:left;margin-left:-17.25pt;margin-top:208.85pt;width:30.55pt;height:89.9pt;z-index:251776000" fillcolor="#f2f2f2 [3052]">
            <v:stroke dashstyle="dash"/>
            <v:textbox style="mso-next-textbox:#_x0000_s2188">
              <w:txbxContent>
                <w:p w:rsidR="004A1F78" w:rsidRPr="002462F8" w:rsidRDefault="009D1668" w:rsidP="00600948">
                  <w:pPr>
                    <w:spacing w:beforeLines="50"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462F8">
                    <w:rPr>
                      <w:rFonts w:ascii="標楷體" w:eastAsia="標楷體" w:hAnsi="標楷體" w:hint="eastAsia"/>
                      <w:szCs w:val="24"/>
                    </w:rPr>
                    <w:t>10</w:t>
                  </w:r>
                  <w:r w:rsidR="004A1F78" w:rsidRPr="002462F8">
                    <w:rPr>
                      <w:rFonts w:ascii="標楷體" w:eastAsia="標楷體" w:hAnsi="標楷體" w:hint="eastAsia"/>
                      <w:szCs w:val="24"/>
                    </w:rPr>
                    <w:t>個工作日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214" type="#_x0000_t202" style="position:absolute;left:0;text-align:left;margin-left:-17.4pt;margin-top:461.75pt;width:28.6pt;height:75.6pt;z-index:251779072" fillcolor="#f2f2f2 [3052]">
            <v:stroke dashstyle="dash"/>
            <v:textbox style="mso-next-textbox:#_x0000_s2214">
              <w:txbxContent>
                <w:p w:rsidR="006861B2" w:rsidRPr="002462F8" w:rsidRDefault="00A85183" w:rsidP="00600948">
                  <w:pPr>
                    <w:spacing w:beforeLines="25"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7</w:t>
                  </w:r>
                  <w:r w:rsidR="009D1668" w:rsidRPr="002462F8">
                    <w:rPr>
                      <w:rFonts w:ascii="標楷體" w:eastAsia="標楷體" w:hAnsi="標楷體" w:hint="eastAsia"/>
                      <w:szCs w:val="24"/>
                    </w:rPr>
                    <w:t>個工作日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216" type="#_x0000_t32" style="position:absolute;left:0;text-align:left;margin-left:-3.45pt;margin-top:552.6pt;width:93.55pt;height:.05pt;z-index:251781120" o:connectortype="straight">
            <v:stroke dashstyle="dash" endarrow="block"/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213" type="#_x0000_t32" style="position:absolute;left:0;text-align:left;margin-left:-5.5pt;margin-top:417.75pt;width:2.05pt;height:137.15pt;z-index:251778048" o:connectortype="straight">
            <v:stroke dashstyle="dash" endarrow="block"/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215" type="#_x0000_t32" style="position:absolute;left:0;text-align:left;margin-left:-3.45pt;margin-top:731.15pt;width:112.8pt;height:0;z-index:251780096" o:connectortype="straight">
            <v:stroke dashstyle="dash" endarrow="block"/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211" type="#_x0000_t32" style="position:absolute;left:0;text-align:left;margin-left:-5.5pt;margin-top:94.1pt;width:0;height:355.3pt;z-index:251774976" o:connectortype="straight">
            <v:stroke dashstyle="dash" endarrow="block"/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212" type="#_x0000_t32" style="position:absolute;left:0;text-align:left;margin-left:-3.45pt;margin-top:449.4pt;width:112.8pt;height:0;z-index:251777024" o:connectortype="straight">
            <v:stroke dashstyle="dash" endarrow="block"/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210" type="#_x0000_t32" style="position:absolute;left:0;text-align:left;margin-left:-5.5pt;margin-top:94.1pt;width:86.95pt;height:0;flip:x;z-index:251773952" o:connectortype="straight">
            <v:stroke dashstyle="dash" endarrow="block"/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54" style="position:absolute;left:0;text-align:left;flip:x;z-index:251751424" from="263.7pt,349.5pt" to="354.45pt,349.5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67" style="position:absolute;left:0;text-align:left;z-index:251764736" from="171.95pt,564.9pt" to="171.95pt,598.9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61" style="position:absolute;left:0;text-align:left;z-index:251758592" from="173.1pt,370.7pt" to="173.1pt,409.3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144" type="#_x0000_t202" style="position:absolute;left:0;text-align:left;margin-left:180.8pt;margin-top:271.75pt;width:25.15pt;height:27pt;z-index:251741184" filled="f" stroked="f">
            <v:textbox style="mso-next-textbox:#_x0000_s2144">
              <w:txbxContent>
                <w:p w:rsidR="00BB2125" w:rsidRPr="005250F0" w:rsidRDefault="00BB2125" w:rsidP="00BB2125">
                  <w:pPr>
                    <w:rPr>
                      <w:rFonts w:ascii="標楷體" w:eastAsia="標楷體" w:hAnsi="標楷體"/>
                    </w:rPr>
                  </w:pPr>
                  <w:r w:rsidRPr="005250F0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46" style="position:absolute;left:0;text-align:left;z-index:251743232" from="173.1pt,212pt" to="173.1pt,324.8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163" type="#_x0000_t176" style="position:absolute;left:0;text-align:left;margin-left:293.8pt;margin-top:432.15pt;width:126.65pt;height:32.4pt;z-index:251760640;v-text-anchor:middle" strokecolor="black [3213]" strokeweight=".5pt">
            <v:textbox style="mso-next-textbox:#_x0000_s2163">
              <w:txbxContent>
                <w:p w:rsidR="00BB2125" w:rsidRPr="005250F0" w:rsidRDefault="00BB2125" w:rsidP="00BB2125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5250F0">
                    <w:rPr>
                      <w:rFonts w:ascii="標楷體" w:eastAsia="標楷體" w:hAnsi="標楷體" w:hint="eastAsia"/>
                    </w:rPr>
                    <w:t>退件並通知申請人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71" style="position:absolute;left:0;text-align:left;flip:x;z-index:251767808" from="420.45pt,447.6pt" to="446.55pt,447.6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72" style="position:absolute;left:0;text-align:left;z-index:251768832" from="446.55pt,193.65pt" to="446.55pt,447.6pt" strokeweight="1.25pt"/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57" style="position:absolute;left:0;text-align:left;z-index:251754496" from="227.95pt,447.6pt" to="293.8pt,447.6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rect id="_x0000_s2141" style="position:absolute;left:0;text-align:left;margin-left:81.45pt;margin-top:77.45pt;width:182.25pt;height:27.75pt;z-index:251738112;v-text-anchor:middle">
            <v:textbox style="mso-next-textbox:#_x0000_s2141">
              <w:txbxContent>
                <w:p w:rsidR="00BB2125" w:rsidRPr="005250F0" w:rsidRDefault="00BB2125" w:rsidP="00BB2125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5250F0">
                    <w:rPr>
                      <w:rFonts w:ascii="標楷體" w:eastAsia="標楷體" w:hAnsi="標楷體" w:cs="Times New Roman" w:hint="eastAsia"/>
                    </w:rPr>
                    <w:t>向</w:t>
                  </w:r>
                  <w:r w:rsidR="00E73034">
                    <w:rPr>
                      <w:rFonts w:ascii="標楷體" w:eastAsia="標楷體" w:hAnsi="標楷體" w:cs="Times New Roman" w:hint="eastAsia"/>
                    </w:rPr>
                    <w:t>經辦機構</w:t>
                  </w:r>
                  <w:r w:rsidRPr="005250F0">
                    <w:rPr>
                      <w:rFonts w:ascii="標楷體" w:eastAsia="標楷體" w:hAnsi="標楷體" w:cs="Times New Roman" w:hint="eastAsia"/>
                    </w:rPr>
                    <w:t>提出申請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68" style="position:absolute;left:0;text-align:left;z-index:251765760" from="177.15pt,45.05pt" to="177.15pt,77.45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69" style="position:absolute;left:0;text-align:left;z-index:251766784" from="177.15pt,105.2pt" to="177.15pt,135.2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rect id="_x0000_s2159" style="position:absolute;left:0;text-align:left;margin-left:90.1pt;margin-top:531.7pt;width:181.65pt;height:33.2pt;z-index:251756544;v-text-anchor:middle">
            <v:textbox style="mso-next-textbox:#_x0000_s2159">
              <w:txbxContent>
                <w:p w:rsidR="00BB2125" w:rsidRPr="005250F0" w:rsidRDefault="00BB2125" w:rsidP="00BB2125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5250F0">
                    <w:rPr>
                      <w:rFonts w:ascii="標楷體" w:eastAsia="標楷體" w:hAnsi="標楷體" w:cs="Times New Roman" w:hint="eastAsia"/>
                    </w:rPr>
                    <w:t>簽約、對保、開戶及撥款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155" type="#_x0000_t202" style="position:absolute;left:0;text-align:left;margin-left:319.6pt;margin-top:271.75pt;width:36.15pt;height:27pt;z-index:251752448" filled="f" stroked="f">
            <v:textbox style="mso-next-textbox:#_x0000_s2155">
              <w:txbxContent>
                <w:p w:rsidR="00BB2125" w:rsidRPr="005250F0" w:rsidRDefault="00BB2125" w:rsidP="00BB2125">
                  <w:pPr>
                    <w:rPr>
                      <w:rFonts w:ascii="標楷體" w:eastAsia="標楷體" w:hAnsi="標楷體"/>
                    </w:rPr>
                  </w:pPr>
                  <w:r w:rsidRPr="005250F0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53" style="position:absolute;left:0;text-align:left;z-index:251750400" from="410.45pt,193.8pt" to="445.75pt,194pt" strokeweight="1.25pt"/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56" style="position:absolute;left:0;text-align:left;z-index:251753472" from="354.45pt,232.65pt" to="354.45pt,349.5pt" strokeweight="1.25pt"/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150" type="#_x0000_t110" style="position:absolute;left:0;text-align:left;margin-left:300.65pt;margin-top:155pt;width:109.35pt;height:77.65pt;z-index:251747328">
            <v:textbox style="mso-next-textbox:#_x0000_s2150">
              <w:txbxContent>
                <w:p w:rsidR="00F34398" w:rsidRDefault="00BB2125" w:rsidP="00F34398">
                  <w:pPr>
                    <w:pStyle w:val="3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是否能</w:t>
                  </w:r>
                </w:p>
                <w:p w:rsidR="00BB2125" w:rsidRDefault="00BB2125" w:rsidP="00F34398">
                  <w:pPr>
                    <w:pStyle w:val="3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輔導補正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152" type="#_x0000_t202" style="position:absolute;left:0;text-align:left;margin-left:413.35pt;margin-top:164.85pt;width:27.1pt;height:27pt;z-index:251749376" filled="f" stroked="f">
            <v:textbox style="mso-next-textbox:#_x0000_s2152">
              <w:txbxContent>
                <w:p w:rsidR="00BB2125" w:rsidRPr="005250F0" w:rsidRDefault="00BB2125" w:rsidP="00BB2125">
                  <w:pPr>
                    <w:rPr>
                      <w:rFonts w:ascii="標楷體" w:eastAsia="標楷體" w:hAnsi="標楷體"/>
                    </w:rPr>
                  </w:pPr>
                  <w:r w:rsidRPr="005250F0">
                    <w:rPr>
                      <w:rFonts w:ascii="標楷體" w:eastAsia="標楷體" w:hAnsi="標楷體" w:hint="eastAsia"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48" style="position:absolute;left:0;text-align:left;flip:y;z-index:251745280" from="263.7pt,193.3pt" to="300.9pt,194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166" type="#_x0000_t176" style="position:absolute;left:0;text-align:left;margin-left:-5.5pt;margin-top:598.9pt;width:456pt;height:34pt;z-index:251763712" strokecolor="black [3213]" strokeweight="5.25pt">
            <v:stroke linestyle="thickThin"/>
            <v:textbox style="mso-next-textbox:#_x0000_s2166">
              <w:txbxContent>
                <w:p w:rsidR="00BB2125" w:rsidRPr="005250F0" w:rsidRDefault="00BB2125" w:rsidP="00BB2125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直轄市、縣(市)政府、鄉(鎮、市、區)公所及金融輔導員</w:t>
                  </w:r>
                  <w:r w:rsidRPr="005250F0">
                    <w:rPr>
                      <w:rFonts w:ascii="標楷體" w:eastAsia="標楷體" w:hAnsi="標楷體" w:hint="eastAsia"/>
                    </w:rPr>
                    <w:t>持續追蹤輔導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158" type="#_x0000_t202" style="position:absolute;left:0;text-align:left;margin-left:238.8pt;margin-top:420.6pt;width:36.15pt;height:27pt;z-index:251755520" filled="f" stroked="f">
            <v:textbox style="mso-next-textbox:#_x0000_s2158">
              <w:txbxContent>
                <w:p w:rsidR="00BB2125" w:rsidRPr="005250F0" w:rsidRDefault="00BB2125" w:rsidP="00BB2125">
                  <w:pPr>
                    <w:rPr>
                      <w:rFonts w:ascii="標楷體" w:eastAsia="標楷體" w:hAnsi="標楷體"/>
                    </w:rPr>
                  </w:pPr>
                  <w:r w:rsidRPr="005250F0">
                    <w:rPr>
                      <w:rFonts w:ascii="標楷體" w:eastAsia="標楷體" w:hAnsi="標楷體" w:hint="eastAsia"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164" type="#_x0000_t202" style="position:absolute;left:0;text-align:left;margin-left:180.8pt;margin-top:490.6pt;width:25.15pt;height:27pt;z-index:251761664" filled="f" stroked="f">
            <v:textbox style="mso-next-textbox:#_x0000_s2164">
              <w:txbxContent>
                <w:p w:rsidR="00BB2125" w:rsidRPr="005250F0" w:rsidRDefault="00BB2125" w:rsidP="00BB2125">
                  <w:pPr>
                    <w:rPr>
                      <w:rFonts w:ascii="標楷體" w:eastAsia="標楷體" w:hAnsi="標楷體"/>
                    </w:rPr>
                  </w:pPr>
                  <w:r w:rsidRPr="005250F0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62" style="position:absolute;left:0;text-align:left;z-index:251759616" from="171.95pt,486.85pt" to="171.95pt,530.6pt" strokeweight="1.25pt">
            <v:stroke endarrow="block"/>
          </v:lin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160" type="#_x0000_t110" style="position:absolute;left:0;text-align:left;margin-left:115.8pt;margin-top:409.3pt;width:112.95pt;height:77.55pt;z-index:251757568;v-text-anchor:middle">
            <v:textbox style="mso-next-textbox:#_x0000_s2160">
              <w:txbxContent>
                <w:p w:rsidR="00BB2125" w:rsidRPr="005250F0" w:rsidRDefault="00BB2125" w:rsidP="00BB2125">
                  <w:pPr>
                    <w:pStyle w:val="3"/>
                    <w:jc w:val="center"/>
                    <w:rPr>
                      <w:rFonts w:ascii="標楷體" w:hAnsi="標楷體"/>
                    </w:rPr>
                  </w:pPr>
                  <w:r w:rsidRPr="005250F0">
                    <w:rPr>
                      <w:rFonts w:ascii="標楷體" w:hAnsi="標楷體" w:hint="eastAsia"/>
                    </w:rPr>
                    <w:t>是否核貸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149" type="#_x0000_t202" style="position:absolute;left:0;text-align:left;margin-left:283.45pt;margin-top:164.85pt;width:36.15pt;height:27pt;z-index:251746304" filled="f" stroked="f">
            <v:textbox style="mso-next-textbox:#_x0000_s2149">
              <w:txbxContent>
                <w:p w:rsidR="00BB2125" w:rsidRPr="005250F0" w:rsidRDefault="00BB2125" w:rsidP="00BB2125">
                  <w:pPr>
                    <w:rPr>
                      <w:rFonts w:ascii="標楷體" w:eastAsia="標楷體" w:hAnsi="標楷體"/>
                    </w:rPr>
                  </w:pPr>
                  <w:r w:rsidRPr="005250F0">
                    <w:rPr>
                      <w:rFonts w:ascii="標楷體" w:eastAsia="標楷體" w:hAnsi="標楷體" w:hint="eastAsia"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rect id="_x0000_s2145" style="position:absolute;left:0;text-align:left;margin-left:82.05pt;margin-top:324.8pt;width:181.65pt;height:43.9pt;z-index:251742208">
            <v:textbox style="mso-next-textbox:#_x0000_s2145">
              <w:txbxContent>
                <w:p w:rsidR="00BB2125" w:rsidRPr="00D06F11" w:rsidRDefault="00BB2125" w:rsidP="00F34398">
                  <w:pPr>
                    <w:spacing w:line="480" w:lineRule="auto"/>
                    <w:jc w:val="center"/>
                  </w:pPr>
                  <w:r w:rsidRPr="005250F0">
                    <w:rPr>
                      <w:rFonts w:ascii="標楷體" w:eastAsia="標楷體" w:hAnsi="標楷體" w:cs="Times New Roman" w:hint="eastAsia"/>
                    </w:rPr>
                    <w:t>依據徵授信規定辦理審查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rect id="_x0000_s2147" style="position:absolute;left:0;text-align:left;margin-left:81.45pt;margin-top:135.2pt;width:181.65pt;height:121.45pt;z-index:251744256">
            <v:textbox style="mso-next-textbox:#_x0000_s2147">
              <w:txbxContent>
                <w:p w:rsidR="00F34398" w:rsidRDefault="00F34398" w:rsidP="00E73034">
                  <w:pPr>
                    <w:pStyle w:val="3"/>
                    <w:jc w:val="center"/>
                    <w:textAlignment w:val="center"/>
                  </w:pPr>
                </w:p>
                <w:p w:rsidR="00F34398" w:rsidRDefault="00F34398" w:rsidP="00E73034">
                  <w:pPr>
                    <w:pStyle w:val="3"/>
                    <w:jc w:val="center"/>
                    <w:textAlignment w:val="center"/>
                  </w:pPr>
                </w:p>
                <w:p w:rsidR="00E73034" w:rsidRDefault="00BB2125" w:rsidP="00E73034">
                  <w:pPr>
                    <w:pStyle w:val="3"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審查貸款文件</w:t>
                  </w:r>
                </w:p>
                <w:p w:rsidR="00BB2125" w:rsidRPr="00D06F11" w:rsidRDefault="00BB2125" w:rsidP="00E73034">
                  <w:pPr>
                    <w:pStyle w:val="3"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是否符合規定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2140" type="#_x0000_t176" style="position:absolute;left:0;text-align:left;margin-left:49.6pt;margin-top:10pt;width:340.15pt;height:34pt;z-index:251737088" strokecolor="black [3213]" strokeweight="5.25pt">
            <v:stroke linestyle="thickThin"/>
            <v:textbox style="mso-next-textbox:#_x0000_s2140">
              <w:txbxContent>
                <w:p w:rsidR="00BB2125" w:rsidRPr="005250F0" w:rsidRDefault="00BB2125" w:rsidP="00BB2125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5250F0">
                    <w:rPr>
                      <w:rFonts w:ascii="標楷體" w:eastAsia="標楷體" w:hAnsi="標楷體" w:hint="eastAsia"/>
                    </w:rPr>
                    <w:t>符合</w:t>
                  </w:r>
                  <w:r w:rsidR="00BB02E1">
                    <w:rPr>
                      <w:rFonts w:ascii="標楷體" w:eastAsia="標楷體" w:hAnsi="標楷體" w:hint="eastAsia"/>
                    </w:rPr>
                    <w:t>原住民微型經濟活動貸</w:t>
                  </w:r>
                  <w:r w:rsidRPr="005250F0">
                    <w:rPr>
                      <w:rFonts w:ascii="標楷體" w:eastAsia="標楷體" w:hAnsi="標楷體" w:hint="eastAsia"/>
                    </w:rPr>
                    <w:t>款要點第</w:t>
                  </w:r>
                  <w:r w:rsidR="00BB02E1">
                    <w:rPr>
                      <w:rFonts w:ascii="標楷體" w:eastAsia="標楷體" w:hAnsi="標楷體" w:hint="eastAsia"/>
                    </w:rPr>
                    <w:t>3</w:t>
                  </w:r>
                  <w:r w:rsidRPr="005250F0">
                    <w:rPr>
                      <w:rFonts w:ascii="標楷體" w:eastAsia="標楷體" w:hAnsi="標楷體" w:hint="eastAsia"/>
                    </w:rPr>
                    <w:t>點規定之申請人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line id="_x0000_s2165" style="position:absolute;left:0;text-align:left;z-index:251762688" from="92.5pt,759.65pt" to="92.5pt,795.65pt" strokeweight="1.25pt">
            <v:stroke endarrow="block"/>
          </v:line>
        </w:pict>
      </w:r>
    </w:p>
    <w:sectPr w:rsidR="0076746F" w:rsidRPr="00BB2125" w:rsidSect="00665FC6">
      <w:footerReference w:type="default" r:id="rId7"/>
      <w:pgSz w:w="11906" w:h="16838"/>
      <w:pgMar w:top="1440" w:right="1800" w:bottom="1440" w:left="1800" w:header="851" w:footer="31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2D" w:rsidRDefault="0001282D" w:rsidP="00EC00A1">
      <w:r>
        <w:separator/>
      </w:r>
    </w:p>
  </w:endnote>
  <w:endnote w:type="continuationSeparator" w:id="1">
    <w:p w:rsidR="0001282D" w:rsidRDefault="0001282D" w:rsidP="00EC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C6" w:rsidRDefault="00665FC6">
    <w:pPr>
      <w:pStyle w:val="a5"/>
      <w:jc w:val="center"/>
    </w:pPr>
  </w:p>
  <w:p w:rsidR="00665FC6" w:rsidRDefault="00665F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2D" w:rsidRDefault="0001282D" w:rsidP="00EC00A1">
      <w:r>
        <w:separator/>
      </w:r>
    </w:p>
  </w:footnote>
  <w:footnote w:type="continuationSeparator" w:id="1">
    <w:p w:rsidR="0001282D" w:rsidRDefault="0001282D" w:rsidP="00EC0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0A1"/>
    <w:rsid w:val="0001282D"/>
    <w:rsid w:val="00042797"/>
    <w:rsid w:val="00044EAA"/>
    <w:rsid w:val="0008166D"/>
    <w:rsid w:val="000A2C5D"/>
    <w:rsid w:val="000C332F"/>
    <w:rsid w:val="000F3AAB"/>
    <w:rsid w:val="00101B69"/>
    <w:rsid w:val="00120AA0"/>
    <w:rsid w:val="0015191B"/>
    <w:rsid w:val="00155B5A"/>
    <w:rsid w:val="001A2AA7"/>
    <w:rsid w:val="002435FF"/>
    <w:rsid w:val="002462F8"/>
    <w:rsid w:val="002E116F"/>
    <w:rsid w:val="00364F22"/>
    <w:rsid w:val="00391A22"/>
    <w:rsid w:val="00395765"/>
    <w:rsid w:val="00397493"/>
    <w:rsid w:val="003B286B"/>
    <w:rsid w:val="003E0469"/>
    <w:rsid w:val="003F30FE"/>
    <w:rsid w:val="0042189F"/>
    <w:rsid w:val="00423004"/>
    <w:rsid w:val="00451FF0"/>
    <w:rsid w:val="00473E77"/>
    <w:rsid w:val="004A1F78"/>
    <w:rsid w:val="005250F0"/>
    <w:rsid w:val="005346CC"/>
    <w:rsid w:val="005350D0"/>
    <w:rsid w:val="00546EBF"/>
    <w:rsid w:val="00580764"/>
    <w:rsid w:val="005D293D"/>
    <w:rsid w:val="00600948"/>
    <w:rsid w:val="00646D2C"/>
    <w:rsid w:val="00665FC6"/>
    <w:rsid w:val="006861B2"/>
    <w:rsid w:val="006A3DBC"/>
    <w:rsid w:val="006E733D"/>
    <w:rsid w:val="0071045E"/>
    <w:rsid w:val="0076746F"/>
    <w:rsid w:val="00771F75"/>
    <w:rsid w:val="007F2B2E"/>
    <w:rsid w:val="00822779"/>
    <w:rsid w:val="008350D4"/>
    <w:rsid w:val="0089745D"/>
    <w:rsid w:val="008A5E31"/>
    <w:rsid w:val="008C0215"/>
    <w:rsid w:val="00922378"/>
    <w:rsid w:val="009401E6"/>
    <w:rsid w:val="00991083"/>
    <w:rsid w:val="009D1668"/>
    <w:rsid w:val="009D3471"/>
    <w:rsid w:val="00A81100"/>
    <w:rsid w:val="00A85183"/>
    <w:rsid w:val="00B011A0"/>
    <w:rsid w:val="00B01F18"/>
    <w:rsid w:val="00B10565"/>
    <w:rsid w:val="00B174B8"/>
    <w:rsid w:val="00B43CA2"/>
    <w:rsid w:val="00BB02E1"/>
    <w:rsid w:val="00BB0DCF"/>
    <w:rsid w:val="00BB2125"/>
    <w:rsid w:val="00BD3C87"/>
    <w:rsid w:val="00C135A9"/>
    <w:rsid w:val="00C54F9C"/>
    <w:rsid w:val="00C633EC"/>
    <w:rsid w:val="00C63878"/>
    <w:rsid w:val="00C762DE"/>
    <w:rsid w:val="00C812C4"/>
    <w:rsid w:val="00CC7D2C"/>
    <w:rsid w:val="00D046A7"/>
    <w:rsid w:val="00D06F11"/>
    <w:rsid w:val="00D15C6D"/>
    <w:rsid w:val="00DE6BD5"/>
    <w:rsid w:val="00DF0B36"/>
    <w:rsid w:val="00E01BAA"/>
    <w:rsid w:val="00E02B4E"/>
    <w:rsid w:val="00E25C77"/>
    <w:rsid w:val="00E73034"/>
    <w:rsid w:val="00EA69D8"/>
    <w:rsid w:val="00EB68F1"/>
    <w:rsid w:val="00EC00A1"/>
    <w:rsid w:val="00EF3E38"/>
    <w:rsid w:val="00F14191"/>
    <w:rsid w:val="00F34398"/>
    <w:rsid w:val="00F7321D"/>
    <w:rsid w:val="00F91419"/>
    <w:rsid w:val="00FF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3]"/>
    </o:shapedefaults>
    <o:shapelayout v:ext="edit">
      <o:idmap v:ext="edit" data="2"/>
      <o:rules v:ext="edit">
        <o:r id="V:Rule16" type="connector" idref="#_x0000_s2242"/>
        <o:r id="V:Rule17" type="connector" idref="#_x0000_s2226"/>
        <o:r id="V:Rule18" type="connector" idref="#_x0000_s2236"/>
        <o:r id="V:Rule19" type="connector" idref="#_x0000_s2210"/>
        <o:r id="V:Rule20" type="connector" idref="#_x0000_s2237"/>
        <o:r id="V:Rule21" type="connector" idref="#_x0000_s2216"/>
        <o:r id="V:Rule22" type="connector" idref="#_x0000_s2213"/>
        <o:r id="V:Rule23" type="connector" idref="#_x0000_s2234"/>
        <o:r id="V:Rule24" type="connector" idref="#_x0000_s2239"/>
        <o:r id="V:Rule25" type="connector" idref="#_x0000_s2211"/>
        <o:r id="V:Rule26" type="connector" idref="#_x0000_s2215"/>
        <o:r id="V:Rule27" type="connector" idref="#_x0000_s2225"/>
        <o:r id="V:Rule28" type="connector" idref="#_x0000_s2228"/>
        <o:r id="V:Rule29" type="connector" idref="#_x0000_s2233"/>
        <o:r id="V:Rule30" type="connector" idref="#_x0000_s22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C00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0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00A1"/>
    <w:rPr>
      <w:sz w:val="20"/>
      <w:szCs w:val="20"/>
    </w:rPr>
  </w:style>
  <w:style w:type="paragraph" w:styleId="3">
    <w:name w:val="Body Text 3"/>
    <w:basedOn w:val="a"/>
    <w:link w:val="30"/>
    <w:semiHidden/>
    <w:rsid w:val="0089745D"/>
    <w:rPr>
      <w:rFonts w:ascii="Times New Roman" w:eastAsia="標楷體" w:hAnsi="Times New Roman" w:cs="Times New Roman"/>
      <w:color w:val="000000"/>
      <w:szCs w:val="24"/>
    </w:rPr>
  </w:style>
  <w:style w:type="character" w:customStyle="1" w:styleId="30">
    <w:name w:val="本文 3 字元"/>
    <w:basedOn w:val="a0"/>
    <w:link w:val="3"/>
    <w:semiHidden/>
    <w:rsid w:val="0089745D"/>
    <w:rPr>
      <w:rFonts w:ascii="Times New Roman" w:eastAsia="標楷體" w:hAnsi="Times New Roman" w:cs="Times New Roman"/>
      <w:color w:val="00000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3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43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4C0E-5034-47DA-94B0-28C2A2B7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</dc:creator>
  <cp:lastModifiedBy>Admin</cp:lastModifiedBy>
  <cp:revision>2</cp:revision>
  <cp:lastPrinted>2016-05-19T09:20:00Z</cp:lastPrinted>
  <dcterms:created xsi:type="dcterms:W3CDTF">2016-06-14T03:56:00Z</dcterms:created>
  <dcterms:modified xsi:type="dcterms:W3CDTF">2016-06-14T03:56:00Z</dcterms:modified>
</cp:coreProperties>
</file>