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6D" w:rsidRDefault="00703C6D" w:rsidP="00703C6D">
      <w:pPr>
        <w:pStyle w:val="a3"/>
        <w:spacing w:before="0" w:after="0" w:line="480" w:lineRule="exact"/>
        <w:jc w:val="lef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 w:val="0"/>
          <w:sz w:val="28"/>
          <w:szCs w:val="28"/>
        </w:rPr>
        <w:t>附件</w:t>
      </w:r>
    </w:p>
    <w:p w:rsidR="00703C6D" w:rsidRPr="00DD54F2" w:rsidRDefault="00703C6D" w:rsidP="00703C6D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 w:hint="eastAsia"/>
          <w:b w:val="0"/>
          <w:sz w:val="28"/>
          <w:szCs w:val="28"/>
        </w:rPr>
        <w:t>國小</w:t>
      </w:r>
      <w:r>
        <w:rPr>
          <w:rFonts w:ascii="標楷體" w:eastAsia="標楷體" w:hAnsi="標楷體" w:hint="eastAsia"/>
          <w:b w:val="0"/>
          <w:sz w:val="28"/>
          <w:szCs w:val="28"/>
        </w:rPr>
        <w:t>組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</w:t>
      </w:r>
    </w:p>
    <w:p w:rsidR="00703C6D" w:rsidRDefault="00703C6D" w:rsidP="00703C6D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:10-0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、分組。</w:t>
            </w:r>
          </w:p>
        </w:tc>
      </w:tr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3C6D" w:rsidRPr="00DD54F2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共享受：說明各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DD54F2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專家時間（一）：為小朋友和家長講東南亞語傳承的做法。</w:t>
            </w:r>
          </w:p>
        </w:tc>
      </w:tr>
      <w:tr w:rsidR="00703C6D" w:rsidRPr="00AF1EF5" w:rsidTr="00845E5F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8217A7" w:rsidRDefault="00703C6D" w:rsidP="00845E5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遊戲（一）：</w:t>
            </w:r>
            <w:proofErr w:type="gramStart"/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矇</w:t>
            </w:r>
            <w:proofErr w:type="gramEnd"/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眼打鼓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12:10-13:10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照東南亞國家禮儀共用餐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13:20-14:40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遊戲（二）：跳格子遊戲。</w:t>
            </w:r>
          </w:p>
        </w:tc>
      </w:tr>
      <w:tr w:rsidR="00703C6D" w:rsidRPr="00AF1EF5" w:rsidTr="00845E5F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14:50-15: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專家時間（二）：為小朋友和家長講有關東南亞國家的跨文化教育做法。</w:t>
            </w:r>
          </w:p>
        </w:tc>
      </w:tr>
      <w:tr w:rsidR="00703C6D" w:rsidRPr="00AF1EF5" w:rsidTr="00845E5F">
        <w:trPr>
          <w:trHeight w:val="5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15:50-17: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分語跨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文化教學：以用餐文化及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非語言語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為例。</w:t>
            </w:r>
          </w:p>
        </w:tc>
      </w:tr>
      <w:tr w:rsidR="00703C6D" w:rsidRPr="00AF1EF5" w:rsidTr="00845E5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17:20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用東南亞語言及東南亞身體語言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相道別。</w:t>
            </w:r>
          </w:p>
        </w:tc>
      </w:tr>
    </w:tbl>
    <w:p w:rsidR="00703C6D" w:rsidRPr="008217A7" w:rsidRDefault="00703C6D" w:rsidP="00703C6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03C6D" w:rsidRDefault="00703C6D" w:rsidP="00703C6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DD54F2">
        <w:rPr>
          <w:rFonts w:ascii="標楷體" w:eastAsia="標楷體" w:hAnsi="標楷體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03C6D" w:rsidRPr="00AF1EF5" w:rsidTr="00845E5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:10-0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；練說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703C6D" w:rsidRPr="00AF1EF5" w:rsidTr="00845E5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專家時間（三）：為小朋友和家長講有關東南亞國家國情認知教育的做法。</w:t>
            </w:r>
          </w:p>
        </w:tc>
      </w:tr>
      <w:tr w:rsidR="00703C6D" w:rsidRPr="00AF1EF5" w:rsidTr="00845E5F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0-12:00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分語國情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教學。</w:t>
            </w:r>
          </w:p>
        </w:tc>
      </w:tr>
      <w:tr w:rsidR="00703C6D" w:rsidRPr="00AF1EF5" w:rsidTr="00845E5F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12:10-13:10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照東南亞國家禮儀共用餐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13:20-14: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分語國情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與文化教學。</w:t>
            </w:r>
          </w:p>
        </w:tc>
      </w:tr>
      <w:tr w:rsidR="00703C6D" w:rsidRPr="00AF1EF5" w:rsidTr="00845E5F">
        <w:trPr>
          <w:trHeight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lastRenderedPageBreak/>
              <w:t>14:50-15:50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專家時間（四）：為小朋友和家長講跨國跨文化的文化與國情認知。</w:t>
            </w:r>
          </w:p>
        </w:tc>
      </w:tr>
      <w:tr w:rsidR="00703C6D" w:rsidRPr="00AF1EF5" w:rsidTr="00845E5F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15:50-17: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跨國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跨文化的文化與國情認知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用東南亞語言及東南亞身體語言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相道別。</w:t>
            </w:r>
          </w:p>
        </w:tc>
      </w:tr>
    </w:tbl>
    <w:p w:rsidR="00703C6D" w:rsidRPr="00DD54F2" w:rsidRDefault="00703C6D" w:rsidP="00703C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ajorBidi" w:hint="eastAsia"/>
          <w:bCs/>
          <w:sz w:val="28"/>
          <w:szCs w:val="28"/>
        </w:rPr>
        <w:t>(以上課程表得依現場需求而做調整!)</w:t>
      </w:r>
    </w:p>
    <w:p w:rsidR="0037052A" w:rsidRPr="00703C6D" w:rsidRDefault="0037052A"/>
    <w:sectPr w:rsidR="0037052A" w:rsidRPr="00703C6D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D"/>
    <w:rsid w:val="0037052A"/>
    <w:rsid w:val="004279F3"/>
    <w:rsid w:val="007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C6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03C6D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C6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03C6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user-60331</cp:lastModifiedBy>
  <cp:revision>2</cp:revision>
  <dcterms:created xsi:type="dcterms:W3CDTF">2018-06-28T06:27:00Z</dcterms:created>
  <dcterms:modified xsi:type="dcterms:W3CDTF">2018-06-28T06:27:00Z</dcterms:modified>
</cp:coreProperties>
</file>