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22" w:rsidRPr="000E07BA" w:rsidRDefault="00672422" w:rsidP="00672422">
      <w:pPr>
        <w:ind w:leftChars="-100" w:left="-240" w:rightChars="-100" w:right="-240"/>
        <w:jc w:val="center"/>
        <w:rPr>
          <w:rFonts w:eastAsia="標楷體"/>
          <w:b/>
          <w:bCs/>
          <w:sz w:val="36"/>
          <w:szCs w:val="36"/>
        </w:rPr>
      </w:pPr>
      <w:r w:rsidRPr="000E07BA">
        <w:rPr>
          <w:rFonts w:eastAsia="標楷體" w:hint="eastAsia"/>
          <w:b/>
          <w:bCs/>
          <w:sz w:val="36"/>
          <w:szCs w:val="36"/>
        </w:rPr>
        <w:t>屏東縣新埤鄉民代表會組織自治條例部分條文修正</w:t>
      </w:r>
      <w:bookmarkStart w:id="0" w:name="_GoBack"/>
      <w:bookmarkEnd w:id="0"/>
      <w:r w:rsidRPr="000E07BA">
        <w:rPr>
          <w:rFonts w:eastAsia="標楷體" w:hint="eastAsia"/>
          <w:b/>
          <w:bCs/>
          <w:sz w:val="36"/>
          <w:szCs w:val="36"/>
        </w:rPr>
        <w:t>總說明</w:t>
      </w:r>
    </w:p>
    <w:p w:rsidR="00672422" w:rsidRPr="000E07BA" w:rsidRDefault="0055011D" w:rsidP="00672422">
      <w:pPr>
        <w:pStyle w:val="a3"/>
        <w:spacing w:line="360" w:lineRule="exact"/>
        <w:ind w:left="0" w:firstLineChars="0" w:firstLine="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</w:t>
      </w:r>
      <w:r w:rsidR="00B97CF6">
        <w:rPr>
          <w:rFonts w:hint="eastAsia"/>
          <w:sz w:val="26"/>
          <w:szCs w:val="26"/>
        </w:rPr>
        <w:t>為因應</w:t>
      </w:r>
      <w:proofErr w:type="gramStart"/>
      <w:r w:rsidR="00672422" w:rsidRPr="000E07BA">
        <w:rPr>
          <w:rFonts w:hint="eastAsia"/>
          <w:sz w:val="26"/>
          <w:szCs w:val="26"/>
        </w:rPr>
        <w:t>一</w:t>
      </w:r>
      <w:r w:rsidR="00754B96">
        <w:rPr>
          <w:rFonts w:hint="eastAsia"/>
          <w:sz w:val="26"/>
          <w:szCs w:val="26"/>
        </w:rPr>
        <w:t>ｏ</w:t>
      </w:r>
      <w:proofErr w:type="gramEnd"/>
      <w:r w:rsidR="00672422" w:rsidRPr="000E07BA">
        <w:rPr>
          <w:rFonts w:hint="eastAsia"/>
          <w:sz w:val="26"/>
          <w:szCs w:val="26"/>
        </w:rPr>
        <w:t>五年六月二十二日修正公布之地方制度法第四十四條、第四十六條及</w:t>
      </w:r>
      <w:proofErr w:type="gramStart"/>
      <w:r w:rsidR="001130AA" w:rsidRPr="000E07BA">
        <w:rPr>
          <w:rFonts w:hint="eastAsia"/>
          <w:sz w:val="26"/>
          <w:szCs w:val="26"/>
        </w:rPr>
        <w:t>一</w:t>
      </w:r>
      <w:r w:rsidR="00754B96">
        <w:rPr>
          <w:rFonts w:hint="eastAsia"/>
          <w:sz w:val="26"/>
          <w:szCs w:val="26"/>
        </w:rPr>
        <w:t>ｏ</w:t>
      </w:r>
      <w:proofErr w:type="gramEnd"/>
      <w:r w:rsidR="001130AA" w:rsidRPr="000E07BA">
        <w:rPr>
          <w:rFonts w:hint="eastAsia"/>
          <w:sz w:val="26"/>
          <w:szCs w:val="26"/>
        </w:rPr>
        <w:t>五年九月二日</w:t>
      </w:r>
      <w:r w:rsidR="00672422" w:rsidRPr="000E07BA">
        <w:rPr>
          <w:rFonts w:hint="eastAsia"/>
          <w:sz w:val="26"/>
          <w:szCs w:val="26"/>
        </w:rPr>
        <w:t>修正</w:t>
      </w:r>
      <w:r w:rsidR="001130AA" w:rsidRPr="000E07BA">
        <w:rPr>
          <w:rFonts w:hint="eastAsia"/>
          <w:sz w:val="26"/>
          <w:szCs w:val="26"/>
        </w:rPr>
        <w:t>公布之</w:t>
      </w:r>
      <w:r w:rsidR="00672422" w:rsidRPr="000E07BA">
        <w:rPr>
          <w:rFonts w:hint="eastAsia"/>
          <w:sz w:val="26"/>
          <w:szCs w:val="26"/>
        </w:rPr>
        <w:t>地方立法機關組織準則第十一條、第十四條</w:t>
      </w:r>
      <w:r w:rsidR="00B97CF6" w:rsidRPr="00B97CF6">
        <w:rPr>
          <w:rFonts w:hint="eastAsia"/>
          <w:sz w:val="26"/>
          <w:szCs w:val="26"/>
        </w:rPr>
        <w:t>業已將地方立法機關主席</w:t>
      </w:r>
      <w:r w:rsidR="00B97CF6" w:rsidRPr="00B97CF6">
        <w:rPr>
          <w:rFonts w:ascii="標楷體" w:hAnsi="標楷體" w:hint="eastAsia"/>
          <w:sz w:val="26"/>
          <w:szCs w:val="26"/>
        </w:rPr>
        <w:t>、</w:t>
      </w:r>
      <w:r w:rsidR="00B97CF6" w:rsidRPr="00B97CF6">
        <w:rPr>
          <w:rFonts w:hint="eastAsia"/>
          <w:sz w:val="26"/>
          <w:szCs w:val="26"/>
        </w:rPr>
        <w:t>副主席選舉</w:t>
      </w:r>
      <w:r w:rsidR="00B97CF6" w:rsidRPr="00B97CF6">
        <w:rPr>
          <w:rFonts w:ascii="標楷體" w:hAnsi="標楷體" w:hint="eastAsia"/>
          <w:sz w:val="26"/>
          <w:szCs w:val="26"/>
        </w:rPr>
        <w:t>、</w:t>
      </w:r>
      <w:r w:rsidR="00B97CF6" w:rsidRPr="00B97CF6">
        <w:rPr>
          <w:rFonts w:hint="eastAsia"/>
          <w:sz w:val="26"/>
          <w:szCs w:val="26"/>
        </w:rPr>
        <w:t>罷免投票方式由</w:t>
      </w:r>
      <w:r w:rsidR="00B97CF6" w:rsidRPr="00B97CF6">
        <w:rPr>
          <w:rFonts w:ascii="標楷體" w:hAnsi="標楷體" w:hint="eastAsia"/>
          <w:sz w:val="26"/>
          <w:szCs w:val="26"/>
        </w:rPr>
        <w:t>「無記名投票」修正為「記名投票」</w:t>
      </w:r>
      <w:r w:rsidR="00B97CF6">
        <w:rPr>
          <w:rFonts w:ascii="標楷體" w:hAnsi="標楷體" w:hint="eastAsia"/>
          <w:sz w:val="26"/>
          <w:szCs w:val="26"/>
        </w:rPr>
        <w:t>、</w:t>
      </w:r>
      <w:r w:rsidR="005E5DE3" w:rsidRPr="000E07BA">
        <w:rPr>
          <w:rFonts w:hint="eastAsia"/>
          <w:sz w:val="26"/>
          <w:szCs w:val="26"/>
        </w:rPr>
        <w:t>地方立法機關組織準則</w:t>
      </w:r>
      <w:r w:rsidR="00BB7DB5" w:rsidRPr="000E07BA">
        <w:rPr>
          <w:rFonts w:ascii="標楷體" w:hAnsi="標楷體" w:hint="eastAsia"/>
          <w:sz w:val="26"/>
          <w:szCs w:val="26"/>
        </w:rPr>
        <w:t>第十九條規定，規範主席</w:t>
      </w:r>
      <w:r w:rsidR="00767236" w:rsidRPr="000E07BA">
        <w:rPr>
          <w:rFonts w:ascii="標楷體" w:hAnsi="標楷體" w:hint="eastAsia"/>
          <w:sz w:val="26"/>
          <w:szCs w:val="26"/>
        </w:rPr>
        <w:t>、</w:t>
      </w:r>
      <w:r w:rsidR="00BB7DB5" w:rsidRPr="000E07BA">
        <w:rPr>
          <w:rFonts w:ascii="標楷體" w:hAnsi="標楷體" w:hint="eastAsia"/>
          <w:sz w:val="26"/>
          <w:szCs w:val="26"/>
        </w:rPr>
        <w:t>副主席被罷免</w:t>
      </w:r>
      <w:r w:rsidR="007D326C">
        <w:rPr>
          <w:rFonts w:ascii="標楷體" w:hAnsi="標楷體" w:hint="eastAsia"/>
          <w:sz w:val="26"/>
          <w:szCs w:val="26"/>
        </w:rPr>
        <w:t>、</w:t>
      </w:r>
      <w:r w:rsidR="00BB7DB5" w:rsidRPr="000E07BA">
        <w:rPr>
          <w:rFonts w:ascii="標楷體" w:hAnsi="標楷體" w:hint="eastAsia"/>
          <w:sz w:val="26"/>
          <w:szCs w:val="26"/>
        </w:rPr>
        <w:t>出缺移交等相關程序</w:t>
      </w:r>
      <w:r w:rsidR="001E1500">
        <w:rPr>
          <w:rFonts w:ascii="標楷體" w:hAnsi="標楷體" w:hint="eastAsia"/>
          <w:sz w:val="26"/>
          <w:szCs w:val="26"/>
        </w:rPr>
        <w:t>及</w:t>
      </w:r>
      <w:r w:rsidR="00B97CF6">
        <w:rPr>
          <w:rFonts w:ascii="標楷體" w:hAnsi="標楷體" w:hint="eastAsia"/>
          <w:sz w:val="26"/>
          <w:szCs w:val="26"/>
        </w:rPr>
        <w:t>依</w:t>
      </w:r>
      <w:r w:rsidR="00A03A44">
        <w:rPr>
          <w:rFonts w:ascii="標楷體" w:hAnsi="標楷體" w:hint="eastAsia"/>
          <w:sz w:val="26"/>
          <w:szCs w:val="26"/>
        </w:rPr>
        <w:t>據</w:t>
      </w:r>
      <w:r w:rsidR="00B15930" w:rsidRPr="000E07BA">
        <w:rPr>
          <w:rFonts w:ascii="標楷體" w:hAnsi="標楷體" w:hint="eastAsia"/>
          <w:sz w:val="26"/>
          <w:szCs w:val="26"/>
        </w:rPr>
        <w:t>地方立法機關準則第二十一條</w:t>
      </w:r>
      <w:r>
        <w:rPr>
          <w:rFonts w:ascii="標楷體" w:hAnsi="標楷體" w:hint="eastAsia"/>
          <w:sz w:val="26"/>
          <w:szCs w:val="26"/>
        </w:rPr>
        <w:t>修正文字</w:t>
      </w:r>
      <w:r w:rsidR="00B15930" w:rsidRPr="000E07BA">
        <w:rPr>
          <w:rFonts w:ascii="標楷體" w:hAnsi="標楷體" w:hint="eastAsia"/>
          <w:sz w:val="26"/>
          <w:szCs w:val="26"/>
        </w:rPr>
        <w:t>。</w:t>
      </w:r>
      <w:r>
        <w:rPr>
          <w:rFonts w:ascii="標楷體" w:hAnsi="標楷體" w:hint="eastAsia"/>
          <w:sz w:val="26"/>
          <w:szCs w:val="26"/>
        </w:rPr>
        <w:t>另配合</w:t>
      </w:r>
      <w:r w:rsidR="001130AA" w:rsidRPr="000E07BA">
        <w:rPr>
          <w:rFonts w:hint="eastAsia"/>
          <w:sz w:val="26"/>
          <w:szCs w:val="26"/>
        </w:rPr>
        <w:t>行政院主計總處</w:t>
      </w:r>
      <w:r w:rsidR="00672422" w:rsidRPr="000E07BA">
        <w:rPr>
          <w:rFonts w:hint="eastAsia"/>
          <w:sz w:val="26"/>
          <w:szCs w:val="26"/>
        </w:rPr>
        <w:t>一</w:t>
      </w:r>
      <w:r w:rsidR="00843DC9">
        <w:rPr>
          <w:rFonts w:hint="eastAsia"/>
          <w:sz w:val="26"/>
          <w:szCs w:val="26"/>
        </w:rPr>
        <w:t>ｏ</w:t>
      </w:r>
      <w:r w:rsidR="00672422" w:rsidRPr="000E07BA">
        <w:rPr>
          <w:rFonts w:hint="eastAsia"/>
          <w:sz w:val="26"/>
          <w:szCs w:val="26"/>
        </w:rPr>
        <w:t>五年</w:t>
      </w:r>
      <w:r w:rsidR="00B50A8A" w:rsidRPr="000E07BA">
        <w:rPr>
          <w:rFonts w:hint="eastAsia"/>
          <w:sz w:val="26"/>
          <w:szCs w:val="26"/>
        </w:rPr>
        <w:t>二月二</w:t>
      </w:r>
      <w:r w:rsidR="00672422" w:rsidRPr="000E07BA">
        <w:rPr>
          <w:rFonts w:hint="eastAsia"/>
          <w:sz w:val="26"/>
          <w:szCs w:val="26"/>
        </w:rPr>
        <w:t>十</w:t>
      </w:r>
      <w:r w:rsidR="00B50A8A" w:rsidRPr="000E07BA">
        <w:rPr>
          <w:rFonts w:hint="eastAsia"/>
          <w:sz w:val="26"/>
          <w:szCs w:val="26"/>
        </w:rPr>
        <w:t>四</w:t>
      </w:r>
      <w:r w:rsidR="00672422" w:rsidRPr="000E07BA">
        <w:rPr>
          <w:rFonts w:hint="eastAsia"/>
          <w:sz w:val="26"/>
          <w:szCs w:val="26"/>
        </w:rPr>
        <w:t>日</w:t>
      </w:r>
      <w:r w:rsidR="008F34A5" w:rsidRPr="000E07BA">
        <w:rPr>
          <w:rFonts w:hint="eastAsia"/>
          <w:sz w:val="26"/>
          <w:szCs w:val="26"/>
        </w:rPr>
        <w:t>主人地字第</w:t>
      </w:r>
      <w:r w:rsidR="008F34A5" w:rsidRPr="000E07BA">
        <w:rPr>
          <w:rFonts w:hint="eastAsia"/>
          <w:sz w:val="26"/>
          <w:szCs w:val="26"/>
        </w:rPr>
        <w:t>1050002360B</w:t>
      </w:r>
      <w:r w:rsidR="00672422" w:rsidRPr="000E07BA">
        <w:rPr>
          <w:rFonts w:hint="eastAsia"/>
          <w:sz w:val="26"/>
          <w:szCs w:val="26"/>
        </w:rPr>
        <w:t>號函</w:t>
      </w:r>
      <w:r w:rsidR="008F34A5" w:rsidRPr="000E07BA">
        <w:rPr>
          <w:rFonts w:ascii="標楷體" w:hAnsi="標楷體" w:hint="eastAsia"/>
          <w:sz w:val="26"/>
          <w:szCs w:val="26"/>
        </w:rPr>
        <w:t>、</w:t>
      </w:r>
      <w:r w:rsidR="008F34A5" w:rsidRPr="000E07BA">
        <w:rPr>
          <w:rFonts w:hint="eastAsia"/>
          <w:sz w:val="26"/>
          <w:szCs w:val="26"/>
        </w:rPr>
        <w:t>行政院主計總處一</w:t>
      </w:r>
      <w:r w:rsidR="00754B96">
        <w:rPr>
          <w:rFonts w:hint="eastAsia"/>
          <w:sz w:val="26"/>
          <w:szCs w:val="26"/>
        </w:rPr>
        <w:t>ｏ</w:t>
      </w:r>
      <w:r w:rsidR="008F34A5" w:rsidRPr="000E07BA">
        <w:rPr>
          <w:rFonts w:hint="eastAsia"/>
          <w:sz w:val="26"/>
          <w:szCs w:val="26"/>
        </w:rPr>
        <w:t>五年十月十一日主人地字第</w:t>
      </w:r>
      <w:r w:rsidR="008F34A5" w:rsidRPr="000E07BA">
        <w:rPr>
          <w:rFonts w:hint="eastAsia"/>
          <w:sz w:val="26"/>
          <w:szCs w:val="26"/>
        </w:rPr>
        <w:t>1051001526</w:t>
      </w:r>
      <w:r w:rsidR="008F34A5" w:rsidRPr="000E07BA">
        <w:rPr>
          <w:rFonts w:hint="eastAsia"/>
          <w:sz w:val="26"/>
          <w:szCs w:val="26"/>
        </w:rPr>
        <w:t>號函略以</w:t>
      </w:r>
      <w:r w:rsidR="008F34A5" w:rsidRPr="000E07BA">
        <w:rPr>
          <w:rFonts w:ascii="標楷體" w:hAnsi="標楷體" w:hint="eastAsia"/>
          <w:sz w:val="26"/>
          <w:szCs w:val="26"/>
        </w:rPr>
        <w:t>：</w:t>
      </w:r>
      <w:r w:rsidR="008F34A5" w:rsidRPr="000E07BA">
        <w:rPr>
          <w:rFonts w:hint="eastAsia"/>
          <w:sz w:val="26"/>
          <w:szCs w:val="26"/>
        </w:rPr>
        <w:t>有關會計員兼任核派方式訂為</w:t>
      </w:r>
      <w:r w:rsidR="008F34A5" w:rsidRPr="000E07BA">
        <w:rPr>
          <w:rFonts w:ascii="標楷體" w:hAnsi="標楷體" w:hint="eastAsia"/>
          <w:sz w:val="26"/>
          <w:szCs w:val="26"/>
        </w:rPr>
        <w:t>「由權責主計機關（構）派員兼任」</w:t>
      </w:r>
      <w:r w:rsidR="008E500A">
        <w:rPr>
          <w:rFonts w:ascii="標楷體" w:hAnsi="標楷體" w:hint="eastAsia"/>
          <w:sz w:val="26"/>
          <w:szCs w:val="26"/>
        </w:rPr>
        <w:t>、</w:t>
      </w:r>
      <w:r w:rsidR="001130AA" w:rsidRPr="000E07BA">
        <w:rPr>
          <w:rFonts w:hint="eastAsia"/>
          <w:sz w:val="26"/>
          <w:szCs w:val="26"/>
        </w:rPr>
        <w:t>考試院九十五年一月十七日考授銓法四字第</w:t>
      </w:r>
      <w:r w:rsidR="00361746" w:rsidRPr="000E07BA">
        <w:rPr>
          <w:rFonts w:hint="eastAsia"/>
          <w:sz w:val="26"/>
          <w:szCs w:val="26"/>
        </w:rPr>
        <w:t>0952581267</w:t>
      </w:r>
      <w:r w:rsidR="001130AA" w:rsidRPr="000E07BA">
        <w:rPr>
          <w:rFonts w:hint="eastAsia"/>
          <w:sz w:val="26"/>
          <w:szCs w:val="26"/>
        </w:rPr>
        <w:t>號備查函</w:t>
      </w:r>
      <w:r w:rsidR="008E500A">
        <w:rPr>
          <w:rFonts w:hint="eastAsia"/>
          <w:sz w:val="26"/>
          <w:szCs w:val="26"/>
        </w:rPr>
        <w:t>修正條文標題及條次</w:t>
      </w:r>
      <w:r w:rsidR="00AF7C07">
        <w:rPr>
          <w:rFonts w:hint="eastAsia"/>
          <w:sz w:val="26"/>
          <w:szCs w:val="26"/>
        </w:rPr>
        <w:t>與</w:t>
      </w:r>
      <w:r w:rsidR="003A797E" w:rsidRPr="000E07BA">
        <w:rPr>
          <w:rFonts w:hint="eastAsia"/>
          <w:sz w:val="26"/>
          <w:szCs w:val="26"/>
        </w:rPr>
        <w:t>各機關組織法規涉及考銓業務事項作業要點四－</w:t>
      </w:r>
      <w:r w:rsidR="003A797E" w:rsidRPr="000E07BA">
        <w:rPr>
          <w:rFonts w:ascii="標楷體" w:hAnsi="標楷體" w:hint="eastAsia"/>
          <w:sz w:val="26"/>
          <w:szCs w:val="26"/>
        </w:rPr>
        <w:t>（一）將兼任人事管理員及會計員依其職掌分別以專條訂定</w:t>
      </w:r>
      <w:r w:rsidR="00672422" w:rsidRPr="000E07BA">
        <w:rPr>
          <w:rFonts w:hint="eastAsia"/>
          <w:sz w:val="26"/>
          <w:szCs w:val="26"/>
        </w:rPr>
        <w:t>，以符現行法制之規定，</w:t>
      </w:r>
      <w:r>
        <w:rPr>
          <w:rFonts w:ascii="標楷體" w:hAnsi="標楷體" w:hint="eastAsia"/>
          <w:sz w:val="26"/>
          <w:szCs w:val="26"/>
        </w:rPr>
        <w:t>爰</w:t>
      </w:r>
      <w:r w:rsidRPr="000E07BA">
        <w:rPr>
          <w:rFonts w:ascii="標楷體" w:hAnsi="標楷體" w:hint="eastAsia"/>
          <w:sz w:val="26"/>
          <w:szCs w:val="26"/>
        </w:rPr>
        <w:t>修正</w:t>
      </w:r>
      <w:r>
        <w:rPr>
          <w:rFonts w:ascii="標楷體" w:hAnsi="標楷體" w:hint="eastAsia"/>
          <w:sz w:val="26"/>
          <w:szCs w:val="26"/>
        </w:rPr>
        <w:t>本會</w:t>
      </w:r>
      <w:r w:rsidR="00071CE7">
        <w:rPr>
          <w:rFonts w:ascii="標楷體" w:hAnsi="標楷體" w:hint="eastAsia"/>
          <w:sz w:val="26"/>
          <w:szCs w:val="26"/>
        </w:rPr>
        <w:t>組織</w:t>
      </w:r>
      <w:r>
        <w:rPr>
          <w:rFonts w:ascii="標楷體" w:hAnsi="標楷體" w:hint="eastAsia"/>
          <w:sz w:val="26"/>
          <w:szCs w:val="26"/>
        </w:rPr>
        <w:t>自治條例第六條、第九條、第十四條、第十七條、第二十七條、第二十七條之一等條文</w:t>
      </w:r>
      <w:r w:rsidR="00672422" w:rsidRPr="000E07BA">
        <w:rPr>
          <w:rFonts w:hint="eastAsia"/>
          <w:sz w:val="26"/>
          <w:szCs w:val="26"/>
        </w:rPr>
        <w:t>，其修正要點如下：</w:t>
      </w:r>
    </w:p>
    <w:p w:rsidR="00672422" w:rsidRPr="000E07BA" w:rsidRDefault="00672422" w:rsidP="000E07BA">
      <w:pPr>
        <w:spacing w:line="60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0E07BA">
        <w:rPr>
          <w:rFonts w:eastAsia="標楷體" w:hint="eastAsia"/>
          <w:sz w:val="26"/>
          <w:szCs w:val="26"/>
        </w:rPr>
        <w:t>一、修正</w:t>
      </w:r>
      <w:r w:rsidR="0055011D">
        <w:rPr>
          <w:rFonts w:eastAsia="標楷體" w:hint="eastAsia"/>
          <w:sz w:val="26"/>
          <w:szCs w:val="26"/>
        </w:rPr>
        <w:t>本會</w:t>
      </w:r>
      <w:r w:rsidRPr="000E07BA">
        <w:rPr>
          <w:rFonts w:eastAsia="標楷體" w:hint="eastAsia"/>
          <w:sz w:val="26"/>
          <w:szCs w:val="26"/>
        </w:rPr>
        <w:t>主席</w:t>
      </w:r>
      <w:r w:rsidR="0055011D">
        <w:rPr>
          <w:rFonts w:ascii="標楷體" w:eastAsia="標楷體" w:hAnsi="標楷體" w:hint="eastAsia"/>
          <w:sz w:val="26"/>
          <w:szCs w:val="26"/>
        </w:rPr>
        <w:t>、</w:t>
      </w:r>
      <w:r w:rsidR="0055011D">
        <w:rPr>
          <w:rFonts w:eastAsia="標楷體" w:hint="eastAsia"/>
          <w:sz w:val="26"/>
          <w:szCs w:val="26"/>
        </w:rPr>
        <w:t>副主席選舉或罷免</w:t>
      </w:r>
      <w:r w:rsidRPr="000E07BA">
        <w:rPr>
          <w:rFonts w:eastAsia="標楷體" w:hint="eastAsia"/>
          <w:sz w:val="26"/>
          <w:szCs w:val="26"/>
        </w:rPr>
        <w:t>投票</w:t>
      </w:r>
      <w:r w:rsidR="0055011D">
        <w:rPr>
          <w:rFonts w:eastAsia="標楷體" w:hint="eastAsia"/>
          <w:sz w:val="26"/>
          <w:szCs w:val="26"/>
        </w:rPr>
        <w:t>方式</w:t>
      </w:r>
      <w:r w:rsidRPr="000E07BA">
        <w:rPr>
          <w:rFonts w:eastAsia="標楷體" w:hint="eastAsia"/>
          <w:sz w:val="26"/>
          <w:szCs w:val="26"/>
        </w:rPr>
        <w:t>。（修正條文第六條）</w:t>
      </w:r>
    </w:p>
    <w:p w:rsidR="00672422" w:rsidRPr="000E07BA" w:rsidRDefault="00672422" w:rsidP="000E07BA">
      <w:pPr>
        <w:spacing w:line="60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0E07BA">
        <w:rPr>
          <w:rFonts w:eastAsia="標楷體" w:hint="eastAsia"/>
          <w:sz w:val="26"/>
          <w:szCs w:val="26"/>
        </w:rPr>
        <w:t>二、</w:t>
      </w:r>
      <w:r w:rsidR="0055011D">
        <w:rPr>
          <w:rFonts w:eastAsia="標楷體" w:hint="eastAsia"/>
          <w:sz w:val="26"/>
          <w:szCs w:val="26"/>
        </w:rPr>
        <w:t>修正本會</w:t>
      </w:r>
      <w:r w:rsidRPr="000E07BA">
        <w:rPr>
          <w:rFonts w:eastAsia="標楷體" w:hint="eastAsia"/>
          <w:sz w:val="26"/>
          <w:szCs w:val="26"/>
        </w:rPr>
        <w:t>主席、副主席之選舉票、罷免票無效之</w:t>
      </w:r>
      <w:r w:rsidR="0055011D">
        <w:rPr>
          <w:rFonts w:eastAsia="標楷體" w:hint="eastAsia"/>
          <w:sz w:val="26"/>
          <w:szCs w:val="26"/>
        </w:rPr>
        <w:t>認定標準</w:t>
      </w:r>
      <w:r w:rsidRPr="000E07BA">
        <w:rPr>
          <w:rFonts w:eastAsia="標楷體" w:hint="eastAsia"/>
          <w:sz w:val="26"/>
          <w:szCs w:val="26"/>
        </w:rPr>
        <w:t>。（修正條文第九條）</w:t>
      </w:r>
    </w:p>
    <w:p w:rsidR="00756F05" w:rsidRDefault="00672422" w:rsidP="001464BF">
      <w:pPr>
        <w:pStyle w:val="Default"/>
        <w:spacing w:beforeLines="50"/>
        <w:rPr>
          <w:rFonts w:eastAsia="標楷體"/>
          <w:sz w:val="26"/>
          <w:szCs w:val="26"/>
        </w:rPr>
      </w:pPr>
      <w:r w:rsidRPr="000E07BA">
        <w:rPr>
          <w:rFonts w:eastAsia="標楷體" w:hint="eastAsia"/>
          <w:sz w:val="26"/>
          <w:szCs w:val="26"/>
        </w:rPr>
        <w:t>三、明確規範本會</w:t>
      </w:r>
      <w:r w:rsidR="00BB7DB5" w:rsidRPr="000E07BA">
        <w:rPr>
          <w:rFonts w:eastAsia="標楷體" w:hint="eastAsia"/>
          <w:sz w:val="26"/>
          <w:szCs w:val="26"/>
        </w:rPr>
        <w:t>主席、</w:t>
      </w:r>
      <w:r w:rsidRPr="000E07BA">
        <w:rPr>
          <w:rFonts w:eastAsia="標楷體" w:hint="eastAsia"/>
          <w:sz w:val="26"/>
          <w:szCs w:val="26"/>
        </w:rPr>
        <w:t>副主席被罷免</w:t>
      </w:r>
      <w:r w:rsidR="00756F05">
        <w:rPr>
          <w:rFonts w:eastAsia="標楷體" w:hint="eastAsia"/>
          <w:sz w:val="26"/>
          <w:szCs w:val="26"/>
        </w:rPr>
        <w:t>、</w:t>
      </w:r>
      <w:r w:rsidRPr="000E07BA">
        <w:rPr>
          <w:rFonts w:eastAsia="標楷體" w:hint="eastAsia"/>
          <w:sz w:val="26"/>
          <w:szCs w:val="26"/>
        </w:rPr>
        <w:t>出缺移交等相關程序。</w:t>
      </w:r>
      <w:proofErr w:type="gramStart"/>
      <w:r w:rsidRPr="000E07BA">
        <w:rPr>
          <w:rFonts w:eastAsia="標楷體" w:hint="eastAsia"/>
          <w:sz w:val="26"/>
          <w:szCs w:val="26"/>
        </w:rPr>
        <w:t>（</w:t>
      </w:r>
      <w:proofErr w:type="gramEnd"/>
      <w:r w:rsidRPr="000E07BA">
        <w:rPr>
          <w:rFonts w:eastAsia="標楷體" w:hint="eastAsia"/>
          <w:sz w:val="26"/>
          <w:szCs w:val="26"/>
        </w:rPr>
        <w:t>修正條文第十四</w:t>
      </w:r>
    </w:p>
    <w:p w:rsidR="00672422" w:rsidRPr="000E07BA" w:rsidRDefault="00672422" w:rsidP="001464BF">
      <w:pPr>
        <w:pStyle w:val="Default"/>
        <w:spacing w:beforeLines="50"/>
        <w:ind w:firstLineChars="200" w:firstLine="520"/>
        <w:rPr>
          <w:rFonts w:eastAsia="標楷體"/>
          <w:sz w:val="26"/>
          <w:szCs w:val="26"/>
        </w:rPr>
      </w:pPr>
      <w:r w:rsidRPr="000E07BA">
        <w:rPr>
          <w:rFonts w:eastAsia="標楷體" w:hint="eastAsia"/>
          <w:sz w:val="26"/>
          <w:szCs w:val="26"/>
        </w:rPr>
        <w:t>條</w:t>
      </w:r>
      <w:proofErr w:type="gramStart"/>
      <w:r w:rsidRPr="000E07BA">
        <w:rPr>
          <w:rFonts w:eastAsia="標楷體" w:hint="eastAsia"/>
          <w:sz w:val="26"/>
          <w:szCs w:val="26"/>
        </w:rPr>
        <w:t>）</w:t>
      </w:r>
      <w:proofErr w:type="gramEnd"/>
    </w:p>
    <w:p w:rsidR="00310CE0" w:rsidRDefault="00B15930" w:rsidP="001464BF">
      <w:pPr>
        <w:pStyle w:val="Default"/>
        <w:spacing w:beforeLines="50"/>
        <w:rPr>
          <w:rFonts w:eastAsia="標楷體"/>
          <w:sz w:val="26"/>
          <w:szCs w:val="26"/>
        </w:rPr>
      </w:pPr>
      <w:r w:rsidRPr="000E07BA">
        <w:rPr>
          <w:rFonts w:eastAsia="標楷體" w:hint="eastAsia"/>
          <w:sz w:val="26"/>
          <w:szCs w:val="26"/>
        </w:rPr>
        <w:t>四、配合地方立法機關準則第二十一</w:t>
      </w:r>
      <w:proofErr w:type="gramStart"/>
      <w:r w:rsidRPr="000E07BA">
        <w:rPr>
          <w:rFonts w:eastAsia="標楷體" w:hint="eastAsia"/>
          <w:sz w:val="26"/>
          <w:szCs w:val="26"/>
        </w:rPr>
        <w:t>條</w:t>
      </w:r>
      <w:r w:rsidR="00CD63FA" w:rsidRPr="000E07BA">
        <w:rPr>
          <w:rFonts w:eastAsia="標楷體" w:hint="eastAsia"/>
          <w:sz w:val="26"/>
          <w:szCs w:val="26"/>
        </w:rPr>
        <w:t>酌作</w:t>
      </w:r>
      <w:proofErr w:type="gramEnd"/>
      <w:r w:rsidRPr="000E07BA">
        <w:rPr>
          <w:rFonts w:eastAsia="標楷體" w:hint="eastAsia"/>
          <w:sz w:val="26"/>
          <w:szCs w:val="26"/>
        </w:rPr>
        <w:t>文字</w:t>
      </w:r>
      <w:r w:rsidR="00CD63FA" w:rsidRPr="000E07BA">
        <w:rPr>
          <w:rFonts w:eastAsia="標楷體" w:hint="eastAsia"/>
          <w:sz w:val="26"/>
          <w:szCs w:val="26"/>
        </w:rPr>
        <w:t>修正</w:t>
      </w:r>
      <w:r w:rsidR="005E5DE3" w:rsidRPr="000E07BA">
        <w:rPr>
          <w:rFonts w:eastAsia="標楷體" w:hint="eastAsia"/>
          <w:sz w:val="26"/>
          <w:szCs w:val="26"/>
        </w:rPr>
        <w:t>：</w:t>
      </w:r>
      <w:r w:rsidRPr="000E07BA">
        <w:rPr>
          <w:rFonts w:eastAsia="標楷體" w:hint="eastAsia"/>
          <w:sz w:val="26"/>
          <w:szCs w:val="26"/>
        </w:rPr>
        <w:t>主席</w:t>
      </w:r>
      <w:r w:rsidR="00A33588" w:rsidRPr="000E07BA">
        <w:rPr>
          <w:rFonts w:eastAsia="標楷體" w:hint="eastAsia"/>
          <w:sz w:val="26"/>
          <w:szCs w:val="26"/>
        </w:rPr>
        <w:t>、</w:t>
      </w:r>
      <w:r w:rsidRPr="000E07BA">
        <w:rPr>
          <w:rFonts w:eastAsia="標楷體" w:hint="eastAsia"/>
          <w:sz w:val="26"/>
          <w:szCs w:val="26"/>
        </w:rPr>
        <w:t>副主席均未能出席時</w:t>
      </w:r>
      <w:r w:rsidR="00CD63FA" w:rsidRPr="000E07BA">
        <w:rPr>
          <w:rFonts w:eastAsia="標楷體" w:hint="eastAsia"/>
          <w:sz w:val="26"/>
          <w:szCs w:val="26"/>
        </w:rPr>
        <w:t>，</w:t>
      </w:r>
    </w:p>
    <w:p w:rsidR="00B15930" w:rsidRPr="000E07BA" w:rsidRDefault="009F59A2" w:rsidP="001464BF">
      <w:pPr>
        <w:pStyle w:val="Default"/>
        <w:spacing w:beforeLines="50"/>
        <w:rPr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B15930" w:rsidRPr="000E07BA">
        <w:rPr>
          <w:rFonts w:eastAsia="標楷體" w:hint="eastAsia"/>
          <w:sz w:val="26"/>
          <w:szCs w:val="26"/>
        </w:rPr>
        <w:t>增</w:t>
      </w:r>
      <w:r w:rsidR="00CD63FA" w:rsidRPr="000E07BA">
        <w:rPr>
          <w:rFonts w:eastAsia="標楷體" w:hint="eastAsia"/>
          <w:sz w:val="26"/>
          <w:szCs w:val="26"/>
        </w:rPr>
        <w:t>訂</w:t>
      </w:r>
      <w:r w:rsidR="00B15930" w:rsidRPr="000E07BA">
        <w:rPr>
          <w:rFonts w:eastAsia="標楷體" w:hint="eastAsia"/>
          <w:sz w:val="26"/>
          <w:szCs w:val="26"/>
        </w:rPr>
        <w:t>由「出席」代表互推一人為會議主席。（修正條文第十七條）</w:t>
      </w:r>
    </w:p>
    <w:p w:rsidR="00754B96" w:rsidRDefault="00B15930" w:rsidP="001464BF">
      <w:pPr>
        <w:pStyle w:val="Default"/>
        <w:spacing w:beforeLines="50"/>
        <w:rPr>
          <w:rFonts w:eastAsia="標楷體"/>
          <w:sz w:val="26"/>
          <w:szCs w:val="26"/>
        </w:rPr>
      </w:pPr>
      <w:r w:rsidRPr="000E07BA">
        <w:rPr>
          <w:rFonts w:eastAsia="標楷體" w:hint="eastAsia"/>
          <w:sz w:val="26"/>
          <w:szCs w:val="26"/>
        </w:rPr>
        <w:t>五</w:t>
      </w:r>
      <w:r w:rsidR="00672422" w:rsidRPr="000E07BA">
        <w:rPr>
          <w:rFonts w:eastAsia="標楷體" w:hint="eastAsia"/>
          <w:sz w:val="26"/>
          <w:szCs w:val="26"/>
        </w:rPr>
        <w:t>、</w:t>
      </w:r>
      <w:r w:rsidR="000E07BA" w:rsidRPr="000E07BA">
        <w:rPr>
          <w:rFonts w:eastAsia="標楷體" w:hint="eastAsia"/>
          <w:sz w:val="26"/>
          <w:szCs w:val="26"/>
        </w:rPr>
        <w:t>明訂</w:t>
      </w:r>
      <w:r w:rsidR="00754B96">
        <w:rPr>
          <w:rFonts w:eastAsia="標楷體" w:hint="eastAsia"/>
          <w:sz w:val="26"/>
          <w:szCs w:val="26"/>
        </w:rPr>
        <w:t>人事管理</w:t>
      </w:r>
      <w:r w:rsidR="00310CE0">
        <w:rPr>
          <w:rFonts w:eastAsia="標楷體" w:hint="eastAsia"/>
          <w:sz w:val="26"/>
          <w:szCs w:val="26"/>
        </w:rPr>
        <w:t>員由權責機關（構）派員兼任</w:t>
      </w:r>
      <w:r w:rsidR="000E07BA" w:rsidRPr="000E07BA">
        <w:rPr>
          <w:rFonts w:eastAsia="標楷體" w:hint="eastAsia"/>
          <w:sz w:val="26"/>
          <w:szCs w:val="26"/>
        </w:rPr>
        <w:t>及掌理事項</w:t>
      </w:r>
      <w:r w:rsidR="00672422" w:rsidRPr="000E07BA">
        <w:rPr>
          <w:rFonts w:eastAsia="標楷體" w:hint="eastAsia"/>
          <w:sz w:val="26"/>
          <w:szCs w:val="26"/>
        </w:rPr>
        <w:t>。</w:t>
      </w:r>
      <w:proofErr w:type="gramStart"/>
      <w:r w:rsidR="00E54BC0">
        <w:rPr>
          <w:rFonts w:eastAsia="標楷體" w:hint="eastAsia"/>
          <w:sz w:val="26"/>
          <w:szCs w:val="26"/>
        </w:rPr>
        <w:t>（</w:t>
      </w:r>
      <w:proofErr w:type="gramEnd"/>
      <w:r w:rsidR="00672422" w:rsidRPr="000E07BA">
        <w:rPr>
          <w:rFonts w:eastAsia="標楷體" w:hint="eastAsia"/>
          <w:sz w:val="26"/>
          <w:szCs w:val="26"/>
        </w:rPr>
        <w:t>修正條文第二十七</w:t>
      </w:r>
      <w:r w:rsidR="00754B96">
        <w:rPr>
          <w:rFonts w:eastAsia="標楷體" w:hint="eastAsia"/>
          <w:sz w:val="26"/>
          <w:szCs w:val="26"/>
        </w:rPr>
        <w:t xml:space="preserve"> </w:t>
      </w:r>
    </w:p>
    <w:p w:rsidR="000E07BA" w:rsidRPr="000E07BA" w:rsidRDefault="00754B96" w:rsidP="001464BF">
      <w:pPr>
        <w:pStyle w:val="Default"/>
        <w:spacing w:beforeLines="5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672422" w:rsidRPr="000E07BA">
        <w:rPr>
          <w:rFonts w:eastAsia="標楷體" w:hint="eastAsia"/>
          <w:sz w:val="26"/>
          <w:szCs w:val="26"/>
        </w:rPr>
        <w:t>條</w:t>
      </w:r>
      <w:proofErr w:type="gramStart"/>
      <w:r w:rsidR="00672422" w:rsidRPr="000E07BA">
        <w:rPr>
          <w:rFonts w:eastAsia="標楷體" w:hint="eastAsia"/>
          <w:sz w:val="26"/>
          <w:szCs w:val="26"/>
        </w:rPr>
        <w:t>）</w:t>
      </w:r>
      <w:proofErr w:type="gramEnd"/>
    </w:p>
    <w:p w:rsidR="00754B96" w:rsidRDefault="00B15930" w:rsidP="001464BF">
      <w:pPr>
        <w:pStyle w:val="Default"/>
        <w:spacing w:beforeLines="50"/>
        <w:rPr>
          <w:rFonts w:eastAsia="標楷體"/>
          <w:sz w:val="26"/>
          <w:szCs w:val="26"/>
        </w:rPr>
      </w:pPr>
      <w:r w:rsidRPr="000E07BA">
        <w:rPr>
          <w:rFonts w:eastAsia="標楷體" w:hint="eastAsia"/>
          <w:sz w:val="26"/>
          <w:szCs w:val="26"/>
        </w:rPr>
        <w:t>六</w:t>
      </w:r>
      <w:r w:rsidR="00672422" w:rsidRPr="000E07BA">
        <w:rPr>
          <w:rFonts w:eastAsia="標楷體" w:hint="eastAsia"/>
          <w:sz w:val="26"/>
          <w:szCs w:val="26"/>
        </w:rPr>
        <w:t>、</w:t>
      </w:r>
      <w:r w:rsidR="00310CE0" w:rsidRPr="000E07BA">
        <w:rPr>
          <w:rFonts w:eastAsia="標楷體" w:hint="eastAsia"/>
          <w:sz w:val="26"/>
          <w:szCs w:val="26"/>
        </w:rPr>
        <w:t>明訂</w:t>
      </w:r>
      <w:r w:rsidR="00754B96">
        <w:rPr>
          <w:rFonts w:eastAsia="標楷體" w:hint="eastAsia"/>
          <w:sz w:val="26"/>
          <w:szCs w:val="26"/>
        </w:rPr>
        <w:t>會計</w:t>
      </w:r>
      <w:r w:rsidR="00310CE0">
        <w:rPr>
          <w:rFonts w:eastAsia="標楷體" w:hint="eastAsia"/>
          <w:sz w:val="26"/>
          <w:szCs w:val="26"/>
        </w:rPr>
        <w:t>員由權責機關（構）派員兼任</w:t>
      </w:r>
      <w:r w:rsidR="00310CE0" w:rsidRPr="000E07BA">
        <w:rPr>
          <w:rFonts w:eastAsia="標楷體" w:hint="eastAsia"/>
          <w:sz w:val="26"/>
          <w:szCs w:val="26"/>
        </w:rPr>
        <w:t>及掌理事項</w:t>
      </w:r>
      <w:r w:rsidR="00754B96">
        <w:rPr>
          <w:rFonts w:eastAsia="標楷體" w:hint="eastAsia"/>
          <w:sz w:val="26"/>
          <w:szCs w:val="26"/>
        </w:rPr>
        <w:t>。</w:t>
      </w:r>
      <w:r w:rsidR="00672422" w:rsidRPr="000E07BA">
        <w:rPr>
          <w:rFonts w:eastAsia="標楷體" w:hint="eastAsia"/>
          <w:sz w:val="26"/>
          <w:szCs w:val="26"/>
        </w:rPr>
        <w:t>（增訂</w:t>
      </w:r>
      <w:r w:rsidR="008E500A">
        <w:rPr>
          <w:rFonts w:eastAsia="標楷體" w:hint="eastAsia"/>
          <w:sz w:val="26"/>
          <w:szCs w:val="26"/>
        </w:rPr>
        <w:t>第二十七條之一）</w:t>
      </w:r>
    </w:p>
    <w:p w:rsidR="0055011D" w:rsidRPr="008E500A" w:rsidRDefault="005E5DE3" w:rsidP="001464BF">
      <w:pPr>
        <w:pStyle w:val="Default"/>
        <w:spacing w:beforeLines="50"/>
        <w:rPr>
          <w:rFonts w:eastAsia="標楷體"/>
          <w:sz w:val="26"/>
          <w:szCs w:val="26"/>
        </w:rPr>
      </w:pPr>
      <w:r w:rsidRPr="005E5DE3">
        <w:rPr>
          <w:rFonts w:eastAsia="標楷體" w:hint="eastAsia"/>
          <w:sz w:val="28"/>
          <w:szCs w:val="28"/>
        </w:rPr>
        <w:t>七</w:t>
      </w:r>
      <w:r w:rsidR="00E748DF">
        <w:rPr>
          <w:rFonts w:eastAsia="標楷體" w:hint="eastAsia"/>
          <w:sz w:val="26"/>
          <w:szCs w:val="26"/>
        </w:rPr>
        <w:t>、</w:t>
      </w:r>
      <w:r w:rsidRPr="00071CE7">
        <w:rPr>
          <w:rFonts w:eastAsia="標楷體" w:hint="eastAsia"/>
          <w:sz w:val="26"/>
          <w:szCs w:val="26"/>
        </w:rPr>
        <w:t>修</w:t>
      </w:r>
      <w:r w:rsidR="004647F2" w:rsidRPr="00071CE7">
        <w:rPr>
          <w:rFonts w:eastAsia="標楷體" w:hint="eastAsia"/>
          <w:sz w:val="26"/>
          <w:szCs w:val="26"/>
        </w:rPr>
        <w:t>正</w:t>
      </w:r>
      <w:r w:rsidRPr="00071CE7">
        <w:rPr>
          <w:rFonts w:eastAsia="標楷體" w:hint="eastAsia"/>
          <w:sz w:val="26"/>
          <w:szCs w:val="26"/>
        </w:rPr>
        <w:t>本會</w:t>
      </w:r>
      <w:r w:rsidR="004647F2" w:rsidRPr="00071CE7">
        <w:rPr>
          <w:rFonts w:eastAsia="標楷體" w:hint="eastAsia"/>
          <w:sz w:val="26"/>
          <w:szCs w:val="26"/>
        </w:rPr>
        <w:t>行政人員</w:t>
      </w:r>
      <w:r w:rsidRPr="00071CE7">
        <w:rPr>
          <w:rFonts w:eastAsia="標楷體" w:hint="eastAsia"/>
          <w:sz w:val="26"/>
          <w:szCs w:val="26"/>
        </w:rPr>
        <w:t>編制表。</w:t>
      </w:r>
    </w:p>
    <w:p w:rsidR="00EC02EB" w:rsidRPr="0055011D" w:rsidRDefault="00EC02EB">
      <w:pPr>
        <w:rPr>
          <w:rFonts w:ascii="標楷體" w:eastAsia="標楷體" w:hAnsi="標楷體"/>
          <w:sz w:val="28"/>
          <w:szCs w:val="28"/>
        </w:rPr>
      </w:pPr>
    </w:p>
    <w:sectPr w:rsidR="00EC02EB" w:rsidRPr="0055011D" w:rsidSect="00071CE7">
      <w:pgSz w:w="11906" w:h="16838"/>
      <w:pgMar w:top="1418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84" w:rsidRDefault="00DD4484" w:rsidP="004647F2">
      <w:r>
        <w:separator/>
      </w:r>
    </w:p>
  </w:endnote>
  <w:endnote w:type="continuationSeparator" w:id="0">
    <w:p w:rsidR="00DD4484" w:rsidRDefault="00DD4484" w:rsidP="0046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84" w:rsidRDefault="00DD4484" w:rsidP="004647F2">
      <w:r>
        <w:separator/>
      </w:r>
    </w:p>
  </w:footnote>
  <w:footnote w:type="continuationSeparator" w:id="0">
    <w:p w:rsidR="00DD4484" w:rsidRDefault="00DD4484" w:rsidP="00464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422"/>
    <w:rsid w:val="00071CE7"/>
    <w:rsid w:val="00081D1D"/>
    <w:rsid w:val="000E07BA"/>
    <w:rsid w:val="001130AA"/>
    <w:rsid w:val="001464BF"/>
    <w:rsid w:val="0016445C"/>
    <w:rsid w:val="00182819"/>
    <w:rsid w:val="001A17F2"/>
    <w:rsid w:val="001B0DA5"/>
    <w:rsid w:val="001E1500"/>
    <w:rsid w:val="00310CE0"/>
    <w:rsid w:val="00361746"/>
    <w:rsid w:val="003A797E"/>
    <w:rsid w:val="003D05A2"/>
    <w:rsid w:val="003D0644"/>
    <w:rsid w:val="00425288"/>
    <w:rsid w:val="00463329"/>
    <w:rsid w:val="004647F2"/>
    <w:rsid w:val="0055011D"/>
    <w:rsid w:val="00591DEE"/>
    <w:rsid w:val="005A52B8"/>
    <w:rsid w:val="005E2C9E"/>
    <w:rsid w:val="005E5DE3"/>
    <w:rsid w:val="00672422"/>
    <w:rsid w:val="006B56C4"/>
    <w:rsid w:val="006E38A8"/>
    <w:rsid w:val="0071267A"/>
    <w:rsid w:val="00754B96"/>
    <w:rsid w:val="00756F05"/>
    <w:rsid w:val="00767236"/>
    <w:rsid w:val="007C0351"/>
    <w:rsid w:val="007D326C"/>
    <w:rsid w:val="00843DC9"/>
    <w:rsid w:val="00850BC5"/>
    <w:rsid w:val="008E500A"/>
    <w:rsid w:val="008F34A5"/>
    <w:rsid w:val="009F59A2"/>
    <w:rsid w:val="009F7976"/>
    <w:rsid w:val="00A03A44"/>
    <w:rsid w:val="00A20C6E"/>
    <w:rsid w:val="00A33588"/>
    <w:rsid w:val="00A51FC8"/>
    <w:rsid w:val="00A734C9"/>
    <w:rsid w:val="00AF7C07"/>
    <w:rsid w:val="00B15930"/>
    <w:rsid w:val="00B50A8A"/>
    <w:rsid w:val="00B67B06"/>
    <w:rsid w:val="00B97CF6"/>
    <w:rsid w:val="00BB0FB5"/>
    <w:rsid w:val="00BB7DB5"/>
    <w:rsid w:val="00CD63FA"/>
    <w:rsid w:val="00DA075F"/>
    <w:rsid w:val="00DD4484"/>
    <w:rsid w:val="00E54BC0"/>
    <w:rsid w:val="00E748DF"/>
    <w:rsid w:val="00EC02EB"/>
    <w:rsid w:val="00EE31D5"/>
    <w:rsid w:val="00EF5B6F"/>
    <w:rsid w:val="00F22CFA"/>
    <w:rsid w:val="00F729E9"/>
    <w:rsid w:val="00FA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2422"/>
    <w:pPr>
      <w:spacing w:line="320" w:lineRule="exact"/>
      <w:ind w:left="560" w:hangingChars="200" w:hanging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本文縮排 字元"/>
    <w:basedOn w:val="a0"/>
    <w:link w:val="a3"/>
    <w:semiHidden/>
    <w:rsid w:val="00672422"/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6724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6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7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7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2422"/>
    <w:pPr>
      <w:spacing w:line="320" w:lineRule="exact"/>
      <w:ind w:left="560" w:hangingChars="200" w:hanging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本文縮排 字元"/>
    <w:basedOn w:val="a0"/>
    <w:link w:val="a3"/>
    <w:semiHidden/>
    <w:rsid w:val="00672422"/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6724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6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7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7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D73E-C97D-4E40-A1F1-077E7BEE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</cp:lastModifiedBy>
  <cp:revision>2</cp:revision>
  <cp:lastPrinted>2017-10-24T02:46:00Z</cp:lastPrinted>
  <dcterms:created xsi:type="dcterms:W3CDTF">2017-12-22T07:20:00Z</dcterms:created>
  <dcterms:modified xsi:type="dcterms:W3CDTF">2017-12-22T07:20:00Z</dcterms:modified>
</cp:coreProperties>
</file>