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C" w:rsidRPr="00623E3B" w:rsidRDefault="00423C4C" w:rsidP="00423C4C">
      <w:pPr>
        <w:spacing w:line="340" w:lineRule="exact"/>
        <w:jc w:val="center"/>
        <w:rPr>
          <w:rFonts w:ascii="標楷體" w:hAnsi="標楷體" w:hint="eastAsia"/>
          <w:b/>
          <w:color w:val="000000"/>
          <w:w w:val="90"/>
          <w:sz w:val="32"/>
          <w:szCs w:val="32"/>
        </w:rPr>
      </w:pPr>
      <w:proofErr w:type="gramStart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臺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南市</w:t>
      </w:r>
      <w:proofErr w:type="gramStart"/>
      <w:r>
        <w:rPr>
          <w:rFonts w:ascii="標楷體" w:hAnsi="標楷體" w:hint="eastAsia"/>
          <w:b/>
          <w:color w:val="000000"/>
          <w:w w:val="90"/>
          <w:sz w:val="32"/>
          <w:szCs w:val="32"/>
        </w:rPr>
        <w:t>110</w:t>
      </w:r>
      <w:proofErr w:type="gramEnd"/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年度勞工模範</w:t>
      </w:r>
      <w:r>
        <w:rPr>
          <w:rFonts w:ascii="標楷體" w:hAnsi="標楷體" w:hint="eastAsia"/>
          <w:b/>
          <w:color w:val="000000"/>
          <w:w w:val="90"/>
          <w:sz w:val="32"/>
          <w:szCs w:val="32"/>
        </w:rPr>
        <w:t>母親</w:t>
      </w:r>
      <w:r w:rsidRPr="00623E3B">
        <w:rPr>
          <w:rFonts w:ascii="標楷體" w:hAnsi="標楷體" w:hint="eastAsia"/>
          <w:b/>
          <w:color w:val="000000"/>
          <w:w w:val="90"/>
          <w:sz w:val="32"/>
          <w:szCs w:val="32"/>
        </w:rPr>
        <w:t>推薦單位自評表</w:t>
      </w:r>
    </w:p>
    <w:tbl>
      <w:tblPr>
        <w:tblW w:w="96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5"/>
        <w:gridCol w:w="6"/>
        <w:gridCol w:w="3118"/>
        <w:gridCol w:w="1985"/>
        <w:gridCol w:w="2724"/>
        <w:gridCol w:w="720"/>
      </w:tblGrid>
      <w:tr w:rsidR="00423C4C" w:rsidRPr="00623E3B" w:rsidTr="00423C4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bookmarkStart w:id="0" w:name="_Hlk3964286"/>
            <w:proofErr w:type="gramStart"/>
            <w:r w:rsidRPr="00623E3B">
              <w:rPr>
                <w:rFonts w:ascii="標楷體" w:hAnsi="標楷體" w:hint="eastAsia"/>
                <w:color w:val="000000"/>
                <w:w w:val="90"/>
              </w:rPr>
              <w:t>項度</w:t>
            </w:r>
            <w:proofErr w:type="gram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項次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推薦單位自評項目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distribute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分數標準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優良事蹟陳述</w:t>
            </w:r>
          </w:p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（每項皆需檢附佐證資料，無檢附資料者該項不予計分）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單位自評分數</w:t>
            </w:r>
          </w:p>
        </w:tc>
      </w:tr>
      <w:tr w:rsidR="00423C4C" w:rsidRPr="00623E3B" w:rsidTr="00423C4C">
        <w:trPr>
          <w:trHeight w:val="238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一、從事勞工</w:t>
            </w:r>
          </w:p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事務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盡忠職守、積極熱心，對推展勞工事務</w:t>
            </w:r>
            <w:bookmarkStart w:id="1" w:name="_GoBack"/>
            <w:bookmarkEnd w:id="1"/>
            <w:proofErr w:type="gramStart"/>
            <w:r w:rsidRPr="00623E3B">
              <w:rPr>
                <w:rFonts w:ascii="標楷體" w:hAnsi="標楷體" w:hint="eastAsia"/>
                <w:color w:val="000000"/>
              </w:rPr>
              <w:t>工作有啟導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作用者（30％）。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15分以下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16-23分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hRule="exact" w:val="1182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二、言行對子女之示範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孝親睦鄰，熱心公益，家庭生活美滿，為鄰里推崇者 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5分以下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6-10分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hRule="exact" w:val="1567"/>
          <w:jc w:val="center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關懷社會，參與社會公益或社區服務，確有貢獻足資楷模者(15％)。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5分以下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6-10分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11-15分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hRule="exact" w:val="1264"/>
          <w:jc w:val="center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修德守法、</w:t>
            </w:r>
            <w:proofErr w:type="gramStart"/>
            <w:r w:rsidRPr="00623E3B">
              <w:rPr>
                <w:rFonts w:ascii="標楷體" w:hAnsi="標楷體" w:hint="eastAsia"/>
                <w:color w:val="000000"/>
              </w:rPr>
              <w:t>敦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品向善，其言行堪為子女楷模及地方表率者 (10％)。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4分以下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5-7分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hRule="exact" w:val="319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三、教養子女之表現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茹苦含辛，教導子女健全發展，其子女在學業上、工作上或專業領域有卓越表現者(30％)。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15分以下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16-23分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24-30分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hRule="exact" w:val="198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四、加分項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</w:rPr>
              <w:t>本人為身心障礙者、或單親撫育子女、或撫育身心障礙者子女，堅忍刻苦者 (10％；</w:t>
            </w:r>
            <w:r w:rsidRPr="00623E3B">
              <w:rPr>
                <w:rFonts w:ascii="標楷體" w:hAnsi="標楷體" w:hint="eastAsia"/>
                <w:color w:val="000000"/>
                <w:w w:val="90"/>
              </w:rPr>
              <w:t>本項分數為外加</w:t>
            </w:r>
            <w:proofErr w:type="gramStart"/>
            <w:r w:rsidRPr="00623E3B">
              <w:rPr>
                <w:rFonts w:ascii="標楷體" w:hAnsi="標楷體" w:hint="eastAsia"/>
                <w:color w:val="000000"/>
              </w:rPr>
              <w:t>）</w:t>
            </w:r>
            <w:proofErr w:type="gramEnd"/>
            <w:r w:rsidRPr="00623E3B">
              <w:rPr>
                <w:rFonts w:ascii="標楷體" w:hAnsi="標楷體" w:hint="eastAsia"/>
                <w:color w:val="000000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普通 4分以下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佳   5-7分</w:t>
            </w:r>
          </w:p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優   8-10分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60" w:lineRule="exact"/>
              <w:jc w:val="both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tr w:rsidR="00423C4C" w:rsidRPr="00623E3B" w:rsidTr="00423C4C">
        <w:trPr>
          <w:trHeight w:val="549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  <w:r w:rsidRPr="00623E3B">
              <w:rPr>
                <w:rFonts w:ascii="標楷體" w:hAnsi="標楷體" w:hint="eastAsia"/>
                <w:color w:val="000000"/>
                <w:w w:val="90"/>
              </w:rPr>
              <w:t>總　　　　　　　　　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4C" w:rsidRPr="00623E3B" w:rsidRDefault="00423C4C" w:rsidP="009365CC">
            <w:pPr>
              <w:spacing w:line="340" w:lineRule="exact"/>
              <w:jc w:val="center"/>
              <w:rPr>
                <w:rFonts w:ascii="標楷體" w:hAnsi="標楷體" w:hint="eastAsia"/>
                <w:color w:val="000000"/>
                <w:w w:val="90"/>
              </w:rPr>
            </w:pPr>
          </w:p>
        </w:tc>
      </w:tr>
      <w:bookmarkEnd w:id="0"/>
    </w:tbl>
    <w:p w:rsidR="008C7DDD" w:rsidRPr="00423C4C" w:rsidRDefault="008C7DDD"/>
    <w:sectPr w:rsidR="008C7DDD" w:rsidRPr="00423C4C" w:rsidSect="00423C4C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4C"/>
    <w:rsid w:val="00423C4C"/>
    <w:rsid w:val="008C7DDD"/>
    <w:rsid w:val="00B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6B637-63A4-4528-AB23-12B6BA6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4C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2021-01-29T02:23:00Z</dcterms:created>
  <dcterms:modified xsi:type="dcterms:W3CDTF">2021-01-29T02:24:00Z</dcterms:modified>
</cp:coreProperties>
</file>