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58" w:rsidRDefault="000E0AA5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0AA5">
        <w:rPr>
          <w:rFonts w:ascii="標楷體" w:eastAsia="標楷體" w:hAnsi="標楷體"/>
          <w:b/>
          <w:sz w:val="32"/>
          <w:szCs w:val="32"/>
        </w:rPr>
        <w:t>臺南市取得室內空氣品質自主管理標章名單</w:t>
      </w:r>
    </w:p>
    <w:p w:rsidR="000E0AA5" w:rsidRPr="00554C48" w:rsidRDefault="000E0AA5" w:rsidP="000E0A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54C48">
        <w:rPr>
          <w:rFonts w:ascii="標楷體" w:eastAsia="標楷體" w:hAnsi="標楷體" w:hint="eastAsia"/>
          <w:b/>
          <w:szCs w:val="24"/>
        </w:rPr>
        <w:t>取得優良級標章之場所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1380"/>
        <w:gridCol w:w="4723"/>
        <w:gridCol w:w="1984"/>
      </w:tblGrid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DE9D9"/>
            <w:noWrap/>
            <w:vAlign w:val="bottom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380" w:type="dxa"/>
            <w:shd w:val="clear" w:color="000000" w:fill="FDE9D9"/>
            <w:noWrap/>
            <w:vAlign w:val="bottom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類別</w:t>
            </w:r>
          </w:p>
        </w:tc>
        <w:tc>
          <w:tcPr>
            <w:tcW w:w="4723" w:type="dxa"/>
            <w:shd w:val="clear" w:color="000000" w:fill="FDE9D9"/>
            <w:noWrap/>
            <w:vAlign w:val="bottom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場所名稱</w:t>
            </w:r>
          </w:p>
        </w:tc>
        <w:tc>
          <w:tcPr>
            <w:tcW w:w="1984" w:type="dxa"/>
            <w:shd w:val="clear" w:color="000000" w:fill="FDE9D9"/>
            <w:noWrap/>
            <w:vAlign w:val="bottom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發文日期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0" w:type="dxa"/>
            <w:vMerge w:val="restart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公告場所</w:t>
            </w: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京城商業銀行股份有限公司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110/08/31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勞動部勞工保險局臺南市第二辦事處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110/08/31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國立臺南大學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110/08/31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家樂福仁德店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110/09/01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臺南市公共圖書館總館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110/09/29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好市多臺南店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110/09/28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南臺學校財團法人南臺科技大學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110/10/01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國立成功大學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110/10/07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臺灣鐵路臺南車站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110/11/01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臺南市山上區圖書館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110/11/01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臺南新光影城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110/11/01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麻豆新樓醫院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110/11/15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衛生福利部嘉南療養院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110/12/13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家樂福新營店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110/12/13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美術館1館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110/12/13</w:t>
            </w:r>
          </w:p>
        </w:tc>
      </w:tr>
      <w:tr w:rsidR="003C306F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80" w:type="dxa"/>
            <w:vMerge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美術館2館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C306F" w:rsidRPr="000E0AA5" w:rsidRDefault="003C306F" w:rsidP="000E0A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110/12/14</w:t>
            </w:r>
          </w:p>
        </w:tc>
      </w:tr>
      <w:tr w:rsidR="007C4FA1" w:rsidRPr="007C4FA1" w:rsidTr="00594EF0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新光三越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FA1" w:rsidRDefault="007C4FA1" w:rsidP="007C4FA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111/1/24</w:t>
            </w:r>
          </w:p>
        </w:tc>
      </w:tr>
      <w:tr w:rsidR="007C4FA1" w:rsidRPr="007C4FA1" w:rsidTr="00594EF0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新光三越百貨股份有限公司臺南西門分公司二館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FA1" w:rsidRDefault="007C4FA1" w:rsidP="007C4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111/1/24</w:t>
            </w:r>
          </w:p>
        </w:tc>
      </w:tr>
      <w:tr w:rsidR="007C4FA1" w:rsidRPr="007C4FA1" w:rsidTr="00594EF0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C4F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新光三越百貨股份有限公司台南中山分公司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FA1" w:rsidRDefault="007C4FA1" w:rsidP="007C4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111/1/26</w:t>
            </w:r>
          </w:p>
        </w:tc>
      </w:tr>
      <w:tr w:rsidR="007C4FA1" w:rsidRPr="007C4FA1" w:rsidTr="00594EF0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家樂福安平店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FA1" w:rsidRDefault="007C4FA1" w:rsidP="007C4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111/2/11</w:t>
            </w:r>
          </w:p>
        </w:tc>
      </w:tr>
      <w:tr w:rsidR="007C4FA1" w:rsidRPr="007C4FA1" w:rsidTr="00594EF0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家樂福新仁店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FA1" w:rsidRDefault="007C4FA1" w:rsidP="007C4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111/2/11</w:t>
            </w:r>
          </w:p>
        </w:tc>
      </w:tr>
      <w:tr w:rsidR="007C4FA1" w:rsidRPr="007C4FA1" w:rsidTr="00594EF0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國立臺灣史前文化博物館南科考古館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FA1" w:rsidRDefault="007C4FA1" w:rsidP="007C4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111/2/16</w:t>
            </w:r>
          </w:p>
        </w:tc>
      </w:tr>
      <w:tr w:rsidR="007C4FA1" w:rsidRPr="007C4FA1" w:rsidTr="00594EF0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臺南市南區喜樹圖書館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FA1" w:rsidRDefault="007C4FA1" w:rsidP="007C4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111/2/18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南瀛科學教育館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4FA1" w:rsidRPr="007C4FA1" w:rsidRDefault="00554C48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111/3/8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長榮大學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111/3/22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府前賓士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4FA1" w:rsidRPr="007C4FA1" w:rsidRDefault="00554C48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111/5/27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南紡購物中心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4FA1" w:rsidRPr="007C4FA1" w:rsidRDefault="00554C48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111/5/31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center"/>
          </w:tcPr>
          <w:p w:rsidR="007C4FA1" w:rsidRPr="007C4FA1" w:rsidRDefault="007C4FA1" w:rsidP="007C4FA1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7C4FA1">
              <w:rPr>
                <w:rFonts w:ascii="標楷體" w:eastAsia="標楷體" w:hAnsi="標楷體" w:hint="eastAsia"/>
                <w:color w:val="000000"/>
                <w:sz w:val="22"/>
              </w:rPr>
              <w:t>鹽埕圖書館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4FA1" w:rsidRPr="007C4FA1" w:rsidRDefault="00554C48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111/5/31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非公告場所</w:t>
            </w: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關廟區香洋公共托育家園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110/11/08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80" w:type="dxa"/>
            <w:vMerge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柳營區柳中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80" w:type="dxa"/>
            <w:vMerge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安南區慈雲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80" w:type="dxa"/>
            <w:vMerge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麻豆區大山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</w:t>
            </w:r>
          </w:p>
        </w:tc>
      </w:tr>
      <w:tr w:rsidR="007C4FA1" w:rsidRPr="007C4FA1" w:rsidTr="007C4FA1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7C4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80" w:type="dxa"/>
            <w:vMerge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東區仁和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110/12/1</w:t>
            </w:r>
          </w:p>
        </w:tc>
      </w:tr>
      <w:tr w:rsidR="007C4FA1" w:rsidRPr="000E0AA5" w:rsidTr="00260D8B">
        <w:trPr>
          <w:trHeight w:val="113"/>
          <w:jc w:val="center"/>
        </w:trPr>
        <w:tc>
          <w:tcPr>
            <w:tcW w:w="980" w:type="dxa"/>
            <w:shd w:val="clear" w:color="000000" w:fill="FDE9D9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編號</w:t>
            </w:r>
          </w:p>
        </w:tc>
        <w:tc>
          <w:tcPr>
            <w:tcW w:w="1380" w:type="dxa"/>
            <w:shd w:val="clear" w:color="000000" w:fill="FDE9D9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類別</w:t>
            </w:r>
          </w:p>
        </w:tc>
        <w:tc>
          <w:tcPr>
            <w:tcW w:w="4723" w:type="dxa"/>
            <w:shd w:val="clear" w:color="000000" w:fill="FDE9D9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場所名稱</w:t>
            </w:r>
          </w:p>
        </w:tc>
        <w:tc>
          <w:tcPr>
            <w:tcW w:w="1984" w:type="dxa"/>
            <w:shd w:val="clear" w:color="000000" w:fill="FDE9D9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發文日期</w:t>
            </w:r>
          </w:p>
        </w:tc>
      </w:tr>
      <w:tr w:rsidR="007C4FA1" w:rsidRPr="000E0AA5" w:rsidTr="00260D8B">
        <w:trPr>
          <w:trHeight w:val="113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非公告場所</w:t>
            </w: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臺南市私立夏洛蒂國際托嬰中心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7C4FA1" w:rsidRPr="000E0AA5" w:rsidRDefault="00554C48" w:rsidP="00554C48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111/4/7</w:t>
            </w:r>
          </w:p>
        </w:tc>
      </w:tr>
      <w:tr w:rsidR="007C4FA1" w:rsidRPr="000E0AA5" w:rsidTr="00260D8B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80" w:type="dxa"/>
            <w:vMerge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國泰台南產後護理之家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4FA1" w:rsidRPr="000E0AA5" w:rsidRDefault="00554C48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111/5/27</w:t>
            </w:r>
          </w:p>
        </w:tc>
      </w:tr>
      <w:tr w:rsidR="007C4FA1" w:rsidRPr="000E0AA5" w:rsidTr="00260D8B">
        <w:trPr>
          <w:trHeight w:val="11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C4FA1" w:rsidRPr="000E0AA5" w:rsidRDefault="007C4FA1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80" w:type="dxa"/>
            <w:vMerge/>
            <w:vAlign w:val="center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7C4FA1" w:rsidRPr="000E0AA5" w:rsidRDefault="007C4FA1" w:rsidP="007C4FA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臺南航空站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4FA1" w:rsidRPr="000E0AA5" w:rsidRDefault="00554C48" w:rsidP="007C4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111/6/6</w:t>
            </w:r>
          </w:p>
        </w:tc>
      </w:tr>
    </w:tbl>
    <w:p w:rsidR="000E0AA5" w:rsidRDefault="000E0AA5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C306F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54C48" w:rsidRPr="00554C48" w:rsidRDefault="00554C48" w:rsidP="00554C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取得</w:t>
      </w:r>
      <w:r w:rsidRPr="00554C48">
        <w:rPr>
          <w:rFonts w:ascii="標楷體" w:eastAsia="標楷體" w:hAnsi="標楷體" w:hint="eastAsia"/>
          <w:b/>
          <w:sz w:val="28"/>
          <w:szCs w:val="28"/>
        </w:rPr>
        <w:t>良</w:t>
      </w:r>
      <w:r>
        <w:rPr>
          <w:rFonts w:ascii="標楷體" w:eastAsia="標楷體" w:hAnsi="標楷體" w:hint="eastAsia"/>
          <w:b/>
          <w:sz w:val="28"/>
          <w:szCs w:val="28"/>
        </w:rPr>
        <w:t>好</w:t>
      </w:r>
      <w:r w:rsidRPr="00554C48">
        <w:rPr>
          <w:rFonts w:ascii="標楷體" w:eastAsia="標楷體" w:hAnsi="標楷體" w:hint="eastAsia"/>
          <w:b/>
          <w:sz w:val="28"/>
          <w:szCs w:val="28"/>
        </w:rPr>
        <w:t>級標章之場所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1380"/>
        <w:gridCol w:w="5166"/>
        <w:gridCol w:w="1787"/>
      </w:tblGrid>
      <w:tr w:rsidR="00554C48" w:rsidRPr="000E0AA5" w:rsidTr="00554C48">
        <w:trPr>
          <w:trHeight w:val="340"/>
          <w:jc w:val="center"/>
        </w:trPr>
        <w:tc>
          <w:tcPr>
            <w:tcW w:w="980" w:type="dxa"/>
            <w:shd w:val="clear" w:color="000000" w:fill="FDE9D9"/>
            <w:noWrap/>
            <w:vAlign w:val="bottom"/>
            <w:hideMark/>
          </w:tcPr>
          <w:p w:rsidR="00554C48" w:rsidRPr="000E0AA5" w:rsidRDefault="00554C48" w:rsidP="004353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80" w:type="dxa"/>
            <w:shd w:val="clear" w:color="000000" w:fill="FDE9D9"/>
            <w:noWrap/>
            <w:vAlign w:val="bottom"/>
            <w:hideMark/>
          </w:tcPr>
          <w:p w:rsidR="00554C48" w:rsidRPr="000E0AA5" w:rsidRDefault="00554C48" w:rsidP="00260D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5166" w:type="dxa"/>
            <w:shd w:val="clear" w:color="000000" w:fill="FDE9D9"/>
            <w:noWrap/>
            <w:vAlign w:val="bottom"/>
            <w:hideMark/>
          </w:tcPr>
          <w:p w:rsidR="00554C48" w:rsidRPr="000E0AA5" w:rsidRDefault="00554C48" w:rsidP="00260D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場所名稱</w:t>
            </w:r>
          </w:p>
        </w:tc>
        <w:tc>
          <w:tcPr>
            <w:tcW w:w="1787" w:type="dxa"/>
            <w:shd w:val="clear" w:color="000000" w:fill="FDE9D9"/>
            <w:noWrap/>
            <w:vAlign w:val="bottom"/>
            <w:hideMark/>
          </w:tcPr>
          <w:p w:rsidR="00554C48" w:rsidRPr="000E0AA5" w:rsidRDefault="00554C48" w:rsidP="00260D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發文日期</w:t>
            </w:r>
          </w:p>
        </w:tc>
      </w:tr>
      <w:tr w:rsidR="007675F5" w:rsidRPr="000E0AA5" w:rsidTr="00554C48">
        <w:trPr>
          <w:trHeight w:val="340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7675F5" w:rsidRPr="000E0AA5" w:rsidRDefault="007675F5" w:rsidP="007675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公告場所</w:t>
            </w:r>
          </w:p>
        </w:tc>
        <w:tc>
          <w:tcPr>
            <w:tcW w:w="5166" w:type="dxa"/>
            <w:shd w:val="clear" w:color="000000" w:fill="FFFFFF"/>
            <w:noWrap/>
            <w:vAlign w:val="center"/>
            <w:hideMark/>
          </w:tcPr>
          <w:p w:rsidR="007675F5" w:rsidRPr="000E0AA5" w:rsidRDefault="007675F5" w:rsidP="00260D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國立成功大學醫學院附設醫院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7675F5" w:rsidRPr="000E0AA5" w:rsidRDefault="007675F5" w:rsidP="00260D8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110/08/31</w:t>
            </w:r>
          </w:p>
        </w:tc>
      </w:tr>
      <w:tr w:rsidR="007675F5" w:rsidRPr="000E0AA5" w:rsidTr="00554C48">
        <w:trPr>
          <w:trHeight w:val="340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  <w:hideMark/>
          </w:tcPr>
          <w:p w:rsidR="007675F5" w:rsidRPr="000E0AA5" w:rsidRDefault="007675F5" w:rsidP="00260D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shd w:val="clear" w:color="000000" w:fill="FFFFFF"/>
            <w:noWrap/>
            <w:vAlign w:val="center"/>
            <w:hideMark/>
          </w:tcPr>
          <w:p w:rsidR="007675F5" w:rsidRPr="000E0AA5" w:rsidRDefault="007675F5" w:rsidP="00260D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遠東百貨(臺南大遠百)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7675F5" w:rsidRPr="000E0AA5" w:rsidRDefault="007675F5" w:rsidP="00260D8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110/10/08</w:t>
            </w:r>
          </w:p>
        </w:tc>
      </w:tr>
      <w:tr w:rsidR="007675F5" w:rsidRPr="000E0AA5" w:rsidTr="00554C48">
        <w:trPr>
          <w:trHeight w:val="340"/>
          <w:jc w:val="center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  <w:hideMark/>
          </w:tcPr>
          <w:p w:rsidR="007675F5" w:rsidRPr="000E0AA5" w:rsidRDefault="007675F5" w:rsidP="00260D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shd w:val="clear" w:color="000000" w:fill="FFFFFF"/>
            <w:vAlign w:val="center"/>
            <w:hideMark/>
          </w:tcPr>
          <w:p w:rsidR="007675F5" w:rsidRPr="000E0AA5" w:rsidRDefault="007675F5" w:rsidP="00260D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遠東百貨股份有限公司台南分公司</w:t>
            </w:r>
          </w:p>
        </w:tc>
        <w:tc>
          <w:tcPr>
            <w:tcW w:w="1787" w:type="dxa"/>
            <w:shd w:val="clear" w:color="000000" w:fill="FFFFFF"/>
            <w:noWrap/>
            <w:vAlign w:val="center"/>
            <w:hideMark/>
          </w:tcPr>
          <w:p w:rsidR="007675F5" w:rsidRPr="000E0AA5" w:rsidRDefault="007675F5" w:rsidP="00260D8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110/10/08</w:t>
            </w:r>
          </w:p>
        </w:tc>
      </w:tr>
      <w:tr w:rsidR="007675F5" w:rsidRPr="000E0AA5" w:rsidTr="00554C48">
        <w:trPr>
          <w:trHeight w:val="340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  <w:hideMark/>
          </w:tcPr>
          <w:p w:rsidR="007675F5" w:rsidRPr="000E0AA5" w:rsidRDefault="007675F5" w:rsidP="00260D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shd w:val="clear" w:color="auto" w:fill="auto"/>
            <w:noWrap/>
            <w:vAlign w:val="center"/>
            <w:hideMark/>
          </w:tcPr>
          <w:p w:rsidR="007675F5" w:rsidRPr="000E0AA5" w:rsidRDefault="007675F5" w:rsidP="00260D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臺南市立安南醫院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7675F5" w:rsidRPr="000E0AA5" w:rsidRDefault="007675F5" w:rsidP="00260D8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E0A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110/11/25</w:t>
            </w: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高青開發股份有限公司(FOCUS時尚流行館)</w:t>
            </w:r>
          </w:p>
        </w:tc>
        <w:tc>
          <w:tcPr>
            <w:tcW w:w="1787" w:type="dxa"/>
            <w:vMerge w:val="restart"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110/11/26</w:t>
            </w: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家樂福中華店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新光三越百貨股份有限公司台南西門分公司二館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</w:rPr>
            </w:pPr>
            <w:r w:rsidRPr="007675F5">
              <w:rPr>
                <w:rFonts w:ascii="標楷體" w:eastAsia="標楷體" w:hAnsi="標楷體" w:hint="eastAsia"/>
              </w:rPr>
              <w:t>府前賓士有限公司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臺南市安定區圖書館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臺南市安平區圖書館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新光三越(臺南中山店)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總爺藝文中心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臺南市仁德區圖書館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家樂福安平店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家樂福新仁店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大潤發臺南店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蕭壟文化園區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南科健康生活館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內政部移民署南區事務大隊臺南市第二服務站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大潤發佳里店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衛生福利部中央健康保險署南區業務組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勞動部勞工保險局臺南市辦事處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內政部移民署南區事務大隊臺南市第一服務站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臺灣鐵路新營車站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威秀影城股份有限公司台南中西區分公司</w:t>
            </w:r>
            <w:r w:rsidRPr="007675F5">
              <w:rPr>
                <w:rFonts w:ascii="標楷體" w:eastAsia="標楷體" w:hAnsi="標楷體" w:hint="eastAsia"/>
                <w:color w:val="000000"/>
              </w:rPr>
              <w:br/>
              <w:t>(台南FOCUS 威秀影城)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嘉藥學校財團法人嘉南藥理大學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國立臺灣史前文化博物館南科考古館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臺灣高速鐵路臺南站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愛買臺南店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秝綺健康事業有限公司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香港商世界健身事業有限公司台南善化分公司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臺南仁德秀泰影城股份有限公司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7675F5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柏文健康事業股份有限公司台南永華分公司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7675F5">
        <w:trPr>
          <w:trHeight w:val="350"/>
          <w:jc w:val="center"/>
        </w:trPr>
        <w:tc>
          <w:tcPr>
            <w:tcW w:w="980" w:type="dxa"/>
            <w:shd w:val="clear" w:color="auto" w:fill="FBE4D5" w:themeFill="accent2" w:themeFillTint="33"/>
            <w:noWrap/>
            <w:vAlign w:val="bottom"/>
          </w:tcPr>
          <w:p w:rsidR="007675F5" w:rsidRPr="000E0AA5" w:rsidRDefault="007675F5" w:rsidP="004353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編號</w:t>
            </w:r>
          </w:p>
        </w:tc>
        <w:tc>
          <w:tcPr>
            <w:tcW w:w="1380" w:type="dxa"/>
            <w:shd w:val="clear" w:color="auto" w:fill="FBE4D5" w:themeFill="accent2" w:themeFillTint="33"/>
            <w:vAlign w:val="bottom"/>
          </w:tcPr>
          <w:p w:rsidR="007675F5" w:rsidRPr="000E0AA5" w:rsidRDefault="007675F5" w:rsidP="007675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675F5" w:rsidRPr="000E0AA5" w:rsidRDefault="007675F5" w:rsidP="007675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場所名稱</w:t>
            </w:r>
          </w:p>
        </w:tc>
        <w:tc>
          <w:tcPr>
            <w:tcW w:w="1787" w:type="dxa"/>
            <w:shd w:val="clear" w:color="auto" w:fill="FBE4D5" w:themeFill="accent2" w:themeFillTint="33"/>
            <w:noWrap/>
            <w:vAlign w:val="bottom"/>
          </w:tcPr>
          <w:p w:rsidR="007675F5" w:rsidRPr="000E0AA5" w:rsidRDefault="007675F5" w:rsidP="007675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0A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發文日期</w:t>
            </w: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380" w:type="dxa"/>
            <w:vMerge w:val="restart"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公告場所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怡維達有限公司安平館</w:t>
            </w:r>
          </w:p>
        </w:tc>
        <w:tc>
          <w:tcPr>
            <w:tcW w:w="1787" w:type="dxa"/>
            <w:vMerge w:val="restart"/>
            <w:shd w:val="clear" w:color="auto" w:fill="auto"/>
            <w:noWrap/>
            <w:vAlign w:val="center"/>
          </w:tcPr>
          <w:p w:rsidR="007675F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110/11/26</w:t>
            </w: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香港商世界健身事業有限公司台南永康分公司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威秀影城股份有限公司台南東區分公司</w:t>
            </w:r>
            <w:r w:rsidRPr="007675F5">
              <w:rPr>
                <w:rFonts w:ascii="標楷體" w:eastAsia="標楷體" w:hAnsi="標楷體" w:hint="eastAsia"/>
                <w:color w:val="000000"/>
              </w:rPr>
              <w:br/>
              <w:t>(台南南紡威秀影城)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威秀影城股份有限公司台南分公司</w:t>
            </w:r>
            <w:r w:rsidRPr="007675F5">
              <w:rPr>
                <w:rFonts w:ascii="標楷體" w:eastAsia="標楷體" w:hAnsi="標楷體" w:hint="eastAsia"/>
                <w:color w:val="000000"/>
              </w:rPr>
              <w:br/>
              <w:t>(台南大遠百威秀影城)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435386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國立臺南藝術大學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郭綜合醫院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香港商世界健身事業有限公司台南分公司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香港商世界健身事業有限公司台南樹林分公司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香港商世界健身事業有限公司長榮分公司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柏文健康事業股份有限公司台南德安分公司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香港商世界健身事業有限公司台南國賓分公司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 xml:space="preserve">柏文健康事業股份有限公司台南中華分公司  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財政部南區國稅局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德先股份有限公司(德安百貨)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47628D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</w:rPr>
            </w:pPr>
            <w:r w:rsidRPr="007675F5">
              <w:rPr>
                <w:rFonts w:ascii="標楷體" w:eastAsia="標楷體" w:hAnsi="標楷體" w:hint="eastAsia"/>
              </w:rPr>
              <w:t>臺南市政府(永華市政中心)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A03F71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台灣基督長老教會新樓醫療財團法人台南新樓醫院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A03F71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 xml:space="preserve">柏文健康事業股份有限公司台南開元分公司  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A03F71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7675F5">
              <w:rPr>
                <w:rFonts w:ascii="標楷體" w:eastAsia="標楷體" w:hAnsi="標楷體" w:hint="eastAsia"/>
                <w:color w:val="000000"/>
              </w:rPr>
              <w:t>新光三越(臺南西門店)</w:t>
            </w: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75F5" w:rsidRPr="000E0AA5" w:rsidTr="00A03F71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奇美醫療財團法人柳營奇美醫院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111/2/22</w:t>
            </w:r>
          </w:p>
        </w:tc>
      </w:tr>
      <w:tr w:rsidR="007675F5" w:rsidRPr="000E0AA5" w:rsidTr="00A03F71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台南市立醫院(委託秀傳醫療社團法人經營)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111/2/24</w:t>
            </w:r>
          </w:p>
        </w:tc>
      </w:tr>
      <w:tr w:rsidR="007675F5" w:rsidRPr="000E0AA5" w:rsidTr="00A03F71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新總館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111/6/6</w:t>
            </w:r>
          </w:p>
        </w:tc>
      </w:tr>
      <w:tr w:rsidR="007675F5" w:rsidRPr="000E0AA5" w:rsidTr="00A03F71">
        <w:trPr>
          <w:trHeight w:val="350"/>
          <w:jc w:val="center"/>
        </w:trPr>
        <w:tc>
          <w:tcPr>
            <w:tcW w:w="980" w:type="dxa"/>
            <w:shd w:val="clear" w:color="auto" w:fill="auto"/>
            <w:noWrap/>
            <w:vAlign w:val="center"/>
          </w:tcPr>
          <w:p w:rsidR="007675F5" w:rsidRPr="000E0AA5" w:rsidRDefault="00435386" w:rsidP="0043538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380" w:type="dxa"/>
            <w:vMerge/>
            <w:vAlign w:val="center"/>
          </w:tcPr>
          <w:p w:rsidR="007675F5" w:rsidRPr="000E0AA5" w:rsidRDefault="007675F5" w:rsidP="007675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5F5" w:rsidRPr="007675F5" w:rsidRDefault="007675F5" w:rsidP="007675F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賓士中成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7675F5" w:rsidRPr="000E0AA5" w:rsidRDefault="007675F5" w:rsidP="007675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111/6/6</w:t>
            </w:r>
          </w:p>
        </w:tc>
      </w:tr>
    </w:tbl>
    <w:p w:rsidR="003C306F" w:rsidRPr="000E0AA5" w:rsidRDefault="003C306F" w:rsidP="000E0AA5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3C306F" w:rsidRPr="000E0A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618"/>
    <w:multiLevelType w:val="hybridMultilevel"/>
    <w:tmpl w:val="9DFEC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B"/>
    <w:rsid w:val="000E0AA5"/>
    <w:rsid w:val="00175F4E"/>
    <w:rsid w:val="003C306F"/>
    <w:rsid w:val="00435386"/>
    <w:rsid w:val="00554C48"/>
    <w:rsid w:val="007675F5"/>
    <w:rsid w:val="007C4FA1"/>
    <w:rsid w:val="00964758"/>
    <w:rsid w:val="00B03B86"/>
    <w:rsid w:val="00E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F6582-9D19-4E82-9C31-A34CB667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1873</Characters>
  <Application>Microsoft Office Word</Application>
  <DocSecurity>0</DocSecurity>
  <Lines>15</Lines>
  <Paragraphs>4</Paragraphs>
  <ScaleCrop>false</ScaleCrop>
  <Company>MIHC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2022-06-20T09:41:00Z</dcterms:created>
  <dcterms:modified xsi:type="dcterms:W3CDTF">2022-06-20T09:41:00Z</dcterms:modified>
</cp:coreProperties>
</file>