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7B9" w:rsidRDefault="00FD17B9" w:rsidP="00514658">
      <w:pPr>
        <w:pStyle w:val="Default"/>
        <w:adjustRightInd/>
        <w:spacing w:line="240" w:lineRule="atLeast"/>
        <w:rPr>
          <w:rFonts w:eastAsia="標楷體"/>
          <w:sz w:val="32"/>
          <w:szCs w:val="32"/>
        </w:rPr>
      </w:pPr>
      <w:r>
        <w:rPr>
          <w:rFonts w:eastAsia="標楷體"/>
          <w:sz w:val="32"/>
          <w:szCs w:val="32"/>
        </w:rPr>
        <w:t xml:space="preserve">    </w:t>
      </w:r>
      <w:r w:rsidRPr="00507B3D">
        <w:rPr>
          <w:rFonts w:eastAsia="標楷體" w:hint="eastAsia"/>
          <w:sz w:val="40"/>
          <w:szCs w:val="40"/>
        </w:rPr>
        <w:t>苗栗縣南庄鄉民代表會組織自治條例部分條文</w:t>
      </w:r>
    </w:p>
    <w:p w:rsidR="00FD17B9" w:rsidRPr="00507B3D" w:rsidRDefault="00FD17B9" w:rsidP="00507B3D">
      <w:pPr>
        <w:pStyle w:val="Default"/>
        <w:adjustRightInd/>
        <w:spacing w:line="240" w:lineRule="atLeast"/>
        <w:ind w:firstLineChars="650" w:firstLine="2600"/>
        <w:rPr>
          <w:rFonts w:eastAsia="標楷體" w:cs="Times New Roman"/>
          <w:sz w:val="40"/>
          <w:szCs w:val="40"/>
        </w:rPr>
      </w:pPr>
      <w:r>
        <w:rPr>
          <w:rFonts w:eastAsia="標楷體"/>
          <w:sz w:val="40"/>
          <w:szCs w:val="40"/>
        </w:rPr>
        <w:t xml:space="preserve">    </w:t>
      </w:r>
      <w:r w:rsidRPr="00507B3D">
        <w:rPr>
          <w:rFonts w:eastAsia="標楷體" w:hint="eastAsia"/>
          <w:sz w:val="40"/>
          <w:szCs w:val="40"/>
        </w:rPr>
        <w:t>修正對照表</w:t>
      </w:r>
    </w:p>
    <w:tbl>
      <w:tblPr>
        <w:tblW w:w="10065" w:type="dxa"/>
        <w:tblInd w:w="-459" w:type="dxa"/>
        <w:tblLayout w:type="fixed"/>
        <w:tblLook w:val="0000"/>
      </w:tblPr>
      <w:tblGrid>
        <w:gridCol w:w="3165"/>
        <w:gridCol w:w="3356"/>
        <w:gridCol w:w="3544"/>
      </w:tblGrid>
      <w:tr w:rsidR="00FD17B9" w:rsidRPr="00E841C8">
        <w:trPr>
          <w:trHeight w:val="553"/>
        </w:trPr>
        <w:tc>
          <w:tcPr>
            <w:tcW w:w="3165" w:type="dxa"/>
            <w:tcBorders>
              <w:top w:val="single" w:sz="4" w:space="0" w:color="auto"/>
              <w:left w:val="single" w:sz="4" w:space="0" w:color="auto"/>
              <w:bottom w:val="single" w:sz="4" w:space="0" w:color="auto"/>
              <w:right w:val="single" w:sz="4" w:space="0" w:color="auto"/>
            </w:tcBorders>
          </w:tcPr>
          <w:p w:rsidR="00FD17B9" w:rsidRPr="00E841C8" w:rsidRDefault="00FD17B9" w:rsidP="00240DBC">
            <w:pPr>
              <w:autoSpaceDE w:val="0"/>
              <w:autoSpaceDN w:val="0"/>
              <w:spacing w:line="400" w:lineRule="exact"/>
              <w:jc w:val="center"/>
              <w:rPr>
                <w:rFonts w:ascii="標楷體" w:eastAsia="標楷體"/>
                <w:color w:val="000000"/>
                <w:kern w:val="0"/>
                <w:sz w:val="28"/>
                <w:szCs w:val="28"/>
              </w:rPr>
            </w:pPr>
            <w:r w:rsidRPr="00E841C8">
              <w:rPr>
                <w:rFonts w:ascii="標楷體" w:eastAsia="標楷體" w:cs="標楷體" w:hint="eastAsia"/>
                <w:color w:val="000000"/>
                <w:kern w:val="0"/>
                <w:sz w:val="28"/>
                <w:szCs w:val="28"/>
              </w:rPr>
              <w:t>修正條文</w:t>
            </w:r>
          </w:p>
        </w:tc>
        <w:tc>
          <w:tcPr>
            <w:tcW w:w="3356" w:type="dxa"/>
            <w:tcBorders>
              <w:top w:val="single" w:sz="4" w:space="0" w:color="auto"/>
              <w:left w:val="single" w:sz="4" w:space="0" w:color="auto"/>
              <w:bottom w:val="single" w:sz="4" w:space="0" w:color="auto"/>
              <w:right w:val="single" w:sz="4" w:space="0" w:color="auto"/>
            </w:tcBorders>
          </w:tcPr>
          <w:p w:rsidR="00FD17B9" w:rsidRPr="00E841C8" w:rsidRDefault="00FD17B9" w:rsidP="00240DBC">
            <w:pPr>
              <w:autoSpaceDE w:val="0"/>
              <w:autoSpaceDN w:val="0"/>
              <w:spacing w:line="400" w:lineRule="exact"/>
              <w:jc w:val="center"/>
              <w:rPr>
                <w:rFonts w:ascii="標楷體" w:eastAsia="標楷體"/>
                <w:color w:val="000000"/>
                <w:kern w:val="0"/>
                <w:sz w:val="28"/>
                <w:szCs w:val="28"/>
              </w:rPr>
            </w:pPr>
            <w:r w:rsidRPr="00E841C8">
              <w:rPr>
                <w:rFonts w:ascii="標楷體" w:eastAsia="標楷體" w:cs="標楷體" w:hint="eastAsia"/>
                <w:color w:val="000000"/>
                <w:kern w:val="0"/>
                <w:sz w:val="28"/>
                <w:szCs w:val="28"/>
              </w:rPr>
              <w:t>現行條文</w:t>
            </w:r>
          </w:p>
        </w:tc>
        <w:tc>
          <w:tcPr>
            <w:tcW w:w="3544" w:type="dxa"/>
            <w:tcBorders>
              <w:top w:val="single" w:sz="4" w:space="0" w:color="auto"/>
              <w:left w:val="single" w:sz="4" w:space="0" w:color="auto"/>
              <w:bottom w:val="single" w:sz="4" w:space="0" w:color="auto"/>
              <w:right w:val="single" w:sz="4" w:space="0" w:color="auto"/>
            </w:tcBorders>
          </w:tcPr>
          <w:p w:rsidR="00FD17B9" w:rsidRPr="00E841C8" w:rsidRDefault="00FD17B9" w:rsidP="00240DBC">
            <w:pPr>
              <w:autoSpaceDE w:val="0"/>
              <w:autoSpaceDN w:val="0"/>
              <w:spacing w:line="400" w:lineRule="exact"/>
              <w:jc w:val="center"/>
              <w:rPr>
                <w:rFonts w:ascii="標楷體" w:eastAsia="標楷體"/>
                <w:color w:val="000000"/>
                <w:kern w:val="0"/>
                <w:sz w:val="28"/>
                <w:szCs w:val="28"/>
              </w:rPr>
            </w:pPr>
            <w:r w:rsidRPr="00E841C8">
              <w:rPr>
                <w:rFonts w:ascii="標楷體" w:eastAsia="標楷體" w:cs="標楷體" w:hint="eastAsia"/>
                <w:color w:val="000000"/>
                <w:kern w:val="0"/>
                <w:sz w:val="28"/>
                <w:szCs w:val="28"/>
              </w:rPr>
              <w:t>說明</w:t>
            </w:r>
          </w:p>
        </w:tc>
      </w:tr>
      <w:tr w:rsidR="00FD17B9" w:rsidRPr="00E841C8">
        <w:trPr>
          <w:trHeight w:val="2280"/>
        </w:trPr>
        <w:tc>
          <w:tcPr>
            <w:tcW w:w="3165" w:type="dxa"/>
            <w:tcBorders>
              <w:top w:val="single" w:sz="4" w:space="0" w:color="auto"/>
              <w:left w:val="single" w:sz="4" w:space="0" w:color="auto"/>
              <w:bottom w:val="single" w:sz="4" w:space="0" w:color="auto"/>
              <w:right w:val="single" w:sz="4" w:space="0" w:color="auto"/>
            </w:tcBorders>
          </w:tcPr>
          <w:p w:rsidR="00FD17B9" w:rsidRPr="00507B3D" w:rsidRDefault="00FD17B9" w:rsidP="00240DBC">
            <w:pPr>
              <w:spacing w:line="400" w:lineRule="exact"/>
              <w:rPr>
                <w:rFonts w:ascii="標楷體" w:eastAsia="標楷體" w:hAnsi="標楷體"/>
              </w:rPr>
            </w:pPr>
            <w:r w:rsidRPr="00507B3D">
              <w:rPr>
                <w:rFonts w:ascii="標楷體" w:eastAsia="標楷體" w:hAnsi="標楷體" w:cs="標楷體" w:hint="eastAsia"/>
              </w:rPr>
              <w:t>第十二條</w:t>
            </w:r>
          </w:p>
          <w:p w:rsidR="00FD17B9" w:rsidRDefault="00FD17B9" w:rsidP="007B2CBC">
            <w:pPr>
              <w:autoSpaceDE w:val="0"/>
              <w:autoSpaceDN w:val="0"/>
              <w:spacing w:line="400" w:lineRule="exact"/>
              <w:rPr>
                <w:rFonts w:ascii="標楷體" w:eastAsia="標楷體" w:hAnsi="標楷體" w:cs="標楷體"/>
                <w:u w:val="single"/>
              </w:rPr>
            </w:pPr>
            <w:r w:rsidRPr="00507B3D">
              <w:rPr>
                <w:rFonts w:ascii="標楷體" w:eastAsia="標楷體" w:hAnsi="標楷體" w:cs="標楷體"/>
              </w:rPr>
              <w:t xml:space="preserve">  </w:t>
            </w:r>
            <w:r w:rsidRPr="00507B3D">
              <w:rPr>
                <w:rFonts w:ascii="標楷體" w:eastAsia="標楷體" w:hAnsi="標楷體" w:cs="標楷體" w:hint="eastAsia"/>
              </w:rPr>
              <w:t>主席綜理會務。主席因故不能執行職務時，由副主席代理。主席、副主席同時不能執行職務時，</w:t>
            </w:r>
            <w:r w:rsidRPr="00507B3D">
              <w:rPr>
                <w:rFonts w:ascii="標楷體" w:eastAsia="標楷體" w:hAnsi="標楷體" w:cs="標楷體" w:hint="eastAsia"/>
                <w:u w:val="single"/>
              </w:rPr>
              <w:t>由主席指</w:t>
            </w:r>
            <w:r>
              <w:rPr>
                <w:rFonts w:ascii="標楷體" w:eastAsia="標楷體" w:hAnsi="標楷體" w:cs="標楷體" w:hint="eastAsia"/>
                <w:u w:val="single"/>
              </w:rPr>
              <w:t>定</w:t>
            </w:r>
          </w:p>
          <w:p w:rsidR="00FD17B9" w:rsidRPr="00507B3D" w:rsidRDefault="00FD17B9" w:rsidP="007B2CBC">
            <w:pPr>
              <w:autoSpaceDE w:val="0"/>
              <w:autoSpaceDN w:val="0"/>
              <w:spacing w:line="400" w:lineRule="exact"/>
              <w:rPr>
                <w:rFonts w:ascii="標楷體" w:eastAsia="標楷體" w:hAnsi="標楷體"/>
                <w:color w:val="000000"/>
                <w:kern w:val="0"/>
              </w:rPr>
            </w:pPr>
            <w:r w:rsidRPr="00507B3D">
              <w:rPr>
                <w:rFonts w:ascii="標楷體" w:eastAsia="標楷體" w:hAnsi="標楷體" w:cs="標楷體" w:hint="eastAsia"/>
                <w:u w:val="single"/>
              </w:rPr>
              <w:t>，不能指定時，由代表於十五日內互推一人代理之；屆期未互推產生者，由資深代表一人代理，年資相同時，由年長者代理。</w:t>
            </w:r>
          </w:p>
        </w:tc>
        <w:tc>
          <w:tcPr>
            <w:tcW w:w="3356" w:type="dxa"/>
            <w:tcBorders>
              <w:top w:val="single" w:sz="4" w:space="0" w:color="auto"/>
              <w:left w:val="single" w:sz="4" w:space="0" w:color="auto"/>
              <w:bottom w:val="single" w:sz="4" w:space="0" w:color="auto"/>
              <w:right w:val="single" w:sz="4" w:space="0" w:color="auto"/>
            </w:tcBorders>
          </w:tcPr>
          <w:p w:rsidR="00FD17B9" w:rsidRPr="00507B3D" w:rsidRDefault="00FD17B9" w:rsidP="00240DBC">
            <w:pPr>
              <w:spacing w:line="400" w:lineRule="exact"/>
              <w:rPr>
                <w:rFonts w:ascii="標楷體" w:eastAsia="標楷體" w:hAnsi="標楷體"/>
              </w:rPr>
            </w:pPr>
            <w:r w:rsidRPr="00507B3D">
              <w:rPr>
                <w:rFonts w:ascii="標楷體" w:eastAsia="標楷體" w:hAnsi="標楷體" w:cs="標楷體" w:hint="eastAsia"/>
              </w:rPr>
              <w:t>第十二條</w:t>
            </w:r>
          </w:p>
          <w:p w:rsidR="00FD17B9" w:rsidRDefault="00FD17B9" w:rsidP="007B2CBC">
            <w:pPr>
              <w:autoSpaceDE w:val="0"/>
              <w:autoSpaceDN w:val="0"/>
              <w:spacing w:line="400" w:lineRule="exact"/>
              <w:rPr>
                <w:rFonts w:ascii="標楷體" w:eastAsia="標楷體" w:hAnsi="標楷體" w:cs="標楷體"/>
              </w:rPr>
            </w:pPr>
            <w:r w:rsidRPr="00507B3D">
              <w:rPr>
                <w:rFonts w:ascii="標楷體" w:eastAsia="標楷體" w:hAnsi="標楷體" w:cs="標楷體"/>
              </w:rPr>
              <w:t xml:space="preserve">  </w:t>
            </w:r>
            <w:r w:rsidRPr="00507B3D">
              <w:rPr>
                <w:rFonts w:ascii="標楷體" w:eastAsia="標楷體" w:hAnsi="標楷體" w:cs="標楷體" w:hint="eastAsia"/>
              </w:rPr>
              <w:t>主席綜理會務。主席因故不能執行職務時，由副主席代</w:t>
            </w:r>
            <w:r>
              <w:rPr>
                <w:rFonts w:ascii="標楷體" w:eastAsia="標楷體" w:hAnsi="標楷體" w:cs="標楷體" w:hint="eastAsia"/>
              </w:rPr>
              <w:t>理</w:t>
            </w:r>
          </w:p>
          <w:p w:rsidR="00FD17B9" w:rsidRPr="00507B3D" w:rsidRDefault="00FD17B9" w:rsidP="007B2CBC">
            <w:pPr>
              <w:autoSpaceDE w:val="0"/>
              <w:autoSpaceDN w:val="0"/>
              <w:spacing w:line="400" w:lineRule="exact"/>
              <w:rPr>
                <w:rFonts w:ascii="標楷體" w:eastAsia="標楷體" w:hAnsi="標楷體"/>
                <w:color w:val="000000"/>
                <w:kern w:val="0"/>
              </w:rPr>
            </w:pPr>
            <w:r w:rsidRPr="00507B3D">
              <w:rPr>
                <w:rFonts w:ascii="標楷體" w:eastAsia="標楷體" w:hAnsi="標楷體" w:cs="標楷體" w:hint="eastAsia"/>
              </w:rPr>
              <w:t>。主席、副主席同時不能執行職務時，由代表互推一人代理之。</w:t>
            </w:r>
          </w:p>
        </w:tc>
        <w:tc>
          <w:tcPr>
            <w:tcW w:w="3544" w:type="dxa"/>
            <w:tcBorders>
              <w:top w:val="single" w:sz="4" w:space="0" w:color="auto"/>
              <w:left w:val="single" w:sz="4" w:space="0" w:color="auto"/>
              <w:bottom w:val="single" w:sz="4" w:space="0" w:color="auto"/>
              <w:right w:val="single" w:sz="4" w:space="0" w:color="auto"/>
            </w:tcBorders>
          </w:tcPr>
          <w:p w:rsidR="00FD17B9" w:rsidRPr="00507B3D" w:rsidRDefault="00FD17B9" w:rsidP="00196500">
            <w:pPr>
              <w:pStyle w:val="a7"/>
              <w:numPr>
                <w:ilvl w:val="0"/>
                <w:numId w:val="4"/>
              </w:numPr>
              <w:autoSpaceDE w:val="0"/>
              <w:autoSpaceDN w:val="0"/>
              <w:spacing w:line="400" w:lineRule="exact"/>
              <w:ind w:leftChars="0" w:left="433" w:rightChars="-24" w:right="-58" w:hanging="532"/>
              <w:rPr>
                <w:rFonts w:ascii="標楷體" w:eastAsia="標楷體" w:hAnsi="標楷體"/>
              </w:rPr>
            </w:pPr>
            <w:r w:rsidRPr="00507B3D">
              <w:rPr>
                <w:rFonts w:ascii="標楷體" w:eastAsia="標楷體" w:hAnsi="標楷體" w:cs="標楷體" w:hint="eastAsia"/>
              </w:rPr>
              <w:t>依據</w:t>
            </w:r>
            <w:r w:rsidRPr="00507B3D">
              <w:rPr>
                <w:rFonts w:ascii="標楷體" w:eastAsia="標楷體" w:hAnsi="標楷體"/>
              </w:rPr>
              <w:t>89</w:t>
            </w:r>
            <w:r w:rsidRPr="00507B3D">
              <w:rPr>
                <w:rFonts w:ascii="標楷體" w:eastAsia="標楷體" w:hAnsi="標楷體" w:cs="標楷體" w:hint="eastAsia"/>
              </w:rPr>
              <w:t>年</w:t>
            </w:r>
            <w:r w:rsidRPr="00507B3D">
              <w:rPr>
                <w:rFonts w:ascii="標楷體" w:eastAsia="標楷體" w:hAnsi="標楷體"/>
              </w:rPr>
              <w:t>10</w:t>
            </w:r>
            <w:r w:rsidRPr="00507B3D">
              <w:rPr>
                <w:rFonts w:ascii="標楷體" w:eastAsia="標楷體" w:hAnsi="標楷體" w:cs="標楷體" w:hint="eastAsia"/>
              </w:rPr>
              <w:t>月</w:t>
            </w:r>
            <w:r w:rsidRPr="00507B3D">
              <w:rPr>
                <w:rFonts w:ascii="標楷體" w:eastAsia="標楷體" w:hAnsi="標楷體"/>
              </w:rPr>
              <w:t>4</w:t>
            </w:r>
            <w:r w:rsidRPr="00507B3D">
              <w:rPr>
                <w:rFonts w:ascii="標楷體" w:eastAsia="標楷體" w:hAnsi="標楷體" w:cs="標楷體" w:hint="eastAsia"/>
              </w:rPr>
              <w:t>日修正發布之地方立法機關組織準則第十六條條文增訂：主席、副主席同時不能執行職務時，由主席指定，不能指定時，由代表互推一人代理之。</w:t>
            </w:r>
          </w:p>
          <w:p w:rsidR="00FD17B9" w:rsidRPr="007B19F1" w:rsidRDefault="00FD17B9" w:rsidP="000A2440">
            <w:pPr>
              <w:pStyle w:val="a7"/>
              <w:numPr>
                <w:ilvl w:val="0"/>
                <w:numId w:val="4"/>
              </w:numPr>
              <w:autoSpaceDE w:val="0"/>
              <w:autoSpaceDN w:val="0"/>
              <w:spacing w:line="400" w:lineRule="exact"/>
              <w:ind w:leftChars="0" w:left="433" w:rightChars="-30" w:right="-72" w:hanging="546"/>
              <w:rPr>
                <w:rFonts w:ascii="標楷體" w:eastAsia="標楷體" w:hAnsi="標楷體"/>
                <w:color w:val="000000"/>
                <w:kern w:val="0"/>
              </w:rPr>
            </w:pPr>
            <w:r w:rsidRPr="00507B3D">
              <w:rPr>
                <w:rFonts w:ascii="標楷體" w:eastAsia="標楷體" w:hAnsi="標楷體" w:cs="標楷體" w:hint="eastAsia"/>
                <w:color w:val="000000"/>
                <w:kern w:val="0"/>
              </w:rPr>
              <w:t>另依</w:t>
            </w:r>
            <w:r w:rsidRPr="00507B3D">
              <w:rPr>
                <w:rFonts w:ascii="標楷體" w:eastAsia="標楷體" w:hAnsi="標楷體"/>
                <w:color w:val="000000"/>
                <w:kern w:val="0"/>
              </w:rPr>
              <w:t>90</w:t>
            </w:r>
            <w:r w:rsidRPr="00507B3D">
              <w:rPr>
                <w:rFonts w:ascii="標楷體" w:eastAsia="標楷體" w:hAnsi="標楷體" w:cs="標楷體" w:hint="eastAsia"/>
              </w:rPr>
              <w:t>年</w:t>
            </w:r>
            <w:r w:rsidRPr="00507B3D">
              <w:rPr>
                <w:rFonts w:ascii="標楷體" w:eastAsia="標楷體" w:hAnsi="標楷體"/>
              </w:rPr>
              <w:t>5</w:t>
            </w:r>
            <w:r w:rsidRPr="00507B3D">
              <w:rPr>
                <w:rFonts w:ascii="標楷體" w:eastAsia="標楷體" w:hAnsi="標楷體" w:cs="標楷體" w:hint="eastAsia"/>
              </w:rPr>
              <w:t>月</w:t>
            </w:r>
            <w:r w:rsidRPr="00507B3D">
              <w:rPr>
                <w:rFonts w:ascii="標楷體" w:eastAsia="標楷體" w:hAnsi="標楷體"/>
              </w:rPr>
              <w:t>15</w:t>
            </w:r>
            <w:r w:rsidRPr="00507B3D">
              <w:rPr>
                <w:rFonts w:ascii="標楷體" w:eastAsia="標楷體" w:hAnsi="標楷體" w:cs="標楷體" w:hint="eastAsia"/>
              </w:rPr>
              <w:t>日修正發布</w:t>
            </w:r>
            <w:r w:rsidRPr="00507B3D">
              <w:rPr>
                <w:rFonts w:ascii="標楷體" w:eastAsia="標楷體" w:hAnsi="標楷體" w:cs="標楷體" w:hint="eastAsia"/>
                <w:color w:val="000000"/>
                <w:kern w:val="0"/>
              </w:rPr>
              <w:t>之地方立法機關組織準則第十六條條文：</w:t>
            </w:r>
            <w:r w:rsidRPr="00507B3D">
              <w:rPr>
                <w:rFonts w:ascii="標楷體" w:eastAsia="標楷體" w:hAnsi="標楷體" w:cs="標楷體" w:hint="eastAsia"/>
              </w:rPr>
              <w:t>增訂主席不能指定時之處理方式，屆期未互推產生者，由資深代表一人代理，年資相同時，由年長者代理。</w:t>
            </w:r>
          </w:p>
          <w:p w:rsidR="00FD17B9" w:rsidRPr="00507B3D" w:rsidRDefault="00FD17B9" w:rsidP="007B19F1">
            <w:pPr>
              <w:pStyle w:val="a7"/>
              <w:autoSpaceDE w:val="0"/>
              <w:autoSpaceDN w:val="0"/>
              <w:spacing w:line="400" w:lineRule="exact"/>
              <w:ind w:leftChars="0" w:left="433" w:rightChars="-30" w:right="-72"/>
              <w:rPr>
                <w:rFonts w:ascii="標楷體" w:eastAsia="標楷體" w:hAnsi="標楷體"/>
                <w:color w:val="000000"/>
                <w:kern w:val="0"/>
              </w:rPr>
            </w:pPr>
          </w:p>
        </w:tc>
      </w:tr>
      <w:tr w:rsidR="00FD17B9" w:rsidRPr="00E841C8">
        <w:trPr>
          <w:trHeight w:val="3906"/>
        </w:trPr>
        <w:tc>
          <w:tcPr>
            <w:tcW w:w="3165" w:type="dxa"/>
            <w:tcBorders>
              <w:top w:val="single" w:sz="4" w:space="0" w:color="auto"/>
              <w:left w:val="single" w:sz="4" w:space="0" w:color="auto"/>
              <w:bottom w:val="single" w:sz="4" w:space="0" w:color="auto"/>
              <w:right w:val="single" w:sz="4" w:space="0" w:color="auto"/>
            </w:tcBorders>
          </w:tcPr>
          <w:p w:rsidR="00FD17B9" w:rsidRPr="00507B3D" w:rsidRDefault="00FD17B9" w:rsidP="00240DBC">
            <w:pPr>
              <w:spacing w:line="400" w:lineRule="exact"/>
              <w:rPr>
                <w:rFonts w:ascii="標楷體" w:eastAsia="標楷體" w:hAnsi="標楷體"/>
              </w:rPr>
            </w:pPr>
            <w:r w:rsidRPr="00507B3D">
              <w:rPr>
                <w:rFonts w:ascii="標楷體" w:eastAsia="標楷體" w:hAnsi="標楷體" w:cs="標楷體" w:hint="eastAsia"/>
              </w:rPr>
              <w:t>第十四條</w:t>
            </w:r>
          </w:p>
          <w:p w:rsidR="00FD17B9" w:rsidRPr="00507B3D" w:rsidRDefault="00FD17B9" w:rsidP="007B2CBC">
            <w:pPr>
              <w:spacing w:line="400" w:lineRule="exact"/>
              <w:rPr>
                <w:rFonts w:ascii="標楷體" w:eastAsia="標楷體" w:hAnsi="標楷體"/>
              </w:rPr>
            </w:pPr>
            <w:r w:rsidRPr="00507B3D">
              <w:rPr>
                <w:rFonts w:ascii="標楷體" w:eastAsia="標楷體" w:hAnsi="標楷體" w:cs="標楷體"/>
              </w:rPr>
              <w:t xml:space="preserve">  </w:t>
            </w:r>
            <w:r w:rsidRPr="00507B3D">
              <w:rPr>
                <w:rFonts w:ascii="標楷體" w:eastAsia="標楷體" w:hAnsi="標楷體" w:cs="標楷體" w:hint="eastAsia"/>
              </w:rPr>
              <w:t>主席、副主席辭職、去職</w:t>
            </w:r>
            <w:r w:rsidRPr="00507B3D">
              <w:rPr>
                <w:rFonts w:ascii="標楷體" w:eastAsia="標楷體" w:hAnsi="標楷體" w:cs="標楷體" w:hint="eastAsia"/>
                <w:u w:val="single"/>
              </w:rPr>
              <w:t>、</w:t>
            </w:r>
            <w:r w:rsidRPr="00507B3D">
              <w:rPr>
                <w:rFonts w:ascii="標楷體" w:eastAsia="標楷體" w:hAnsi="標楷體" w:cs="標楷體" w:hint="eastAsia"/>
              </w:rPr>
              <w:t>死亡</w:t>
            </w:r>
            <w:r w:rsidRPr="00507B3D">
              <w:rPr>
                <w:rFonts w:ascii="標楷體" w:eastAsia="標楷體" w:hAnsi="標楷體" w:cs="標楷體" w:hint="eastAsia"/>
                <w:u w:val="single"/>
              </w:rPr>
              <w:t>或被罷免</w:t>
            </w:r>
            <w:r w:rsidRPr="00507B3D">
              <w:rPr>
                <w:rFonts w:ascii="標楷體" w:eastAsia="標楷體" w:hAnsi="標楷體" w:cs="標楷體" w:hint="eastAsia"/>
              </w:rPr>
              <w:t>，應即報縣政府備查，並函知鄉公所。</w:t>
            </w:r>
          </w:p>
          <w:p w:rsidR="00FD17B9" w:rsidRDefault="00FD17B9" w:rsidP="00240DBC">
            <w:pPr>
              <w:spacing w:line="400" w:lineRule="exact"/>
              <w:rPr>
                <w:rFonts w:ascii="標楷體" w:eastAsia="標楷體" w:hAnsi="標楷體" w:cs="標楷體"/>
              </w:rPr>
            </w:pPr>
            <w:r w:rsidRPr="00507B3D">
              <w:rPr>
                <w:rFonts w:ascii="標楷體" w:eastAsia="標楷體" w:hAnsi="標楷體" w:cs="標楷體"/>
              </w:rPr>
              <w:t xml:space="preserve">  </w:t>
            </w:r>
            <w:r w:rsidRPr="00507B3D">
              <w:rPr>
                <w:rFonts w:ascii="標楷體" w:eastAsia="標楷體" w:hAnsi="標楷體" w:cs="標楷體" w:hint="eastAsia"/>
              </w:rPr>
              <w:t>主席、副主席出缺時，由本會議決補選之。主席、副主席同時出缺時，由縣政府指定代表一人暫行主席職</w:t>
            </w:r>
            <w:r>
              <w:rPr>
                <w:rFonts w:ascii="標楷體" w:eastAsia="標楷體" w:hAnsi="標楷體" w:cs="標楷體" w:hint="eastAsia"/>
              </w:rPr>
              <w:t>務</w:t>
            </w:r>
          </w:p>
          <w:p w:rsidR="00FD17B9" w:rsidRPr="00507B3D" w:rsidRDefault="00FD17B9" w:rsidP="00240DBC">
            <w:pPr>
              <w:spacing w:line="400" w:lineRule="exact"/>
              <w:rPr>
                <w:rFonts w:ascii="標楷體" w:eastAsia="標楷體" w:hAnsi="標楷體"/>
              </w:rPr>
            </w:pPr>
            <w:r w:rsidRPr="00507B3D">
              <w:rPr>
                <w:rFonts w:ascii="標楷體" w:eastAsia="標楷體" w:hAnsi="標楷體" w:cs="標楷體" w:hint="eastAsia"/>
              </w:rPr>
              <w:t>，並於備查之日起三十日內召集臨時會，分別補選之。</w:t>
            </w:r>
          </w:p>
          <w:p w:rsidR="00FD17B9" w:rsidRDefault="00FD17B9" w:rsidP="00507B3D">
            <w:pPr>
              <w:spacing w:line="400" w:lineRule="exact"/>
              <w:rPr>
                <w:rFonts w:ascii="標楷體" w:eastAsia="標楷體" w:hAnsi="標楷體" w:cs="標楷體"/>
                <w:u w:val="single"/>
              </w:rPr>
            </w:pPr>
            <w:r w:rsidRPr="00507B3D">
              <w:rPr>
                <w:rFonts w:ascii="標楷體" w:eastAsia="標楷體" w:hAnsi="標楷體" w:cs="標楷體"/>
              </w:rPr>
              <w:t xml:space="preserve">  </w:t>
            </w:r>
            <w:r w:rsidRPr="00507B3D">
              <w:rPr>
                <w:rFonts w:ascii="標楷體" w:eastAsia="標楷體" w:hAnsi="標楷體" w:cs="標楷體" w:hint="eastAsia"/>
              </w:rPr>
              <w:t>主席辭職</w:t>
            </w:r>
            <w:r w:rsidRPr="00507B3D">
              <w:rPr>
                <w:rFonts w:ascii="標楷體" w:eastAsia="標楷體" w:hAnsi="標楷體" w:cs="標楷體" w:hint="eastAsia"/>
                <w:u w:val="single"/>
              </w:rPr>
              <w:t>、</w:t>
            </w:r>
            <w:r w:rsidRPr="00507B3D">
              <w:rPr>
                <w:rFonts w:ascii="標楷體" w:eastAsia="標楷體" w:hAnsi="標楷體" w:cs="標楷體" w:hint="eastAsia"/>
              </w:rPr>
              <w:t>去職</w:t>
            </w:r>
            <w:r w:rsidRPr="00507B3D">
              <w:rPr>
                <w:rFonts w:ascii="標楷體" w:eastAsia="標楷體" w:hAnsi="標楷體" w:cs="標楷體" w:hint="eastAsia"/>
                <w:u w:val="single"/>
              </w:rPr>
              <w:t>或被罷</w:t>
            </w:r>
            <w:r>
              <w:rPr>
                <w:rFonts w:ascii="標楷體" w:eastAsia="標楷體" w:hAnsi="標楷體" w:cs="標楷體" w:hint="eastAsia"/>
                <w:u w:val="single"/>
              </w:rPr>
              <w:t>免</w:t>
            </w:r>
          </w:p>
          <w:p w:rsidR="00FD17B9" w:rsidRPr="00507B3D" w:rsidRDefault="00FD17B9" w:rsidP="00507B3D">
            <w:pPr>
              <w:spacing w:line="400" w:lineRule="exact"/>
              <w:rPr>
                <w:rFonts w:ascii="標楷體" w:eastAsia="標楷體" w:hAnsi="標楷體"/>
              </w:rPr>
            </w:pPr>
            <w:r w:rsidRPr="0054787B">
              <w:rPr>
                <w:rFonts w:ascii="標楷體" w:eastAsia="標楷體" w:hAnsi="標楷體" w:cs="標楷體" w:hint="eastAsia"/>
                <w:u w:val="single" w:color="FFFFFF"/>
              </w:rPr>
              <w:t>，</w:t>
            </w:r>
            <w:r w:rsidRPr="00507B3D">
              <w:rPr>
                <w:rFonts w:ascii="標楷體" w:eastAsia="標楷體" w:hAnsi="標楷體" w:cs="標楷體" w:hint="eastAsia"/>
              </w:rPr>
              <w:t>應辦理移交，未辦理移交或死亡者，由副主席代辦移交。</w:t>
            </w:r>
            <w:r w:rsidRPr="00507B3D">
              <w:rPr>
                <w:rFonts w:ascii="標楷體" w:eastAsia="標楷體" w:hAnsi="標楷體" w:cs="標楷體" w:hint="eastAsia"/>
                <w:u w:val="single"/>
              </w:rPr>
              <w:t>主席、副主席同時出缺時，由秘書代辦移交。</w:t>
            </w:r>
          </w:p>
        </w:tc>
        <w:tc>
          <w:tcPr>
            <w:tcW w:w="3356" w:type="dxa"/>
            <w:tcBorders>
              <w:top w:val="single" w:sz="4" w:space="0" w:color="auto"/>
              <w:left w:val="single" w:sz="4" w:space="0" w:color="auto"/>
              <w:bottom w:val="single" w:sz="4" w:space="0" w:color="auto"/>
              <w:right w:val="single" w:sz="4" w:space="0" w:color="auto"/>
            </w:tcBorders>
          </w:tcPr>
          <w:p w:rsidR="00FD17B9" w:rsidRPr="00507B3D" w:rsidRDefault="00FD17B9" w:rsidP="00240DBC">
            <w:pPr>
              <w:spacing w:line="400" w:lineRule="exact"/>
              <w:rPr>
                <w:rFonts w:ascii="標楷體" w:eastAsia="標楷體" w:hAnsi="標楷體"/>
              </w:rPr>
            </w:pPr>
            <w:r w:rsidRPr="00507B3D">
              <w:rPr>
                <w:rFonts w:ascii="標楷體" w:eastAsia="標楷體" w:hAnsi="標楷體" w:cs="標楷體" w:hint="eastAsia"/>
              </w:rPr>
              <w:t>第十四條</w:t>
            </w:r>
          </w:p>
          <w:p w:rsidR="00FD17B9" w:rsidRPr="00507B3D" w:rsidRDefault="00FD17B9" w:rsidP="00240DBC">
            <w:pPr>
              <w:spacing w:line="400" w:lineRule="exact"/>
              <w:rPr>
                <w:rFonts w:ascii="標楷體" w:eastAsia="標楷體" w:hAnsi="標楷體"/>
              </w:rPr>
            </w:pPr>
            <w:r w:rsidRPr="00507B3D">
              <w:rPr>
                <w:rFonts w:ascii="標楷體" w:eastAsia="標楷體" w:hAnsi="標楷體" w:cs="標楷體"/>
              </w:rPr>
              <w:t xml:space="preserve">  </w:t>
            </w:r>
            <w:r w:rsidRPr="00507B3D">
              <w:rPr>
                <w:rFonts w:ascii="標楷體" w:eastAsia="標楷體" w:hAnsi="標楷體" w:cs="標楷體" w:hint="eastAsia"/>
              </w:rPr>
              <w:t>主席、副主席辭職、去職或死亡，應即報縣政府備查，並函知鄉公所。</w:t>
            </w:r>
          </w:p>
          <w:p w:rsidR="00FD17B9" w:rsidRPr="00507B3D" w:rsidRDefault="00FD17B9" w:rsidP="00240DBC">
            <w:pPr>
              <w:spacing w:line="400" w:lineRule="exact"/>
              <w:rPr>
                <w:rFonts w:ascii="標楷體" w:eastAsia="標楷體" w:hAnsi="標楷體"/>
              </w:rPr>
            </w:pPr>
            <w:r w:rsidRPr="00507B3D">
              <w:rPr>
                <w:rFonts w:ascii="標楷體" w:eastAsia="標楷體" w:hAnsi="標楷體" w:cs="標楷體"/>
              </w:rPr>
              <w:t xml:space="preserve">  </w:t>
            </w:r>
            <w:r w:rsidRPr="00507B3D">
              <w:rPr>
                <w:rFonts w:ascii="標楷體" w:eastAsia="標楷體" w:hAnsi="標楷體" w:cs="標楷體" w:hint="eastAsia"/>
              </w:rPr>
              <w:t>主席、副主席出缺時，由本會議決補選之。主席、副主席同時出缺，由縣政府指定代表一人暫行主席職務，並於備查之日起三十日內召集臨時會，分別補選之。</w:t>
            </w:r>
          </w:p>
          <w:p w:rsidR="00FD17B9" w:rsidRPr="00507B3D" w:rsidRDefault="00FD17B9" w:rsidP="0054787B">
            <w:pPr>
              <w:spacing w:line="400" w:lineRule="exact"/>
              <w:rPr>
                <w:rFonts w:ascii="標楷體" w:eastAsia="標楷體" w:hAnsi="標楷體"/>
              </w:rPr>
            </w:pPr>
            <w:r w:rsidRPr="00507B3D">
              <w:rPr>
                <w:rFonts w:ascii="標楷體" w:eastAsia="標楷體" w:hAnsi="標楷體" w:cs="標楷體"/>
              </w:rPr>
              <w:t xml:space="preserve">  </w:t>
            </w:r>
            <w:r w:rsidRPr="00507B3D">
              <w:rPr>
                <w:rFonts w:ascii="標楷體" w:eastAsia="標楷體" w:hAnsi="標楷體" w:cs="標楷體" w:hint="eastAsia"/>
              </w:rPr>
              <w:t>主席辭職或去職，應辦理移交，未辦理移交或死亡者，由副主席代辦移交</w:t>
            </w:r>
            <w:r>
              <w:rPr>
                <w:rFonts w:ascii="標楷體" w:eastAsia="標楷體" w:hAnsi="標楷體" w:cs="標楷體" w:hint="eastAsia"/>
              </w:rPr>
              <w:t>。</w:t>
            </w:r>
          </w:p>
        </w:tc>
        <w:tc>
          <w:tcPr>
            <w:tcW w:w="3544" w:type="dxa"/>
            <w:tcBorders>
              <w:top w:val="single" w:sz="4" w:space="0" w:color="auto"/>
              <w:left w:val="single" w:sz="4" w:space="0" w:color="auto"/>
              <w:bottom w:val="single" w:sz="4" w:space="0" w:color="auto"/>
              <w:right w:val="single" w:sz="4" w:space="0" w:color="auto"/>
            </w:tcBorders>
          </w:tcPr>
          <w:p w:rsidR="00FD17B9" w:rsidRPr="00507B3D" w:rsidRDefault="00FD17B9" w:rsidP="00927469">
            <w:pPr>
              <w:autoSpaceDE w:val="0"/>
              <w:autoSpaceDN w:val="0"/>
              <w:spacing w:line="400" w:lineRule="exact"/>
              <w:ind w:rightChars="-45" w:right="-108"/>
              <w:rPr>
                <w:rFonts w:ascii="標楷體" w:eastAsia="標楷體" w:hAnsi="標楷體"/>
              </w:rPr>
            </w:pPr>
            <w:r w:rsidRPr="00507B3D">
              <w:rPr>
                <w:rFonts w:ascii="標楷體" w:eastAsia="標楷體" w:hAnsi="標楷體" w:cs="標楷體" w:hint="eastAsia"/>
              </w:rPr>
              <w:t>依據</w:t>
            </w:r>
            <w:r w:rsidRPr="00507B3D">
              <w:rPr>
                <w:rFonts w:ascii="標楷體" w:eastAsia="標楷體" w:hAnsi="標楷體"/>
              </w:rPr>
              <w:t>102</w:t>
            </w:r>
            <w:r w:rsidRPr="00507B3D">
              <w:rPr>
                <w:rFonts w:ascii="標楷體" w:eastAsia="標楷體" w:hAnsi="標楷體" w:cs="標楷體" w:hint="eastAsia"/>
              </w:rPr>
              <w:t>年</w:t>
            </w:r>
            <w:r w:rsidRPr="00507B3D">
              <w:rPr>
                <w:rFonts w:ascii="標楷體" w:eastAsia="標楷體" w:hAnsi="標楷體"/>
              </w:rPr>
              <w:t>7</w:t>
            </w:r>
            <w:r w:rsidRPr="00507B3D">
              <w:rPr>
                <w:rFonts w:ascii="標楷體" w:eastAsia="標楷體" w:hAnsi="標楷體" w:cs="標楷體" w:hint="eastAsia"/>
              </w:rPr>
              <w:t>月</w:t>
            </w:r>
            <w:r w:rsidRPr="00507B3D">
              <w:rPr>
                <w:rFonts w:ascii="標楷體" w:eastAsia="標楷體" w:hAnsi="標楷體"/>
              </w:rPr>
              <w:t>10</w:t>
            </w:r>
            <w:r w:rsidRPr="00507B3D">
              <w:rPr>
                <w:rFonts w:ascii="標楷體" w:eastAsia="標楷體" w:hAnsi="標楷體" w:cs="標楷體" w:hint="eastAsia"/>
              </w:rPr>
              <w:t>日</w:t>
            </w:r>
            <w:r w:rsidRPr="00507B3D">
              <w:rPr>
                <w:rFonts w:ascii="標楷體" w:eastAsia="標楷體" w:hAnsi="標楷體" w:cs="標楷體" w:hint="eastAsia"/>
                <w:color w:val="000000"/>
                <w:kern w:val="0"/>
              </w:rPr>
              <w:t>修正發布之地方立法機關組織準則第十八條條文：</w:t>
            </w:r>
          </w:p>
          <w:p w:rsidR="00FD17B9" w:rsidRPr="00507B3D" w:rsidRDefault="00FD17B9" w:rsidP="005759D2">
            <w:pPr>
              <w:autoSpaceDE w:val="0"/>
              <w:autoSpaceDN w:val="0"/>
              <w:spacing w:line="400" w:lineRule="exact"/>
              <w:rPr>
                <w:rFonts w:ascii="標楷體" w:eastAsia="標楷體" w:hAnsi="標楷體" w:cs="標楷體"/>
              </w:rPr>
            </w:pPr>
            <w:r w:rsidRPr="00507B3D">
              <w:rPr>
                <w:rFonts w:ascii="標楷體" w:eastAsia="標楷體" w:hAnsi="標楷體" w:cs="標楷體"/>
              </w:rPr>
              <w:t>(</w:t>
            </w:r>
            <w:proofErr w:type="gramStart"/>
            <w:r w:rsidRPr="00507B3D">
              <w:rPr>
                <w:rFonts w:ascii="標楷體" w:eastAsia="標楷體" w:hAnsi="標楷體" w:cs="標楷體" w:hint="eastAsia"/>
              </w:rPr>
              <w:t>一</w:t>
            </w:r>
            <w:proofErr w:type="gramEnd"/>
            <w:r w:rsidRPr="00507B3D">
              <w:rPr>
                <w:rFonts w:ascii="標楷體" w:eastAsia="標楷體" w:hAnsi="標楷體" w:cs="標楷體"/>
              </w:rPr>
              <w:t>)</w:t>
            </w:r>
            <w:r w:rsidRPr="00507B3D">
              <w:rPr>
                <w:rFonts w:ascii="標楷體" w:eastAsia="標楷體" w:hAnsi="標楷體" w:cs="標楷體" w:hint="eastAsia"/>
              </w:rPr>
              <w:t>、第一項增訂主席、副</w:t>
            </w:r>
          </w:p>
          <w:p w:rsidR="00FD17B9" w:rsidRPr="00507B3D" w:rsidRDefault="00FD17B9" w:rsidP="005759D2">
            <w:pPr>
              <w:autoSpaceDE w:val="0"/>
              <w:autoSpaceDN w:val="0"/>
              <w:spacing w:line="400" w:lineRule="exact"/>
              <w:rPr>
                <w:rFonts w:ascii="標楷體" w:eastAsia="標楷體" w:hAnsi="標楷體" w:cs="標楷體"/>
              </w:rPr>
            </w:pPr>
            <w:r w:rsidRPr="00507B3D">
              <w:rPr>
                <w:rFonts w:ascii="標楷體" w:eastAsia="標楷體" w:hAnsi="標楷體" w:cs="標楷體"/>
              </w:rPr>
              <w:t xml:space="preserve">      </w:t>
            </w:r>
            <w:r w:rsidRPr="00507B3D">
              <w:rPr>
                <w:rFonts w:ascii="標楷體" w:eastAsia="標楷體" w:hAnsi="標楷體" w:cs="標楷體" w:hint="eastAsia"/>
              </w:rPr>
              <w:t>主席被罷免時，亦應</w:t>
            </w:r>
          </w:p>
          <w:p w:rsidR="00FD17B9" w:rsidRPr="00507B3D" w:rsidRDefault="00FD17B9" w:rsidP="005759D2">
            <w:pPr>
              <w:autoSpaceDE w:val="0"/>
              <w:autoSpaceDN w:val="0"/>
              <w:spacing w:line="400" w:lineRule="exact"/>
              <w:rPr>
                <w:rFonts w:ascii="標楷體" w:eastAsia="標楷體" w:hAnsi="標楷體" w:cs="標楷體"/>
              </w:rPr>
            </w:pPr>
            <w:r w:rsidRPr="00507B3D">
              <w:rPr>
                <w:rFonts w:ascii="標楷體" w:eastAsia="標楷體" w:hAnsi="標楷體" w:cs="標楷體"/>
              </w:rPr>
              <w:t xml:space="preserve">      </w:t>
            </w:r>
            <w:r w:rsidRPr="00507B3D">
              <w:rPr>
                <w:rFonts w:ascii="標楷體" w:eastAsia="標楷體" w:hAnsi="標楷體" w:cs="標楷體" w:hint="eastAsia"/>
              </w:rPr>
              <w:t>報縣政府備查，並函</w:t>
            </w:r>
          </w:p>
          <w:p w:rsidR="00FD17B9" w:rsidRPr="00507B3D" w:rsidRDefault="00FD17B9" w:rsidP="005759D2">
            <w:pPr>
              <w:autoSpaceDE w:val="0"/>
              <w:autoSpaceDN w:val="0"/>
              <w:spacing w:line="400" w:lineRule="exact"/>
              <w:rPr>
                <w:rFonts w:ascii="標楷體" w:eastAsia="標楷體" w:hAnsi="標楷體"/>
              </w:rPr>
            </w:pPr>
            <w:r w:rsidRPr="00507B3D">
              <w:rPr>
                <w:rFonts w:ascii="標楷體" w:eastAsia="標楷體" w:hAnsi="標楷體" w:cs="標楷體"/>
              </w:rPr>
              <w:t xml:space="preserve">      </w:t>
            </w:r>
            <w:r w:rsidRPr="00507B3D">
              <w:rPr>
                <w:rFonts w:ascii="標楷體" w:eastAsia="標楷體" w:hAnsi="標楷體" w:cs="標楷體" w:hint="eastAsia"/>
              </w:rPr>
              <w:t>知鄉</w:t>
            </w:r>
            <w:r w:rsidRPr="00507B3D">
              <w:rPr>
                <w:rFonts w:ascii="標楷體" w:eastAsia="標楷體" w:hAnsi="標楷體" w:cs="標楷體"/>
              </w:rPr>
              <w:t>(</w:t>
            </w:r>
            <w:r w:rsidRPr="00507B3D">
              <w:rPr>
                <w:rFonts w:ascii="標楷體" w:eastAsia="標楷體" w:hAnsi="標楷體" w:cs="標楷體" w:hint="eastAsia"/>
              </w:rPr>
              <w:t>鎮、市</w:t>
            </w:r>
            <w:r w:rsidRPr="00507B3D">
              <w:rPr>
                <w:rFonts w:ascii="標楷體" w:eastAsia="標楷體" w:hAnsi="標楷體" w:cs="標楷體"/>
              </w:rPr>
              <w:t>)</w:t>
            </w:r>
            <w:r w:rsidRPr="00507B3D">
              <w:rPr>
                <w:rFonts w:ascii="標楷體" w:eastAsia="標楷體" w:hAnsi="標楷體" w:cs="標楷體" w:hint="eastAsia"/>
              </w:rPr>
              <w:t>公所。</w:t>
            </w:r>
          </w:p>
          <w:p w:rsidR="00FD17B9" w:rsidRPr="00507B3D" w:rsidRDefault="00FD17B9" w:rsidP="005759D2">
            <w:pPr>
              <w:autoSpaceDE w:val="0"/>
              <w:autoSpaceDN w:val="0"/>
              <w:spacing w:line="400" w:lineRule="exact"/>
              <w:rPr>
                <w:rFonts w:ascii="標楷體" w:eastAsia="標楷體" w:hAnsi="標楷體" w:cs="標楷體"/>
              </w:rPr>
            </w:pPr>
            <w:r w:rsidRPr="00507B3D">
              <w:rPr>
                <w:rFonts w:ascii="標楷體" w:eastAsia="標楷體" w:hAnsi="標楷體" w:cs="標楷體"/>
              </w:rPr>
              <w:t>(</w:t>
            </w:r>
            <w:r w:rsidRPr="00507B3D">
              <w:rPr>
                <w:rFonts w:ascii="標楷體" w:eastAsia="標楷體" w:hAnsi="標楷體" w:cs="標楷體" w:hint="eastAsia"/>
              </w:rPr>
              <w:t>二</w:t>
            </w:r>
            <w:r w:rsidRPr="00507B3D">
              <w:rPr>
                <w:rFonts w:ascii="標楷體" w:eastAsia="標楷體" w:hAnsi="標楷體" w:cs="標楷體"/>
              </w:rPr>
              <w:t>)</w:t>
            </w:r>
            <w:r w:rsidRPr="00507B3D">
              <w:rPr>
                <w:rFonts w:ascii="標楷體" w:eastAsia="標楷體" w:hAnsi="標楷體" w:cs="標楷體" w:hint="eastAsia"/>
              </w:rPr>
              <w:t>、第三項配合第一項作</w:t>
            </w:r>
          </w:p>
          <w:p w:rsidR="00FD17B9" w:rsidRPr="00507B3D" w:rsidRDefault="00FD17B9" w:rsidP="005759D2">
            <w:pPr>
              <w:autoSpaceDE w:val="0"/>
              <w:autoSpaceDN w:val="0"/>
              <w:spacing w:line="400" w:lineRule="exact"/>
              <w:rPr>
                <w:rFonts w:ascii="標楷體" w:eastAsia="標楷體" w:hAnsi="標楷體" w:cs="標楷體"/>
              </w:rPr>
            </w:pPr>
            <w:r w:rsidRPr="00507B3D">
              <w:rPr>
                <w:rFonts w:ascii="標楷體" w:eastAsia="標楷體" w:hAnsi="標楷體" w:cs="標楷體"/>
              </w:rPr>
              <w:t xml:space="preserve">      </w:t>
            </w:r>
            <w:r w:rsidRPr="00507B3D">
              <w:rPr>
                <w:rFonts w:ascii="標楷體" w:eastAsia="標楷體" w:hAnsi="標楷體" w:cs="標楷體" w:hint="eastAsia"/>
              </w:rPr>
              <w:t>文字修正外，並增訂</w:t>
            </w:r>
          </w:p>
          <w:p w:rsidR="00FD17B9" w:rsidRPr="00507B3D" w:rsidRDefault="00FD17B9" w:rsidP="005759D2">
            <w:pPr>
              <w:autoSpaceDE w:val="0"/>
              <w:autoSpaceDN w:val="0"/>
              <w:spacing w:line="400" w:lineRule="exact"/>
              <w:rPr>
                <w:rFonts w:ascii="標楷體" w:eastAsia="標楷體" w:hAnsi="標楷體" w:cs="標楷體"/>
              </w:rPr>
            </w:pPr>
            <w:r w:rsidRPr="00507B3D">
              <w:rPr>
                <w:rFonts w:ascii="標楷體" w:eastAsia="標楷體" w:hAnsi="標楷體" w:cs="標楷體"/>
              </w:rPr>
              <w:t xml:space="preserve">      </w:t>
            </w:r>
            <w:r w:rsidRPr="00507B3D">
              <w:rPr>
                <w:rFonts w:ascii="標楷體" w:eastAsia="標楷體" w:hAnsi="標楷體" w:cs="標楷體" w:hint="eastAsia"/>
              </w:rPr>
              <w:t>主席、副主席同時出</w:t>
            </w:r>
          </w:p>
          <w:p w:rsidR="00FD17B9" w:rsidRPr="00507B3D" w:rsidRDefault="00FD17B9" w:rsidP="003C68E3">
            <w:pPr>
              <w:autoSpaceDE w:val="0"/>
              <w:autoSpaceDN w:val="0"/>
              <w:spacing w:line="400" w:lineRule="exact"/>
              <w:rPr>
                <w:rFonts w:ascii="標楷體" w:eastAsia="標楷體" w:hAnsi="標楷體" w:cs="標楷體"/>
              </w:rPr>
            </w:pPr>
            <w:r w:rsidRPr="00507B3D">
              <w:rPr>
                <w:rFonts w:ascii="標楷體" w:eastAsia="標楷體" w:hAnsi="標楷體" w:cs="標楷體"/>
              </w:rPr>
              <w:t xml:space="preserve">      </w:t>
            </w:r>
            <w:r w:rsidRPr="00507B3D">
              <w:rPr>
                <w:rFonts w:ascii="標楷體" w:eastAsia="標楷體" w:hAnsi="標楷體" w:cs="標楷體" w:hint="eastAsia"/>
              </w:rPr>
              <w:t>缺時，代辦移交之</w:t>
            </w:r>
            <w:proofErr w:type="gramStart"/>
            <w:r w:rsidRPr="00507B3D">
              <w:rPr>
                <w:rFonts w:ascii="標楷體" w:eastAsia="標楷體" w:hAnsi="標楷體" w:cs="標楷體" w:hint="eastAsia"/>
              </w:rPr>
              <w:t>規</w:t>
            </w:r>
            <w:proofErr w:type="gramEnd"/>
          </w:p>
          <w:p w:rsidR="00FD17B9" w:rsidRPr="00507B3D" w:rsidRDefault="00FD17B9" w:rsidP="003C68E3">
            <w:pPr>
              <w:autoSpaceDE w:val="0"/>
              <w:autoSpaceDN w:val="0"/>
              <w:spacing w:line="400" w:lineRule="exact"/>
              <w:rPr>
                <w:rFonts w:ascii="標楷體" w:eastAsia="標楷體" w:hAnsi="標楷體" w:cs="標楷體"/>
              </w:rPr>
            </w:pPr>
            <w:r w:rsidRPr="00507B3D">
              <w:rPr>
                <w:rFonts w:ascii="標楷體" w:eastAsia="標楷體" w:hAnsi="標楷體" w:cs="標楷體"/>
              </w:rPr>
              <w:t xml:space="preserve">      </w:t>
            </w:r>
            <w:r w:rsidRPr="00507B3D">
              <w:rPr>
                <w:rFonts w:ascii="標楷體" w:eastAsia="標楷體" w:hAnsi="標楷體" w:cs="標楷體" w:hint="eastAsia"/>
              </w:rPr>
              <w:t>定。</w:t>
            </w:r>
          </w:p>
          <w:p w:rsidR="00FD17B9" w:rsidRPr="00507B3D" w:rsidRDefault="00FD17B9" w:rsidP="003C68E3">
            <w:pPr>
              <w:autoSpaceDE w:val="0"/>
              <w:autoSpaceDN w:val="0"/>
              <w:spacing w:line="400" w:lineRule="exact"/>
              <w:rPr>
                <w:rFonts w:ascii="標楷體" w:eastAsia="標楷體" w:hAnsi="標楷體" w:cs="標楷體"/>
              </w:rPr>
            </w:pPr>
          </w:p>
          <w:p w:rsidR="00FD17B9" w:rsidRPr="00507B3D" w:rsidRDefault="00FD17B9" w:rsidP="003C68E3">
            <w:pPr>
              <w:autoSpaceDE w:val="0"/>
              <w:autoSpaceDN w:val="0"/>
              <w:spacing w:line="400" w:lineRule="exact"/>
              <w:rPr>
                <w:rFonts w:ascii="標楷體" w:eastAsia="標楷體" w:hAnsi="標楷體" w:cs="標楷體"/>
              </w:rPr>
            </w:pPr>
          </w:p>
          <w:p w:rsidR="00FD17B9" w:rsidRPr="00507B3D" w:rsidRDefault="00FD17B9" w:rsidP="003C68E3">
            <w:pPr>
              <w:autoSpaceDE w:val="0"/>
              <w:autoSpaceDN w:val="0"/>
              <w:spacing w:line="400" w:lineRule="exact"/>
              <w:rPr>
                <w:rFonts w:ascii="標楷體" w:eastAsia="標楷體" w:hAnsi="標楷體" w:cs="標楷體"/>
              </w:rPr>
            </w:pPr>
          </w:p>
          <w:p w:rsidR="00FD17B9" w:rsidRPr="00507B3D" w:rsidRDefault="00FD17B9" w:rsidP="003C68E3">
            <w:pPr>
              <w:autoSpaceDE w:val="0"/>
              <w:autoSpaceDN w:val="0"/>
              <w:spacing w:line="400" w:lineRule="exact"/>
              <w:rPr>
                <w:rFonts w:ascii="標楷體" w:eastAsia="標楷體" w:hAnsi="標楷體"/>
                <w:color w:val="000000"/>
                <w:kern w:val="0"/>
              </w:rPr>
            </w:pPr>
          </w:p>
        </w:tc>
      </w:tr>
      <w:tr w:rsidR="00FD17B9" w:rsidRPr="00E841C8" w:rsidTr="007B19F1">
        <w:trPr>
          <w:trHeight w:val="5235"/>
        </w:trPr>
        <w:tc>
          <w:tcPr>
            <w:tcW w:w="3165" w:type="dxa"/>
            <w:tcBorders>
              <w:top w:val="single" w:sz="4" w:space="0" w:color="auto"/>
              <w:left w:val="single" w:sz="4" w:space="0" w:color="auto"/>
              <w:bottom w:val="single" w:sz="4" w:space="0" w:color="auto"/>
              <w:right w:val="single" w:sz="4" w:space="0" w:color="auto"/>
            </w:tcBorders>
          </w:tcPr>
          <w:p w:rsidR="00FD17B9" w:rsidRPr="00507B3D" w:rsidRDefault="00FD17B9" w:rsidP="00240DBC">
            <w:pPr>
              <w:spacing w:line="400" w:lineRule="exact"/>
              <w:rPr>
                <w:rFonts w:ascii="標楷體" w:eastAsia="標楷體" w:hAnsi="標楷體" w:cs="標楷體"/>
              </w:rPr>
            </w:pPr>
            <w:r w:rsidRPr="00507B3D">
              <w:rPr>
                <w:rFonts w:ascii="標楷體" w:eastAsia="標楷體" w:hAnsi="標楷體" w:cs="標楷體" w:hint="eastAsia"/>
              </w:rPr>
              <w:lastRenderedPageBreak/>
              <w:t>第十六條</w:t>
            </w:r>
            <w:r w:rsidRPr="00507B3D">
              <w:rPr>
                <w:rFonts w:ascii="標楷體" w:eastAsia="標楷體" w:hAnsi="標楷體" w:cs="標楷體"/>
              </w:rPr>
              <w:t xml:space="preserve"> </w:t>
            </w:r>
          </w:p>
          <w:p w:rsidR="00FD17B9" w:rsidRPr="00507B3D" w:rsidRDefault="00FD17B9" w:rsidP="007B2CBC">
            <w:pPr>
              <w:spacing w:line="400" w:lineRule="exact"/>
              <w:rPr>
                <w:rFonts w:ascii="標楷體" w:eastAsia="標楷體" w:hAnsi="標楷體"/>
              </w:rPr>
            </w:pPr>
            <w:r w:rsidRPr="00507B3D">
              <w:rPr>
                <w:rFonts w:ascii="標楷體" w:eastAsia="標楷體" w:hAnsi="標楷體" w:cs="標楷體"/>
              </w:rPr>
              <w:t xml:space="preserve">  </w:t>
            </w:r>
            <w:r w:rsidRPr="00507B3D">
              <w:rPr>
                <w:rFonts w:ascii="標楷體" w:eastAsia="標楷體" w:hAnsi="標楷體" w:cs="標楷體" w:hint="eastAsia"/>
              </w:rPr>
              <w:t>本會會議，除每屆成立大會外，定期會每六</w:t>
            </w:r>
            <w:proofErr w:type="gramStart"/>
            <w:r w:rsidRPr="00507B3D">
              <w:rPr>
                <w:rFonts w:ascii="標楷體" w:eastAsia="標楷體" w:hAnsi="標楷體" w:cs="標楷體" w:hint="eastAsia"/>
              </w:rPr>
              <w:t>個</w:t>
            </w:r>
            <w:proofErr w:type="gramEnd"/>
            <w:r w:rsidRPr="00507B3D">
              <w:rPr>
                <w:rFonts w:ascii="標楷體" w:eastAsia="標楷體" w:hAnsi="標楷體" w:cs="標楷體" w:hint="eastAsia"/>
              </w:rPr>
              <w:t>月開會一次，由主席召集之，主席未依法召集時，由副主席召集之；副主席亦不依法召集時，由總額減除出缺人數後過半數之代表互推一人召集之。</w:t>
            </w:r>
          </w:p>
          <w:p w:rsidR="00FD17B9" w:rsidRPr="00507B3D" w:rsidRDefault="00FD17B9" w:rsidP="00240DBC">
            <w:pPr>
              <w:spacing w:line="400" w:lineRule="exact"/>
              <w:rPr>
                <w:rFonts w:ascii="標楷體" w:eastAsia="標楷體" w:hAnsi="標楷體"/>
              </w:rPr>
            </w:pPr>
            <w:r w:rsidRPr="00507B3D">
              <w:rPr>
                <w:rFonts w:ascii="標楷體" w:eastAsia="標楷體" w:hAnsi="標楷體" w:cs="標楷體"/>
              </w:rPr>
              <w:t xml:space="preserve">  </w:t>
            </w:r>
            <w:r w:rsidRPr="00507B3D">
              <w:rPr>
                <w:rFonts w:ascii="標楷體" w:eastAsia="標楷體" w:hAnsi="標楷體" w:cs="標楷體" w:hint="eastAsia"/>
                <w:u w:val="single"/>
              </w:rPr>
              <w:t>本會臨時會之召集，依前項規定辦理。</w:t>
            </w:r>
          </w:p>
          <w:p w:rsidR="00FD17B9" w:rsidRPr="00507B3D" w:rsidRDefault="00FD17B9" w:rsidP="00240DBC">
            <w:pPr>
              <w:spacing w:line="400" w:lineRule="exact"/>
              <w:rPr>
                <w:rFonts w:ascii="標楷體" w:eastAsia="標楷體" w:hAnsi="標楷體" w:cs="標楷體"/>
              </w:rPr>
            </w:pPr>
            <w:r w:rsidRPr="00507B3D">
              <w:rPr>
                <w:rFonts w:ascii="標楷體" w:eastAsia="標楷體" w:hAnsi="標楷體" w:cs="標楷體"/>
              </w:rPr>
              <w:t xml:space="preserve">  </w:t>
            </w:r>
          </w:p>
          <w:p w:rsidR="00FD17B9" w:rsidRPr="00507B3D" w:rsidRDefault="00FD17B9" w:rsidP="00240DBC">
            <w:pPr>
              <w:spacing w:line="400" w:lineRule="exact"/>
              <w:rPr>
                <w:rFonts w:ascii="標楷體" w:eastAsia="標楷體" w:hAnsi="標楷體" w:cs="標楷體"/>
              </w:rPr>
            </w:pPr>
          </w:p>
        </w:tc>
        <w:tc>
          <w:tcPr>
            <w:tcW w:w="3356" w:type="dxa"/>
            <w:tcBorders>
              <w:top w:val="single" w:sz="4" w:space="0" w:color="auto"/>
              <w:left w:val="single" w:sz="4" w:space="0" w:color="auto"/>
              <w:bottom w:val="single" w:sz="4" w:space="0" w:color="auto"/>
              <w:right w:val="single" w:sz="4" w:space="0" w:color="auto"/>
            </w:tcBorders>
          </w:tcPr>
          <w:p w:rsidR="00FD17B9" w:rsidRPr="00507B3D" w:rsidRDefault="00FD17B9" w:rsidP="00240DBC">
            <w:pPr>
              <w:spacing w:line="400" w:lineRule="exact"/>
              <w:rPr>
                <w:rFonts w:ascii="標楷體" w:eastAsia="標楷體" w:hAnsi="標楷體" w:cs="標楷體"/>
              </w:rPr>
            </w:pPr>
            <w:r w:rsidRPr="00507B3D">
              <w:rPr>
                <w:rFonts w:ascii="標楷體" w:eastAsia="標楷體" w:hAnsi="標楷體" w:cs="標楷體" w:hint="eastAsia"/>
              </w:rPr>
              <w:t>第十六條</w:t>
            </w:r>
            <w:r w:rsidRPr="00507B3D">
              <w:rPr>
                <w:rFonts w:ascii="標楷體" w:eastAsia="標楷體" w:hAnsi="標楷體" w:cs="標楷體"/>
              </w:rPr>
              <w:t xml:space="preserve"> </w:t>
            </w:r>
          </w:p>
          <w:p w:rsidR="00FD17B9" w:rsidRDefault="00FD17B9" w:rsidP="001526FE">
            <w:pPr>
              <w:spacing w:line="400" w:lineRule="exact"/>
              <w:rPr>
                <w:rFonts w:ascii="標楷體" w:eastAsia="標楷體" w:hAnsi="標楷體" w:cs="標楷體"/>
              </w:rPr>
            </w:pPr>
            <w:r w:rsidRPr="00507B3D">
              <w:rPr>
                <w:rFonts w:ascii="標楷體" w:eastAsia="標楷體" w:hAnsi="標楷體" w:cs="標楷體"/>
              </w:rPr>
              <w:t xml:space="preserve">  </w:t>
            </w:r>
            <w:r w:rsidRPr="00507B3D">
              <w:rPr>
                <w:rFonts w:ascii="標楷體" w:eastAsia="標楷體" w:hAnsi="標楷體" w:cs="標楷體" w:hint="eastAsia"/>
              </w:rPr>
              <w:t>本會</w:t>
            </w:r>
            <w:r>
              <w:rPr>
                <w:rFonts w:ascii="標楷體" w:eastAsia="標楷體" w:hAnsi="標楷體" w:cs="標楷體" w:hint="eastAsia"/>
              </w:rPr>
              <w:t>會</w:t>
            </w:r>
            <w:r w:rsidRPr="00507B3D">
              <w:rPr>
                <w:rFonts w:ascii="標楷體" w:eastAsia="標楷體" w:hAnsi="標楷體" w:cs="標楷體" w:hint="eastAsia"/>
              </w:rPr>
              <w:t>議，除每屆成立大會</w:t>
            </w:r>
            <w:r>
              <w:rPr>
                <w:rFonts w:ascii="標楷體" w:eastAsia="標楷體" w:hAnsi="標楷體" w:cs="標楷體" w:hint="eastAsia"/>
              </w:rPr>
              <w:t>外</w:t>
            </w:r>
            <w:r w:rsidRPr="00507B3D">
              <w:rPr>
                <w:rFonts w:ascii="標楷體" w:eastAsia="標楷體" w:hAnsi="標楷體" w:cs="標楷體" w:hint="eastAsia"/>
              </w:rPr>
              <w:t>，定期會每六</w:t>
            </w:r>
            <w:proofErr w:type="gramStart"/>
            <w:r w:rsidRPr="00507B3D">
              <w:rPr>
                <w:rFonts w:ascii="標楷體" w:eastAsia="標楷體" w:hAnsi="標楷體" w:cs="標楷體" w:hint="eastAsia"/>
              </w:rPr>
              <w:t>個</w:t>
            </w:r>
            <w:proofErr w:type="gramEnd"/>
            <w:r w:rsidRPr="00507B3D">
              <w:rPr>
                <w:rFonts w:ascii="標楷體" w:eastAsia="標楷體" w:hAnsi="標楷體" w:cs="標楷體" w:hint="eastAsia"/>
              </w:rPr>
              <w:t>月開會一</w:t>
            </w:r>
            <w:r>
              <w:rPr>
                <w:rFonts w:ascii="標楷體" w:eastAsia="標楷體" w:hAnsi="標楷體" w:cs="標楷體" w:hint="eastAsia"/>
              </w:rPr>
              <w:t>次</w:t>
            </w:r>
          </w:p>
          <w:p w:rsidR="00FD17B9" w:rsidRDefault="00FD17B9" w:rsidP="001526FE">
            <w:pPr>
              <w:spacing w:line="400" w:lineRule="exact"/>
              <w:rPr>
                <w:rFonts w:ascii="標楷體" w:eastAsia="標楷體" w:hAnsi="標楷體" w:cs="標楷體"/>
              </w:rPr>
            </w:pPr>
            <w:r w:rsidRPr="00507B3D">
              <w:rPr>
                <w:rFonts w:ascii="標楷體" w:eastAsia="標楷體" w:hAnsi="標楷體" w:cs="標楷體" w:hint="eastAsia"/>
              </w:rPr>
              <w:t>，</w:t>
            </w:r>
            <w:r w:rsidRPr="00507B3D">
              <w:rPr>
                <w:rFonts w:ascii="標楷體" w:eastAsia="標楷體" w:hAnsi="標楷體" w:cs="標楷體" w:hint="eastAsia"/>
                <w:u w:val="single" w:color="FFFFFF"/>
              </w:rPr>
              <w:t>應於每年五月、十一月</w:t>
            </w:r>
            <w:r w:rsidRPr="00507B3D">
              <w:rPr>
                <w:rFonts w:ascii="標楷體" w:eastAsia="標楷體" w:hAnsi="標楷體" w:cs="標楷體" w:hint="eastAsia"/>
              </w:rPr>
              <w:t>由主席召集之，主席未依法召集</w:t>
            </w:r>
            <w:r>
              <w:rPr>
                <w:rFonts w:ascii="標楷體" w:eastAsia="標楷體" w:hAnsi="標楷體" w:cs="標楷體" w:hint="eastAsia"/>
              </w:rPr>
              <w:t>時</w:t>
            </w:r>
          </w:p>
          <w:p w:rsidR="00FD17B9" w:rsidRPr="00507B3D" w:rsidRDefault="00FD17B9" w:rsidP="001526FE">
            <w:pPr>
              <w:spacing w:line="400" w:lineRule="exact"/>
              <w:rPr>
                <w:rFonts w:ascii="標楷體" w:eastAsia="標楷體" w:hAnsi="標楷體"/>
              </w:rPr>
            </w:pPr>
            <w:bookmarkStart w:id="0" w:name="_GoBack"/>
            <w:bookmarkEnd w:id="0"/>
            <w:r w:rsidRPr="00507B3D">
              <w:rPr>
                <w:rFonts w:ascii="標楷體" w:eastAsia="標楷體" w:hAnsi="標楷體" w:cs="標楷體" w:hint="eastAsia"/>
              </w:rPr>
              <w:t>，由副主席召集之；副主席亦不依法召集時，由總額減除出缺人數後過半數之代表互推一人召集之。</w:t>
            </w:r>
          </w:p>
        </w:tc>
        <w:tc>
          <w:tcPr>
            <w:tcW w:w="3544" w:type="dxa"/>
            <w:tcBorders>
              <w:top w:val="single" w:sz="4" w:space="0" w:color="auto"/>
              <w:left w:val="single" w:sz="4" w:space="0" w:color="auto"/>
              <w:bottom w:val="single" w:sz="4" w:space="0" w:color="auto"/>
              <w:right w:val="single" w:sz="4" w:space="0" w:color="auto"/>
            </w:tcBorders>
          </w:tcPr>
          <w:p w:rsidR="00FD17B9" w:rsidRPr="00507B3D" w:rsidRDefault="00FD17B9" w:rsidP="00437F34">
            <w:pPr>
              <w:autoSpaceDE w:val="0"/>
              <w:autoSpaceDN w:val="0"/>
              <w:spacing w:line="400" w:lineRule="exact"/>
              <w:ind w:rightChars="-36" w:right="-86"/>
              <w:rPr>
                <w:rFonts w:ascii="標楷體" w:eastAsia="標楷體" w:hAnsi="標楷體"/>
                <w:kern w:val="0"/>
              </w:rPr>
            </w:pPr>
            <w:r w:rsidRPr="00507B3D">
              <w:rPr>
                <w:rFonts w:ascii="標楷體" w:eastAsia="標楷體" w:hAnsi="標楷體" w:cs="標楷體" w:hint="eastAsia"/>
              </w:rPr>
              <w:t>依據</w:t>
            </w:r>
            <w:r w:rsidRPr="00507B3D">
              <w:rPr>
                <w:rFonts w:ascii="標楷體" w:eastAsia="標楷體" w:hAnsi="標楷體"/>
              </w:rPr>
              <w:t>102</w:t>
            </w:r>
            <w:r w:rsidRPr="00507B3D">
              <w:rPr>
                <w:rFonts w:ascii="標楷體" w:eastAsia="標楷體" w:hAnsi="標楷體" w:cs="標楷體" w:hint="eastAsia"/>
              </w:rPr>
              <w:t>年</w:t>
            </w:r>
            <w:r w:rsidRPr="00507B3D">
              <w:rPr>
                <w:rFonts w:ascii="標楷體" w:eastAsia="標楷體" w:hAnsi="標楷體"/>
              </w:rPr>
              <w:t>7</w:t>
            </w:r>
            <w:r w:rsidRPr="00507B3D">
              <w:rPr>
                <w:rFonts w:ascii="標楷體" w:eastAsia="標楷體" w:hAnsi="標楷體" w:cs="標楷體" w:hint="eastAsia"/>
              </w:rPr>
              <w:t>月</w:t>
            </w:r>
            <w:r w:rsidRPr="00507B3D">
              <w:rPr>
                <w:rFonts w:ascii="標楷體" w:eastAsia="標楷體" w:hAnsi="標楷體"/>
              </w:rPr>
              <w:t>10</w:t>
            </w:r>
            <w:r w:rsidRPr="00507B3D">
              <w:rPr>
                <w:rFonts w:ascii="標楷體" w:eastAsia="標楷體" w:hAnsi="標楷體" w:cs="標楷體" w:hint="eastAsia"/>
              </w:rPr>
              <w:t>日</w:t>
            </w:r>
            <w:r w:rsidRPr="00507B3D">
              <w:rPr>
                <w:rFonts w:ascii="標楷體" w:eastAsia="標楷體" w:hAnsi="標楷體" w:cs="標楷體" w:hint="eastAsia"/>
                <w:color w:val="000000"/>
                <w:kern w:val="0"/>
              </w:rPr>
              <w:t>修正發布之地方立法機關組織準則第十九條條文</w:t>
            </w:r>
            <w:r>
              <w:rPr>
                <w:rFonts w:ascii="標楷體" w:eastAsia="標楷體" w:hAnsi="標楷體" w:cs="標楷體" w:hint="eastAsia"/>
                <w:color w:val="000000"/>
                <w:kern w:val="0"/>
              </w:rPr>
              <w:t>：</w:t>
            </w:r>
          </w:p>
          <w:p w:rsidR="00FD17B9" w:rsidRPr="00507B3D" w:rsidRDefault="00FD17B9" w:rsidP="003C68E3">
            <w:pPr>
              <w:autoSpaceDE w:val="0"/>
              <w:autoSpaceDN w:val="0"/>
              <w:spacing w:line="400" w:lineRule="exact"/>
              <w:ind w:rightChars="-30" w:right="-72"/>
              <w:rPr>
                <w:rFonts w:ascii="標楷體" w:eastAsia="標楷體" w:hAnsi="標楷體" w:cs="標楷體"/>
                <w:kern w:val="0"/>
              </w:rPr>
            </w:pPr>
            <w:r w:rsidRPr="00507B3D">
              <w:rPr>
                <w:rFonts w:ascii="標楷體" w:eastAsia="標楷體" w:hAnsi="標楷體" w:cs="標楷體"/>
                <w:kern w:val="0"/>
              </w:rPr>
              <w:t>(</w:t>
            </w:r>
            <w:proofErr w:type="gramStart"/>
            <w:r w:rsidRPr="00507B3D">
              <w:rPr>
                <w:rFonts w:ascii="標楷體" w:eastAsia="標楷體" w:hAnsi="標楷體" w:cs="標楷體" w:hint="eastAsia"/>
                <w:kern w:val="0"/>
              </w:rPr>
              <w:t>一</w:t>
            </w:r>
            <w:proofErr w:type="gramEnd"/>
            <w:r w:rsidRPr="00507B3D">
              <w:rPr>
                <w:rFonts w:ascii="標楷體" w:eastAsia="標楷體" w:hAnsi="標楷體" w:cs="標楷體"/>
                <w:kern w:val="0"/>
              </w:rPr>
              <w:t>)</w:t>
            </w:r>
            <w:r w:rsidRPr="00507B3D">
              <w:rPr>
                <w:rFonts w:ascii="標楷體" w:eastAsia="標楷體" w:hAnsi="標楷體" w:cs="標楷體" w:hint="eastAsia"/>
                <w:kern w:val="0"/>
              </w:rPr>
              <w:t>、</w:t>
            </w:r>
            <w:proofErr w:type="gramStart"/>
            <w:r w:rsidRPr="00507B3D">
              <w:rPr>
                <w:rFonts w:ascii="標楷體" w:eastAsia="標楷體" w:hAnsi="標楷體" w:cs="標楷體" w:hint="eastAsia"/>
                <w:kern w:val="0"/>
              </w:rPr>
              <w:t>爰</w:t>
            </w:r>
            <w:proofErr w:type="gramEnd"/>
            <w:r w:rsidRPr="00507B3D">
              <w:rPr>
                <w:rFonts w:ascii="標楷體" w:eastAsia="標楷體" w:hAnsi="標楷體" w:cs="標楷體" w:hint="eastAsia"/>
                <w:kern w:val="0"/>
              </w:rPr>
              <w:t>刪除本條例第十六</w:t>
            </w:r>
          </w:p>
          <w:p w:rsidR="00FD17B9" w:rsidRPr="00507B3D" w:rsidRDefault="00FD17B9" w:rsidP="003C68E3">
            <w:pPr>
              <w:autoSpaceDE w:val="0"/>
              <w:autoSpaceDN w:val="0"/>
              <w:spacing w:line="400" w:lineRule="exact"/>
              <w:ind w:rightChars="-30" w:right="-72"/>
              <w:rPr>
                <w:rFonts w:ascii="標楷體" w:eastAsia="標楷體" w:hAnsi="標楷體" w:cs="標楷體"/>
                <w:kern w:val="0"/>
              </w:rPr>
            </w:pPr>
            <w:r w:rsidRPr="00507B3D">
              <w:rPr>
                <w:rFonts w:ascii="標楷體" w:eastAsia="標楷體" w:hAnsi="標楷體" w:cs="標楷體"/>
                <w:kern w:val="0"/>
              </w:rPr>
              <w:t xml:space="preserve">      </w:t>
            </w:r>
            <w:r w:rsidRPr="00507B3D">
              <w:rPr>
                <w:rFonts w:ascii="標楷體" w:eastAsia="標楷體" w:hAnsi="標楷體" w:cs="標楷體" w:hint="eastAsia"/>
                <w:kern w:val="0"/>
              </w:rPr>
              <w:t>條第一項定期會應於</w:t>
            </w:r>
          </w:p>
          <w:p w:rsidR="00FD17B9" w:rsidRPr="00507B3D" w:rsidRDefault="00FD17B9" w:rsidP="003C68E3">
            <w:pPr>
              <w:autoSpaceDE w:val="0"/>
              <w:autoSpaceDN w:val="0"/>
              <w:spacing w:line="400" w:lineRule="exact"/>
              <w:ind w:rightChars="-30" w:right="-72"/>
              <w:rPr>
                <w:rFonts w:ascii="標楷體" w:eastAsia="標楷體" w:hAnsi="標楷體" w:cs="標楷體"/>
                <w:kern w:val="0"/>
              </w:rPr>
            </w:pPr>
            <w:r w:rsidRPr="00507B3D">
              <w:rPr>
                <w:rFonts w:ascii="標楷體" w:eastAsia="標楷體" w:hAnsi="標楷體" w:cs="標楷體"/>
                <w:kern w:val="0"/>
              </w:rPr>
              <w:t xml:space="preserve">      </w:t>
            </w:r>
            <w:r w:rsidRPr="00507B3D">
              <w:rPr>
                <w:rFonts w:ascii="標楷體" w:eastAsia="標楷體" w:hAnsi="標楷體" w:cs="標楷體" w:hint="eastAsia"/>
                <w:kern w:val="0"/>
              </w:rPr>
              <w:t>每年五月、十一月</w:t>
            </w:r>
            <w:proofErr w:type="gramStart"/>
            <w:r w:rsidRPr="00507B3D">
              <w:rPr>
                <w:rFonts w:ascii="標楷體" w:eastAsia="標楷體" w:hAnsi="標楷體" w:cs="標楷體" w:hint="eastAsia"/>
                <w:kern w:val="0"/>
              </w:rPr>
              <w:t>召</w:t>
            </w:r>
            <w:proofErr w:type="gramEnd"/>
          </w:p>
          <w:p w:rsidR="00FD17B9" w:rsidRPr="00507B3D" w:rsidRDefault="00FD17B9" w:rsidP="003C68E3">
            <w:pPr>
              <w:autoSpaceDE w:val="0"/>
              <w:autoSpaceDN w:val="0"/>
              <w:spacing w:line="400" w:lineRule="exact"/>
              <w:ind w:rightChars="-30" w:right="-72"/>
              <w:rPr>
                <w:rFonts w:ascii="標楷體" w:eastAsia="標楷體" w:hAnsi="標楷體"/>
                <w:kern w:val="0"/>
              </w:rPr>
            </w:pPr>
            <w:r w:rsidRPr="00507B3D">
              <w:rPr>
                <w:rFonts w:ascii="標楷體" w:eastAsia="標楷體" w:hAnsi="標楷體" w:cs="標楷體"/>
                <w:kern w:val="0"/>
              </w:rPr>
              <w:t xml:space="preserve">      </w:t>
            </w:r>
            <w:r w:rsidRPr="00507B3D">
              <w:rPr>
                <w:rFonts w:ascii="標楷體" w:eastAsia="標楷體" w:hAnsi="標楷體" w:cs="標楷體" w:hint="eastAsia"/>
                <w:kern w:val="0"/>
              </w:rPr>
              <w:t>開之規定。</w:t>
            </w:r>
          </w:p>
          <w:p w:rsidR="00FD17B9" w:rsidRPr="00507B3D" w:rsidRDefault="00FD17B9" w:rsidP="003C68E3">
            <w:pPr>
              <w:autoSpaceDE w:val="0"/>
              <w:autoSpaceDN w:val="0"/>
              <w:spacing w:line="400" w:lineRule="exact"/>
              <w:ind w:rightChars="14" w:right="34"/>
              <w:rPr>
                <w:rFonts w:ascii="標楷體" w:eastAsia="標楷體" w:hAnsi="標楷體" w:cs="標楷體"/>
                <w:kern w:val="0"/>
              </w:rPr>
            </w:pPr>
            <w:r w:rsidRPr="00507B3D">
              <w:rPr>
                <w:rFonts w:ascii="標楷體" w:eastAsia="標楷體" w:hAnsi="標楷體" w:cs="標楷體"/>
                <w:kern w:val="0"/>
              </w:rPr>
              <w:t>(</w:t>
            </w:r>
            <w:r w:rsidRPr="00507B3D">
              <w:rPr>
                <w:rFonts w:ascii="標楷體" w:eastAsia="標楷體" w:hAnsi="標楷體" w:cs="標楷體" w:hint="eastAsia"/>
                <w:kern w:val="0"/>
              </w:rPr>
              <w:t>二</w:t>
            </w:r>
            <w:r w:rsidRPr="00507B3D">
              <w:rPr>
                <w:rFonts w:ascii="標楷體" w:eastAsia="標楷體" w:hAnsi="標楷體" w:cs="標楷體"/>
                <w:kern w:val="0"/>
              </w:rPr>
              <w:t>)</w:t>
            </w:r>
            <w:r w:rsidRPr="00507B3D">
              <w:rPr>
                <w:rFonts w:ascii="標楷體" w:eastAsia="標楷體" w:hAnsi="標楷體" w:cs="標楷體" w:hint="eastAsia"/>
                <w:kern w:val="0"/>
              </w:rPr>
              <w:t>、增訂本條例第十六條</w:t>
            </w:r>
          </w:p>
          <w:p w:rsidR="00FD17B9" w:rsidRDefault="00FD17B9" w:rsidP="0054787B">
            <w:pPr>
              <w:autoSpaceDE w:val="0"/>
              <w:autoSpaceDN w:val="0"/>
              <w:spacing w:line="400" w:lineRule="exact"/>
              <w:ind w:rightChars="14" w:right="34"/>
              <w:rPr>
                <w:rFonts w:ascii="標楷體" w:eastAsia="標楷體" w:hAnsi="標楷體" w:cs="標楷體"/>
                <w:kern w:val="0"/>
              </w:rPr>
            </w:pPr>
            <w:r w:rsidRPr="00507B3D">
              <w:rPr>
                <w:rFonts w:ascii="標楷體" w:eastAsia="標楷體" w:hAnsi="標楷體" w:cs="標楷體"/>
                <w:kern w:val="0"/>
              </w:rPr>
              <w:t xml:space="preserve">     </w:t>
            </w:r>
            <w:r w:rsidRPr="00507B3D">
              <w:rPr>
                <w:rFonts w:ascii="標楷體" w:eastAsia="標楷體" w:hAnsi="標楷體" w:cs="標楷體" w:hint="eastAsia"/>
                <w:kern w:val="0"/>
              </w:rPr>
              <w:t>第二項臨時會召集之</w:t>
            </w:r>
            <w:proofErr w:type="gramStart"/>
            <w:r w:rsidRPr="00507B3D">
              <w:rPr>
                <w:rFonts w:ascii="標楷體" w:eastAsia="標楷體" w:hAnsi="標楷體" w:cs="標楷體" w:hint="eastAsia"/>
                <w:kern w:val="0"/>
              </w:rPr>
              <w:t>規</w:t>
            </w:r>
            <w:proofErr w:type="gramEnd"/>
            <w:r>
              <w:rPr>
                <w:rFonts w:ascii="標楷體" w:eastAsia="標楷體" w:hAnsi="標楷體" w:cs="標楷體"/>
                <w:kern w:val="0"/>
              </w:rPr>
              <w:t xml:space="preserve"> </w:t>
            </w:r>
          </w:p>
          <w:p w:rsidR="00FD17B9" w:rsidRPr="00507B3D" w:rsidRDefault="00FD17B9" w:rsidP="0054787B">
            <w:pPr>
              <w:autoSpaceDE w:val="0"/>
              <w:autoSpaceDN w:val="0"/>
              <w:spacing w:line="400" w:lineRule="exact"/>
              <w:ind w:rightChars="14" w:right="34"/>
              <w:rPr>
                <w:rFonts w:ascii="標楷體" w:eastAsia="標楷體" w:hAnsi="標楷體"/>
                <w:color w:val="000000"/>
                <w:kern w:val="0"/>
              </w:rPr>
            </w:pPr>
            <w:r>
              <w:rPr>
                <w:rFonts w:ascii="標楷體" w:eastAsia="標楷體" w:hAnsi="標楷體" w:cs="標楷體"/>
                <w:kern w:val="0"/>
              </w:rPr>
              <w:t xml:space="preserve">     </w:t>
            </w:r>
            <w:r w:rsidRPr="00507B3D">
              <w:rPr>
                <w:rFonts w:ascii="標楷體" w:eastAsia="標楷體" w:hAnsi="標楷體" w:cs="標楷體" w:hint="eastAsia"/>
                <w:kern w:val="0"/>
              </w:rPr>
              <w:t>定</w:t>
            </w:r>
            <w:r w:rsidRPr="00507B3D">
              <w:rPr>
                <w:rFonts w:ascii="標楷體" w:eastAsia="標楷體" w:hAnsi="標楷體" w:cs="標楷體" w:hint="eastAsia"/>
                <w:color w:val="000000"/>
                <w:kern w:val="0"/>
              </w:rPr>
              <w:t>，以資明確</w:t>
            </w:r>
            <w:r w:rsidRPr="00507B3D">
              <w:rPr>
                <w:rFonts w:ascii="標楷體" w:eastAsia="標楷體" w:hAnsi="標楷體" w:cs="標楷體" w:hint="eastAsia"/>
              </w:rPr>
              <w:t>。</w:t>
            </w:r>
          </w:p>
        </w:tc>
      </w:tr>
      <w:tr w:rsidR="00FD17B9" w:rsidRPr="00E841C8">
        <w:trPr>
          <w:trHeight w:val="6528"/>
        </w:trPr>
        <w:tc>
          <w:tcPr>
            <w:tcW w:w="3165" w:type="dxa"/>
            <w:tcBorders>
              <w:top w:val="single" w:sz="4" w:space="0" w:color="auto"/>
              <w:left w:val="single" w:sz="4" w:space="0" w:color="auto"/>
              <w:bottom w:val="single" w:sz="4" w:space="0" w:color="auto"/>
              <w:right w:val="single" w:sz="4" w:space="0" w:color="auto"/>
            </w:tcBorders>
          </w:tcPr>
          <w:p w:rsidR="00FD17B9" w:rsidRPr="00507B3D" w:rsidRDefault="00FD17B9" w:rsidP="007B19F1">
            <w:pPr>
              <w:spacing w:line="400" w:lineRule="exact"/>
              <w:rPr>
                <w:rFonts w:ascii="標楷體" w:eastAsia="標楷體" w:hAnsi="標楷體"/>
              </w:rPr>
            </w:pPr>
            <w:r w:rsidRPr="00507B3D">
              <w:rPr>
                <w:rFonts w:ascii="標楷體" w:eastAsia="標楷體" w:hAnsi="標楷體" w:cs="標楷體" w:hint="eastAsia"/>
              </w:rPr>
              <w:t>第十九條</w:t>
            </w:r>
          </w:p>
          <w:p w:rsidR="00FD17B9" w:rsidRPr="00507B3D" w:rsidRDefault="00FD17B9" w:rsidP="007B19F1">
            <w:pPr>
              <w:tabs>
                <w:tab w:val="left" w:pos="1014"/>
              </w:tabs>
              <w:spacing w:line="400" w:lineRule="exact"/>
              <w:rPr>
                <w:rFonts w:ascii="標楷體" w:eastAsia="標楷體" w:hAnsi="標楷體"/>
              </w:rPr>
            </w:pPr>
            <w:r w:rsidRPr="00507B3D">
              <w:rPr>
                <w:rFonts w:ascii="標楷體" w:eastAsia="標楷體" w:hAnsi="標楷體" w:cs="標楷體"/>
              </w:rPr>
              <w:t xml:space="preserve">  </w:t>
            </w:r>
            <w:r w:rsidRPr="00507B3D">
              <w:rPr>
                <w:rFonts w:ascii="標楷體" w:eastAsia="標楷體" w:hAnsi="標楷體" w:cs="標楷體" w:hint="eastAsia"/>
              </w:rPr>
              <w:t>本會非有代表總額減除出缺人數後過半數之出席，不得開議。議案之表決，以出席代表過半數</w:t>
            </w:r>
            <w:r w:rsidRPr="00507B3D">
              <w:rPr>
                <w:rFonts w:ascii="標楷體" w:eastAsia="標楷體" w:hAnsi="標楷體" w:cs="標楷體" w:hint="eastAsia"/>
                <w:color w:val="000000"/>
                <w:u w:val="single"/>
              </w:rPr>
              <w:t>或達</w:t>
            </w:r>
            <w:r w:rsidRPr="00507B3D">
              <w:rPr>
                <w:rFonts w:ascii="標楷體" w:eastAsia="標楷體" w:hAnsi="標楷體" w:cs="標楷體" w:hint="eastAsia"/>
                <w:u w:val="single"/>
              </w:rPr>
              <w:t>地方制度法及本自治條例特別規定額數</w:t>
            </w:r>
            <w:r w:rsidRPr="00507B3D">
              <w:rPr>
                <w:rFonts w:ascii="標楷體" w:eastAsia="標楷體" w:hAnsi="標楷體" w:cs="標楷體" w:hint="eastAsia"/>
                <w:u w:val="single" w:color="FFFFFF"/>
              </w:rPr>
              <w:t>之同</w:t>
            </w:r>
            <w:r w:rsidRPr="00507B3D">
              <w:rPr>
                <w:rFonts w:ascii="標楷體" w:eastAsia="標楷體" w:hAnsi="標楷體" w:cs="標楷體" w:hint="eastAsia"/>
              </w:rPr>
              <w:t>意為通過，未過半數</w:t>
            </w:r>
            <w:r w:rsidRPr="00507B3D">
              <w:rPr>
                <w:rFonts w:ascii="標楷體" w:eastAsia="標楷體" w:hAnsi="標楷體" w:cs="標楷體" w:hint="eastAsia"/>
                <w:u w:val="single"/>
              </w:rPr>
              <w:t>或未達地方制度法及本自治條例特別規定額數</w:t>
            </w:r>
            <w:r w:rsidRPr="00507B3D">
              <w:rPr>
                <w:rFonts w:ascii="標楷體" w:eastAsia="標楷體" w:hAnsi="標楷體" w:cs="標楷體" w:hint="eastAsia"/>
              </w:rPr>
              <w:t>之同意為否決。</w:t>
            </w:r>
            <w:proofErr w:type="gramStart"/>
            <w:r w:rsidRPr="00507B3D">
              <w:rPr>
                <w:rFonts w:ascii="標楷體" w:eastAsia="標楷體" w:hAnsi="標楷體" w:cs="標楷體" w:hint="eastAsia"/>
              </w:rPr>
              <w:t>如差</w:t>
            </w:r>
            <w:proofErr w:type="gramEnd"/>
            <w:r w:rsidRPr="00507B3D">
              <w:rPr>
                <w:rFonts w:ascii="標楷體" w:eastAsia="標楷體" w:hAnsi="標楷體" w:cs="標楷體" w:hint="eastAsia"/>
              </w:rPr>
              <w:t>一票即達過半數時，</w:t>
            </w:r>
            <w:r w:rsidRPr="00507B3D">
              <w:rPr>
                <w:rFonts w:ascii="標楷體" w:eastAsia="標楷體" w:hAnsi="標楷體" w:cs="標楷體" w:hint="eastAsia"/>
                <w:u w:val="single"/>
              </w:rPr>
              <w:t>或有特別</w:t>
            </w:r>
            <w:r w:rsidRPr="00507B3D">
              <w:rPr>
                <w:rFonts w:ascii="標楷體" w:eastAsia="標楷體" w:hAnsi="標楷體" w:cs="標楷體" w:hint="eastAsia"/>
                <w:u w:val="single" w:color="000000"/>
              </w:rPr>
              <w:t>規定</w:t>
            </w:r>
            <w:proofErr w:type="gramStart"/>
            <w:r w:rsidRPr="00507B3D">
              <w:rPr>
                <w:rFonts w:ascii="標楷體" w:eastAsia="標楷體" w:hAnsi="標楷體" w:cs="標楷體" w:hint="eastAsia"/>
                <w:u w:val="single" w:color="000000"/>
              </w:rPr>
              <w:t>額數而差</w:t>
            </w:r>
            <w:proofErr w:type="gramEnd"/>
            <w:r w:rsidRPr="00507B3D">
              <w:rPr>
                <w:rFonts w:ascii="標楷體" w:eastAsia="標楷體" w:hAnsi="標楷體" w:cs="標楷體" w:hint="eastAsia"/>
                <w:u w:val="single" w:color="000000"/>
              </w:rPr>
              <w:t>一票即通</w:t>
            </w:r>
            <w:r w:rsidRPr="00507B3D">
              <w:rPr>
                <w:rFonts w:ascii="標楷體" w:eastAsia="標楷體" w:hAnsi="標楷體" w:cs="標楷體" w:hint="eastAsia"/>
                <w:u w:val="single"/>
              </w:rPr>
              <w:t>過時</w:t>
            </w:r>
            <w:r w:rsidRPr="00507B3D">
              <w:rPr>
                <w:rFonts w:ascii="標楷體" w:eastAsia="標楷體" w:hAnsi="標楷體" w:cs="標楷體" w:hint="eastAsia"/>
              </w:rPr>
              <w:t>，會議主席得參加一</w:t>
            </w:r>
            <w:proofErr w:type="gramStart"/>
            <w:r w:rsidRPr="00507B3D">
              <w:rPr>
                <w:rFonts w:ascii="標楷體" w:eastAsia="標楷體" w:hAnsi="標楷體" w:cs="標楷體" w:hint="eastAsia"/>
              </w:rPr>
              <w:t>票使其</w:t>
            </w:r>
            <w:proofErr w:type="gramEnd"/>
            <w:r w:rsidRPr="00507B3D">
              <w:rPr>
                <w:rFonts w:ascii="標楷體" w:eastAsia="標楷體" w:hAnsi="標楷體" w:cs="標楷體" w:hint="eastAsia"/>
              </w:rPr>
              <w:t>通過，或不參加使其否決。</w:t>
            </w:r>
          </w:p>
          <w:p w:rsidR="00FD17B9" w:rsidRPr="00507B3D" w:rsidRDefault="00FD17B9" w:rsidP="007B19F1">
            <w:pPr>
              <w:spacing w:line="400" w:lineRule="exact"/>
              <w:rPr>
                <w:rFonts w:ascii="標楷體" w:eastAsia="標楷體" w:hAnsi="標楷體" w:cs="標楷體"/>
              </w:rPr>
            </w:pPr>
            <w:r w:rsidRPr="00507B3D">
              <w:rPr>
                <w:rFonts w:ascii="標楷體" w:eastAsia="標楷體" w:hAnsi="標楷體" w:cs="標楷體"/>
              </w:rPr>
              <w:t xml:space="preserve">  </w:t>
            </w:r>
            <w:r w:rsidRPr="00507B3D">
              <w:rPr>
                <w:rFonts w:ascii="標楷體" w:eastAsia="標楷體" w:hAnsi="標楷體" w:cs="標楷體" w:hint="eastAsia"/>
              </w:rPr>
              <w:t>本會進行施政報告及質詢議程時，不因出席代表未達開會額數而延會。</w:t>
            </w:r>
          </w:p>
        </w:tc>
        <w:tc>
          <w:tcPr>
            <w:tcW w:w="3356" w:type="dxa"/>
            <w:tcBorders>
              <w:top w:val="single" w:sz="4" w:space="0" w:color="auto"/>
              <w:left w:val="single" w:sz="4" w:space="0" w:color="auto"/>
              <w:bottom w:val="single" w:sz="4" w:space="0" w:color="auto"/>
              <w:right w:val="single" w:sz="4" w:space="0" w:color="auto"/>
            </w:tcBorders>
          </w:tcPr>
          <w:p w:rsidR="00FD17B9" w:rsidRPr="00507B3D" w:rsidRDefault="00FD17B9" w:rsidP="007B19F1">
            <w:pPr>
              <w:spacing w:line="400" w:lineRule="exact"/>
              <w:rPr>
                <w:rFonts w:ascii="標楷體" w:eastAsia="標楷體" w:hAnsi="標楷體"/>
              </w:rPr>
            </w:pPr>
            <w:r w:rsidRPr="00507B3D">
              <w:rPr>
                <w:rFonts w:ascii="標楷體" w:eastAsia="標楷體" w:hAnsi="標楷體" w:cs="標楷體" w:hint="eastAsia"/>
              </w:rPr>
              <w:t>第十九條</w:t>
            </w:r>
          </w:p>
          <w:p w:rsidR="00FD17B9" w:rsidRPr="00507B3D" w:rsidRDefault="00FD17B9" w:rsidP="007B19F1">
            <w:pPr>
              <w:spacing w:line="400" w:lineRule="exact"/>
              <w:rPr>
                <w:rFonts w:ascii="標楷體" w:eastAsia="標楷體" w:hAnsi="標楷體"/>
              </w:rPr>
            </w:pPr>
            <w:r w:rsidRPr="00507B3D">
              <w:rPr>
                <w:rFonts w:ascii="標楷體" w:eastAsia="標楷體" w:hAnsi="標楷體" w:cs="標楷體"/>
              </w:rPr>
              <w:t xml:space="preserve">  </w:t>
            </w:r>
            <w:r w:rsidRPr="00507B3D">
              <w:rPr>
                <w:rFonts w:ascii="標楷體" w:eastAsia="標楷體" w:hAnsi="標楷體" w:cs="標楷體" w:hint="eastAsia"/>
              </w:rPr>
              <w:t>本會非有代表總額減除出缺人數後過半數之出席，不得開議。議案之表決，除本自治條例另有規定外，以出席代表過半數之同意為通過，未過半數之同意為否決。</w:t>
            </w:r>
            <w:proofErr w:type="gramStart"/>
            <w:r w:rsidRPr="00507B3D">
              <w:rPr>
                <w:rFonts w:ascii="標楷體" w:eastAsia="標楷體" w:hAnsi="標楷體" w:cs="標楷體" w:hint="eastAsia"/>
              </w:rPr>
              <w:t>如差</w:t>
            </w:r>
            <w:proofErr w:type="gramEnd"/>
            <w:r w:rsidRPr="00507B3D">
              <w:rPr>
                <w:rFonts w:ascii="標楷體" w:eastAsia="標楷體" w:hAnsi="標楷體" w:cs="標楷體" w:hint="eastAsia"/>
              </w:rPr>
              <w:t>一票即達過半數時，會議主席得參加一</w:t>
            </w:r>
            <w:proofErr w:type="gramStart"/>
            <w:r w:rsidRPr="00507B3D">
              <w:rPr>
                <w:rFonts w:ascii="標楷體" w:eastAsia="標楷體" w:hAnsi="標楷體" w:cs="標楷體" w:hint="eastAsia"/>
              </w:rPr>
              <w:t>票使其</w:t>
            </w:r>
            <w:proofErr w:type="gramEnd"/>
            <w:r w:rsidRPr="00507B3D">
              <w:rPr>
                <w:rFonts w:ascii="標楷體" w:eastAsia="標楷體" w:hAnsi="標楷體" w:cs="標楷體" w:hint="eastAsia"/>
              </w:rPr>
              <w:t>通過，或不參加使其否決。</w:t>
            </w:r>
          </w:p>
          <w:p w:rsidR="00FD17B9" w:rsidRPr="00507B3D" w:rsidRDefault="00FD17B9" w:rsidP="007B19F1">
            <w:pPr>
              <w:spacing w:line="400" w:lineRule="exact"/>
              <w:rPr>
                <w:rFonts w:ascii="標楷體" w:eastAsia="標楷體" w:hAnsi="標楷體" w:cs="標楷體"/>
              </w:rPr>
            </w:pPr>
            <w:r w:rsidRPr="00507B3D">
              <w:rPr>
                <w:rFonts w:ascii="標楷體" w:eastAsia="標楷體" w:hAnsi="標楷體" w:cs="標楷體"/>
              </w:rPr>
              <w:t xml:space="preserve">  </w:t>
            </w:r>
            <w:r w:rsidRPr="00507B3D">
              <w:rPr>
                <w:rFonts w:ascii="標楷體" w:eastAsia="標楷體" w:hAnsi="標楷體" w:cs="標楷體" w:hint="eastAsia"/>
              </w:rPr>
              <w:t>本會進行施政報告及質詢議程時，不因出席代表未達開會額數而延會。</w:t>
            </w:r>
          </w:p>
        </w:tc>
        <w:tc>
          <w:tcPr>
            <w:tcW w:w="3544" w:type="dxa"/>
            <w:tcBorders>
              <w:top w:val="single" w:sz="4" w:space="0" w:color="auto"/>
              <w:left w:val="single" w:sz="4" w:space="0" w:color="auto"/>
              <w:bottom w:val="single" w:sz="4" w:space="0" w:color="auto"/>
              <w:right w:val="single" w:sz="4" w:space="0" w:color="auto"/>
            </w:tcBorders>
          </w:tcPr>
          <w:p w:rsidR="00FD17B9" w:rsidRPr="007B19F1" w:rsidRDefault="00FD17B9" w:rsidP="007B19F1">
            <w:pPr>
              <w:pStyle w:val="a7"/>
              <w:numPr>
                <w:ilvl w:val="0"/>
                <w:numId w:val="13"/>
              </w:numPr>
              <w:autoSpaceDE w:val="0"/>
              <w:autoSpaceDN w:val="0"/>
              <w:spacing w:line="400" w:lineRule="exact"/>
              <w:ind w:leftChars="0" w:rightChars="-12" w:right="-29"/>
              <w:rPr>
                <w:rFonts w:ascii="標楷體" w:eastAsia="標楷體" w:hAnsi="標楷體"/>
              </w:rPr>
            </w:pPr>
            <w:r w:rsidRPr="00507B3D">
              <w:rPr>
                <w:rFonts w:ascii="標楷體" w:eastAsia="標楷體" w:hAnsi="標楷體" w:cs="標楷體" w:hint="eastAsia"/>
              </w:rPr>
              <w:t>依據</w:t>
            </w:r>
            <w:r w:rsidRPr="00507B3D">
              <w:rPr>
                <w:rFonts w:ascii="標楷體" w:eastAsia="標楷體" w:hAnsi="標楷體"/>
              </w:rPr>
              <w:t>102</w:t>
            </w:r>
            <w:r w:rsidRPr="00507B3D">
              <w:rPr>
                <w:rFonts w:ascii="標楷體" w:eastAsia="標楷體" w:hAnsi="標楷體" w:cs="標楷體" w:hint="eastAsia"/>
              </w:rPr>
              <w:t>年</w:t>
            </w:r>
            <w:r w:rsidRPr="00507B3D">
              <w:rPr>
                <w:rFonts w:ascii="標楷體" w:eastAsia="標楷體" w:hAnsi="標楷體"/>
              </w:rPr>
              <w:t>7</w:t>
            </w:r>
            <w:r w:rsidRPr="00507B3D">
              <w:rPr>
                <w:rFonts w:ascii="標楷體" w:eastAsia="標楷體" w:hAnsi="標楷體" w:cs="標楷體" w:hint="eastAsia"/>
              </w:rPr>
              <w:t>月</w:t>
            </w:r>
            <w:r w:rsidRPr="00507B3D">
              <w:rPr>
                <w:rFonts w:ascii="標楷體" w:eastAsia="標楷體" w:hAnsi="標楷體"/>
              </w:rPr>
              <w:t>10</w:t>
            </w:r>
            <w:r w:rsidRPr="00507B3D">
              <w:rPr>
                <w:rFonts w:ascii="標楷體" w:eastAsia="標楷體" w:hAnsi="標楷體" w:cs="標楷體" w:hint="eastAsia"/>
              </w:rPr>
              <w:t>日</w:t>
            </w:r>
            <w:r w:rsidRPr="00507B3D">
              <w:rPr>
                <w:rFonts w:ascii="標楷體" w:eastAsia="標楷體" w:hAnsi="標楷體" w:cs="標楷體" w:hint="eastAsia"/>
                <w:kern w:val="0"/>
              </w:rPr>
              <w:t>修正發布之地方立法機關組織準則第二十二條條文</w:t>
            </w:r>
            <w:r w:rsidRPr="00507B3D">
              <w:rPr>
                <w:rFonts w:ascii="標楷體" w:eastAsia="標楷體" w:hAnsi="標楷體" w:cs="標楷體" w:hint="eastAsia"/>
              </w:rPr>
              <w:t>修正。</w:t>
            </w:r>
          </w:p>
          <w:p w:rsidR="00FD17B9" w:rsidRPr="00F40ADE" w:rsidRDefault="00FD17B9" w:rsidP="007B19F1">
            <w:pPr>
              <w:pStyle w:val="a7"/>
              <w:numPr>
                <w:ilvl w:val="0"/>
                <w:numId w:val="13"/>
              </w:numPr>
              <w:autoSpaceDE w:val="0"/>
              <w:autoSpaceDN w:val="0"/>
              <w:spacing w:line="400" w:lineRule="exact"/>
              <w:ind w:leftChars="0" w:rightChars="-12" w:right="-29"/>
              <w:rPr>
                <w:rFonts w:ascii="標楷體" w:eastAsia="標楷體" w:hAnsi="標楷體"/>
              </w:rPr>
            </w:pPr>
            <w:r w:rsidRPr="007B19F1">
              <w:rPr>
                <w:rFonts w:ascii="標楷體" w:eastAsia="標楷體" w:hAnsi="標楷體" w:cs="標楷體" w:hint="eastAsia"/>
              </w:rPr>
              <w:t>為因應本會於議案表決有特別規定之額數</w:t>
            </w:r>
            <w:r w:rsidRPr="007B19F1">
              <w:rPr>
                <w:rFonts w:ascii="標楷體" w:eastAsia="標楷體" w:hAnsi="標楷體" w:cs="標楷體"/>
              </w:rPr>
              <w:t>(</w:t>
            </w:r>
            <w:r w:rsidRPr="007B19F1">
              <w:rPr>
                <w:rFonts w:ascii="標楷體" w:eastAsia="標楷體" w:hAnsi="標楷體" w:cs="標楷體" w:hint="eastAsia"/>
              </w:rPr>
              <w:t>如地方制度法第三十九條及本會議事規則第四十九條有關覆議案之議決</w:t>
            </w:r>
            <w:r w:rsidRPr="007B19F1">
              <w:rPr>
                <w:rFonts w:ascii="標楷體" w:eastAsia="標楷體" w:hAnsi="標楷體" w:cs="標楷體"/>
              </w:rPr>
              <w:t>)</w:t>
            </w:r>
            <w:proofErr w:type="gramStart"/>
            <w:r w:rsidRPr="007B19F1">
              <w:rPr>
                <w:rFonts w:ascii="標楷體" w:eastAsia="標楷體" w:hAnsi="標楷體" w:cs="標楷體" w:hint="eastAsia"/>
              </w:rPr>
              <w:t>爰</w:t>
            </w:r>
            <w:proofErr w:type="gramEnd"/>
            <w:r w:rsidRPr="007B19F1">
              <w:rPr>
                <w:rFonts w:ascii="標楷體" w:eastAsia="標楷體" w:hAnsi="標楷體" w:cs="標楷體" w:hint="eastAsia"/>
              </w:rPr>
              <w:t>修正第一項規定，以茲明確。</w:t>
            </w:r>
          </w:p>
          <w:p w:rsidR="00FD17B9" w:rsidRDefault="00FD17B9" w:rsidP="00F40ADE">
            <w:pPr>
              <w:autoSpaceDE w:val="0"/>
              <w:autoSpaceDN w:val="0"/>
              <w:spacing w:line="400" w:lineRule="exact"/>
              <w:ind w:rightChars="-12" w:right="-29"/>
              <w:rPr>
                <w:rFonts w:ascii="標楷體" w:eastAsia="標楷體" w:hAnsi="標楷體"/>
              </w:rPr>
            </w:pPr>
          </w:p>
          <w:p w:rsidR="00FD17B9" w:rsidRDefault="00FD17B9" w:rsidP="00F40ADE">
            <w:pPr>
              <w:autoSpaceDE w:val="0"/>
              <w:autoSpaceDN w:val="0"/>
              <w:spacing w:line="400" w:lineRule="exact"/>
              <w:ind w:rightChars="-12" w:right="-29"/>
              <w:rPr>
                <w:rFonts w:ascii="標楷體" w:eastAsia="標楷體" w:hAnsi="標楷體"/>
              </w:rPr>
            </w:pPr>
          </w:p>
          <w:p w:rsidR="00FD17B9" w:rsidRDefault="00FD17B9" w:rsidP="00F40ADE">
            <w:pPr>
              <w:autoSpaceDE w:val="0"/>
              <w:autoSpaceDN w:val="0"/>
              <w:spacing w:line="400" w:lineRule="exact"/>
              <w:ind w:rightChars="-12" w:right="-29"/>
              <w:rPr>
                <w:rFonts w:ascii="標楷體" w:eastAsia="標楷體" w:hAnsi="標楷體"/>
              </w:rPr>
            </w:pPr>
          </w:p>
          <w:p w:rsidR="00FD17B9" w:rsidRDefault="00FD17B9" w:rsidP="00F40ADE">
            <w:pPr>
              <w:autoSpaceDE w:val="0"/>
              <w:autoSpaceDN w:val="0"/>
              <w:spacing w:line="400" w:lineRule="exact"/>
              <w:ind w:rightChars="-12" w:right="-29"/>
              <w:rPr>
                <w:rFonts w:ascii="標楷體" w:eastAsia="標楷體" w:hAnsi="標楷體"/>
              </w:rPr>
            </w:pPr>
          </w:p>
          <w:p w:rsidR="00FD17B9" w:rsidRDefault="00FD17B9" w:rsidP="00F40ADE">
            <w:pPr>
              <w:autoSpaceDE w:val="0"/>
              <w:autoSpaceDN w:val="0"/>
              <w:spacing w:line="400" w:lineRule="exact"/>
              <w:ind w:rightChars="-12" w:right="-29"/>
              <w:rPr>
                <w:rFonts w:ascii="標楷體" w:eastAsia="標楷體" w:hAnsi="標楷體"/>
              </w:rPr>
            </w:pPr>
          </w:p>
          <w:p w:rsidR="00FD17B9" w:rsidRDefault="00FD17B9" w:rsidP="00F40ADE">
            <w:pPr>
              <w:autoSpaceDE w:val="0"/>
              <w:autoSpaceDN w:val="0"/>
              <w:spacing w:line="400" w:lineRule="exact"/>
              <w:ind w:rightChars="-12" w:right="-29"/>
              <w:rPr>
                <w:rFonts w:ascii="標楷體" w:eastAsia="標楷體" w:hAnsi="標楷體"/>
              </w:rPr>
            </w:pPr>
          </w:p>
          <w:p w:rsidR="00FD17B9" w:rsidRDefault="00FD17B9" w:rsidP="00F40ADE">
            <w:pPr>
              <w:autoSpaceDE w:val="0"/>
              <w:autoSpaceDN w:val="0"/>
              <w:spacing w:line="400" w:lineRule="exact"/>
              <w:ind w:rightChars="-12" w:right="-29"/>
              <w:rPr>
                <w:rFonts w:ascii="標楷體" w:eastAsia="標楷體" w:hAnsi="標楷體"/>
              </w:rPr>
            </w:pPr>
          </w:p>
          <w:p w:rsidR="00FD17B9" w:rsidRDefault="00FD17B9" w:rsidP="00F40ADE">
            <w:pPr>
              <w:autoSpaceDE w:val="0"/>
              <w:autoSpaceDN w:val="0"/>
              <w:spacing w:line="400" w:lineRule="exact"/>
              <w:ind w:rightChars="-12" w:right="-29"/>
              <w:rPr>
                <w:rFonts w:ascii="標楷體" w:eastAsia="標楷體" w:hAnsi="標楷體"/>
              </w:rPr>
            </w:pPr>
          </w:p>
          <w:p w:rsidR="00FD17B9" w:rsidRDefault="00FD17B9" w:rsidP="00F40ADE">
            <w:pPr>
              <w:autoSpaceDE w:val="0"/>
              <w:autoSpaceDN w:val="0"/>
              <w:spacing w:line="400" w:lineRule="exact"/>
              <w:ind w:rightChars="-12" w:right="-29"/>
              <w:rPr>
                <w:rFonts w:ascii="標楷體" w:eastAsia="標楷體" w:hAnsi="標楷體"/>
              </w:rPr>
            </w:pPr>
          </w:p>
          <w:p w:rsidR="00FD17B9" w:rsidRDefault="00FD17B9" w:rsidP="00F40ADE">
            <w:pPr>
              <w:autoSpaceDE w:val="0"/>
              <w:autoSpaceDN w:val="0"/>
              <w:spacing w:line="400" w:lineRule="exact"/>
              <w:ind w:rightChars="-12" w:right="-29"/>
              <w:rPr>
                <w:rFonts w:ascii="標楷體" w:eastAsia="標楷體" w:hAnsi="標楷體"/>
              </w:rPr>
            </w:pPr>
          </w:p>
          <w:p w:rsidR="00FD17B9" w:rsidRPr="00F40ADE" w:rsidRDefault="00FD17B9" w:rsidP="00F40ADE">
            <w:pPr>
              <w:autoSpaceDE w:val="0"/>
              <w:autoSpaceDN w:val="0"/>
              <w:spacing w:line="400" w:lineRule="exact"/>
              <w:ind w:rightChars="-12" w:right="-29"/>
              <w:rPr>
                <w:rFonts w:ascii="標楷體" w:eastAsia="標楷體" w:hAnsi="標楷體"/>
              </w:rPr>
            </w:pPr>
          </w:p>
        </w:tc>
      </w:tr>
      <w:tr w:rsidR="00FD17B9" w:rsidRPr="00E841C8">
        <w:trPr>
          <w:trHeight w:val="4101"/>
        </w:trPr>
        <w:tc>
          <w:tcPr>
            <w:tcW w:w="3165" w:type="dxa"/>
            <w:tcBorders>
              <w:top w:val="single" w:sz="4" w:space="0" w:color="auto"/>
              <w:left w:val="single" w:sz="4" w:space="0" w:color="auto"/>
              <w:bottom w:val="single" w:sz="4" w:space="0" w:color="auto"/>
              <w:right w:val="single" w:sz="4" w:space="0" w:color="auto"/>
            </w:tcBorders>
          </w:tcPr>
          <w:p w:rsidR="00FD17B9" w:rsidRPr="00507B3D" w:rsidRDefault="00FD17B9" w:rsidP="00240DBC">
            <w:pPr>
              <w:spacing w:line="400" w:lineRule="exact"/>
              <w:rPr>
                <w:rFonts w:ascii="標楷體" w:eastAsia="標楷體" w:hAnsi="標楷體" w:cs="標楷體"/>
              </w:rPr>
            </w:pPr>
            <w:r w:rsidRPr="00507B3D">
              <w:rPr>
                <w:rFonts w:ascii="標楷體" w:eastAsia="標楷體" w:hAnsi="標楷體" w:cs="標楷體" w:hint="eastAsia"/>
              </w:rPr>
              <w:lastRenderedPageBreak/>
              <w:t>第二十二條</w:t>
            </w:r>
            <w:r w:rsidRPr="00507B3D">
              <w:rPr>
                <w:rFonts w:ascii="標楷體" w:eastAsia="標楷體" w:hAnsi="標楷體" w:cs="標楷體"/>
              </w:rPr>
              <w:t xml:space="preserve"> </w:t>
            </w:r>
          </w:p>
          <w:p w:rsidR="00FD17B9" w:rsidRPr="00507B3D" w:rsidRDefault="00FD17B9" w:rsidP="00507B3D">
            <w:pPr>
              <w:spacing w:line="400" w:lineRule="exact"/>
              <w:ind w:firstLineChars="100" w:firstLine="240"/>
              <w:rPr>
                <w:rFonts w:ascii="標楷體" w:eastAsia="標楷體" w:hAnsi="標楷體"/>
                <w:color w:val="0000FF"/>
              </w:rPr>
            </w:pPr>
            <w:r w:rsidRPr="00507B3D">
              <w:rPr>
                <w:rFonts w:ascii="標楷體" w:eastAsia="標楷體" w:hAnsi="標楷體" w:cs="標楷體" w:hint="eastAsia"/>
              </w:rPr>
              <w:t>本會開會時，會議主席對於本身有利害關係之事件，應行迴避；</w:t>
            </w:r>
            <w:r w:rsidRPr="00507B3D">
              <w:rPr>
                <w:rFonts w:ascii="標楷體" w:eastAsia="標楷體" w:hAnsi="標楷體" w:cs="標楷體" w:hint="eastAsia"/>
                <w:u w:val="single"/>
              </w:rPr>
              <w:t>代表不得參與個人利益相關議案之審議及表決。</w:t>
            </w:r>
          </w:p>
          <w:p w:rsidR="00FD17B9" w:rsidRPr="00507B3D" w:rsidRDefault="00FD17B9" w:rsidP="00240DBC">
            <w:pPr>
              <w:spacing w:line="400" w:lineRule="exact"/>
              <w:rPr>
                <w:rFonts w:ascii="標楷體" w:eastAsia="標楷體" w:hAnsi="標楷體"/>
              </w:rPr>
            </w:pPr>
          </w:p>
        </w:tc>
        <w:tc>
          <w:tcPr>
            <w:tcW w:w="3356" w:type="dxa"/>
            <w:tcBorders>
              <w:top w:val="single" w:sz="4" w:space="0" w:color="auto"/>
              <w:left w:val="single" w:sz="4" w:space="0" w:color="auto"/>
              <w:bottom w:val="single" w:sz="4" w:space="0" w:color="auto"/>
              <w:right w:val="single" w:sz="4" w:space="0" w:color="auto"/>
            </w:tcBorders>
          </w:tcPr>
          <w:p w:rsidR="00FD17B9" w:rsidRPr="00507B3D" w:rsidRDefault="00FD17B9" w:rsidP="00240DBC">
            <w:pPr>
              <w:spacing w:line="400" w:lineRule="exact"/>
              <w:rPr>
                <w:rFonts w:ascii="標楷體" w:eastAsia="標楷體" w:hAnsi="標楷體"/>
              </w:rPr>
            </w:pPr>
            <w:r w:rsidRPr="00507B3D">
              <w:rPr>
                <w:rFonts w:ascii="標楷體" w:eastAsia="標楷體" w:hAnsi="標楷體" w:cs="標楷體" w:hint="eastAsia"/>
              </w:rPr>
              <w:t>第二十二條</w:t>
            </w:r>
          </w:p>
          <w:p w:rsidR="00FD17B9" w:rsidRDefault="00FD17B9" w:rsidP="00507B3D">
            <w:pPr>
              <w:spacing w:line="400" w:lineRule="exact"/>
              <w:ind w:firstLineChars="100" w:firstLine="240"/>
              <w:rPr>
                <w:rFonts w:ascii="標楷體" w:eastAsia="標楷體" w:hAnsi="標楷體" w:cs="標楷體"/>
              </w:rPr>
            </w:pPr>
            <w:r w:rsidRPr="00507B3D">
              <w:rPr>
                <w:rFonts w:ascii="標楷體" w:eastAsia="標楷體" w:hAnsi="標楷體" w:cs="標楷體" w:hint="eastAsia"/>
              </w:rPr>
              <w:t>本會開會時，會議主席對於本身有利害關係之事件，應行迴避；代表有利害關係之議</w:t>
            </w:r>
            <w:r>
              <w:rPr>
                <w:rFonts w:ascii="標楷體" w:eastAsia="標楷體" w:hAnsi="標楷體" w:cs="標楷體" w:hint="eastAsia"/>
              </w:rPr>
              <w:t>案</w:t>
            </w:r>
          </w:p>
          <w:p w:rsidR="00FD17B9" w:rsidRPr="00507B3D" w:rsidRDefault="00FD17B9" w:rsidP="00507B3D">
            <w:pPr>
              <w:spacing w:line="400" w:lineRule="exact"/>
              <w:rPr>
                <w:rFonts w:ascii="標楷體" w:eastAsia="標楷體" w:hAnsi="標楷體"/>
              </w:rPr>
            </w:pPr>
            <w:r w:rsidRPr="00507B3D">
              <w:rPr>
                <w:rFonts w:ascii="標楷體" w:eastAsia="標楷體" w:hAnsi="標楷體" w:cs="標楷體" w:hint="eastAsia"/>
              </w:rPr>
              <w:t>，不得參與表決。</w:t>
            </w:r>
          </w:p>
        </w:tc>
        <w:tc>
          <w:tcPr>
            <w:tcW w:w="3544" w:type="dxa"/>
            <w:tcBorders>
              <w:top w:val="single" w:sz="4" w:space="0" w:color="auto"/>
              <w:left w:val="single" w:sz="4" w:space="0" w:color="auto"/>
              <w:bottom w:val="single" w:sz="4" w:space="0" w:color="auto"/>
              <w:right w:val="single" w:sz="4" w:space="0" w:color="auto"/>
            </w:tcBorders>
          </w:tcPr>
          <w:p w:rsidR="00FD17B9" w:rsidRPr="00507B3D" w:rsidRDefault="00FD17B9" w:rsidP="00507B3D">
            <w:pPr>
              <w:autoSpaceDE w:val="0"/>
              <w:autoSpaceDN w:val="0"/>
              <w:spacing w:line="400" w:lineRule="exact"/>
              <w:ind w:rightChars="-24" w:right="-58"/>
              <w:rPr>
                <w:rFonts w:ascii="標楷體" w:eastAsia="標楷體" w:hAnsi="標楷體"/>
                <w:color w:val="000000"/>
                <w:kern w:val="0"/>
              </w:rPr>
            </w:pPr>
            <w:r w:rsidRPr="00507B3D">
              <w:rPr>
                <w:rFonts w:ascii="標楷體" w:eastAsia="標楷體" w:hAnsi="標楷體" w:cs="標楷體" w:hint="eastAsia"/>
                <w:color w:val="000000"/>
                <w:kern w:val="0"/>
              </w:rPr>
              <w:t>依據</w:t>
            </w:r>
            <w:r w:rsidRPr="00507B3D">
              <w:rPr>
                <w:rFonts w:ascii="標楷體" w:eastAsia="標楷體" w:hAnsi="標楷體"/>
              </w:rPr>
              <w:t>89</w:t>
            </w:r>
            <w:r w:rsidRPr="00507B3D">
              <w:rPr>
                <w:rFonts w:ascii="標楷體" w:eastAsia="標楷體" w:hAnsi="標楷體" w:cs="標楷體" w:hint="eastAsia"/>
              </w:rPr>
              <w:t>年</w:t>
            </w:r>
            <w:r w:rsidRPr="00507B3D">
              <w:rPr>
                <w:rFonts w:ascii="標楷體" w:eastAsia="標楷體" w:hAnsi="標楷體"/>
              </w:rPr>
              <w:t>10</w:t>
            </w:r>
            <w:r w:rsidRPr="00507B3D">
              <w:rPr>
                <w:rFonts w:ascii="標楷體" w:eastAsia="標楷體" w:hAnsi="標楷體" w:cs="標楷體" w:hint="eastAsia"/>
              </w:rPr>
              <w:t>月</w:t>
            </w:r>
            <w:r w:rsidRPr="00507B3D">
              <w:rPr>
                <w:rFonts w:ascii="標楷體" w:eastAsia="標楷體" w:hAnsi="標楷體"/>
              </w:rPr>
              <w:t>4</w:t>
            </w:r>
            <w:r w:rsidRPr="00507B3D">
              <w:rPr>
                <w:rFonts w:ascii="標楷體" w:eastAsia="標楷體" w:hAnsi="標楷體" w:cs="標楷體" w:hint="eastAsia"/>
              </w:rPr>
              <w:t>日</w:t>
            </w:r>
            <w:r w:rsidRPr="00507B3D">
              <w:rPr>
                <w:rFonts w:ascii="標楷體" w:eastAsia="標楷體" w:hAnsi="標楷體" w:cs="標楷體" w:hint="eastAsia"/>
                <w:color w:val="000000"/>
                <w:kern w:val="0"/>
              </w:rPr>
              <w:t>修正發布之地方立法機關組織準則第二十五條條文</w:t>
            </w:r>
            <w:r w:rsidRPr="00507B3D">
              <w:rPr>
                <w:rFonts w:ascii="標楷體" w:eastAsia="標楷體" w:hAnsi="標楷體" w:cs="標楷體" w:hint="eastAsia"/>
              </w:rPr>
              <w:t>修正。代表不得參與個人利益相關議案之審議及表決，</w:t>
            </w:r>
            <w:proofErr w:type="gramStart"/>
            <w:r w:rsidRPr="00507B3D">
              <w:rPr>
                <w:rFonts w:ascii="標楷體" w:eastAsia="標楷體" w:hAnsi="標楷體" w:cs="標楷體" w:hint="eastAsia"/>
              </w:rPr>
              <w:t>爰</w:t>
            </w:r>
            <w:proofErr w:type="gramEnd"/>
            <w:r w:rsidRPr="00507B3D">
              <w:rPr>
                <w:rFonts w:ascii="標楷體" w:eastAsia="標楷體" w:hAnsi="標楷體" w:cs="標楷體" w:hint="eastAsia"/>
              </w:rPr>
              <w:t>修正本條文，以維規範。</w:t>
            </w:r>
          </w:p>
        </w:tc>
      </w:tr>
    </w:tbl>
    <w:p w:rsidR="00FD17B9" w:rsidRDefault="00FD17B9" w:rsidP="00337492">
      <w:pPr>
        <w:spacing w:line="460" w:lineRule="exact"/>
        <w:jc w:val="center"/>
        <w:rPr>
          <w:rFonts w:ascii="標楷體" w:eastAsia="標楷體" w:hAnsi="標楷體" w:cs="標楷體"/>
          <w:sz w:val="36"/>
          <w:szCs w:val="36"/>
        </w:rPr>
      </w:pPr>
    </w:p>
    <w:p w:rsidR="00FD17B9" w:rsidRDefault="00FD17B9" w:rsidP="00337492">
      <w:pPr>
        <w:spacing w:line="460" w:lineRule="exact"/>
        <w:jc w:val="center"/>
        <w:rPr>
          <w:rFonts w:ascii="標楷體" w:eastAsia="標楷體" w:hAnsi="標楷體" w:cs="標楷體"/>
          <w:sz w:val="36"/>
          <w:szCs w:val="36"/>
        </w:rPr>
      </w:pPr>
    </w:p>
    <w:p w:rsidR="00FD17B9" w:rsidRDefault="00FD17B9" w:rsidP="00337492">
      <w:pPr>
        <w:spacing w:line="460" w:lineRule="exact"/>
        <w:jc w:val="center"/>
        <w:rPr>
          <w:rFonts w:ascii="標楷體" w:eastAsia="標楷體" w:hAnsi="標楷體" w:cs="標楷體"/>
          <w:sz w:val="36"/>
          <w:szCs w:val="36"/>
        </w:rPr>
      </w:pPr>
    </w:p>
    <w:p w:rsidR="00FD17B9" w:rsidRDefault="00FD17B9" w:rsidP="00337492">
      <w:pPr>
        <w:spacing w:line="460" w:lineRule="exact"/>
        <w:jc w:val="center"/>
        <w:rPr>
          <w:rFonts w:ascii="標楷體" w:eastAsia="標楷體" w:hAnsi="標楷體" w:cs="標楷體"/>
          <w:sz w:val="36"/>
          <w:szCs w:val="36"/>
        </w:rPr>
      </w:pPr>
    </w:p>
    <w:p w:rsidR="00FD17B9" w:rsidRDefault="00FD17B9" w:rsidP="00337492">
      <w:pPr>
        <w:spacing w:line="460" w:lineRule="exact"/>
        <w:jc w:val="center"/>
        <w:rPr>
          <w:rFonts w:ascii="標楷體" w:eastAsia="標楷體" w:hAnsi="標楷體" w:cs="標楷體"/>
          <w:sz w:val="36"/>
          <w:szCs w:val="36"/>
        </w:rPr>
      </w:pPr>
    </w:p>
    <w:p w:rsidR="00FD17B9" w:rsidRDefault="00FD17B9" w:rsidP="00337492">
      <w:pPr>
        <w:spacing w:line="460" w:lineRule="exact"/>
        <w:jc w:val="center"/>
        <w:rPr>
          <w:rFonts w:ascii="標楷體" w:eastAsia="標楷體" w:hAnsi="標楷體" w:cs="標楷體"/>
          <w:sz w:val="36"/>
          <w:szCs w:val="36"/>
        </w:rPr>
      </w:pPr>
    </w:p>
    <w:p w:rsidR="00FD17B9" w:rsidRDefault="00FD17B9" w:rsidP="00337492">
      <w:pPr>
        <w:spacing w:line="460" w:lineRule="exact"/>
        <w:jc w:val="center"/>
        <w:rPr>
          <w:rFonts w:ascii="標楷體" w:eastAsia="標楷體" w:hAnsi="標楷體" w:cs="標楷體"/>
          <w:sz w:val="36"/>
          <w:szCs w:val="36"/>
        </w:rPr>
      </w:pPr>
    </w:p>
    <w:p w:rsidR="00FD17B9" w:rsidRDefault="00FD17B9" w:rsidP="00337492">
      <w:pPr>
        <w:spacing w:line="460" w:lineRule="exact"/>
        <w:jc w:val="center"/>
        <w:rPr>
          <w:rFonts w:ascii="標楷體" w:eastAsia="標楷體" w:hAnsi="標楷體" w:cs="標楷體"/>
          <w:sz w:val="36"/>
          <w:szCs w:val="36"/>
        </w:rPr>
      </w:pPr>
    </w:p>
    <w:p w:rsidR="00FD17B9" w:rsidRDefault="00FD17B9" w:rsidP="00337492">
      <w:pPr>
        <w:spacing w:line="460" w:lineRule="exact"/>
        <w:jc w:val="center"/>
        <w:rPr>
          <w:rFonts w:ascii="標楷體" w:eastAsia="標楷體" w:hAnsi="標楷體" w:cs="標楷體"/>
          <w:sz w:val="36"/>
          <w:szCs w:val="36"/>
        </w:rPr>
      </w:pPr>
    </w:p>
    <w:p w:rsidR="00FD17B9" w:rsidRDefault="00FD17B9" w:rsidP="00337492">
      <w:pPr>
        <w:spacing w:line="460" w:lineRule="exact"/>
        <w:jc w:val="center"/>
        <w:rPr>
          <w:rFonts w:ascii="標楷體" w:eastAsia="標楷體" w:hAnsi="標楷體" w:cs="標楷體"/>
          <w:sz w:val="36"/>
          <w:szCs w:val="36"/>
        </w:rPr>
      </w:pPr>
    </w:p>
    <w:p w:rsidR="00FD17B9" w:rsidRDefault="00FD17B9" w:rsidP="00337492">
      <w:pPr>
        <w:spacing w:line="460" w:lineRule="exact"/>
        <w:jc w:val="center"/>
        <w:rPr>
          <w:rFonts w:ascii="標楷體" w:eastAsia="標楷體" w:hAnsi="標楷體" w:cs="標楷體"/>
          <w:sz w:val="36"/>
          <w:szCs w:val="36"/>
        </w:rPr>
      </w:pPr>
    </w:p>
    <w:p w:rsidR="00FD17B9" w:rsidRDefault="00FD17B9" w:rsidP="00337492">
      <w:pPr>
        <w:spacing w:line="460" w:lineRule="exact"/>
        <w:jc w:val="center"/>
        <w:rPr>
          <w:rFonts w:ascii="標楷體" w:eastAsia="標楷體" w:hAnsi="標楷體" w:cs="標楷體"/>
          <w:sz w:val="36"/>
          <w:szCs w:val="36"/>
        </w:rPr>
      </w:pPr>
    </w:p>
    <w:p w:rsidR="00FD17B9" w:rsidRDefault="00FD17B9" w:rsidP="00337492">
      <w:pPr>
        <w:spacing w:line="460" w:lineRule="exact"/>
        <w:jc w:val="center"/>
        <w:rPr>
          <w:rFonts w:ascii="標楷體" w:eastAsia="標楷體" w:hAnsi="標楷體" w:cs="標楷體"/>
          <w:sz w:val="36"/>
          <w:szCs w:val="36"/>
        </w:rPr>
      </w:pPr>
    </w:p>
    <w:p w:rsidR="00FD17B9" w:rsidRDefault="00FD17B9" w:rsidP="00337492">
      <w:pPr>
        <w:spacing w:line="460" w:lineRule="exact"/>
        <w:jc w:val="center"/>
        <w:rPr>
          <w:rFonts w:ascii="標楷體" w:eastAsia="標楷體" w:hAnsi="標楷體" w:cs="標楷體"/>
          <w:sz w:val="36"/>
          <w:szCs w:val="36"/>
        </w:rPr>
      </w:pPr>
    </w:p>
    <w:p w:rsidR="00FD17B9" w:rsidRDefault="00FD17B9" w:rsidP="00337492">
      <w:pPr>
        <w:spacing w:line="460" w:lineRule="exact"/>
        <w:jc w:val="center"/>
        <w:rPr>
          <w:rFonts w:ascii="標楷體" w:eastAsia="標楷體" w:hAnsi="標楷體" w:cs="標楷體"/>
          <w:sz w:val="36"/>
          <w:szCs w:val="36"/>
        </w:rPr>
      </w:pPr>
    </w:p>
    <w:p w:rsidR="00FD17B9" w:rsidRDefault="00FD17B9" w:rsidP="00337492">
      <w:pPr>
        <w:spacing w:line="460" w:lineRule="exact"/>
        <w:jc w:val="center"/>
        <w:rPr>
          <w:rFonts w:ascii="標楷體" w:eastAsia="標楷體" w:hAnsi="標楷體" w:cs="標楷體"/>
          <w:sz w:val="36"/>
          <w:szCs w:val="36"/>
        </w:rPr>
      </w:pPr>
    </w:p>
    <w:p w:rsidR="00FD17B9" w:rsidRDefault="00FD17B9" w:rsidP="00337492">
      <w:pPr>
        <w:spacing w:line="460" w:lineRule="exact"/>
        <w:jc w:val="center"/>
        <w:rPr>
          <w:rFonts w:ascii="標楷體" w:eastAsia="標楷體" w:hAnsi="標楷體" w:cs="標楷體"/>
          <w:sz w:val="36"/>
          <w:szCs w:val="36"/>
        </w:rPr>
      </w:pPr>
    </w:p>
    <w:p w:rsidR="00FD17B9" w:rsidRDefault="00FD17B9" w:rsidP="00337492">
      <w:pPr>
        <w:spacing w:line="460" w:lineRule="exact"/>
        <w:jc w:val="center"/>
        <w:rPr>
          <w:rFonts w:ascii="標楷體" w:eastAsia="標楷體" w:hAnsi="標楷體" w:cs="標楷體"/>
          <w:sz w:val="36"/>
          <w:szCs w:val="36"/>
        </w:rPr>
      </w:pPr>
    </w:p>
    <w:p w:rsidR="00FD17B9" w:rsidRDefault="00FD17B9" w:rsidP="00337492">
      <w:pPr>
        <w:spacing w:line="460" w:lineRule="exact"/>
        <w:jc w:val="center"/>
        <w:rPr>
          <w:rFonts w:ascii="標楷體" w:eastAsia="標楷體" w:hAnsi="標楷體" w:cs="標楷體"/>
          <w:sz w:val="36"/>
          <w:szCs w:val="36"/>
        </w:rPr>
      </w:pPr>
    </w:p>
    <w:p w:rsidR="00FD17B9" w:rsidRDefault="00FD17B9" w:rsidP="00337492">
      <w:pPr>
        <w:spacing w:line="460" w:lineRule="exact"/>
        <w:jc w:val="center"/>
        <w:rPr>
          <w:rFonts w:ascii="標楷體" w:eastAsia="標楷體" w:hAnsi="標楷體" w:cs="標楷體"/>
          <w:sz w:val="36"/>
          <w:szCs w:val="36"/>
        </w:rPr>
      </w:pPr>
    </w:p>
    <w:p w:rsidR="00FD17B9" w:rsidRDefault="00FD17B9" w:rsidP="00337492">
      <w:pPr>
        <w:spacing w:line="460" w:lineRule="exact"/>
        <w:jc w:val="center"/>
        <w:rPr>
          <w:rFonts w:ascii="標楷體" w:eastAsia="標楷體" w:hAnsi="標楷體" w:cs="標楷體"/>
          <w:sz w:val="36"/>
          <w:szCs w:val="36"/>
        </w:rPr>
      </w:pPr>
    </w:p>
    <w:p w:rsidR="00FD17B9" w:rsidRDefault="00FD17B9" w:rsidP="00337492">
      <w:pPr>
        <w:spacing w:line="460" w:lineRule="exact"/>
        <w:jc w:val="center"/>
        <w:rPr>
          <w:rFonts w:ascii="標楷體" w:eastAsia="標楷體" w:hAnsi="標楷體" w:cs="標楷體"/>
          <w:sz w:val="36"/>
          <w:szCs w:val="36"/>
        </w:rPr>
      </w:pPr>
    </w:p>
    <w:p w:rsidR="00FD17B9" w:rsidRDefault="00FD17B9" w:rsidP="00337492">
      <w:pPr>
        <w:spacing w:line="460" w:lineRule="exact"/>
        <w:jc w:val="center"/>
        <w:rPr>
          <w:rFonts w:ascii="標楷體" w:eastAsia="標楷體" w:hAnsi="標楷體" w:cs="標楷體"/>
          <w:sz w:val="40"/>
          <w:szCs w:val="40"/>
        </w:rPr>
      </w:pPr>
      <w:r w:rsidRPr="00507B3D">
        <w:rPr>
          <w:rFonts w:ascii="標楷體" w:eastAsia="標楷體" w:hAnsi="標楷體" w:cs="標楷體" w:hint="eastAsia"/>
          <w:sz w:val="40"/>
          <w:szCs w:val="40"/>
        </w:rPr>
        <w:lastRenderedPageBreak/>
        <w:t>苗栗縣南庄鄉民代表會組織自治條例部分條文</w:t>
      </w:r>
    </w:p>
    <w:p w:rsidR="00FD17B9" w:rsidRDefault="00FD17B9" w:rsidP="00297E2A">
      <w:pPr>
        <w:spacing w:line="460" w:lineRule="exact"/>
        <w:jc w:val="center"/>
        <w:rPr>
          <w:rFonts w:ascii="標楷體" w:eastAsia="標楷體" w:hAnsi="標楷體" w:cs="標楷體"/>
          <w:sz w:val="40"/>
          <w:szCs w:val="40"/>
        </w:rPr>
      </w:pPr>
      <w:r w:rsidRPr="00507B3D">
        <w:rPr>
          <w:rFonts w:ascii="標楷體" w:eastAsia="標楷體" w:hAnsi="標楷體" w:cs="標楷體" w:hint="eastAsia"/>
          <w:sz w:val="40"/>
          <w:szCs w:val="40"/>
        </w:rPr>
        <w:t>修正</w:t>
      </w:r>
    </w:p>
    <w:p w:rsidR="00FD17B9" w:rsidRPr="00507B3D" w:rsidRDefault="00FD17B9" w:rsidP="00297E2A">
      <w:pPr>
        <w:spacing w:line="460" w:lineRule="exact"/>
        <w:jc w:val="center"/>
        <w:rPr>
          <w:rFonts w:ascii="標楷體" w:eastAsia="標楷體" w:hAnsi="標楷體"/>
          <w:b/>
          <w:bCs/>
          <w:sz w:val="40"/>
          <w:szCs w:val="40"/>
        </w:rPr>
      </w:pPr>
      <w:r w:rsidRPr="00507B3D">
        <w:rPr>
          <w:rFonts w:ascii="標楷體" w:eastAsia="標楷體" w:hAnsi="標楷體" w:cs="標楷體" w:hint="eastAsia"/>
          <w:sz w:val="40"/>
          <w:szCs w:val="40"/>
        </w:rPr>
        <w:t xml:space="preserve">　</w:t>
      </w:r>
    </w:p>
    <w:p w:rsidR="00FD17B9" w:rsidRDefault="00FD17B9" w:rsidP="00337492">
      <w:pPr>
        <w:spacing w:line="460" w:lineRule="exact"/>
        <w:ind w:left="1600" w:hangingChars="500" w:hanging="1600"/>
        <w:rPr>
          <w:rFonts w:ascii="標楷體" w:eastAsia="標楷體" w:hAnsi="標楷體"/>
          <w:sz w:val="32"/>
          <w:szCs w:val="32"/>
          <w:u w:val="single"/>
        </w:rPr>
      </w:pPr>
      <w:r w:rsidRPr="00E02C6B">
        <w:rPr>
          <w:rFonts w:ascii="標楷體" w:eastAsia="標楷體" w:hAnsi="標楷體" w:cs="標楷體" w:hint="eastAsia"/>
          <w:sz w:val="32"/>
          <w:szCs w:val="32"/>
        </w:rPr>
        <w:t>第十二條</w:t>
      </w:r>
      <w:r w:rsidRPr="00EB71ED">
        <w:rPr>
          <w:rFonts w:ascii="標楷體" w:eastAsia="標楷體" w:hAnsi="標楷體" w:cs="標楷體" w:hint="eastAsia"/>
          <w:sz w:val="32"/>
          <w:szCs w:val="32"/>
        </w:rPr>
        <w:t xml:space="preserve">　</w:t>
      </w:r>
      <w:r>
        <w:rPr>
          <w:rFonts w:ascii="標楷體" w:eastAsia="標楷體" w:hAnsi="標楷體" w:cs="標楷體"/>
          <w:sz w:val="32"/>
          <w:szCs w:val="32"/>
        </w:rPr>
        <w:t xml:space="preserve">  </w:t>
      </w:r>
      <w:r w:rsidRPr="00EB71ED">
        <w:rPr>
          <w:rFonts w:ascii="標楷體" w:eastAsia="標楷體" w:hAnsi="標楷體" w:cs="標楷體" w:hint="eastAsia"/>
          <w:sz w:val="32"/>
          <w:szCs w:val="32"/>
        </w:rPr>
        <w:t>主席綜理會務。主席因故不能執行職務時，由副主席代理。主席、副主席同時不能執行職務時，</w:t>
      </w:r>
      <w:r w:rsidRPr="00E02C6B">
        <w:rPr>
          <w:rFonts w:ascii="標楷體" w:eastAsia="標楷體" w:hAnsi="標楷體" w:cs="標楷體" w:hint="eastAsia"/>
          <w:sz w:val="32"/>
          <w:szCs w:val="32"/>
          <w:u w:val="single"/>
        </w:rPr>
        <w:t>由主席指定，不能指定時，由代表於十五日內互推一人代理之；屆期未互推產生者，由資深代表一人代理，年資相同時，由年長者代理。</w:t>
      </w:r>
    </w:p>
    <w:p w:rsidR="00FD17B9" w:rsidRPr="00E02C6B" w:rsidRDefault="00FD17B9" w:rsidP="00337492">
      <w:pPr>
        <w:spacing w:line="460" w:lineRule="exact"/>
        <w:ind w:left="1600" w:hangingChars="500" w:hanging="1600"/>
        <w:rPr>
          <w:rFonts w:ascii="標楷體" w:eastAsia="標楷體" w:hAnsi="標楷體"/>
          <w:sz w:val="32"/>
          <w:szCs w:val="32"/>
          <w:u w:val="single"/>
        </w:rPr>
      </w:pPr>
    </w:p>
    <w:p w:rsidR="00FD17B9" w:rsidRPr="00EB71ED" w:rsidRDefault="00FD17B9" w:rsidP="00337492">
      <w:pPr>
        <w:spacing w:line="440" w:lineRule="exact"/>
        <w:ind w:left="1600" w:hangingChars="500" w:hanging="1600"/>
        <w:rPr>
          <w:rFonts w:ascii="標楷體" w:eastAsia="標楷體" w:hAnsi="標楷體"/>
          <w:sz w:val="32"/>
          <w:szCs w:val="32"/>
        </w:rPr>
      </w:pPr>
      <w:r w:rsidRPr="00E02C6B">
        <w:rPr>
          <w:rFonts w:ascii="標楷體" w:eastAsia="標楷體" w:hAnsi="標楷體" w:cs="標楷體" w:hint="eastAsia"/>
          <w:sz w:val="32"/>
          <w:szCs w:val="32"/>
        </w:rPr>
        <w:t xml:space="preserve">第十四條　</w:t>
      </w:r>
      <w:r>
        <w:rPr>
          <w:rFonts w:ascii="標楷體" w:eastAsia="標楷體" w:hAnsi="標楷體" w:cs="標楷體"/>
          <w:color w:val="0000FF"/>
          <w:sz w:val="32"/>
          <w:szCs w:val="32"/>
        </w:rPr>
        <w:t xml:space="preserve">  </w:t>
      </w:r>
      <w:r w:rsidRPr="00EB71ED">
        <w:rPr>
          <w:rFonts w:ascii="標楷體" w:eastAsia="標楷體" w:hAnsi="標楷體" w:cs="標楷體" w:hint="eastAsia"/>
          <w:sz w:val="32"/>
          <w:szCs w:val="32"/>
        </w:rPr>
        <w:t>主席、副主席辭職、去職</w:t>
      </w:r>
      <w:r w:rsidRPr="00E02C6B">
        <w:rPr>
          <w:rFonts w:ascii="標楷體" w:eastAsia="標楷體" w:hAnsi="標楷體" w:cs="標楷體" w:hint="eastAsia"/>
          <w:sz w:val="32"/>
          <w:szCs w:val="32"/>
          <w:u w:val="single"/>
        </w:rPr>
        <w:t>、</w:t>
      </w:r>
      <w:r w:rsidRPr="00EB71ED">
        <w:rPr>
          <w:rFonts w:ascii="標楷體" w:eastAsia="標楷體" w:hAnsi="標楷體" w:cs="標楷體" w:hint="eastAsia"/>
          <w:sz w:val="32"/>
          <w:szCs w:val="32"/>
        </w:rPr>
        <w:t>死亡</w:t>
      </w:r>
      <w:r w:rsidRPr="00E02C6B">
        <w:rPr>
          <w:rFonts w:ascii="標楷體" w:eastAsia="標楷體" w:hAnsi="標楷體" w:cs="標楷體" w:hint="eastAsia"/>
          <w:sz w:val="32"/>
          <w:szCs w:val="32"/>
          <w:u w:val="single"/>
        </w:rPr>
        <w:t>或被罷免</w:t>
      </w:r>
      <w:r w:rsidRPr="00EB71ED">
        <w:rPr>
          <w:rFonts w:ascii="標楷體" w:eastAsia="標楷體" w:hAnsi="標楷體" w:cs="標楷體" w:hint="eastAsia"/>
          <w:sz w:val="32"/>
          <w:szCs w:val="32"/>
        </w:rPr>
        <w:t>，應即報縣政府備查，並函知</w:t>
      </w:r>
      <w:r>
        <w:rPr>
          <w:rFonts w:ascii="標楷體" w:eastAsia="標楷體" w:hAnsi="標楷體" w:cs="標楷體" w:hint="eastAsia"/>
          <w:sz w:val="32"/>
          <w:szCs w:val="32"/>
        </w:rPr>
        <w:t>鄉</w:t>
      </w:r>
      <w:r w:rsidRPr="00EB71ED">
        <w:rPr>
          <w:rFonts w:ascii="標楷體" w:eastAsia="標楷體" w:hAnsi="標楷體" w:cs="標楷體" w:hint="eastAsia"/>
          <w:sz w:val="32"/>
          <w:szCs w:val="32"/>
        </w:rPr>
        <w:t>公所。</w:t>
      </w:r>
    </w:p>
    <w:p w:rsidR="00FD17B9" w:rsidRPr="00EB71ED" w:rsidRDefault="00FD17B9" w:rsidP="00337492">
      <w:pPr>
        <w:spacing w:line="440" w:lineRule="exact"/>
        <w:ind w:left="1600" w:hangingChars="500" w:hanging="1600"/>
        <w:rPr>
          <w:rFonts w:ascii="標楷體" w:eastAsia="標楷體" w:hAnsi="標楷體"/>
          <w:sz w:val="32"/>
          <w:szCs w:val="32"/>
        </w:rPr>
      </w:pPr>
      <w:r w:rsidRPr="00EB71ED">
        <w:rPr>
          <w:rFonts w:ascii="標楷體" w:eastAsia="標楷體" w:hAnsi="標楷體" w:cs="標楷體" w:hint="eastAsia"/>
          <w:sz w:val="32"/>
          <w:szCs w:val="32"/>
        </w:rPr>
        <w:t xml:space="preserve">　　　　　</w:t>
      </w:r>
      <w:r>
        <w:rPr>
          <w:rFonts w:ascii="標楷體" w:eastAsia="標楷體" w:hAnsi="標楷體" w:cs="標楷體"/>
          <w:sz w:val="32"/>
          <w:szCs w:val="32"/>
        </w:rPr>
        <w:t xml:space="preserve">  </w:t>
      </w:r>
      <w:r w:rsidRPr="00EB71ED">
        <w:rPr>
          <w:rFonts w:ascii="標楷體" w:eastAsia="標楷體" w:hAnsi="標楷體" w:cs="標楷體" w:hint="eastAsia"/>
          <w:sz w:val="32"/>
          <w:szCs w:val="32"/>
        </w:rPr>
        <w:t>主席、副主席出缺時，由本會議決補選之。主席、副主席同時出缺時，由縣政府指定代表一人暫行主席職務，並於備查之日起三十日內召集臨時會，分別補選之。</w:t>
      </w:r>
    </w:p>
    <w:p w:rsidR="00FD17B9" w:rsidRPr="00E02C6B" w:rsidRDefault="00FD17B9" w:rsidP="00337492">
      <w:pPr>
        <w:spacing w:line="440" w:lineRule="exact"/>
        <w:ind w:left="1600" w:hangingChars="500" w:hanging="1600"/>
        <w:rPr>
          <w:rFonts w:ascii="標楷體" w:eastAsia="標楷體" w:hAnsi="標楷體"/>
          <w:sz w:val="32"/>
          <w:szCs w:val="32"/>
          <w:u w:val="single"/>
        </w:rPr>
      </w:pPr>
      <w:r w:rsidRPr="00EB71ED">
        <w:rPr>
          <w:rFonts w:ascii="標楷體" w:eastAsia="標楷體" w:hAnsi="標楷體" w:cs="標楷體" w:hint="eastAsia"/>
          <w:sz w:val="32"/>
          <w:szCs w:val="32"/>
        </w:rPr>
        <w:t xml:space="preserve">　　　　　</w:t>
      </w:r>
      <w:r>
        <w:rPr>
          <w:rFonts w:ascii="標楷體" w:eastAsia="標楷體" w:hAnsi="標楷體" w:cs="標楷體"/>
          <w:sz w:val="32"/>
          <w:szCs w:val="32"/>
        </w:rPr>
        <w:t xml:space="preserve">  </w:t>
      </w:r>
      <w:r w:rsidRPr="00EB71ED">
        <w:rPr>
          <w:rFonts w:ascii="標楷體" w:eastAsia="標楷體" w:hAnsi="標楷體" w:cs="標楷體" w:hint="eastAsia"/>
          <w:sz w:val="32"/>
          <w:szCs w:val="32"/>
        </w:rPr>
        <w:t>主席辭職</w:t>
      </w:r>
      <w:r w:rsidRPr="00E02C6B">
        <w:rPr>
          <w:rFonts w:ascii="標楷體" w:eastAsia="標楷體" w:hAnsi="標楷體" w:cs="標楷體" w:hint="eastAsia"/>
          <w:sz w:val="32"/>
          <w:szCs w:val="32"/>
          <w:u w:val="single"/>
        </w:rPr>
        <w:t>、</w:t>
      </w:r>
      <w:r w:rsidRPr="00EB71ED">
        <w:rPr>
          <w:rFonts w:ascii="標楷體" w:eastAsia="標楷體" w:hAnsi="標楷體" w:cs="標楷體" w:hint="eastAsia"/>
          <w:sz w:val="32"/>
          <w:szCs w:val="32"/>
        </w:rPr>
        <w:t>去職</w:t>
      </w:r>
      <w:r w:rsidRPr="00E02C6B">
        <w:rPr>
          <w:rFonts w:ascii="標楷體" w:eastAsia="標楷體" w:hAnsi="標楷體" w:cs="標楷體" w:hint="eastAsia"/>
          <w:sz w:val="32"/>
          <w:szCs w:val="32"/>
          <w:u w:val="single"/>
        </w:rPr>
        <w:t>或被罷免</w:t>
      </w:r>
      <w:r w:rsidRPr="002C30BD">
        <w:rPr>
          <w:rFonts w:ascii="標楷體" w:eastAsia="標楷體" w:hAnsi="標楷體" w:cs="標楷體" w:hint="eastAsia"/>
          <w:sz w:val="32"/>
          <w:szCs w:val="32"/>
        </w:rPr>
        <w:t>，</w:t>
      </w:r>
      <w:r w:rsidRPr="00E02C6B">
        <w:rPr>
          <w:rFonts w:ascii="標楷體" w:eastAsia="標楷體" w:hAnsi="標楷體" w:cs="標楷體" w:hint="eastAsia"/>
          <w:sz w:val="32"/>
          <w:szCs w:val="32"/>
        </w:rPr>
        <w:t>應辦理移交，未辦理移交或死亡者，由副主席代辦移交。</w:t>
      </w:r>
      <w:r w:rsidRPr="00E02C6B">
        <w:rPr>
          <w:rFonts w:ascii="標楷體" w:eastAsia="標楷體" w:hAnsi="標楷體" w:cs="標楷體" w:hint="eastAsia"/>
          <w:sz w:val="32"/>
          <w:szCs w:val="32"/>
          <w:u w:val="single"/>
        </w:rPr>
        <w:t>主席、副主席同時出缺時，由秘書代辦移交。</w:t>
      </w:r>
    </w:p>
    <w:p w:rsidR="00FD17B9" w:rsidRPr="00C75B1E" w:rsidRDefault="00FD17B9" w:rsidP="00337492">
      <w:pPr>
        <w:adjustRightInd w:val="0"/>
        <w:snapToGrid w:val="0"/>
        <w:spacing w:line="240" w:lineRule="atLeast"/>
        <w:rPr>
          <w:rFonts w:ascii="標楷體" w:eastAsia="標楷體" w:hAnsi="標楷體"/>
          <w:b/>
          <w:bCs/>
          <w:sz w:val="32"/>
          <w:szCs w:val="32"/>
        </w:rPr>
      </w:pPr>
      <w:r>
        <w:rPr>
          <w:rFonts w:ascii="標楷體" w:eastAsia="標楷體" w:hAnsi="標楷體" w:cs="標楷體"/>
          <w:sz w:val="28"/>
          <w:szCs w:val="28"/>
        </w:rPr>
        <w:t xml:space="preserve">  </w:t>
      </w:r>
    </w:p>
    <w:p w:rsidR="00FD17B9" w:rsidRDefault="00FD17B9" w:rsidP="003145FA">
      <w:pPr>
        <w:adjustRightInd w:val="0"/>
        <w:snapToGrid w:val="0"/>
        <w:spacing w:line="240" w:lineRule="atLeast"/>
        <w:rPr>
          <w:rFonts w:ascii="標楷體" w:eastAsia="標楷體" w:hAnsi="標楷體" w:cs="標楷體"/>
          <w:sz w:val="32"/>
          <w:szCs w:val="32"/>
        </w:rPr>
      </w:pPr>
      <w:r w:rsidRPr="00EB71ED">
        <w:rPr>
          <w:rFonts w:ascii="標楷體" w:eastAsia="標楷體" w:hAnsi="標楷體" w:cs="標楷體" w:hint="eastAsia"/>
          <w:sz w:val="32"/>
          <w:szCs w:val="32"/>
        </w:rPr>
        <w:t xml:space="preserve">第十六條　</w:t>
      </w:r>
      <w:r>
        <w:rPr>
          <w:rFonts w:ascii="標楷體" w:eastAsia="標楷體" w:hAnsi="標楷體" w:cs="標楷體"/>
          <w:sz w:val="32"/>
          <w:szCs w:val="32"/>
        </w:rPr>
        <w:t xml:space="preserve">  </w:t>
      </w:r>
      <w:r w:rsidRPr="003145FA">
        <w:rPr>
          <w:rFonts w:ascii="標楷體" w:eastAsia="標楷體" w:hAnsi="標楷體" w:cs="標楷體" w:hint="eastAsia"/>
          <w:sz w:val="32"/>
          <w:szCs w:val="32"/>
        </w:rPr>
        <w:t>本會會議，除每屆成立大會外，定期會每六</w:t>
      </w:r>
      <w:proofErr w:type="gramStart"/>
      <w:r w:rsidRPr="003145FA">
        <w:rPr>
          <w:rFonts w:ascii="標楷體" w:eastAsia="標楷體" w:hAnsi="標楷體" w:cs="標楷體" w:hint="eastAsia"/>
          <w:sz w:val="32"/>
          <w:szCs w:val="32"/>
        </w:rPr>
        <w:t>個</w:t>
      </w:r>
      <w:proofErr w:type="gramEnd"/>
      <w:r>
        <w:rPr>
          <w:rFonts w:ascii="標楷體" w:eastAsia="標楷體" w:hAnsi="標楷體" w:cs="標楷體" w:hint="eastAsia"/>
          <w:sz w:val="32"/>
          <w:szCs w:val="32"/>
        </w:rPr>
        <w:t>月開會</w:t>
      </w:r>
      <w:proofErr w:type="gramStart"/>
      <w:r>
        <w:rPr>
          <w:rFonts w:ascii="標楷體" w:eastAsia="標楷體" w:hAnsi="標楷體" w:cs="標楷體" w:hint="eastAsia"/>
          <w:sz w:val="32"/>
          <w:szCs w:val="32"/>
        </w:rPr>
        <w:t>一</w:t>
      </w:r>
      <w:proofErr w:type="gramEnd"/>
    </w:p>
    <w:p w:rsidR="00FD17B9" w:rsidRDefault="00FD17B9" w:rsidP="003145FA">
      <w:pPr>
        <w:adjustRightInd w:val="0"/>
        <w:snapToGrid w:val="0"/>
        <w:spacing w:line="240" w:lineRule="atLeast"/>
        <w:rPr>
          <w:rFonts w:ascii="標楷體" w:eastAsia="標楷體" w:hAnsi="標楷體" w:cs="標楷體"/>
          <w:sz w:val="32"/>
          <w:szCs w:val="32"/>
        </w:rPr>
      </w:pPr>
      <w:r>
        <w:rPr>
          <w:rFonts w:ascii="標楷體" w:eastAsia="標楷體" w:hAnsi="標楷體" w:cs="標楷體"/>
          <w:sz w:val="32"/>
          <w:szCs w:val="32"/>
        </w:rPr>
        <w:t xml:space="preserve">          </w:t>
      </w:r>
      <w:r>
        <w:rPr>
          <w:rFonts w:ascii="標楷體" w:eastAsia="標楷體" w:hAnsi="標楷體" w:cs="標楷體" w:hint="eastAsia"/>
          <w:sz w:val="32"/>
          <w:szCs w:val="32"/>
        </w:rPr>
        <w:t>次</w:t>
      </w:r>
      <w:r w:rsidRPr="003145FA">
        <w:rPr>
          <w:rFonts w:ascii="標楷體" w:eastAsia="標楷體" w:hAnsi="標楷體" w:cs="標楷體" w:hint="eastAsia"/>
          <w:sz w:val="32"/>
          <w:szCs w:val="32"/>
        </w:rPr>
        <w:t>，由主席召集之，主席未依法召集時，由副主席召集之；</w:t>
      </w:r>
    </w:p>
    <w:p w:rsidR="00FD17B9" w:rsidRDefault="00FD17B9" w:rsidP="003145FA">
      <w:pPr>
        <w:adjustRightInd w:val="0"/>
        <w:snapToGrid w:val="0"/>
        <w:spacing w:line="240" w:lineRule="atLeast"/>
        <w:rPr>
          <w:rFonts w:ascii="標楷體" w:eastAsia="標楷體" w:hAnsi="標楷體" w:cs="標楷體"/>
          <w:sz w:val="32"/>
          <w:szCs w:val="32"/>
        </w:rPr>
      </w:pPr>
      <w:r>
        <w:rPr>
          <w:rFonts w:ascii="標楷體" w:eastAsia="標楷體" w:hAnsi="標楷體" w:cs="標楷體"/>
          <w:sz w:val="32"/>
          <w:szCs w:val="32"/>
        </w:rPr>
        <w:t xml:space="preserve">          </w:t>
      </w:r>
      <w:r w:rsidRPr="003145FA">
        <w:rPr>
          <w:rFonts w:ascii="標楷體" w:eastAsia="標楷體" w:hAnsi="標楷體" w:cs="標楷體" w:hint="eastAsia"/>
          <w:sz w:val="32"/>
          <w:szCs w:val="32"/>
        </w:rPr>
        <w:t>副主席亦不依法召集時，由總額減除出缺人數後過半數之</w:t>
      </w:r>
    </w:p>
    <w:p w:rsidR="00FD17B9" w:rsidRPr="003145FA" w:rsidRDefault="00FD17B9" w:rsidP="003145FA">
      <w:pPr>
        <w:adjustRightInd w:val="0"/>
        <w:snapToGrid w:val="0"/>
        <w:spacing w:line="240" w:lineRule="atLeast"/>
        <w:rPr>
          <w:rFonts w:ascii="標楷體" w:eastAsia="標楷體" w:hAnsi="標楷體"/>
          <w:sz w:val="32"/>
          <w:szCs w:val="32"/>
        </w:rPr>
      </w:pPr>
      <w:r>
        <w:rPr>
          <w:rFonts w:ascii="標楷體" w:eastAsia="標楷體" w:hAnsi="標楷體" w:cs="標楷體"/>
          <w:sz w:val="32"/>
          <w:szCs w:val="32"/>
        </w:rPr>
        <w:t xml:space="preserve">          </w:t>
      </w:r>
      <w:r>
        <w:rPr>
          <w:rFonts w:ascii="標楷體" w:eastAsia="標楷體" w:hAnsi="標楷體" w:cs="標楷體" w:hint="eastAsia"/>
          <w:sz w:val="32"/>
          <w:szCs w:val="32"/>
        </w:rPr>
        <w:t>代</w:t>
      </w:r>
      <w:r w:rsidRPr="003145FA">
        <w:rPr>
          <w:rFonts w:ascii="標楷體" w:eastAsia="標楷體" w:hAnsi="標楷體" w:cs="標楷體" w:hint="eastAsia"/>
          <w:sz w:val="32"/>
          <w:szCs w:val="32"/>
        </w:rPr>
        <w:t>表互推一人召集之。</w:t>
      </w:r>
    </w:p>
    <w:p w:rsidR="00FD17B9" w:rsidRDefault="00FD17B9" w:rsidP="00337492">
      <w:pPr>
        <w:spacing w:line="460" w:lineRule="exact"/>
        <w:ind w:left="1600" w:hangingChars="500" w:hanging="1600"/>
        <w:rPr>
          <w:rFonts w:ascii="標楷體" w:eastAsia="標楷體" w:hAnsi="標楷體"/>
          <w:sz w:val="32"/>
          <w:szCs w:val="32"/>
          <w:u w:val="single"/>
        </w:rPr>
      </w:pPr>
      <w:r>
        <w:rPr>
          <w:rFonts w:ascii="標楷體" w:eastAsia="標楷體" w:hAnsi="標楷體" w:cs="標楷體"/>
          <w:sz w:val="32"/>
          <w:szCs w:val="32"/>
        </w:rPr>
        <w:t xml:space="preserve">            </w:t>
      </w:r>
      <w:r w:rsidRPr="00E02C6B">
        <w:rPr>
          <w:rFonts w:ascii="標楷體" w:eastAsia="標楷體" w:hAnsi="標楷體" w:cs="標楷體" w:hint="eastAsia"/>
          <w:sz w:val="32"/>
          <w:szCs w:val="32"/>
          <w:u w:val="single"/>
        </w:rPr>
        <w:t>本會臨時會之召集，依前項規定辦理。</w:t>
      </w:r>
    </w:p>
    <w:p w:rsidR="00FD17B9" w:rsidRDefault="00FD17B9" w:rsidP="004D3A01">
      <w:pPr>
        <w:adjustRightInd w:val="0"/>
        <w:snapToGrid w:val="0"/>
        <w:spacing w:line="240" w:lineRule="atLeast"/>
        <w:rPr>
          <w:rFonts w:ascii="標楷體" w:eastAsia="標楷體" w:hAnsi="標楷體"/>
          <w:sz w:val="32"/>
          <w:szCs w:val="32"/>
          <w:u w:val="single"/>
        </w:rPr>
      </w:pPr>
    </w:p>
    <w:p w:rsidR="00FD17B9" w:rsidRDefault="00FD17B9" w:rsidP="008E34DE">
      <w:pPr>
        <w:adjustRightInd w:val="0"/>
        <w:snapToGrid w:val="0"/>
        <w:spacing w:line="240" w:lineRule="atLeast"/>
        <w:rPr>
          <w:rFonts w:ascii="標楷體" w:eastAsia="標楷體" w:hAnsi="標楷體" w:cs="標楷體"/>
          <w:sz w:val="32"/>
          <w:szCs w:val="32"/>
        </w:rPr>
      </w:pPr>
      <w:r w:rsidRPr="004D3A01">
        <w:rPr>
          <w:rFonts w:ascii="標楷體" w:eastAsia="標楷體" w:hAnsi="標楷體" w:cs="標楷體" w:hint="eastAsia"/>
          <w:sz w:val="32"/>
          <w:szCs w:val="32"/>
        </w:rPr>
        <w:t>第十九條</w:t>
      </w:r>
      <w:r>
        <w:rPr>
          <w:rFonts w:ascii="標楷體" w:eastAsia="標楷體" w:hAnsi="標楷體" w:cs="標楷體"/>
          <w:sz w:val="32"/>
          <w:szCs w:val="32"/>
        </w:rPr>
        <w:t xml:space="preserve">    </w:t>
      </w:r>
      <w:r w:rsidRPr="008E34DE">
        <w:rPr>
          <w:rFonts w:ascii="標楷體" w:eastAsia="標楷體" w:hAnsi="標楷體" w:cs="標楷體" w:hint="eastAsia"/>
          <w:sz w:val="32"/>
          <w:szCs w:val="32"/>
        </w:rPr>
        <w:t>本會非有代表總額減除出缺人數後過半數之</w:t>
      </w:r>
      <w:r>
        <w:rPr>
          <w:rFonts w:ascii="標楷體" w:eastAsia="標楷體" w:hAnsi="標楷體" w:cs="標楷體" w:hint="eastAsia"/>
          <w:sz w:val="32"/>
          <w:szCs w:val="32"/>
        </w:rPr>
        <w:t>出席，</w:t>
      </w:r>
      <w:r w:rsidRPr="008E34DE">
        <w:rPr>
          <w:rFonts w:ascii="標楷體" w:eastAsia="標楷體" w:hAnsi="標楷體" w:cs="標楷體" w:hint="eastAsia"/>
          <w:sz w:val="32"/>
          <w:szCs w:val="32"/>
        </w:rPr>
        <w:t>不得</w:t>
      </w:r>
    </w:p>
    <w:p w:rsidR="00FD17B9" w:rsidRPr="00421350" w:rsidRDefault="00FD17B9" w:rsidP="008E34DE">
      <w:pPr>
        <w:adjustRightInd w:val="0"/>
        <w:snapToGrid w:val="0"/>
        <w:spacing w:line="240" w:lineRule="atLeast"/>
        <w:rPr>
          <w:rFonts w:ascii="標楷體" w:eastAsia="標楷體" w:hAnsi="標楷體" w:cs="標楷體"/>
          <w:sz w:val="32"/>
          <w:szCs w:val="32"/>
          <w:u w:val="single"/>
        </w:rPr>
      </w:pPr>
      <w:r>
        <w:rPr>
          <w:rFonts w:ascii="標楷體" w:eastAsia="標楷體" w:hAnsi="標楷體" w:cs="標楷體"/>
          <w:sz w:val="32"/>
          <w:szCs w:val="32"/>
        </w:rPr>
        <w:t xml:space="preserve">          </w:t>
      </w:r>
      <w:r w:rsidRPr="008E34DE">
        <w:rPr>
          <w:rFonts w:ascii="標楷體" w:eastAsia="標楷體" w:hAnsi="標楷體" w:cs="標楷體" w:hint="eastAsia"/>
          <w:sz w:val="32"/>
          <w:szCs w:val="32"/>
        </w:rPr>
        <w:t>開議。議案之表決，</w:t>
      </w:r>
      <w:r>
        <w:rPr>
          <w:rFonts w:ascii="標楷體" w:eastAsia="標楷體" w:hAnsi="標楷體" w:cs="標楷體" w:hint="eastAsia"/>
          <w:sz w:val="32"/>
          <w:szCs w:val="32"/>
        </w:rPr>
        <w:t>以出席代表過半數或</w:t>
      </w:r>
      <w:r w:rsidRPr="00CF5489">
        <w:rPr>
          <w:rFonts w:ascii="標楷體" w:eastAsia="標楷體" w:hAnsi="標楷體" w:cs="標楷體" w:hint="eastAsia"/>
          <w:sz w:val="32"/>
          <w:szCs w:val="32"/>
          <w:u w:val="single"/>
        </w:rPr>
        <w:t>達</w:t>
      </w:r>
      <w:r w:rsidRPr="00421350">
        <w:rPr>
          <w:rFonts w:ascii="標楷體" w:eastAsia="標楷體" w:hAnsi="標楷體" w:cs="標楷體" w:hint="eastAsia"/>
          <w:sz w:val="32"/>
          <w:szCs w:val="32"/>
          <w:u w:val="single"/>
        </w:rPr>
        <w:t>地方制度法及</w:t>
      </w:r>
    </w:p>
    <w:p w:rsidR="00FD17B9" w:rsidRPr="00421350" w:rsidRDefault="00FD17B9" w:rsidP="008E34DE">
      <w:pPr>
        <w:adjustRightInd w:val="0"/>
        <w:snapToGrid w:val="0"/>
        <w:spacing w:line="240" w:lineRule="atLeast"/>
        <w:rPr>
          <w:rFonts w:ascii="標楷體" w:eastAsia="標楷體" w:hAnsi="標楷體" w:cs="標楷體"/>
          <w:sz w:val="32"/>
          <w:szCs w:val="32"/>
          <w:u w:val="single" w:color="000000"/>
        </w:rPr>
      </w:pPr>
      <w:r w:rsidRPr="00C948C4">
        <w:rPr>
          <w:rFonts w:ascii="標楷體" w:eastAsia="標楷體" w:hAnsi="標楷體" w:cs="標楷體"/>
          <w:sz w:val="32"/>
          <w:szCs w:val="32"/>
          <w:u w:val="single" w:color="EEECE1"/>
        </w:rPr>
        <w:t xml:space="preserve">          </w:t>
      </w:r>
      <w:r w:rsidRPr="00421350">
        <w:rPr>
          <w:rFonts w:ascii="標楷體" w:eastAsia="標楷體" w:hAnsi="標楷體" w:cs="標楷體" w:hint="eastAsia"/>
          <w:sz w:val="32"/>
          <w:szCs w:val="32"/>
          <w:u w:val="single" w:color="000000"/>
        </w:rPr>
        <w:t>本自治條例特別規定額數</w:t>
      </w:r>
      <w:r w:rsidRPr="00C948C4">
        <w:rPr>
          <w:rFonts w:ascii="標楷體" w:eastAsia="標楷體" w:hAnsi="標楷體" w:cs="標楷體" w:hint="eastAsia"/>
          <w:sz w:val="32"/>
          <w:szCs w:val="32"/>
          <w:u w:val="single" w:color="EEECE1"/>
        </w:rPr>
        <w:t>之同意</w:t>
      </w:r>
      <w:r>
        <w:rPr>
          <w:rFonts w:ascii="標楷體" w:eastAsia="標楷體" w:hAnsi="標楷體" w:cs="標楷體" w:hint="eastAsia"/>
          <w:sz w:val="32"/>
          <w:szCs w:val="32"/>
          <w:u w:val="single" w:color="EEECE1"/>
        </w:rPr>
        <w:t>為通過，未過半數</w:t>
      </w:r>
      <w:r w:rsidRPr="00421350">
        <w:rPr>
          <w:rFonts w:ascii="標楷體" w:eastAsia="標楷體" w:hAnsi="標楷體" w:cs="標楷體" w:hint="eastAsia"/>
          <w:sz w:val="32"/>
          <w:szCs w:val="32"/>
          <w:u w:val="single" w:color="000000"/>
        </w:rPr>
        <w:t>或未達</w:t>
      </w:r>
    </w:p>
    <w:p w:rsidR="00FD17B9" w:rsidRPr="009C2B20" w:rsidRDefault="00FD17B9" w:rsidP="008E34DE">
      <w:pPr>
        <w:adjustRightInd w:val="0"/>
        <w:snapToGrid w:val="0"/>
        <w:spacing w:line="240" w:lineRule="atLeast"/>
        <w:rPr>
          <w:rFonts w:ascii="標楷體" w:eastAsia="標楷體" w:hAnsi="標楷體" w:cs="標楷體"/>
          <w:sz w:val="32"/>
          <w:szCs w:val="32"/>
          <w:u w:val="thick" w:color="EEECE1"/>
        </w:rPr>
      </w:pPr>
      <w:r w:rsidRPr="009C2B20">
        <w:rPr>
          <w:rFonts w:ascii="標楷體" w:eastAsia="標楷體" w:hAnsi="標楷體" w:cs="標楷體"/>
          <w:sz w:val="32"/>
          <w:szCs w:val="32"/>
          <w:u w:val="thick" w:color="EEECE1"/>
        </w:rPr>
        <w:t xml:space="preserve">          </w:t>
      </w:r>
      <w:r w:rsidRPr="00421350">
        <w:rPr>
          <w:rFonts w:ascii="標楷體" w:eastAsia="標楷體" w:hAnsi="標楷體" w:cs="標楷體" w:hint="eastAsia"/>
          <w:sz w:val="32"/>
          <w:szCs w:val="32"/>
          <w:u w:val="single" w:color="000000"/>
        </w:rPr>
        <w:t>地方制度法及本自治條例特別規定額數</w:t>
      </w:r>
      <w:r w:rsidRPr="009C2B20">
        <w:rPr>
          <w:rFonts w:ascii="標楷體" w:eastAsia="標楷體" w:hAnsi="標楷體" w:cs="標楷體" w:hint="eastAsia"/>
          <w:sz w:val="32"/>
          <w:szCs w:val="32"/>
          <w:u w:val="thick" w:color="EEECE1"/>
        </w:rPr>
        <w:t>之同意為否決。如</w:t>
      </w:r>
    </w:p>
    <w:p w:rsidR="00FD17B9" w:rsidRPr="00CF5489" w:rsidRDefault="00FD17B9" w:rsidP="008E34DE">
      <w:pPr>
        <w:adjustRightInd w:val="0"/>
        <w:snapToGrid w:val="0"/>
        <w:spacing w:line="240" w:lineRule="atLeast"/>
        <w:rPr>
          <w:rFonts w:ascii="標楷體" w:eastAsia="標楷體" w:hAnsi="標楷體" w:cs="標楷體"/>
          <w:sz w:val="32"/>
          <w:szCs w:val="32"/>
        </w:rPr>
      </w:pPr>
      <w:r>
        <w:rPr>
          <w:rFonts w:ascii="標楷體" w:eastAsia="標楷體" w:hAnsi="標楷體" w:cs="標楷體"/>
          <w:sz w:val="32"/>
          <w:szCs w:val="32"/>
          <w:u w:val="single" w:color="EEECE1"/>
        </w:rPr>
        <w:t xml:space="preserve">          </w:t>
      </w:r>
      <w:r>
        <w:rPr>
          <w:rFonts w:ascii="標楷體" w:eastAsia="標楷體" w:hAnsi="標楷體" w:cs="標楷體" w:hint="eastAsia"/>
          <w:sz w:val="32"/>
          <w:szCs w:val="32"/>
          <w:u w:val="single" w:color="EEECE1"/>
        </w:rPr>
        <w:t>差一票即達過半數時，</w:t>
      </w:r>
      <w:r w:rsidRPr="00CF5489">
        <w:rPr>
          <w:rFonts w:ascii="標楷體" w:eastAsia="標楷體" w:hAnsi="標楷體" w:cs="標楷體" w:hint="eastAsia"/>
          <w:sz w:val="32"/>
          <w:szCs w:val="32"/>
          <w:u w:val="single"/>
        </w:rPr>
        <w:t>或有特別規定</w:t>
      </w:r>
      <w:proofErr w:type="gramStart"/>
      <w:r w:rsidRPr="00CF5489">
        <w:rPr>
          <w:rFonts w:ascii="標楷體" w:eastAsia="標楷體" w:hAnsi="標楷體" w:cs="標楷體" w:hint="eastAsia"/>
          <w:sz w:val="32"/>
          <w:szCs w:val="32"/>
          <w:u w:val="single"/>
        </w:rPr>
        <w:t>額數而差</w:t>
      </w:r>
      <w:proofErr w:type="gramEnd"/>
      <w:r w:rsidRPr="00CF5489">
        <w:rPr>
          <w:rFonts w:ascii="標楷體" w:eastAsia="標楷體" w:hAnsi="標楷體" w:cs="標楷體" w:hint="eastAsia"/>
          <w:sz w:val="32"/>
          <w:szCs w:val="32"/>
          <w:u w:val="single"/>
        </w:rPr>
        <w:t>一票即通過</w:t>
      </w:r>
    </w:p>
    <w:p w:rsidR="00FD17B9" w:rsidRDefault="00FD17B9" w:rsidP="008E34DE">
      <w:pPr>
        <w:adjustRightInd w:val="0"/>
        <w:snapToGrid w:val="0"/>
        <w:spacing w:line="240" w:lineRule="atLeast"/>
        <w:rPr>
          <w:rFonts w:ascii="標楷體" w:eastAsia="標楷體" w:hAnsi="標楷體" w:cs="標楷體"/>
          <w:sz w:val="32"/>
          <w:szCs w:val="32"/>
        </w:rPr>
      </w:pPr>
      <w:r w:rsidRPr="00CF5489">
        <w:rPr>
          <w:rFonts w:ascii="標楷體" w:eastAsia="標楷體" w:hAnsi="標楷體" w:cs="標楷體"/>
          <w:sz w:val="32"/>
          <w:szCs w:val="32"/>
        </w:rPr>
        <w:t xml:space="preserve">          </w:t>
      </w:r>
      <w:r w:rsidRPr="00CF5489">
        <w:rPr>
          <w:rFonts w:ascii="標楷體" w:eastAsia="標楷體" w:hAnsi="標楷體" w:cs="標楷體" w:hint="eastAsia"/>
          <w:sz w:val="32"/>
          <w:szCs w:val="32"/>
          <w:u w:val="single"/>
        </w:rPr>
        <w:t>時</w:t>
      </w:r>
      <w:r>
        <w:rPr>
          <w:rFonts w:ascii="標楷體" w:eastAsia="標楷體" w:hAnsi="標楷體" w:cs="標楷體" w:hint="eastAsia"/>
          <w:sz w:val="32"/>
          <w:szCs w:val="32"/>
          <w:u w:val="single" w:color="EEECE1"/>
        </w:rPr>
        <w:t>，</w:t>
      </w:r>
      <w:r w:rsidRPr="008E34DE">
        <w:rPr>
          <w:rFonts w:ascii="標楷體" w:eastAsia="標楷體" w:hAnsi="標楷體" w:cs="標楷體" w:hint="eastAsia"/>
          <w:sz w:val="32"/>
          <w:szCs w:val="32"/>
        </w:rPr>
        <w:t>會議主席得參加一</w:t>
      </w:r>
      <w:proofErr w:type="gramStart"/>
      <w:r w:rsidRPr="008E34DE">
        <w:rPr>
          <w:rFonts w:ascii="標楷體" w:eastAsia="標楷體" w:hAnsi="標楷體" w:cs="標楷體" w:hint="eastAsia"/>
          <w:sz w:val="32"/>
          <w:szCs w:val="32"/>
        </w:rPr>
        <w:t>票使其</w:t>
      </w:r>
      <w:proofErr w:type="gramEnd"/>
      <w:r w:rsidRPr="008E34DE">
        <w:rPr>
          <w:rFonts w:ascii="標楷體" w:eastAsia="標楷體" w:hAnsi="標楷體" w:cs="標楷體" w:hint="eastAsia"/>
          <w:sz w:val="32"/>
          <w:szCs w:val="32"/>
        </w:rPr>
        <w:t>通過，或不參加使其否決。</w:t>
      </w:r>
      <w:r w:rsidRPr="008E34DE">
        <w:rPr>
          <w:rFonts w:ascii="標楷體" w:eastAsia="標楷體" w:hAnsi="標楷體" w:cs="標楷體"/>
          <w:sz w:val="32"/>
          <w:szCs w:val="32"/>
        </w:rPr>
        <w:t xml:space="preserve">               </w:t>
      </w:r>
      <w:r>
        <w:rPr>
          <w:rFonts w:ascii="標楷體" w:eastAsia="標楷體" w:hAnsi="標楷體" w:cs="標楷體"/>
          <w:sz w:val="32"/>
          <w:szCs w:val="32"/>
        </w:rPr>
        <w:t xml:space="preserve"> </w:t>
      </w:r>
    </w:p>
    <w:p w:rsidR="00FD17B9" w:rsidRDefault="00FD17B9" w:rsidP="008E34DE">
      <w:pPr>
        <w:adjustRightInd w:val="0"/>
        <w:snapToGrid w:val="0"/>
        <w:spacing w:line="240" w:lineRule="atLeast"/>
        <w:rPr>
          <w:rFonts w:ascii="標楷體" w:eastAsia="標楷體" w:hAnsi="標楷體" w:cs="標楷體"/>
          <w:sz w:val="32"/>
          <w:szCs w:val="32"/>
        </w:rPr>
      </w:pPr>
      <w:r>
        <w:rPr>
          <w:rFonts w:ascii="標楷體" w:eastAsia="標楷體" w:hAnsi="標楷體" w:cs="標楷體"/>
          <w:sz w:val="32"/>
          <w:szCs w:val="32"/>
        </w:rPr>
        <w:t xml:space="preserve">            </w:t>
      </w:r>
      <w:r>
        <w:rPr>
          <w:rFonts w:ascii="標楷體" w:eastAsia="標楷體" w:hAnsi="標楷體" w:cs="標楷體" w:hint="eastAsia"/>
          <w:sz w:val="32"/>
          <w:szCs w:val="32"/>
        </w:rPr>
        <w:t>本會進行施政報告及質詢議程時，不因出席代表</w:t>
      </w:r>
      <w:r w:rsidRPr="004D3A01">
        <w:rPr>
          <w:rFonts w:ascii="標楷體" w:eastAsia="標楷體" w:hAnsi="標楷體" w:cs="標楷體" w:hint="eastAsia"/>
          <w:sz w:val="32"/>
          <w:szCs w:val="32"/>
        </w:rPr>
        <w:t>未達開</w:t>
      </w:r>
    </w:p>
    <w:p w:rsidR="00FD17B9" w:rsidRDefault="00FD17B9" w:rsidP="008E34DE">
      <w:pPr>
        <w:adjustRightInd w:val="0"/>
        <w:snapToGrid w:val="0"/>
        <w:spacing w:line="240" w:lineRule="atLeast"/>
        <w:rPr>
          <w:rFonts w:ascii="標楷體" w:eastAsia="標楷體" w:hAnsi="標楷體" w:cs="標楷體"/>
          <w:sz w:val="32"/>
          <w:szCs w:val="32"/>
        </w:rPr>
      </w:pPr>
      <w:r>
        <w:rPr>
          <w:rFonts w:ascii="標楷體" w:eastAsia="標楷體" w:hAnsi="標楷體" w:cs="標楷體"/>
          <w:sz w:val="32"/>
          <w:szCs w:val="32"/>
        </w:rPr>
        <w:t xml:space="preserve">          </w:t>
      </w:r>
      <w:r w:rsidRPr="004D3A01">
        <w:rPr>
          <w:rFonts w:ascii="標楷體" w:eastAsia="標楷體" w:hAnsi="標楷體" w:cs="標楷體" w:hint="eastAsia"/>
          <w:sz w:val="32"/>
          <w:szCs w:val="32"/>
        </w:rPr>
        <w:t>會額數而延會。</w:t>
      </w:r>
    </w:p>
    <w:p w:rsidR="00FD17B9" w:rsidRDefault="00FD17B9" w:rsidP="002E33C4">
      <w:pPr>
        <w:spacing w:line="460" w:lineRule="exact"/>
        <w:ind w:left="1600" w:hangingChars="500" w:hanging="1600"/>
        <w:rPr>
          <w:sz w:val="28"/>
          <w:szCs w:val="28"/>
        </w:rPr>
      </w:pPr>
      <w:r w:rsidRPr="00E02C6B">
        <w:rPr>
          <w:rFonts w:ascii="標楷體" w:eastAsia="標楷體" w:hAnsi="標楷體" w:cs="標楷體" w:hint="eastAsia"/>
          <w:sz w:val="32"/>
          <w:szCs w:val="32"/>
        </w:rPr>
        <w:lastRenderedPageBreak/>
        <w:t>第二十二條</w:t>
      </w:r>
      <w:r w:rsidRPr="00EB71ED">
        <w:rPr>
          <w:rFonts w:ascii="標楷體" w:eastAsia="標楷體" w:hAnsi="標楷體" w:cs="標楷體" w:hint="eastAsia"/>
          <w:sz w:val="32"/>
          <w:szCs w:val="32"/>
        </w:rPr>
        <w:t xml:space="preserve">　本會開會時，會議主席對於本身有利害關係之事件，應行迴避；</w:t>
      </w:r>
      <w:r w:rsidRPr="00E02C6B">
        <w:rPr>
          <w:rFonts w:ascii="標楷體" w:eastAsia="標楷體" w:hAnsi="標楷體" w:cs="標楷體" w:hint="eastAsia"/>
          <w:sz w:val="32"/>
          <w:szCs w:val="32"/>
          <w:u w:val="single"/>
        </w:rPr>
        <w:t>代表不得參與個人利益相關議案之審議及表決。</w:t>
      </w:r>
    </w:p>
    <w:p w:rsidR="00FD17B9" w:rsidRDefault="00FD17B9" w:rsidP="00337492">
      <w:pPr>
        <w:rPr>
          <w:sz w:val="28"/>
          <w:szCs w:val="28"/>
        </w:rPr>
      </w:pPr>
    </w:p>
    <w:sectPr w:rsidR="00FD17B9" w:rsidSect="0005763C">
      <w:footerReference w:type="default" r:id="rId7"/>
      <w:pgSz w:w="11906" w:h="16838"/>
      <w:pgMar w:top="1134" w:right="851"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932" w:rsidRDefault="00BA3932">
      <w:r>
        <w:separator/>
      </w:r>
    </w:p>
  </w:endnote>
  <w:endnote w:type="continuationSeparator" w:id="0">
    <w:p w:rsidR="00BA3932" w:rsidRDefault="00BA39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7B9" w:rsidRDefault="00A241EB">
    <w:pPr>
      <w:pStyle w:val="a5"/>
      <w:jc w:val="center"/>
    </w:pPr>
    <w:fldSimple w:instr=" PAGE   \* MERGEFORMAT ">
      <w:r w:rsidR="00B11F38" w:rsidRPr="00B11F38">
        <w:rPr>
          <w:noProof/>
          <w:lang w:val="zh-TW"/>
        </w:rPr>
        <w:t>5</w:t>
      </w:r>
    </w:fldSimple>
  </w:p>
  <w:p w:rsidR="00FD17B9" w:rsidRDefault="00FD17B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932" w:rsidRDefault="00BA3932">
      <w:r>
        <w:separator/>
      </w:r>
    </w:p>
  </w:footnote>
  <w:footnote w:type="continuationSeparator" w:id="0">
    <w:p w:rsidR="00BA3932" w:rsidRDefault="00BA39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44650"/>
    <w:multiLevelType w:val="hybridMultilevel"/>
    <w:tmpl w:val="C212D572"/>
    <w:lvl w:ilvl="0" w:tplc="B070547E">
      <w:start w:val="1"/>
      <w:numFmt w:val="taiwaneseCountingThousand"/>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07677ED"/>
    <w:multiLevelType w:val="hybridMultilevel"/>
    <w:tmpl w:val="D92892C8"/>
    <w:lvl w:ilvl="0" w:tplc="D8304D3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27EF2848"/>
    <w:multiLevelType w:val="hybridMultilevel"/>
    <w:tmpl w:val="B128C4CA"/>
    <w:lvl w:ilvl="0" w:tplc="50C2A300">
      <w:start w:val="1"/>
      <w:numFmt w:val="taiwaneseCountingThousand"/>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C3E0756"/>
    <w:multiLevelType w:val="hybridMultilevel"/>
    <w:tmpl w:val="52FAC666"/>
    <w:lvl w:ilvl="0" w:tplc="CF8A6B90">
      <w:start w:val="1"/>
      <w:numFmt w:val="taiwaneseCountingThousand"/>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2D4A34AF"/>
    <w:multiLevelType w:val="hybridMultilevel"/>
    <w:tmpl w:val="A6441EAC"/>
    <w:lvl w:ilvl="0" w:tplc="E262848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2D5A1BD0"/>
    <w:multiLevelType w:val="hybridMultilevel"/>
    <w:tmpl w:val="D6DC3802"/>
    <w:lvl w:ilvl="0" w:tplc="50C2A300">
      <w:start w:val="1"/>
      <w:numFmt w:val="taiwaneseCountingThousand"/>
      <w:lvlText w:val="%1、"/>
      <w:lvlJc w:val="left"/>
      <w:pPr>
        <w:ind w:left="480"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2D607532"/>
    <w:multiLevelType w:val="hybridMultilevel"/>
    <w:tmpl w:val="FE84B882"/>
    <w:lvl w:ilvl="0" w:tplc="A4F2809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34D22ADE"/>
    <w:multiLevelType w:val="hybridMultilevel"/>
    <w:tmpl w:val="B128C4CA"/>
    <w:lvl w:ilvl="0" w:tplc="50C2A300">
      <w:start w:val="1"/>
      <w:numFmt w:val="taiwaneseCountingThousand"/>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3C460ECB"/>
    <w:multiLevelType w:val="hybridMultilevel"/>
    <w:tmpl w:val="EF182F52"/>
    <w:lvl w:ilvl="0" w:tplc="808AB6C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4FA940A5"/>
    <w:multiLevelType w:val="hybridMultilevel"/>
    <w:tmpl w:val="66B47010"/>
    <w:lvl w:ilvl="0" w:tplc="269CB71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539E0A76"/>
    <w:multiLevelType w:val="hybridMultilevel"/>
    <w:tmpl w:val="2C66CEAA"/>
    <w:lvl w:ilvl="0" w:tplc="83086EA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59683AAF"/>
    <w:multiLevelType w:val="hybridMultilevel"/>
    <w:tmpl w:val="A76C46FE"/>
    <w:lvl w:ilvl="0" w:tplc="E4483940">
      <w:start w:val="1"/>
      <w:numFmt w:val="taiwaneseCountingThousand"/>
      <w:lvlText w:val="%1、"/>
      <w:lvlJc w:val="left"/>
      <w:pPr>
        <w:ind w:left="720" w:hanging="720"/>
      </w:pPr>
      <w:rPr>
        <w:rFonts w:ascii="Times New Roman"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7D8B0481"/>
    <w:multiLevelType w:val="hybridMultilevel"/>
    <w:tmpl w:val="2D3495A2"/>
    <w:lvl w:ilvl="0" w:tplc="A71676D4">
      <w:start w:val="1"/>
      <w:numFmt w:val="taiwaneseCountingThousand"/>
      <w:lvlText w:val="%1、"/>
      <w:lvlJc w:val="left"/>
      <w:pPr>
        <w:ind w:left="677" w:hanging="720"/>
      </w:pPr>
      <w:rPr>
        <w:rFonts w:ascii="Times New Roman" w:cs="Times New Roman" w:hint="default"/>
      </w:rPr>
    </w:lvl>
    <w:lvl w:ilvl="1" w:tplc="04090019" w:tentative="1">
      <w:start w:val="1"/>
      <w:numFmt w:val="ideographTraditional"/>
      <w:lvlText w:val="%2、"/>
      <w:lvlJc w:val="left"/>
      <w:pPr>
        <w:ind w:left="917" w:hanging="480"/>
      </w:pPr>
      <w:rPr>
        <w:rFonts w:cs="Times New Roman"/>
      </w:rPr>
    </w:lvl>
    <w:lvl w:ilvl="2" w:tplc="0409001B" w:tentative="1">
      <w:start w:val="1"/>
      <w:numFmt w:val="lowerRoman"/>
      <w:lvlText w:val="%3."/>
      <w:lvlJc w:val="right"/>
      <w:pPr>
        <w:ind w:left="1397" w:hanging="480"/>
      </w:pPr>
      <w:rPr>
        <w:rFonts w:cs="Times New Roman"/>
      </w:rPr>
    </w:lvl>
    <w:lvl w:ilvl="3" w:tplc="0409000F" w:tentative="1">
      <w:start w:val="1"/>
      <w:numFmt w:val="decimal"/>
      <w:lvlText w:val="%4."/>
      <w:lvlJc w:val="left"/>
      <w:pPr>
        <w:ind w:left="1877" w:hanging="480"/>
      </w:pPr>
      <w:rPr>
        <w:rFonts w:cs="Times New Roman"/>
      </w:rPr>
    </w:lvl>
    <w:lvl w:ilvl="4" w:tplc="04090019" w:tentative="1">
      <w:start w:val="1"/>
      <w:numFmt w:val="ideographTraditional"/>
      <w:lvlText w:val="%5、"/>
      <w:lvlJc w:val="left"/>
      <w:pPr>
        <w:ind w:left="2357" w:hanging="480"/>
      </w:pPr>
      <w:rPr>
        <w:rFonts w:cs="Times New Roman"/>
      </w:rPr>
    </w:lvl>
    <w:lvl w:ilvl="5" w:tplc="0409001B" w:tentative="1">
      <w:start w:val="1"/>
      <w:numFmt w:val="lowerRoman"/>
      <w:lvlText w:val="%6."/>
      <w:lvlJc w:val="right"/>
      <w:pPr>
        <w:ind w:left="2837" w:hanging="480"/>
      </w:pPr>
      <w:rPr>
        <w:rFonts w:cs="Times New Roman"/>
      </w:rPr>
    </w:lvl>
    <w:lvl w:ilvl="6" w:tplc="0409000F" w:tentative="1">
      <w:start w:val="1"/>
      <w:numFmt w:val="decimal"/>
      <w:lvlText w:val="%7."/>
      <w:lvlJc w:val="left"/>
      <w:pPr>
        <w:ind w:left="3317" w:hanging="480"/>
      </w:pPr>
      <w:rPr>
        <w:rFonts w:cs="Times New Roman"/>
      </w:rPr>
    </w:lvl>
    <w:lvl w:ilvl="7" w:tplc="04090019" w:tentative="1">
      <w:start w:val="1"/>
      <w:numFmt w:val="ideographTraditional"/>
      <w:lvlText w:val="%8、"/>
      <w:lvlJc w:val="left"/>
      <w:pPr>
        <w:ind w:left="3797" w:hanging="480"/>
      </w:pPr>
      <w:rPr>
        <w:rFonts w:cs="Times New Roman"/>
      </w:rPr>
    </w:lvl>
    <w:lvl w:ilvl="8" w:tplc="0409001B" w:tentative="1">
      <w:start w:val="1"/>
      <w:numFmt w:val="lowerRoman"/>
      <w:lvlText w:val="%9."/>
      <w:lvlJc w:val="right"/>
      <w:pPr>
        <w:ind w:left="4277" w:hanging="480"/>
      </w:pPr>
      <w:rPr>
        <w:rFonts w:cs="Times New Roman"/>
      </w:rPr>
    </w:lvl>
  </w:abstractNum>
  <w:num w:numId="1">
    <w:abstractNumId w:val="4"/>
  </w:num>
  <w:num w:numId="2">
    <w:abstractNumId w:val="8"/>
  </w:num>
  <w:num w:numId="3">
    <w:abstractNumId w:val="11"/>
  </w:num>
  <w:num w:numId="4">
    <w:abstractNumId w:val="2"/>
  </w:num>
  <w:num w:numId="5">
    <w:abstractNumId w:val="1"/>
  </w:num>
  <w:num w:numId="6">
    <w:abstractNumId w:val="10"/>
  </w:num>
  <w:num w:numId="7">
    <w:abstractNumId w:val="5"/>
  </w:num>
  <w:num w:numId="8">
    <w:abstractNumId w:val="6"/>
  </w:num>
  <w:num w:numId="9">
    <w:abstractNumId w:val="3"/>
  </w:num>
  <w:num w:numId="10">
    <w:abstractNumId w:val="7"/>
  </w:num>
  <w:num w:numId="11">
    <w:abstractNumId w:val="0"/>
  </w:num>
  <w:num w:numId="12">
    <w:abstractNumId w:val="9"/>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7492"/>
    <w:rsid w:val="00001950"/>
    <w:rsid w:val="00027E99"/>
    <w:rsid w:val="000358F9"/>
    <w:rsid w:val="0003745D"/>
    <w:rsid w:val="0005763C"/>
    <w:rsid w:val="00061057"/>
    <w:rsid w:val="000900D6"/>
    <w:rsid w:val="000953E7"/>
    <w:rsid w:val="00096A15"/>
    <w:rsid w:val="000A2440"/>
    <w:rsid w:val="000A73DD"/>
    <w:rsid w:val="000B0521"/>
    <w:rsid w:val="000C0D24"/>
    <w:rsid w:val="000C38C5"/>
    <w:rsid w:val="000F0BED"/>
    <w:rsid w:val="000F1F2C"/>
    <w:rsid w:val="0011028D"/>
    <w:rsid w:val="001139A0"/>
    <w:rsid w:val="001153AE"/>
    <w:rsid w:val="001218BA"/>
    <w:rsid w:val="00150D71"/>
    <w:rsid w:val="00150E08"/>
    <w:rsid w:val="001526FE"/>
    <w:rsid w:val="00164144"/>
    <w:rsid w:val="001723E7"/>
    <w:rsid w:val="00172CAC"/>
    <w:rsid w:val="00196500"/>
    <w:rsid w:val="001D07C8"/>
    <w:rsid w:val="001D0E9C"/>
    <w:rsid w:val="001D3223"/>
    <w:rsid w:val="00214B8A"/>
    <w:rsid w:val="00223607"/>
    <w:rsid w:val="002312BF"/>
    <w:rsid w:val="002320E8"/>
    <w:rsid w:val="00240DBC"/>
    <w:rsid w:val="002460D4"/>
    <w:rsid w:val="00246728"/>
    <w:rsid w:val="00263588"/>
    <w:rsid w:val="002654D2"/>
    <w:rsid w:val="00266FEE"/>
    <w:rsid w:val="00297E2A"/>
    <w:rsid w:val="002C30BD"/>
    <w:rsid w:val="002E33C4"/>
    <w:rsid w:val="003145FA"/>
    <w:rsid w:val="0033347A"/>
    <w:rsid w:val="00337492"/>
    <w:rsid w:val="003426C4"/>
    <w:rsid w:val="0036189E"/>
    <w:rsid w:val="00364186"/>
    <w:rsid w:val="00366411"/>
    <w:rsid w:val="003B297A"/>
    <w:rsid w:val="003B6F5E"/>
    <w:rsid w:val="003C68E3"/>
    <w:rsid w:val="003F65AA"/>
    <w:rsid w:val="004008B0"/>
    <w:rsid w:val="00410A34"/>
    <w:rsid w:val="00410DE3"/>
    <w:rsid w:val="00421350"/>
    <w:rsid w:val="00437F34"/>
    <w:rsid w:val="004469C3"/>
    <w:rsid w:val="004736A6"/>
    <w:rsid w:val="00477E62"/>
    <w:rsid w:val="00486170"/>
    <w:rsid w:val="00490EFA"/>
    <w:rsid w:val="004955CF"/>
    <w:rsid w:val="004A7AFD"/>
    <w:rsid w:val="004C4E05"/>
    <w:rsid w:val="004D3A01"/>
    <w:rsid w:val="004F5BD4"/>
    <w:rsid w:val="0050261A"/>
    <w:rsid w:val="00507B3D"/>
    <w:rsid w:val="00511F1C"/>
    <w:rsid w:val="00514658"/>
    <w:rsid w:val="0052056C"/>
    <w:rsid w:val="00525743"/>
    <w:rsid w:val="005372C9"/>
    <w:rsid w:val="0054787B"/>
    <w:rsid w:val="005500AD"/>
    <w:rsid w:val="00555EDB"/>
    <w:rsid w:val="005759D2"/>
    <w:rsid w:val="005A5112"/>
    <w:rsid w:val="005A5557"/>
    <w:rsid w:val="005B443E"/>
    <w:rsid w:val="005D5D8E"/>
    <w:rsid w:val="005D66B4"/>
    <w:rsid w:val="00602423"/>
    <w:rsid w:val="00606711"/>
    <w:rsid w:val="0061189C"/>
    <w:rsid w:val="00617CAC"/>
    <w:rsid w:val="00631E99"/>
    <w:rsid w:val="00634E1F"/>
    <w:rsid w:val="006360E5"/>
    <w:rsid w:val="00643AA2"/>
    <w:rsid w:val="0067121D"/>
    <w:rsid w:val="006716EA"/>
    <w:rsid w:val="006730B9"/>
    <w:rsid w:val="00675BA7"/>
    <w:rsid w:val="00694C23"/>
    <w:rsid w:val="006A6997"/>
    <w:rsid w:val="006B1F29"/>
    <w:rsid w:val="00720A09"/>
    <w:rsid w:val="00741F90"/>
    <w:rsid w:val="00754C60"/>
    <w:rsid w:val="00767E9B"/>
    <w:rsid w:val="007A3148"/>
    <w:rsid w:val="007B19F1"/>
    <w:rsid w:val="007B2CBC"/>
    <w:rsid w:val="007C644A"/>
    <w:rsid w:val="008044FA"/>
    <w:rsid w:val="00817F17"/>
    <w:rsid w:val="00820E81"/>
    <w:rsid w:val="0083163A"/>
    <w:rsid w:val="00851071"/>
    <w:rsid w:val="00870543"/>
    <w:rsid w:val="008D55CA"/>
    <w:rsid w:val="008E3431"/>
    <w:rsid w:val="008E34DE"/>
    <w:rsid w:val="008E5BF2"/>
    <w:rsid w:val="009225D8"/>
    <w:rsid w:val="00927469"/>
    <w:rsid w:val="00966A5D"/>
    <w:rsid w:val="009A77FD"/>
    <w:rsid w:val="009C2B20"/>
    <w:rsid w:val="009C540E"/>
    <w:rsid w:val="009E30B0"/>
    <w:rsid w:val="009E3C5C"/>
    <w:rsid w:val="009F7F86"/>
    <w:rsid w:val="00A073FA"/>
    <w:rsid w:val="00A16FFC"/>
    <w:rsid w:val="00A205DB"/>
    <w:rsid w:val="00A241EB"/>
    <w:rsid w:val="00A44EBF"/>
    <w:rsid w:val="00A538CD"/>
    <w:rsid w:val="00A561BE"/>
    <w:rsid w:val="00A81DE8"/>
    <w:rsid w:val="00A83CAC"/>
    <w:rsid w:val="00A87E23"/>
    <w:rsid w:val="00AF7AAD"/>
    <w:rsid w:val="00B07D3C"/>
    <w:rsid w:val="00B11F38"/>
    <w:rsid w:val="00B203FF"/>
    <w:rsid w:val="00B23C71"/>
    <w:rsid w:val="00B30A36"/>
    <w:rsid w:val="00B32353"/>
    <w:rsid w:val="00B36349"/>
    <w:rsid w:val="00B378AA"/>
    <w:rsid w:val="00B418BA"/>
    <w:rsid w:val="00B439EE"/>
    <w:rsid w:val="00B45AA5"/>
    <w:rsid w:val="00B66403"/>
    <w:rsid w:val="00B77B6A"/>
    <w:rsid w:val="00B813CD"/>
    <w:rsid w:val="00B86AE4"/>
    <w:rsid w:val="00BA3932"/>
    <w:rsid w:val="00BB7514"/>
    <w:rsid w:val="00BF05B1"/>
    <w:rsid w:val="00C10840"/>
    <w:rsid w:val="00C14C20"/>
    <w:rsid w:val="00C23199"/>
    <w:rsid w:val="00C33EF6"/>
    <w:rsid w:val="00C353FB"/>
    <w:rsid w:val="00C433E6"/>
    <w:rsid w:val="00C617B0"/>
    <w:rsid w:val="00C63BBA"/>
    <w:rsid w:val="00C75B1E"/>
    <w:rsid w:val="00C948C4"/>
    <w:rsid w:val="00CB6AF7"/>
    <w:rsid w:val="00CC0D2A"/>
    <w:rsid w:val="00CD2F37"/>
    <w:rsid w:val="00CF41B6"/>
    <w:rsid w:val="00CF5489"/>
    <w:rsid w:val="00D11FB0"/>
    <w:rsid w:val="00D5131B"/>
    <w:rsid w:val="00D525B5"/>
    <w:rsid w:val="00D77FAF"/>
    <w:rsid w:val="00D94974"/>
    <w:rsid w:val="00DA57B0"/>
    <w:rsid w:val="00DC7192"/>
    <w:rsid w:val="00DD2B8A"/>
    <w:rsid w:val="00DD6150"/>
    <w:rsid w:val="00DD6CD6"/>
    <w:rsid w:val="00DE79BA"/>
    <w:rsid w:val="00DF635C"/>
    <w:rsid w:val="00DF7738"/>
    <w:rsid w:val="00E02C6B"/>
    <w:rsid w:val="00E05790"/>
    <w:rsid w:val="00E13041"/>
    <w:rsid w:val="00E24EA6"/>
    <w:rsid w:val="00E42667"/>
    <w:rsid w:val="00E50986"/>
    <w:rsid w:val="00E676F7"/>
    <w:rsid w:val="00E841C8"/>
    <w:rsid w:val="00EB0CD1"/>
    <w:rsid w:val="00EB71ED"/>
    <w:rsid w:val="00EC75D3"/>
    <w:rsid w:val="00ED2605"/>
    <w:rsid w:val="00EE48C3"/>
    <w:rsid w:val="00EF036C"/>
    <w:rsid w:val="00EF1D97"/>
    <w:rsid w:val="00EF4F1C"/>
    <w:rsid w:val="00EF5B58"/>
    <w:rsid w:val="00F00010"/>
    <w:rsid w:val="00F07743"/>
    <w:rsid w:val="00F14756"/>
    <w:rsid w:val="00F40ADE"/>
    <w:rsid w:val="00F43051"/>
    <w:rsid w:val="00F43417"/>
    <w:rsid w:val="00F478D0"/>
    <w:rsid w:val="00F5679C"/>
    <w:rsid w:val="00F63238"/>
    <w:rsid w:val="00F64A36"/>
    <w:rsid w:val="00F64F4E"/>
    <w:rsid w:val="00F7209A"/>
    <w:rsid w:val="00F7455F"/>
    <w:rsid w:val="00FA703D"/>
    <w:rsid w:val="00FC7162"/>
    <w:rsid w:val="00FD17B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492"/>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337492"/>
    <w:pPr>
      <w:widowControl w:val="0"/>
      <w:autoSpaceDE w:val="0"/>
      <w:autoSpaceDN w:val="0"/>
      <w:adjustRightInd w:val="0"/>
    </w:pPr>
    <w:rPr>
      <w:rFonts w:ascii="標楷體" w:hAnsi="標楷體" w:cs="標楷體"/>
      <w:color w:val="000000"/>
      <w:kern w:val="0"/>
      <w:szCs w:val="24"/>
    </w:rPr>
  </w:style>
  <w:style w:type="paragraph" w:styleId="a3">
    <w:name w:val="header"/>
    <w:basedOn w:val="a"/>
    <w:link w:val="a4"/>
    <w:uiPriority w:val="99"/>
    <w:rsid w:val="00337492"/>
    <w:pPr>
      <w:tabs>
        <w:tab w:val="center" w:pos="4153"/>
        <w:tab w:val="right" w:pos="8306"/>
      </w:tabs>
      <w:snapToGrid w:val="0"/>
    </w:pPr>
    <w:rPr>
      <w:kern w:val="0"/>
      <w:sz w:val="20"/>
      <w:szCs w:val="20"/>
    </w:rPr>
  </w:style>
  <w:style w:type="character" w:customStyle="1" w:styleId="a4">
    <w:name w:val="頁首 字元"/>
    <w:basedOn w:val="a0"/>
    <w:link w:val="a3"/>
    <w:uiPriority w:val="99"/>
    <w:locked/>
    <w:rsid w:val="00337492"/>
    <w:rPr>
      <w:rFonts w:ascii="Times New Roman" w:eastAsia="新細明體" w:hAnsi="Times New Roman" w:cs="Times New Roman"/>
      <w:sz w:val="20"/>
    </w:rPr>
  </w:style>
  <w:style w:type="paragraph" w:styleId="a5">
    <w:name w:val="footer"/>
    <w:basedOn w:val="a"/>
    <w:link w:val="a6"/>
    <w:uiPriority w:val="99"/>
    <w:rsid w:val="00337492"/>
    <w:pPr>
      <w:tabs>
        <w:tab w:val="center" w:pos="4153"/>
        <w:tab w:val="right" w:pos="8306"/>
      </w:tabs>
      <w:snapToGrid w:val="0"/>
    </w:pPr>
    <w:rPr>
      <w:kern w:val="0"/>
      <w:sz w:val="20"/>
      <w:szCs w:val="20"/>
    </w:rPr>
  </w:style>
  <w:style w:type="character" w:customStyle="1" w:styleId="a6">
    <w:name w:val="頁尾 字元"/>
    <w:basedOn w:val="a0"/>
    <w:link w:val="a5"/>
    <w:uiPriority w:val="99"/>
    <w:locked/>
    <w:rsid w:val="00337492"/>
    <w:rPr>
      <w:rFonts w:ascii="Times New Roman" w:eastAsia="新細明體" w:hAnsi="Times New Roman" w:cs="Times New Roman"/>
      <w:sz w:val="20"/>
    </w:rPr>
  </w:style>
  <w:style w:type="paragraph" w:styleId="a7">
    <w:name w:val="List Paragraph"/>
    <w:basedOn w:val="a"/>
    <w:uiPriority w:val="99"/>
    <w:qFormat/>
    <w:rsid w:val="00754C60"/>
    <w:pPr>
      <w:ind w:leftChars="200" w:left="480"/>
    </w:pPr>
  </w:style>
  <w:style w:type="paragraph" w:styleId="a8">
    <w:name w:val="Balloon Text"/>
    <w:basedOn w:val="a"/>
    <w:link w:val="a9"/>
    <w:uiPriority w:val="99"/>
    <w:semiHidden/>
    <w:rsid w:val="00F64F4E"/>
    <w:rPr>
      <w:rFonts w:ascii="Calibri Light" w:hAnsi="Calibri Light"/>
      <w:kern w:val="0"/>
      <w:sz w:val="18"/>
      <w:szCs w:val="18"/>
    </w:rPr>
  </w:style>
  <w:style w:type="character" w:customStyle="1" w:styleId="a9">
    <w:name w:val="註解方塊文字 字元"/>
    <w:basedOn w:val="a0"/>
    <w:link w:val="a8"/>
    <w:uiPriority w:val="99"/>
    <w:semiHidden/>
    <w:locked/>
    <w:rsid w:val="00F64F4E"/>
    <w:rPr>
      <w:rFonts w:ascii="Calibri Light" w:eastAsia="新細明體" w:hAnsi="Calibri Light" w:cs="Times New Roman"/>
      <w:sz w:val="18"/>
    </w:rPr>
  </w:style>
  <w:style w:type="paragraph" w:styleId="HTML">
    <w:name w:val="HTML Preformatted"/>
    <w:basedOn w:val="a"/>
    <w:link w:val="HTML0"/>
    <w:uiPriority w:val="99"/>
    <w:rsid w:val="00EB0CD1"/>
    <w:rPr>
      <w:rFonts w:ascii="Courier New" w:hAnsi="Courier New"/>
      <w:kern w:val="0"/>
      <w:sz w:val="20"/>
      <w:szCs w:val="20"/>
    </w:rPr>
  </w:style>
  <w:style w:type="character" w:customStyle="1" w:styleId="HTML0">
    <w:name w:val="HTML 預設格式 字元"/>
    <w:basedOn w:val="a0"/>
    <w:link w:val="HTML"/>
    <w:uiPriority w:val="99"/>
    <w:locked/>
    <w:rsid w:val="00EB0CD1"/>
    <w:rPr>
      <w:rFonts w:ascii="Courier New" w:eastAsia="新細明體" w:hAnsi="Courier New" w:cs="Times New Roman"/>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406</Words>
  <Characters>2315</Characters>
  <Application>Microsoft Office Word</Application>
  <DocSecurity>0</DocSecurity>
  <Lines>19</Lines>
  <Paragraphs>5</Paragraphs>
  <ScaleCrop>false</ScaleCrop>
  <Company>Sky123.Org</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苗栗縣○○鄉(鎮、市)民代表會組織自治條例部分條文</dc:title>
  <dc:creator>林嫦娥</dc:creator>
  <cp:lastModifiedBy>Admin</cp:lastModifiedBy>
  <cp:revision>2</cp:revision>
  <cp:lastPrinted>2018-01-16T03:38:00Z</cp:lastPrinted>
  <dcterms:created xsi:type="dcterms:W3CDTF">2018-01-24T09:01:00Z</dcterms:created>
  <dcterms:modified xsi:type="dcterms:W3CDTF">2018-01-24T09:01:00Z</dcterms:modified>
</cp:coreProperties>
</file>