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0" w:right="171" w:firstLine="0"/>
        <w:jc w:val="right"/>
        <w:rPr>
          <w:sz w:val="24"/>
        </w:rPr>
      </w:pPr>
      <w:r>
        <w:rPr>
          <w:sz w:val="24"/>
        </w:rPr>
        <w:t>農民用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981"/>
        <w:gridCol w:w="993"/>
        <w:gridCol w:w="2550"/>
        <w:gridCol w:w="1069"/>
        <w:gridCol w:w="620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</w:tblGrid>
      <w:tr>
        <w:trPr>
          <w:trHeight w:val="566" w:hRule="atLeast"/>
        </w:trPr>
        <w:tc>
          <w:tcPr>
            <w:tcW w:w="9762" w:type="dxa"/>
            <w:gridSpan w:val="16"/>
          </w:tcPr>
          <w:p>
            <w:pPr>
              <w:pStyle w:val="TableParagraph"/>
              <w:spacing w:before="59"/>
              <w:ind w:left="2452" w:right="245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農產品初級加工場變更登記申請書</w:t>
            </w:r>
          </w:p>
        </w:tc>
      </w:tr>
      <w:tr>
        <w:trPr>
          <w:trHeight w:val="430" w:hRule="atLeast"/>
        </w:trPr>
        <w:tc>
          <w:tcPr>
            <w:tcW w:w="9762" w:type="dxa"/>
            <w:gridSpan w:val="16"/>
            <w:tcBorders>
              <w:bottom w:val="nil"/>
            </w:tcBorders>
          </w:tcPr>
          <w:p>
            <w:pPr>
              <w:pStyle w:val="TableParagraph"/>
              <w:spacing w:line="381" w:lineRule="exact" w:before="29"/>
              <w:ind w:left="107"/>
              <w:rPr>
                <w:sz w:val="28"/>
              </w:rPr>
            </w:pPr>
            <w:r>
              <w:rPr>
                <w:sz w:val="28"/>
              </w:rPr>
              <w:t>受文機關：</w:t>
            </w:r>
          </w:p>
        </w:tc>
      </w:tr>
      <w:tr>
        <w:trPr>
          <w:trHeight w:val="1117" w:hRule="atLeast"/>
        </w:trPr>
        <w:tc>
          <w:tcPr>
            <w:tcW w:w="151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申請事由：</w:t>
            </w:r>
          </w:p>
        </w:tc>
        <w:tc>
          <w:tcPr>
            <w:tcW w:w="8243" w:type="dxa"/>
            <w:gridSpan w:val="14"/>
            <w:tcBorders>
              <w:top w:val="nil"/>
              <w:left w:val="nil"/>
            </w:tcBorders>
          </w:tcPr>
          <w:p>
            <w:pPr>
              <w:pStyle w:val="TableParagraph"/>
              <w:spacing w:line="223" w:lineRule="auto" w:before="29"/>
              <w:ind w:left="12" w:right="107"/>
              <w:rPr>
                <w:sz w:val="28"/>
              </w:rPr>
            </w:pPr>
            <w:r>
              <w:rPr>
                <w:spacing w:val="-1"/>
                <w:sz w:val="28"/>
              </w:rPr>
              <w:t>因農產品初級工場登記事項、經營計畫內容有所變動，依據「農產品初級加工場管理辦法」第八條規定填具本變更登記申請書，並檢</w:t>
            </w:r>
          </w:p>
          <w:p>
            <w:pPr>
              <w:pStyle w:val="TableParagraph"/>
              <w:spacing w:line="340" w:lineRule="exact"/>
              <w:ind w:left="12"/>
              <w:rPr>
                <w:sz w:val="28"/>
              </w:rPr>
            </w:pPr>
            <w:r>
              <w:rPr>
                <w:sz w:val="28"/>
              </w:rPr>
              <w:t>附相關文件，請惠予同意。</w:t>
            </w:r>
          </w:p>
        </w:tc>
      </w:tr>
      <w:tr>
        <w:trPr>
          <w:trHeight w:val="794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"/>
              <w:rPr>
                <w:sz w:val="22"/>
              </w:rPr>
            </w:pPr>
          </w:p>
          <w:p>
            <w:pPr>
              <w:pStyle w:val="TableParagraph"/>
              <w:spacing w:line="172" w:lineRule="auto"/>
              <w:ind w:left="146" w:right="139"/>
              <w:jc w:val="both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162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spacing w:line="230" w:lineRule="auto" w:before="103"/>
              <w:ind w:left="106" w:right="36"/>
              <w:rPr>
                <w:sz w:val="24"/>
              </w:rPr>
            </w:pPr>
            <w:r>
              <w:rPr>
                <w:spacing w:val="53"/>
                <w:sz w:val="24"/>
              </w:rPr>
              <w:t>國民身分證</w:t>
            </w:r>
            <w:r>
              <w:rPr>
                <w:spacing w:val="20"/>
                <w:sz w:val="24"/>
              </w:rPr>
              <w:t>統 一 編 號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4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60"/>
                <w:sz w:val="24"/>
              </w:rPr>
              <w:t>通 訊 電 話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20"/>
                <w:sz w:val="24"/>
              </w:rPr>
              <w:t>行 動 電 話</w:t>
            </w:r>
          </w:p>
        </w:tc>
        <w:tc>
          <w:tcPr>
            <w:tcW w:w="3011" w:type="dxa"/>
            <w:gridSpan w:val="1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4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1622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傳</w:t>
              <w:tab/>
              <w:t>真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20"/>
                <w:sz w:val="24"/>
              </w:rPr>
              <w:t>電 子 郵 件</w:t>
            </w:r>
          </w:p>
        </w:tc>
        <w:tc>
          <w:tcPr>
            <w:tcW w:w="3011" w:type="dxa"/>
            <w:gridSpan w:val="1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60"/>
                <w:sz w:val="24"/>
              </w:rPr>
              <w:t>通 訊 地 址</w:t>
            </w:r>
          </w:p>
        </w:tc>
        <w:tc>
          <w:tcPr>
            <w:tcW w:w="7250" w:type="dxa"/>
            <w:gridSpan w:val="1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line="230" w:lineRule="auto" w:before="103"/>
              <w:ind w:left="103" w:right="98"/>
              <w:rPr>
                <w:sz w:val="24"/>
              </w:rPr>
            </w:pPr>
            <w:r>
              <w:rPr>
                <w:spacing w:val="-29"/>
                <w:sz w:val="24"/>
              </w:rPr>
              <w:t>農 產 品 初 級 加工 場 登 記 字 號</w:t>
            </w:r>
          </w:p>
        </w:tc>
        <w:tc>
          <w:tcPr>
            <w:tcW w:w="7250" w:type="dxa"/>
            <w:gridSpan w:val="1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2512" w:type="dxa"/>
            <w:gridSpan w:val="3"/>
          </w:tcPr>
          <w:p>
            <w:pPr>
              <w:pStyle w:val="TableParagraph"/>
              <w:spacing w:line="312" w:lineRule="exact"/>
              <w:ind w:left="1440"/>
              <w:rPr>
                <w:sz w:val="24"/>
              </w:rPr>
            </w:pPr>
            <w:r>
              <w:rPr>
                <w:sz w:val="24"/>
              </w:rPr>
              <w:t>變更內容</w:t>
            </w:r>
          </w:p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變更事項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tabs>
                <w:tab w:pos="1686" w:val="left" w:leader="none"/>
                <w:tab w:pos="3268" w:val="left" w:leader="none"/>
              </w:tabs>
              <w:spacing w:before="144"/>
              <w:ind w:left="104"/>
              <w:rPr>
                <w:sz w:val="24"/>
              </w:rPr>
            </w:pPr>
            <w:r>
              <w:rPr>
                <w:sz w:val="24"/>
              </w:rPr>
              <w:t>變</w:t>
              <w:tab/>
              <w:t>更</w:t>
              <w:tab/>
              <w:t>前</w:t>
            </w:r>
          </w:p>
        </w:tc>
        <w:tc>
          <w:tcPr>
            <w:tcW w:w="3631" w:type="dxa"/>
            <w:gridSpan w:val="11"/>
          </w:tcPr>
          <w:p>
            <w:pPr>
              <w:pStyle w:val="TableParagraph"/>
              <w:tabs>
                <w:tab w:pos="1687" w:val="left" w:leader="none"/>
                <w:tab w:pos="3269" w:val="left" w:leader="none"/>
              </w:tabs>
              <w:spacing w:before="144"/>
              <w:ind w:left="105"/>
              <w:rPr>
                <w:sz w:val="24"/>
              </w:rPr>
            </w:pPr>
            <w:r>
              <w:rPr>
                <w:sz w:val="24"/>
              </w:rPr>
              <w:t>變</w:t>
              <w:tab/>
              <w:t>更</w:t>
              <w:tab/>
              <w:t>後</w:t>
            </w:r>
          </w:p>
        </w:tc>
      </w:tr>
      <w:tr>
        <w:trPr>
          <w:trHeight w:val="727" w:hRule="atLeast"/>
        </w:trPr>
        <w:tc>
          <w:tcPr>
            <w:tcW w:w="538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7"/>
                <w:sz w:val="24"/>
              </w:rPr>
              <w:t>負 責 人 姓 名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1" w:type="dxa"/>
            <w:gridSpan w:val="1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6" w:hRule="atLeast"/>
        </w:trPr>
        <w:tc>
          <w:tcPr>
            <w:tcW w:w="538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7"/>
                <w:sz w:val="24"/>
              </w:rPr>
              <w:t>加 工 場 名 稱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1" w:type="dxa"/>
            <w:gridSpan w:val="1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4" w:hRule="atLeast"/>
        </w:trPr>
        <w:tc>
          <w:tcPr>
            <w:tcW w:w="53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line="320" w:lineRule="exact" w:before="43"/>
              <w:ind w:left="103" w:right="98"/>
              <w:rPr>
                <w:sz w:val="24"/>
              </w:rPr>
            </w:pPr>
            <w:r>
              <w:rPr>
                <w:spacing w:val="9"/>
                <w:sz w:val="24"/>
              </w:rPr>
              <w:t>加工產品品項及</w:t>
            </w:r>
            <w:r>
              <w:rPr>
                <w:spacing w:val="8"/>
                <w:sz w:val="24"/>
              </w:rPr>
              <w:t>加 工 方 式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1" w:type="dxa"/>
            <w:gridSpan w:val="1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6" w:hRule="atLeast"/>
        </w:trPr>
        <w:tc>
          <w:tcPr>
            <w:tcW w:w="538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line="322" w:lineRule="exact" w:before="42"/>
              <w:ind w:left="103" w:right="98"/>
              <w:rPr>
                <w:sz w:val="24"/>
              </w:rPr>
            </w:pPr>
            <w:r>
              <w:rPr>
                <w:spacing w:val="-29"/>
                <w:sz w:val="24"/>
              </w:rPr>
              <w:t>加 工 作 業 區 之</w:t>
            </w:r>
            <w:r>
              <w:rPr>
                <w:spacing w:val="5"/>
                <w:sz w:val="24"/>
              </w:rPr>
              <w:t>樓 地 板 面 積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1" w:type="dxa"/>
            <w:gridSpan w:val="1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7" w:hRule="atLeast"/>
        </w:trPr>
        <w:tc>
          <w:tcPr>
            <w:tcW w:w="538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974" w:type="dxa"/>
            <w:gridSpan w:val="2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60"/>
                <w:sz w:val="24"/>
              </w:rPr>
              <w:t>經 營 計 畫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1" w:type="dxa"/>
            <w:gridSpan w:val="1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line="378" w:lineRule="exact" w:before="62"/>
        <w:ind w:left="120"/>
      </w:pPr>
      <w:r>
        <w:rPr/>
        <w:pict>
          <v:line style="position:absolute;mso-position-horizontal-relative:page;mso-position-vertical-relative:paragraph;z-index:-16015872" from="54.240002pt,-215.51001pt" to="179.300002pt,-184.31001pt" stroked="true" strokeweight=".48pt" strokecolor="#000000">
            <v:stroke dashstyle="solid"/>
            <w10:wrap type="none"/>
          </v:line>
        </w:pict>
      </w:r>
      <w:r>
        <w:rPr/>
        <w:t>附註：</w:t>
      </w:r>
    </w:p>
    <w:p>
      <w:pPr>
        <w:pStyle w:val="BodyText"/>
        <w:spacing w:line="223" w:lineRule="auto" w:before="6"/>
        <w:ind w:left="120" w:right="111"/>
      </w:pPr>
      <w:r>
        <w:rPr/>
        <w:t>一、變更登記應於事先提出申請，並檢附欲變更登記之相關文件，以供審核。</w:t>
      </w:r>
      <w:r>
        <w:rPr>
          <w:spacing w:val="-2"/>
        </w:rPr>
        <w:t>二、負責人有變更時，其資格仍應符合「農產品初級加工場管理辦法」第八條規</w:t>
      </w:r>
    </w:p>
    <w:p>
      <w:pPr>
        <w:pStyle w:val="BodyText"/>
        <w:spacing w:line="357" w:lineRule="exact"/>
        <w:ind w:left="686"/>
      </w:pPr>
      <w:r>
        <w:rPr/>
        <w:t>定。</w:t>
      </w:r>
    </w:p>
    <w:p>
      <w:pPr>
        <w:pStyle w:val="BodyText"/>
        <w:spacing w:line="223" w:lineRule="auto" w:before="7"/>
        <w:ind w:left="686" w:right="113" w:hanging="567"/>
      </w:pPr>
      <w:r>
        <w:rPr>
          <w:spacing w:val="-2"/>
        </w:rPr>
        <w:t>三、經營地址變更者，因涉及加工場所安全衛生等條件之審查，故應重新申請登</w:t>
      </w:r>
      <w:r>
        <w:rPr/>
        <w:t>記。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90"/>
        <w:ind w:left="0" w:right="0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>
      <w:type w:val="continuous"/>
      <w:pgSz w:w="11910" w:h="16840"/>
      <w:pgMar w:top="5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dcterms:created xsi:type="dcterms:W3CDTF">2022-06-15T06:34:45Z</dcterms:created>
  <dcterms:modified xsi:type="dcterms:W3CDTF">2022-06-15T06:34:45Z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