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E0BA" w14:textId="77777777" w:rsidR="00793714" w:rsidRDefault="002C7DEF">
      <w:pPr>
        <w:pStyle w:val="Standard"/>
        <w:snapToGrid w:val="0"/>
        <w:spacing w:line="440" w:lineRule="exact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/>
          <w:b/>
          <w:bCs/>
          <w:sz w:val="40"/>
          <w:szCs w:val="40"/>
        </w:rPr>
        <w:t>非婚生子女認領同意/姓氏及權利義務行使負擔約定書</w:t>
      </w:r>
    </w:p>
    <w:p w14:paraId="595F19DC" w14:textId="77777777" w:rsidR="00793714" w:rsidRDefault="00793714">
      <w:pPr>
        <w:pStyle w:val="Standard"/>
        <w:snapToGrid w:val="0"/>
        <w:spacing w:line="180" w:lineRule="auto"/>
        <w:rPr>
          <w:rFonts w:ascii="標楷體" w:eastAsia="標楷體" w:hAnsi="標楷體" w:cs="標楷體"/>
          <w:b/>
          <w:bCs/>
          <w:sz w:val="44"/>
          <w:szCs w:val="44"/>
        </w:rPr>
      </w:pPr>
    </w:p>
    <w:p w14:paraId="306FE20B" w14:textId="77777777" w:rsidR="00793714" w:rsidRDefault="002C7DEF">
      <w:pPr>
        <w:pStyle w:val="Standard"/>
        <w:snapToGrid w:val="0"/>
        <w:spacing w:line="560" w:lineRule="atLeast"/>
      </w:pPr>
      <w:r>
        <w:rPr>
          <w:rFonts w:ascii="標楷體" w:eastAsia="標楷體" w:hAnsi="標楷體" w:cs="標楷體"/>
          <w:sz w:val="30"/>
          <w:szCs w:val="30"/>
        </w:rPr>
        <w:t>民國____年____月____日出生之男(女)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  </w:t>
      </w:r>
      <w:r>
        <w:rPr>
          <w:rFonts w:ascii="標楷體" w:eastAsia="標楷體" w:hAnsi="標楷體" w:cs="標楷體"/>
          <w:sz w:val="30"/>
          <w:szCs w:val="30"/>
        </w:rPr>
        <w:t>，  確係本人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</w:t>
      </w:r>
      <w:r>
        <w:rPr>
          <w:rFonts w:ascii="標楷體" w:eastAsia="標楷體" w:hAnsi="標楷體" w:cs="標楷體"/>
          <w:sz w:val="30"/>
          <w:szCs w:val="30"/>
        </w:rPr>
        <w:t>與其生母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 </w:t>
      </w:r>
      <w:r>
        <w:rPr>
          <w:rFonts w:ascii="標楷體" w:eastAsia="標楷體" w:hAnsi="標楷體" w:cs="標楷體"/>
          <w:sz w:val="30"/>
          <w:szCs w:val="30"/>
        </w:rPr>
        <w:t xml:space="preserve">同居所生，約定事項如下：                                       </w:t>
      </w:r>
    </w:p>
    <w:p w14:paraId="4F3F80A9" w14:textId="77777777" w:rsidR="00793714" w:rsidRDefault="002C7DEF">
      <w:pPr>
        <w:pStyle w:val="Standard"/>
        <w:numPr>
          <w:ilvl w:val="0"/>
          <w:numId w:val="8"/>
        </w:numPr>
        <w:snapToGrid w:val="0"/>
        <w:spacing w:line="5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依民法第1065條第1項規定，由生父____________認領，出生別為____男（女）。</w:t>
      </w:r>
    </w:p>
    <w:p w14:paraId="3B9658A3" w14:textId="73901B08" w:rsidR="00793714" w:rsidRDefault="002C7DEF" w:rsidP="00C54CB1">
      <w:pPr>
        <w:pStyle w:val="Standard"/>
        <w:numPr>
          <w:ilvl w:val="0"/>
          <w:numId w:val="4"/>
        </w:numPr>
        <w:snapToGrid w:val="0"/>
        <w:spacing w:line="560" w:lineRule="atLeast"/>
      </w:pPr>
      <w:r w:rsidRPr="00C54CB1">
        <w:rPr>
          <w:rFonts w:ascii="標楷體" w:eastAsia="標楷體" w:hAnsi="標楷體" w:cs="標楷體"/>
          <w:sz w:val="30"/>
          <w:szCs w:val="30"/>
        </w:rPr>
        <w:t>依民法第1059條之1規定，約定</w:t>
      </w:r>
      <w:r w:rsidR="00C54CB1" w:rsidRPr="00C54CB1">
        <w:rPr>
          <w:rFonts w:ascii="標楷體" w:eastAsia="標楷體" w:hAnsi="標楷體" w:cs="標楷體" w:hint="eastAsia"/>
          <w:sz w:val="30"/>
          <w:szCs w:val="30"/>
        </w:rPr>
        <w:t>從</w:t>
      </w:r>
      <w:r w:rsidR="00C54CB1" w:rsidRPr="00C54CB1">
        <w:rPr>
          <w:rFonts w:ascii="標楷體" w:eastAsia="標楷體" w:hAnsi="標楷體" w:cs="標楷體"/>
          <w:sz w:val="30"/>
          <w:szCs w:val="30"/>
        </w:rPr>
        <w:t>□父</w:t>
      </w:r>
      <w:r w:rsidR="00C54CB1" w:rsidRPr="00C54CB1">
        <w:rPr>
          <w:rFonts w:ascii="標楷體" w:eastAsia="標楷體" w:hAnsi="標楷體" w:cs="標楷體" w:hint="eastAsia"/>
          <w:sz w:val="30"/>
          <w:szCs w:val="30"/>
        </w:rPr>
        <w:t>姓</w:t>
      </w:r>
      <w:r w:rsidR="00C54CB1" w:rsidRPr="00C54CB1">
        <w:rPr>
          <w:rFonts w:ascii="標楷體" w:eastAsia="標楷體" w:hAnsi="標楷體" w:cs="標楷體"/>
          <w:sz w:val="30"/>
          <w:szCs w:val="30"/>
        </w:rPr>
        <w:t>□母</w:t>
      </w:r>
      <w:r w:rsidR="00C54CB1" w:rsidRPr="00C54CB1">
        <w:rPr>
          <w:rFonts w:ascii="標楷體" w:eastAsia="標楷體" w:hAnsi="標楷體" w:cs="標楷體" w:hint="eastAsia"/>
          <w:sz w:val="30"/>
          <w:szCs w:val="30"/>
        </w:rPr>
        <w:t>姓</w:t>
      </w:r>
      <w:r w:rsidRPr="00C54CB1">
        <w:rPr>
          <w:rFonts w:ascii="標楷體" w:eastAsia="標楷體" w:hAnsi="標楷體" w:cs="標楷體"/>
          <w:sz w:val="30"/>
          <w:szCs w:val="30"/>
        </w:rPr>
        <w:t>□變更為父姓□維持母姓，被認領後姓名：</w:t>
      </w:r>
      <w:r w:rsidRPr="00C54CB1">
        <w:rPr>
          <w:rFonts w:ascii="標楷體" w:eastAsia="標楷體" w:hAnsi="標楷體" w:cs="標楷體"/>
          <w:sz w:val="30"/>
          <w:szCs w:val="30"/>
          <w:u w:val="single"/>
        </w:rPr>
        <w:t xml:space="preserve">             </w:t>
      </w:r>
      <w:r w:rsidRPr="00C54CB1">
        <w:rPr>
          <w:rFonts w:ascii="標楷體" w:eastAsia="標楷體" w:hAnsi="標楷體" w:cs="標楷體"/>
          <w:sz w:val="30"/>
          <w:szCs w:val="30"/>
        </w:rPr>
        <w:t>。</w:t>
      </w:r>
    </w:p>
    <w:p w14:paraId="11D328A7" w14:textId="77777777" w:rsidR="00793714" w:rsidRDefault="002C7DEF">
      <w:pPr>
        <w:pStyle w:val="Standard"/>
        <w:numPr>
          <w:ilvl w:val="0"/>
          <w:numId w:val="4"/>
        </w:numPr>
        <w:snapToGrid w:val="0"/>
        <w:spacing w:line="560" w:lineRule="atLeast"/>
        <w:ind w:right="84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依民法第1069條之1規定，約定其權利義務之行使負擔由□父____________ □母____________ □父母共同擔任。</w:t>
      </w:r>
    </w:p>
    <w:p w14:paraId="6CCB546C" w14:textId="77777777" w:rsidR="00793714" w:rsidRDefault="002C7DEF">
      <w:pPr>
        <w:pStyle w:val="Standard"/>
        <w:snapToGrid w:val="0"/>
        <w:spacing w:before="180" w:line="560" w:lineRule="atLeast"/>
        <w:ind w:left="336" w:hanging="336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特立此書約，並據以申請戶籍登記。</w:t>
      </w:r>
    </w:p>
    <w:p w14:paraId="4F72B78F" w14:textId="77777777" w:rsidR="00793714" w:rsidRDefault="002C7DEF">
      <w:pPr>
        <w:pStyle w:val="Standard"/>
        <w:snapToGrid w:val="0"/>
        <w:spacing w:before="180" w:line="460" w:lineRule="exac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14:paraId="7EF8BA65" w14:textId="77777777" w:rsidR="00793714" w:rsidRDefault="002C7DEF">
      <w:pPr>
        <w:pStyle w:val="Standard"/>
        <w:snapToGrid w:val="0"/>
        <w:spacing w:line="460" w:lineRule="exact"/>
        <w:rPr>
          <w:rFonts w:ascii="標楷體" w:eastAsia="標楷體" w:hAnsi="標楷體" w:cs="標楷體"/>
          <w:sz w:val="30"/>
          <w:szCs w:val="30"/>
        </w:rPr>
      </w:pPr>
      <w:proofErr w:type="gramStart"/>
      <w:r>
        <w:rPr>
          <w:rFonts w:ascii="標楷體" w:eastAsia="標楷體" w:hAnsi="標楷體" w:cs="標楷體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sz w:val="30"/>
          <w:szCs w:val="30"/>
        </w:rPr>
        <w:t>南市中西戶政事務所</w:t>
      </w:r>
    </w:p>
    <w:p w14:paraId="27139F8A" w14:textId="77777777" w:rsidR="00793714" w:rsidRDefault="00793714">
      <w:pPr>
        <w:pStyle w:val="Standard"/>
        <w:snapToGrid w:val="0"/>
        <w:spacing w:line="460" w:lineRule="exact"/>
        <w:rPr>
          <w:rFonts w:ascii="標楷體" w:eastAsia="標楷體" w:hAnsi="標楷體" w:cs="標楷體"/>
          <w:sz w:val="30"/>
          <w:szCs w:val="30"/>
        </w:rPr>
      </w:pPr>
    </w:p>
    <w:p w14:paraId="36DC4BDF" w14:textId="77777777" w:rsidR="00793714" w:rsidRDefault="002C7DEF">
      <w:pPr>
        <w:pStyle w:val="Standard"/>
        <w:snapToGrid w:val="0"/>
        <w:spacing w:line="560" w:lineRule="exact"/>
        <w:rPr>
          <w:rFonts w:ascii="標楷體" w:eastAsia="標楷體" w:hAnsi="標楷體" w:cs="標楷體"/>
          <w:b/>
          <w:sz w:val="30"/>
          <w:szCs w:val="30"/>
        </w:rPr>
      </w:pPr>
      <w:proofErr w:type="gramStart"/>
      <w:r>
        <w:rPr>
          <w:rFonts w:ascii="標楷體" w:eastAsia="標楷體" w:hAnsi="標楷體" w:cs="標楷體"/>
          <w:b/>
          <w:sz w:val="30"/>
          <w:szCs w:val="30"/>
        </w:rPr>
        <w:t>立書人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 xml:space="preserve">   </w:t>
      </w:r>
    </w:p>
    <w:p w14:paraId="3C578294" w14:textId="77777777" w:rsidR="00793714" w:rsidRDefault="002C7DEF">
      <w:pPr>
        <w:pStyle w:val="Standard"/>
        <w:tabs>
          <w:tab w:val="left" w:pos="4820"/>
        </w:tabs>
        <w:snapToGrid w:val="0"/>
        <w:spacing w:line="400" w:lineRule="exact"/>
      </w:pPr>
      <w:r>
        <w:rPr>
          <w:rFonts w:ascii="標楷體" w:eastAsia="標楷體" w:hAnsi="標楷體" w:cs="標楷體"/>
          <w:b/>
          <w:sz w:val="30"/>
          <w:szCs w:val="30"/>
        </w:rPr>
        <w:t>生父</w:t>
      </w:r>
      <w:r>
        <w:rPr>
          <w:rFonts w:ascii="標楷體" w:eastAsia="標楷體" w:hAnsi="標楷體" w:cs="標楷體"/>
          <w:sz w:val="30"/>
          <w:szCs w:val="30"/>
        </w:rPr>
        <w:t>：                                       (簽章)</w:t>
      </w:r>
    </w:p>
    <w:p w14:paraId="04393612" w14:textId="77777777" w:rsidR="00793714" w:rsidRDefault="002C7DEF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國民身分證統一編號：</w:t>
      </w:r>
    </w:p>
    <w:p w14:paraId="21DBFCE6" w14:textId="77777777" w:rsidR="00793714" w:rsidRDefault="002C7DEF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14:paraId="0F81CB6A" w14:textId="77777777" w:rsidR="00793714" w:rsidRDefault="002C7DEF">
      <w:pPr>
        <w:pStyle w:val="Standard"/>
        <w:snapToGrid w:val="0"/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電    話：</w:t>
      </w:r>
    </w:p>
    <w:p w14:paraId="01655C68" w14:textId="77777777" w:rsidR="00793714" w:rsidRDefault="002C7DEF">
      <w:pPr>
        <w:pStyle w:val="Standard"/>
        <w:snapToGrid w:val="0"/>
        <w:spacing w:before="180" w:line="360" w:lineRule="exact"/>
      </w:pPr>
      <w:r>
        <w:rPr>
          <w:rFonts w:ascii="標楷體" w:eastAsia="標楷體" w:hAnsi="標楷體" w:cs="標楷體"/>
          <w:b/>
          <w:sz w:val="30"/>
          <w:szCs w:val="30"/>
        </w:rPr>
        <w:t>生母</w:t>
      </w:r>
      <w:r>
        <w:rPr>
          <w:rFonts w:ascii="標楷體" w:eastAsia="標楷體" w:hAnsi="標楷體" w:cs="標楷體"/>
          <w:sz w:val="30"/>
          <w:szCs w:val="30"/>
        </w:rPr>
        <w:t>：                                       (簽章)</w:t>
      </w:r>
    </w:p>
    <w:p w14:paraId="2896AC6B" w14:textId="77777777" w:rsidR="00793714" w:rsidRDefault="002C7DEF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國民身分證統一編號：</w:t>
      </w:r>
    </w:p>
    <w:p w14:paraId="376145E9" w14:textId="77777777" w:rsidR="00793714" w:rsidRDefault="002C7DEF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14:paraId="29C3D419" w14:textId="77777777" w:rsidR="00793714" w:rsidRDefault="002C7DEF">
      <w:pPr>
        <w:pStyle w:val="Standard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    話：</w:t>
      </w:r>
    </w:p>
    <w:p w14:paraId="58AC9A26" w14:textId="77777777" w:rsidR="00793714" w:rsidRDefault="00793714">
      <w:pPr>
        <w:pStyle w:val="Standard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</w:p>
    <w:p w14:paraId="2D97F33B" w14:textId="65849D65" w:rsidR="00793714" w:rsidRDefault="002C7DEF" w:rsidP="00C54CB1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標楷體"/>
          <w:b/>
          <w:sz w:val="30"/>
          <w:szCs w:val="30"/>
        </w:rPr>
        <w:t>中    華    民    國        年       月        日</w:t>
      </w:r>
    </w:p>
    <w:sectPr w:rsidR="0079371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FB54" w14:textId="77777777" w:rsidR="00EC22D4" w:rsidRDefault="00EC22D4">
      <w:r>
        <w:separator/>
      </w:r>
    </w:p>
  </w:endnote>
  <w:endnote w:type="continuationSeparator" w:id="0">
    <w:p w14:paraId="4491178B" w14:textId="77777777" w:rsidR="00EC22D4" w:rsidRDefault="00E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16A4" w14:textId="77777777" w:rsidR="00EC22D4" w:rsidRDefault="00EC22D4">
      <w:r>
        <w:rPr>
          <w:color w:val="000000"/>
        </w:rPr>
        <w:separator/>
      </w:r>
    </w:p>
  </w:footnote>
  <w:footnote w:type="continuationSeparator" w:id="0">
    <w:p w14:paraId="20FFDBCD" w14:textId="77777777" w:rsidR="00EC22D4" w:rsidRDefault="00E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DD6"/>
    <w:multiLevelType w:val="multilevel"/>
    <w:tmpl w:val="6EF08738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250B7"/>
    <w:multiLevelType w:val="multilevel"/>
    <w:tmpl w:val="8D28A066"/>
    <w:styleLink w:val="WW8Num3"/>
    <w:lvl w:ilvl="0">
      <w:start w:val="2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9181454"/>
    <w:multiLevelType w:val="multilevel"/>
    <w:tmpl w:val="227E82CA"/>
    <w:styleLink w:val="WW8Num2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C440580"/>
    <w:multiLevelType w:val="multilevel"/>
    <w:tmpl w:val="5F9C4072"/>
    <w:styleLink w:val="WW8Num7"/>
    <w:lvl w:ilvl="0">
      <w:start w:val="3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1946BB9"/>
    <w:multiLevelType w:val="multilevel"/>
    <w:tmpl w:val="B49097A4"/>
    <w:styleLink w:val="WW8Num1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E1608"/>
    <w:multiLevelType w:val="multilevel"/>
    <w:tmpl w:val="AD2AA0A8"/>
    <w:styleLink w:val="WW8Num5"/>
    <w:lvl w:ilvl="0">
      <w:start w:val="1"/>
      <w:numFmt w:val="japaneseCounting"/>
      <w:lvlText w:val="%1、"/>
      <w:lvlJc w:val="left"/>
      <w:pPr>
        <w:ind w:left="566" w:hanging="566"/>
      </w:pPr>
      <w:rPr>
        <w:rFonts w:ascii="標楷體" w:eastAsia="標楷體" w:hAnsi="標楷體" w:cs="標楷體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902A29"/>
    <w:multiLevelType w:val="multilevel"/>
    <w:tmpl w:val="454A80A2"/>
    <w:styleLink w:val="WW8Num6"/>
    <w:lvl w:ilvl="0">
      <w:start w:val="1"/>
      <w:numFmt w:val="japaneseCounting"/>
      <w:lvlText w:val="%1、"/>
      <w:lvlJc w:val="left"/>
      <w:pPr>
        <w:ind w:left="763" w:hanging="720"/>
      </w:pPr>
      <w:rPr>
        <w:sz w:val="36"/>
      </w:rPr>
    </w:lvl>
    <w:lvl w:ilvl="1">
      <w:start w:val="1"/>
      <w:numFmt w:val="ideographTraditional"/>
      <w:lvlText w:val="%2、"/>
      <w:lvlJc w:val="left"/>
      <w:pPr>
        <w:ind w:left="1003" w:hanging="480"/>
      </w:pPr>
    </w:lvl>
    <w:lvl w:ilvl="2">
      <w:start w:val="1"/>
      <w:numFmt w:val="lowerRoman"/>
      <w:lvlText w:val="%3."/>
      <w:lvlJc w:val="right"/>
      <w:pPr>
        <w:ind w:left="1483" w:hanging="480"/>
      </w:pPr>
    </w:lvl>
    <w:lvl w:ilvl="3">
      <w:start w:val="1"/>
      <w:numFmt w:val="decimal"/>
      <w:lvlText w:val="%4."/>
      <w:lvlJc w:val="left"/>
      <w:pPr>
        <w:ind w:left="1963" w:hanging="480"/>
      </w:p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14"/>
    <w:rsid w:val="002C7DEF"/>
    <w:rsid w:val="00793714"/>
    <w:rsid w:val="00902FE0"/>
    <w:rsid w:val="00C54CB1"/>
    <w:rsid w:val="00E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CD3"/>
  <w15:docId w15:val="{95A6733B-69D3-4385-8012-199B6FF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30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非婚生子女                      書</dc:title>
  <dc:creator>n11</dc:creator>
  <cp:lastModifiedBy>user</cp:lastModifiedBy>
  <cp:revision>3</cp:revision>
  <cp:lastPrinted>2020-08-13T02:48:00Z</cp:lastPrinted>
  <dcterms:created xsi:type="dcterms:W3CDTF">2021-04-23T06:49:00Z</dcterms:created>
  <dcterms:modified xsi:type="dcterms:W3CDTF">2021-04-23T06:54:00Z</dcterms:modified>
</cp:coreProperties>
</file>