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D323" w14:textId="77777777" w:rsidR="00775AAF" w:rsidRDefault="00775AAF">
      <w:pPr>
        <w:snapToGrid w:val="0"/>
        <w:jc w:val="center"/>
        <w:rPr>
          <w:rFonts w:eastAsia="標楷體" w:cs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 xml:space="preserve">  </w:t>
      </w:r>
      <w:r>
        <w:rPr>
          <w:rFonts w:eastAsia="標楷體" w:cs="標楷體" w:hint="eastAsia"/>
          <w:b/>
          <w:bCs/>
          <w:sz w:val="32"/>
          <w:szCs w:val="32"/>
        </w:rPr>
        <w:t>退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還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押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標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金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申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請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單</w:t>
      </w:r>
      <w:r>
        <w:rPr>
          <w:rFonts w:eastAsia="標楷體" w:cs="標楷體" w:hint="eastAsia"/>
          <w:b/>
          <w:bCs/>
          <w:sz w:val="32"/>
          <w:szCs w:val="32"/>
        </w:rPr>
        <w:t xml:space="preserve">             </w:t>
      </w:r>
      <w:r>
        <w:rPr>
          <w:rFonts w:eastAsia="標楷體" w:cs="標楷體" w:hint="eastAsia"/>
          <w:b/>
          <w:bCs/>
          <w:sz w:val="16"/>
          <w:szCs w:val="32"/>
        </w:rPr>
        <w:t xml:space="preserve"> </w:t>
      </w:r>
    </w:p>
    <w:p w14:paraId="69BB98D0" w14:textId="77777777" w:rsidR="00775AAF" w:rsidRDefault="00775AAF">
      <w:pPr>
        <w:adjustRightInd w:val="0"/>
        <w:snapToGrid w:val="0"/>
        <w:spacing w:line="360" w:lineRule="auto"/>
        <w:jc w:val="center"/>
        <w:rPr>
          <w:rFonts w:eastAsia="標楷體" w:cs="標楷體"/>
          <w:color w:val="FF0000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（</w:t>
      </w:r>
      <w:r>
        <w:rPr>
          <w:rFonts w:ascii="標楷體" w:eastAsia="標楷體" w:hAnsi="標楷體" w:hint="eastAsia"/>
          <w:color w:val="FF0000"/>
          <w:sz w:val="20"/>
          <w:szCs w:val="20"/>
        </w:rPr>
        <w:t>※</w:t>
      </w:r>
      <w:r>
        <w:rPr>
          <w:rFonts w:eastAsia="標楷體" w:cs="標楷體" w:hint="eastAsia"/>
          <w:color w:val="FF0000"/>
          <w:sz w:val="20"/>
          <w:szCs w:val="20"/>
        </w:rPr>
        <w:t>本申請單請裝入資格封內或當場提出。無押標金者不適用。）</w:t>
      </w:r>
    </w:p>
    <w:p w14:paraId="5CE25F1E" w14:textId="77777777" w:rsidR="00775AAF" w:rsidRPr="006173CD" w:rsidRDefault="00775AAF" w:rsidP="006173CD">
      <w:pPr>
        <w:adjustRightInd w:val="0"/>
        <w:snapToGrid w:val="0"/>
        <w:spacing w:line="360" w:lineRule="auto"/>
        <w:rPr>
          <w:rFonts w:eastAsia="標楷體" w:cs="標楷體"/>
          <w:snapToGrid w:val="0"/>
          <w:kern w:val="0"/>
          <w:u w:val="single"/>
        </w:rPr>
      </w:pPr>
      <w:r>
        <w:rPr>
          <w:rFonts w:eastAsia="標楷體" w:cs="標楷體" w:hint="eastAsia"/>
          <w:snapToGrid w:val="0"/>
          <w:kern w:val="0"/>
          <w:szCs w:val="28"/>
        </w:rPr>
        <w:t>本廠商參加</w:t>
      </w:r>
      <w:r w:rsidR="008F03F0" w:rsidRPr="008F03F0">
        <w:rPr>
          <w:rFonts w:eastAsia="標楷體" w:cs="標楷體" w:hint="eastAsia"/>
          <w:snapToGrid w:val="0"/>
          <w:kern w:val="0"/>
          <w:u w:val="single"/>
        </w:rPr>
        <w:t>臺南市仁德滯洪池及港尾溝溪滯洪池太陽能發電系統計畫（開口契約）</w:t>
      </w:r>
      <w:r w:rsidR="005D6E3B">
        <w:rPr>
          <w:rFonts w:eastAsia="標楷體" w:cs="標楷體" w:hint="eastAsia"/>
          <w:snapToGrid w:val="0"/>
          <w:kern w:val="0"/>
          <w:szCs w:val="28"/>
        </w:rPr>
        <w:t>招商</w:t>
      </w:r>
      <w:r>
        <w:rPr>
          <w:rFonts w:eastAsia="標楷體" w:cs="標楷體" w:hint="eastAsia"/>
          <w:snapToGrid w:val="0"/>
          <w:kern w:val="0"/>
          <w:szCs w:val="28"/>
        </w:rPr>
        <w:t>投標，</w:t>
      </w:r>
      <w:r>
        <w:rPr>
          <w:rFonts w:eastAsia="標楷體" w:cs="標楷體" w:hint="eastAsia"/>
          <w:szCs w:val="28"/>
        </w:rPr>
        <w:t>押標金為新台幣</w:t>
      </w:r>
      <w:r>
        <w:rPr>
          <w:rFonts w:eastAsia="標楷體"/>
          <w:bCs/>
          <w:szCs w:val="28"/>
          <w:u w:val="single"/>
        </w:rPr>
        <w:t xml:space="preserve"> </w:t>
      </w:r>
      <w:r>
        <w:rPr>
          <w:rFonts w:eastAsia="標楷體" w:hint="eastAsia"/>
          <w:bCs/>
          <w:szCs w:val="28"/>
          <w:u w:val="single"/>
        </w:rPr>
        <w:t xml:space="preserve">       </w:t>
      </w:r>
      <w:r>
        <w:rPr>
          <w:rFonts w:eastAsia="標楷體"/>
          <w:bCs/>
          <w:szCs w:val="28"/>
          <w:u w:val="single"/>
        </w:rPr>
        <w:t xml:space="preserve">   </w:t>
      </w:r>
      <w:r>
        <w:rPr>
          <w:rFonts w:eastAsia="標楷體" w:hint="eastAsia"/>
          <w:bCs/>
          <w:szCs w:val="28"/>
        </w:rPr>
        <w:t>元</w:t>
      </w:r>
      <w:r>
        <w:rPr>
          <w:rFonts w:eastAsia="標楷體" w:cs="標楷體" w:hint="eastAsia"/>
          <w:szCs w:val="28"/>
        </w:rPr>
        <w:t>整，</w:t>
      </w:r>
      <w:r>
        <w:rPr>
          <w:rFonts w:eastAsia="標楷體" w:cs="標楷體" w:hint="eastAsia"/>
          <w:snapToGrid w:val="0"/>
          <w:kern w:val="0"/>
          <w:szCs w:val="28"/>
        </w:rPr>
        <w:t>倘未得標或廢</w:t>
      </w:r>
      <w:r>
        <w:rPr>
          <w:rFonts w:eastAsia="標楷體" w:cs="標楷體" w:hint="eastAsia"/>
          <w:szCs w:val="28"/>
        </w:rPr>
        <w:t>標，請依：</w:t>
      </w:r>
      <w:r>
        <w:rPr>
          <w:rFonts w:eastAsia="標楷體" w:cs="標楷體" w:hint="eastAsia"/>
          <w:szCs w:val="28"/>
        </w:rPr>
        <w:t>(</w:t>
      </w:r>
      <w:r>
        <w:rPr>
          <w:rFonts w:eastAsia="標楷體" w:cs="標楷體" w:hint="eastAsia"/>
          <w:szCs w:val="28"/>
        </w:rPr>
        <w:t>廠商請依下列勾選</w:t>
      </w:r>
      <w:r>
        <w:rPr>
          <w:rFonts w:eastAsia="標楷體" w:cs="標楷體" w:hint="eastAsia"/>
          <w:szCs w:val="28"/>
        </w:rPr>
        <w:t>)</w:t>
      </w:r>
      <w:r>
        <w:rPr>
          <w:rFonts w:eastAsia="標楷體" w:cs="標楷體" w:hint="eastAsia"/>
          <w:szCs w:val="28"/>
        </w:rPr>
        <w:t>。</w:t>
      </w:r>
    </w:p>
    <w:p w14:paraId="7367EFE4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>□申請</w:t>
      </w:r>
      <w:r>
        <w:rPr>
          <w:rFonts w:eastAsia="標楷體" w:cs="標楷體" w:hint="eastAsia"/>
          <w:color w:val="000000"/>
          <w:spacing w:val="-2"/>
        </w:rPr>
        <w:t>當場退還原票據、無記名政府公債、不可撤銷擔保信用狀</w:t>
      </w:r>
      <w:r>
        <w:rPr>
          <w:rFonts w:eastAsia="標楷體" w:cs="標楷體" w:hint="eastAsia"/>
          <w:color w:val="000000"/>
          <w:spacing w:val="-6"/>
        </w:rPr>
        <w:t>、銀行之書面連帶保證或保險公司之連帶保證保險單繳納</w:t>
      </w:r>
      <w:r>
        <w:rPr>
          <w:rFonts w:eastAsia="標楷體" w:cs="標楷體" w:hint="eastAsia"/>
          <w:color w:val="000000"/>
          <w:spacing w:val="-2"/>
        </w:rPr>
        <w:t>。</w:t>
      </w:r>
    </w:p>
    <w:p w14:paraId="756AF08A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□以檢附之雙掛號信封及郵貼申請退還原票據、無記名政府公債、不可撤銷擔保信用狀。</w:t>
      </w:r>
    </w:p>
    <w:p w14:paraId="229AE1EF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□申請以簽開支票方式退還。</w:t>
      </w:r>
    </w:p>
    <w:p w14:paraId="2ADA54C8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 w:cs="標楷體"/>
          <w:snapToGrid w:val="0"/>
          <w:color w:val="000000"/>
          <w:kern w:val="0"/>
        </w:rPr>
      </w:pPr>
      <w:r>
        <w:rPr>
          <w:rFonts w:eastAsia="標楷體" w:cs="標楷體" w:hint="eastAsia"/>
          <w:color w:val="000000"/>
        </w:rPr>
        <w:t>□</w:t>
      </w:r>
      <w:r>
        <w:rPr>
          <w:rFonts w:eastAsia="標楷體" w:cs="標楷體" w:hint="eastAsia"/>
          <w:snapToGrid w:val="0"/>
          <w:color w:val="000000"/>
          <w:kern w:val="0"/>
        </w:rPr>
        <w:t>附存款行、庫、戶名、帳號退還：</w:t>
      </w:r>
      <w:r>
        <w:rPr>
          <w:rFonts w:eastAsia="標楷體" w:cs="標楷體" w:hint="eastAsia"/>
          <w:snapToGrid w:val="0"/>
          <w:color w:val="000000"/>
          <w:kern w:val="0"/>
        </w:rPr>
        <w:t xml:space="preserve"> </w:t>
      </w:r>
    </w:p>
    <w:p w14:paraId="14F35706" w14:textId="77777777" w:rsidR="00775AAF" w:rsidRDefault="00775AAF">
      <w:pPr>
        <w:adjustRightInd w:val="0"/>
        <w:snapToGrid w:val="0"/>
        <w:spacing w:line="300" w:lineRule="auto"/>
        <w:ind w:leftChars="183" w:left="439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 xml:space="preserve">4-1  </w:t>
      </w:r>
      <w:r>
        <w:rPr>
          <w:rFonts w:eastAsia="標楷體" w:cs="標楷體" w:hint="eastAsia"/>
          <w:color w:val="000000"/>
        </w:rPr>
        <w:t>□申請以代存方式退還。</w:t>
      </w:r>
    </w:p>
    <w:p w14:paraId="565E36E7" w14:textId="77777777" w:rsidR="00775AAF" w:rsidRDefault="00775AAF">
      <w:pPr>
        <w:adjustRightInd w:val="0"/>
        <w:snapToGrid w:val="0"/>
        <w:spacing w:line="300" w:lineRule="auto"/>
        <w:ind w:leftChars="183" w:left="439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 xml:space="preserve">4-2  </w:t>
      </w:r>
      <w:r>
        <w:rPr>
          <w:rFonts w:eastAsia="標楷體" w:cs="標楷體" w:hint="eastAsia"/>
          <w:color w:val="000000"/>
        </w:rPr>
        <w:t>□以入戶信</w:t>
      </w:r>
      <w:r>
        <w:rPr>
          <w:rFonts w:eastAsia="標楷體" w:cs="標楷體" w:hint="eastAsia"/>
          <w:color w:val="000000"/>
        </w:rPr>
        <w:t>(</w:t>
      </w:r>
      <w:r>
        <w:rPr>
          <w:rFonts w:eastAsia="標楷體" w:cs="標楷體" w:hint="eastAsia"/>
          <w:color w:val="000000"/>
        </w:rPr>
        <w:t>電</w:t>
      </w:r>
      <w:r>
        <w:rPr>
          <w:rFonts w:eastAsia="標楷體" w:cs="標楷體" w:hint="eastAsia"/>
          <w:color w:val="000000"/>
        </w:rPr>
        <w:t>)</w:t>
      </w:r>
      <w:r>
        <w:rPr>
          <w:rFonts w:eastAsia="標楷體" w:cs="標楷體" w:hint="eastAsia"/>
          <w:color w:val="000000"/>
        </w:rPr>
        <w:t>匯方式退還，匯費由押標金項下扣繳。</w:t>
      </w:r>
    </w:p>
    <w:tbl>
      <w:tblPr>
        <w:tblpPr w:leftFromText="180" w:rightFromText="180" w:vertAnchor="text" w:horzAnchor="margin" w:tblpXSpec="center" w:tblpY="9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900"/>
        <w:gridCol w:w="900"/>
        <w:gridCol w:w="1620"/>
        <w:gridCol w:w="3060"/>
      </w:tblGrid>
      <w:tr w:rsidR="00775AAF" w14:paraId="4890E90A" w14:textId="77777777">
        <w:trPr>
          <w:cantSplit/>
          <w:trHeight w:val="288"/>
        </w:trPr>
        <w:tc>
          <w:tcPr>
            <w:tcW w:w="6480" w:type="dxa"/>
            <w:gridSpan w:val="5"/>
          </w:tcPr>
          <w:p w14:paraId="776D1ED2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存　　　　款　　　　行　　　　庫</w:t>
            </w:r>
          </w:p>
        </w:tc>
        <w:tc>
          <w:tcPr>
            <w:tcW w:w="3060" w:type="dxa"/>
            <w:vMerge w:val="restart"/>
            <w:vAlign w:val="center"/>
          </w:tcPr>
          <w:p w14:paraId="3044558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備　　　　　　　　　註</w:t>
            </w:r>
          </w:p>
        </w:tc>
      </w:tr>
      <w:tr w:rsidR="00775AAF" w14:paraId="7AB74E5E" w14:textId="77777777">
        <w:trPr>
          <w:cantSplit/>
          <w:trHeight w:val="90"/>
        </w:trPr>
        <w:tc>
          <w:tcPr>
            <w:tcW w:w="1260" w:type="dxa"/>
          </w:tcPr>
          <w:p w14:paraId="7A4900CB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行庫局名稱</w:t>
            </w:r>
          </w:p>
        </w:tc>
        <w:tc>
          <w:tcPr>
            <w:tcW w:w="1800" w:type="dxa"/>
          </w:tcPr>
          <w:p w14:paraId="5DB0559E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地　　　　址</w:t>
            </w:r>
          </w:p>
        </w:tc>
        <w:tc>
          <w:tcPr>
            <w:tcW w:w="900" w:type="dxa"/>
          </w:tcPr>
          <w:p w14:paraId="50D1819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戶　　名</w:t>
            </w:r>
          </w:p>
        </w:tc>
        <w:tc>
          <w:tcPr>
            <w:tcW w:w="900" w:type="dxa"/>
          </w:tcPr>
          <w:p w14:paraId="1064522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種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類</w:t>
            </w:r>
          </w:p>
        </w:tc>
        <w:tc>
          <w:tcPr>
            <w:tcW w:w="1620" w:type="dxa"/>
          </w:tcPr>
          <w:p w14:paraId="73AF3CCF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帳　　　　號</w:t>
            </w:r>
          </w:p>
        </w:tc>
        <w:tc>
          <w:tcPr>
            <w:tcW w:w="3060" w:type="dxa"/>
            <w:vMerge/>
          </w:tcPr>
          <w:p w14:paraId="24BCD154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</w:tr>
      <w:tr w:rsidR="00775AAF" w14:paraId="395A3B66" w14:textId="77777777">
        <w:trPr>
          <w:trHeight w:val="675"/>
        </w:trPr>
        <w:tc>
          <w:tcPr>
            <w:tcW w:w="1260" w:type="dxa"/>
            <w:tcBorders>
              <w:bottom w:val="single" w:sz="4" w:space="0" w:color="auto"/>
            </w:tcBorders>
          </w:tcPr>
          <w:p w14:paraId="65465798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9B4E57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193D91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5BB4FA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3A915F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CE7A5FB" w14:textId="77777777" w:rsidR="00775AAF" w:rsidRDefault="00775AAF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16"/>
                <w:szCs w:val="16"/>
              </w:rPr>
              <w:t>戶名以投標廠商本身存款戶為限。</w:t>
            </w:r>
          </w:p>
          <w:p w14:paraId="2DD75810" w14:textId="77777777" w:rsidR="00775AAF" w:rsidRDefault="00775AAF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16"/>
                <w:szCs w:val="16"/>
              </w:rPr>
              <w:t>代存方式廠商本身存款戶以主辦採購機關所在地各行、庫、局為限。</w:t>
            </w:r>
          </w:p>
        </w:tc>
      </w:tr>
    </w:tbl>
    <w:p w14:paraId="55A58CDF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559" w:hangingChars="250" w:hanging="60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</w:t>
      </w:r>
      <w:r>
        <w:rPr>
          <w:rFonts w:eastAsia="標楷體" w:cs="標楷體" w:hint="eastAsia"/>
          <w:color w:val="000000"/>
          <w:spacing w:val="-6"/>
        </w:rPr>
        <w:t>申請解除質權設定之銀行定期存款單者，俟招標機關</w:t>
      </w:r>
      <w:r>
        <w:rPr>
          <w:rFonts w:ascii="標楷體" w:eastAsia="標楷體" w:hAnsi="標楷體" w:cs="標楷體" w:hint="eastAsia"/>
          <w:snapToGrid w:val="0"/>
          <w:color w:val="000000"/>
          <w:spacing w:val="-6"/>
        </w:rPr>
        <w:t>解除質權設定後發。</w:t>
      </w:r>
    </w:p>
    <w:p w14:paraId="4B1A3887" w14:textId="77777777" w:rsidR="00775AAF" w:rsidRDefault="008F03F0">
      <w:pPr>
        <w:snapToGrid w:val="0"/>
        <w:spacing w:line="300" w:lineRule="auto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E857A" wp14:editId="1B239242">
                <wp:simplePos x="0" y="0"/>
                <wp:positionH relativeFrom="column">
                  <wp:posOffset>2857500</wp:posOffset>
                </wp:positionH>
                <wp:positionV relativeFrom="paragraph">
                  <wp:posOffset>219710</wp:posOffset>
                </wp:positionV>
                <wp:extent cx="1143000" cy="1028700"/>
                <wp:effectExtent l="5080" t="6350" r="13970" b="127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0105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4F323" w14:textId="77777777" w:rsidR="00775AAF" w:rsidRDefault="00775AAF">
                            <w:pPr>
                              <w:jc w:val="center"/>
                            </w:pPr>
                          </w:p>
                          <w:p w14:paraId="02B042C9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857A" id="Rectangle 14" o:spid="_x0000_s1026" style="position:absolute;margin-left:225pt;margin-top:17.3pt;width:90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" strokecolor="silver">
                <v:textbox>
                  <w:txbxContent>
                    <w:p w14:paraId="24C50105" w14:textId="77777777" w:rsidR="00775AAF" w:rsidRDefault="00775AAF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C4F323" w14:textId="77777777" w:rsidR="00775AAF" w:rsidRDefault="00775AAF">
                      <w:pPr>
                        <w:jc w:val="center"/>
                      </w:pPr>
                    </w:p>
                    <w:p w14:paraId="02B042C9" w14:textId="77777777" w:rsidR="00775AAF" w:rsidRDefault="00775AAF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  <w:sz w:val="28"/>
          <w:szCs w:val="28"/>
        </w:rPr>
        <w:t>此</w:t>
      </w:r>
      <w:r w:rsidR="00775AAF">
        <w:rPr>
          <w:rFonts w:eastAsia="標楷體"/>
          <w:sz w:val="28"/>
          <w:szCs w:val="28"/>
        </w:rPr>
        <w:t xml:space="preserve"> </w:t>
      </w:r>
      <w:r w:rsidR="00775AAF">
        <w:rPr>
          <w:rFonts w:eastAsia="標楷體" w:cs="標楷體" w:hint="eastAsia"/>
          <w:sz w:val="28"/>
          <w:szCs w:val="28"/>
        </w:rPr>
        <w:t xml:space="preserve">　致</w:t>
      </w:r>
    </w:p>
    <w:p w14:paraId="47F77400" w14:textId="77777777" w:rsidR="00775AAF" w:rsidRDefault="005D6E3B">
      <w:pPr>
        <w:snapToGrid w:val="0"/>
        <w:spacing w:line="300" w:lineRule="auto"/>
        <w:ind w:firstLineChars="300" w:firstLine="841"/>
        <w:rPr>
          <w:rFonts w:eastAsia="標楷體" w:cs="標楷體"/>
          <w:b/>
          <w:bCs/>
          <w:color w:val="FF0000"/>
          <w:sz w:val="20"/>
          <w:szCs w:val="28"/>
        </w:rPr>
      </w:pPr>
      <w:r>
        <w:rPr>
          <w:rFonts w:eastAsia="標楷體" w:cs="標楷體" w:hint="eastAsia"/>
          <w:b/>
          <w:bCs/>
          <w:color w:val="FF0000"/>
          <w:sz w:val="28"/>
          <w:szCs w:val="28"/>
          <w:shd w:val="pct15" w:color="auto" w:fill="FFFFFF"/>
        </w:rPr>
        <w:t>臺南市政府水利局</w:t>
      </w:r>
      <w:r w:rsidR="00775AAF">
        <w:rPr>
          <w:rFonts w:eastAsia="標楷體" w:cs="標楷體" w:hint="eastAsia"/>
          <w:b/>
          <w:bCs/>
          <w:color w:val="FF0000"/>
          <w:sz w:val="20"/>
          <w:szCs w:val="28"/>
          <w:shd w:val="pct15" w:color="auto" w:fill="FFFFFF"/>
        </w:rPr>
        <w:t xml:space="preserve"> </w:t>
      </w:r>
    </w:p>
    <w:p w14:paraId="7B29FF7C" w14:textId="77777777" w:rsidR="00775AAF" w:rsidRDefault="008F03F0">
      <w:pPr>
        <w:snapToGrid w:val="0"/>
        <w:spacing w:beforeLines="50" w:before="180" w:line="600" w:lineRule="auto"/>
        <w:jc w:val="both"/>
        <w:rPr>
          <w:rFonts w:eastAsia="標楷體" w:cs="標楷體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AEA80C" wp14:editId="4D71A56E">
                <wp:simplePos x="0" y="0"/>
                <wp:positionH relativeFrom="column">
                  <wp:posOffset>1943100</wp:posOffset>
                </wp:positionH>
                <wp:positionV relativeFrom="paragraph">
                  <wp:posOffset>555625</wp:posOffset>
                </wp:positionV>
                <wp:extent cx="800100" cy="685800"/>
                <wp:effectExtent l="5080" t="6350" r="13970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935A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25D7D284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63B3DE3A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A80C" id="Rectangle 15" o:spid="_x0000_s1027" style="position:absolute;left:0;text-align:left;margin-left:153pt;margin-top:43.75pt;width:6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" strokecolor="silver">
                <v:textbox>
                  <w:txbxContent>
                    <w:p w14:paraId="502E935A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25D7D284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63B3DE3A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</w:rPr>
        <w:t>投標廠商：</w:t>
      </w:r>
      <w:r w:rsidR="00775AAF">
        <w:rPr>
          <w:rFonts w:eastAsia="標楷體" w:cs="標楷體" w:hint="eastAsia"/>
          <w:u w:val="single"/>
        </w:rPr>
        <w:t xml:space="preserve">　　　　　　　　　</w:t>
      </w:r>
      <w:r w:rsidR="00775AAF">
        <w:rPr>
          <w:rFonts w:eastAsia="標楷體" w:cs="標楷體" w:hint="eastAsia"/>
          <w:u w:val="single"/>
        </w:rPr>
        <w:t xml:space="preserve">       </w:t>
      </w:r>
      <w:r w:rsidR="00775AAF">
        <w:rPr>
          <w:rFonts w:eastAsia="標楷體" w:cs="標楷體" w:hint="eastAsia"/>
        </w:rPr>
        <w:t xml:space="preserve">                  </w:t>
      </w:r>
      <w:r w:rsidR="00775AAF">
        <w:rPr>
          <w:rFonts w:eastAsia="標楷體" w:cs="標楷體" w:hint="eastAsia"/>
        </w:rPr>
        <w:t>電</w:t>
      </w:r>
      <w:r w:rsidR="00775AAF">
        <w:rPr>
          <w:rFonts w:eastAsia="標楷體"/>
        </w:rPr>
        <w:t xml:space="preserve">    </w:t>
      </w:r>
      <w:r w:rsidR="00775AAF">
        <w:rPr>
          <w:rFonts w:eastAsia="標楷體" w:cs="標楷體" w:hint="eastAsia"/>
        </w:rPr>
        <w:t>話：</w:t>
      </w:r>
      <w:r w:rsidR="00775AAF">
        <w:rPr>
          <w:rFonts w:eastAsia="標楷體"/>
          <w:u w:val="single"/>
        </w:rPr>
        <w:t xml:space="preserve">                </w:t>
      </w:r>
    </w:p>
    <w:p w14:paraId="153B2FEF" w14:textId="77777777" w:rsidR="00775AAF" w:rsidRDefault="00775AAF">
      <w:pPr>
        <w:snapToGrid w:val="0"/>
        <w:spacing w:beforeLines="50" w:before="180" w:line="600" w:lineRule="auto"/>
        <w:jc w:val="both"/>
        <w:rPr>
          <w:rFonts w:eastAsia="標楷體" w:cs="標楷體"/>
          <w:bdr w:val="single" w:sz="4" w:space="0" w:color="auto"/>
        </w:rPr>
      </w:pPr>
      <w:r>
        <w:rPr>
          <w:rFonts w:eastAsia="標楷體" w:cs="標楷體" w:hint="eastAsia"/>
        </w:rPr>
        <w:t>負</w:t>
      </w: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責</w:t>
      </w: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人：</w:t>
      </w:r>
      <w:r>
        <w:rPr>
          <w:rFonts w:eastAsia="標楷體" w:cs="標楷體" w:hint="eastAsia"/>
          <w:u w:val="single"/>
        </w:rPr>
        <w:t xml:space="preserve">　　　　　　　</w:t>
      </w:r>
      <w:r>
        <w:rPr>
          <w:rFonts w:eastAsia="標楷體" w:cs="標楷體" w:hint="eastAsia"/>
        </w:rPr>
        <w:t xml:space="preserve">                </w:t>
      </w:r>
      <w:r>
        <w:rPr>
          <w:rFonts w:eastAsia="標楷體" w:cs="標楷體" w:hint="eastAsia"/>
        </w:rPr>
        <w:t xml:space="preserve">地　</w:t>
      </w:r>
      <w:r>
        <w:rPr>
          <w:rFonts w:eastAsia="標楷體"/>
        </w:rPr>
        <w:t xml:space="preserve">  </w:t>
      </w:r>
      <w:r>
        <w:rPr>
          <w:rFonts w:eastAsia="標楷體" w:cs="標楷體" w:hint="eastAsia"/>
        </w:rPr>
        <w:t>址：</w:t>
      </w:r>
      <w:r>
        <w:rPr>
          <w:rFonts w:eastAsia="標楷體"/>
          <w:u w:val="single"/>
        </w:rPr>
        <w:t xml:space="preserve">      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</w:p>
    <w:p w14:paraId="21130D43" w14:textId="15874935" w:rsidR="00775AAF" w:rsidRDefault="008F03F0" w:rsidP="00FE06A4">
      <w:pPr>
        <w:snapToGrid w:val="0"/>
        <w:spacing w:afterLines="50" w:after="180" w:line="360" w:lineRule="auto"/>
        <w:jc w:val="both"/>
        <w:rPr>
          <w:rFonts w:eastAsia="標楷體" w:cs="標楷體"/>
          <w:b/>
          <w:bCs/>
          <w:color w:val="FF0000"/>
          <w:sz w:val="20"/>
          <w:szCs w:val="28"/>
          <w:shd w:val="pct15" w:color="auto" w:fill="FFFFFF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45B55" wp14:editId="229094B6">
                <wp:simplePos x="0" y="0"/>
                <wp:positionH relativeFrom="column">
                  <wp:posOffset>-228600</wp:posOffset>
                </wp:positionH>
                <wp:positionV relativeFrom="paragraph">
                  <wp:posOffset>250190</wp:posOffset>
                </wp:positionV>
                <wp:extent cx="6400800" cy="0"/>
                <wp:effectExtent l="14605" t="15240" r="13970" b="1333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5E62F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4RIAIAAEQ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" strokeweight="1.5pt">
                <v:stroke dashstyle="1 1"/>
              </v:line>
            </w:pict>
          </mc:Fallback>
        </mc:AlternateContent>
      </w:r>
      <w:r w:rsidR="00775AAF">
        <w:rPr>
          <w:rFonts w:eastAsia="標楷體" w:hint="eastAsia"/>
        </w:rPr>
        <w:t xml:space="preserve"> </w:t>
      </w:r>
      <w:r w:rsidR="00775AAF">
        <w:rPr>
          <w:rFonts w:eastAsia="標楷體" w:cs="標楷體" w:hint="eastAsia"/>
          <w:sz w:val="20"/>
          <w:szCs w:val="20"/>
        </w:rPr>
        <w:t>茲向</w:t>
      </w:r>
      <w:r w:rsidR="005D6E3B">
        <w:rPr>
          <w:rFonts w:eastAsia="標楷體" w:cs="標楷體" w:hint="eastAsia"/>
          <w:b/>
          <w:bCs/>
          <w:color w:val="FF0000"/>
          <w:sz w:val="28"/>
          <w:szCs w:val="28"/>
          <w:shd w:val="pct15" w:color="auto" w:fill="FFFFFF"/>
        </w:rPr>
        <w:t>臺南市政府水利局</w:t>
      </w:r>
    </w:p>
    <w:p w14:paraId="72F08E57" w14:textId="77777777" w:rsidR="00775AAF" w:rsidRDefault="00775AAF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領到押標金新臺幣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仟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佰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拾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萬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仟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佰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拾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元整</w:t>
      </w:r>
    </w:p>
    <w:p w14:paraId="119198FE" w14:textId="77777777" w:rsidR="00775AAF" w:rsidRDefault="008F03F0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5D2E0" wp14:editId="37979D2A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14605" t="15240" r="13970" b="133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9B00D" w14:textId="77777777" w:rsidR="00775AAF" w:rsidRDefault="00775A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5D2E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43pt;margin-top:17pt;width:234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" filled="f" strokeweight="1.5pt">
                <v:stroke dashstyle="1 1" endcap="round"/>
                <v:textbox>
                  <w:txbxContent>
                    <w:p w14:paraId="5ED9B00D" w14:textId="77777777" w:rsidR="00775AAF" w:rsidRDefault="00775A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 w:rsidR="00775AAF">
        <w:rPr>
          <w:rFonts w:eastAsia="標楷體"/>
          <w:sz w:val="20"/>
          <w:szCs w:val="20"/>
        </w:rPr>
        <w:t xml:space="preserve">         </w:t>
      </w:r>
      <w:r w:rsidR="00775AAF">
        <w:rPr>
          <w:rFonts w:eastAsia="標楷體" w:cs="標楷體" w:hint="eastAsia"/>
          <w:sz w:val="20"/>
          <w:szCs w:val="20"/>
        </w:rPr>
        <w:t>此據</w:t>
      </w:r>
      <w:r w:rsidR="00775AAF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19A705A4" w14:textId="77777777" w:rsidR="00775AAF" w:rsidRDefault="00775AAF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14:paraId="3790355A" w14:textId="77777777" w:rsidR="00775AAF" w:rsidRDefault="00775AAF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14:paraId="325B9031" w14:textId="77777777" w:rsidR="00775AAF" w:rsidRDefault="008F03F0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1A2A" wp14:editId="7D79A927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5080" t="6350" r="13970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36A4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6AC305DF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14:paraId="56C5231D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A2A" id="Rectangle 22" o:spid="_x0000_s1029" style="position:absolute;left:0;text-align:left;margin-left:81pt;margin-top:23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" strokecolor="silver">
                <v:textbox>
                  <w:txbxContent>
                    <w:p w14:paraId="213E36A4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6AC305DF" w14:textId="77777777" w:rsidR="00775AAF" w:rsidRDefault="00775AAF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14:paraId="56C5231D" w14:textId="77777777" w:rsidR="00775AAF" w:rsidRDefault="00775AAF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hint="eastAsia"/>
        </w:rPr>
        <w:t>電</w:t>
      </w:r>
      <w:r w:rsidR="00775AAF">
        <w:rPr>
          <w:rFonts w:eastAsia="標楷體" w:hint="eastAsia"/>
        </w:rPr>
        <w:t xml:space="preserve">      </w:t>
      </w:r>
      <w:r w:rsidR="00775AAF">
        <w:rPr>
          <w:rFonts w:eastAsia="標楷體" w:hint="eastAsia"/>
        </w:rPr>
        <w:t>話：</w:t>
      </w:r>
      <w:r w:rsidR="00775AAF">
        <w:rPr>
          <w:rFonts w:eastAsia="標楷體"/>
          <w:u w:val="single"/>
        </w:rPr>
        <w:t xml:space="preserve"> </w:t>
      </w:r>
      <w:r w:rsidR="00775AAF">
        <w:rPr>
          <w:rFonts w:eastAsia="標楷體" w:hint="eastAsia"/>
          <w:u w:val="single"/>
        </w:rPr>
        <w:t xml:space="preserve">                  </w:t>
      </w:r>
    </w:p>
    <w:p w14:paraId="7DB7811D" w14:textId="77777777" w:rsidR="00775AAF" w:rsidRDefault="008F03F0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B2C96" wp14:editId="27CA543B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5080" t="6350" r="13970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DDAF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038A6CC0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707AC3FC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2C96" id="Rectangle 23" o:spid="_x0000_s1030" style="position:absolute;left:0;text-align:left;margin-left:171pt;margin-top:12.5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" strokecolor="silver">
                <v:textbox>
                  <w:txbxContent>
                    <w:p w14:paraId="4609DDAF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038A6CC0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707AC3FC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 w:rsidR="00775AAF">
        <w:rPr>
          <w:rFonts w:eastAsia="標楷體" w:cs="標楷體" w:hint="eastAsia"/>
        </w:rPr>
        <w:t>印：</w:t>
      </w:r>
    </w:p>
    <w:p w14:paraId="03E12329" w14:textId="77777777" w:rsidR="00775AAF" w:rsidRDefault="00775AAF">
      <w:pPr>
        <w:adjustRightInd w:val="0"/>
        <w:snapToGrid w:val="0"/>
        <w:spacing w:line="300" w:lineRule="auto"/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  <w:r>
        <w:rPr>
          <w:rFonts w:eastAsia="標楷體" w:cs="標楷體" w:hint="eastAsia"/>
          <w:bCs/>
        </w:rPr>
        <w:t xml:space="preserve">                                     100.1</w:t>
      </w:r>
    </w:p>
    <w:sectPr w:rsidR="00775AAF">
      <w:pgSz w:w="11906" w:h="16838"/>
      <w:pgMar w:top="811" w:right="851" w:bottom="727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FC84" w14:textId="77777777" w:rsidR="00BB3291" w:rsidRDefault="00BB3291" w:rsidP="005D6E3B">
      <w:r>
        <w:separator/>
      </w:r>
    </w:p>
  </w:endnote>
  <w:endnote w:type="continuationSeparator" w:id="0">
    <w:p w14:paraId="3DFA82A6" w14:textId="77777777" w:rsidR="00BB3291" w:rsidRDefault="00BB3291" w:rsidP="005D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3E19C" w14:textId="77777777" w:rsidR="00BB3291" w:rsidRDefault="00BB3291" w:rsidP="005D6E3B">
      <w:r>
        <w:separator/>
      </w:r>
    </w:p>
  </w:footnote>
  <w:footnote w:type="continuationSeparator" w:id="0">
    <w:p w14:paraId="64AF9F25" w14:textId="77777777" w:rsidR="00BB3291" w:rsidRDefault="00BB3291" w:rsidP="005D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60F25E99"/>
    <w:multiLevelType w:val="singleLevel"/>
    <w:tmpl w:val="9496E9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標楷體" w:hint="eastAsia"/>
        <w:b w:val="0"/>
        <w:bCs w:val="0"/>
        <w:i w:val="0"/>
        <w:iCs w:val="0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dashstyle="1 1" color="red" weight="1.5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3B"/>
    <w:rsid w:val="00133923"/>
    <w:rsid w:val="00224E41"/>
    <w:rsid w:val="002508B7"/>
    <w:rsid w:val="002A21BD"/>
    <w:rsid w:val="004C25CC"/>
    <w:rsid w:val="005D6E3B"/>
    <w:rsid w:val="006173CD"/>
    <w:rsid w:val="00775AAF"/>
    <w:rsid w:val="00853156"/>
    <w:rsid w:val="008F03F0"/>
    <w:rsid w:val="00BB3291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dashstyle="1 1" color="red" weight="1.5pt" endcap="round"/>
    </o:shapedefaults>
    <o:shapelayout v:ext="edit">
      <o:idmap v:ext="edit" data="1"/>
    </o:shapelayout>
  </w:shapeDefaults>
  <w:decimalSymbol w:val="."/>
  <w:listSeparator w:val=","/>
  <w14:docId w14:val="0FB8BEC9"/>
  <w15:chartTrackingRefBased/>
  <w15:docId w15:val="{5FA5E5A6-E971-4328-9808-F6769F8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exact"/>
    </w:pPr>
    <w:rPr>
      <w:rFonts w:eastAsia="標楷體"/>
      <w:sz w:val="32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D6E3B"/>
    <w:rPr>
      <w:kern w:val="2"/>
    </w:rPr>
  </w:style>
  <w:style w:type="paragraph" w:styleId="a7">
    <w:name w:val="footer"/>
    <w:basedOn w:val="a"/>
    <w:link w:val="a8"/>
    <w:uiPriority w:val="99"/>
    <w:unhideWhenUsed/>
    <w:rsid w:val="005D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D6E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---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2008-03-28T08:50:00Z</cp:lastPrinted>
  <dcterms:created xsi:type="dcterms:W3CDTF">2020-07-06T09:46:00Z</dcterms:created>
  <dcterms:modified xsi:type="dcterms:W3CDTF">2020-07-09T02:37:00Z</dcterms:modified>
</cp:coreProperties>
</file>