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</w:tblGrid>
      <w:tr w:rsidR="002349C2" w14:paraId="39069975" w14:textId="77777777">
        <w:trPr>
          <w:trHeight w:val="72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5DFD3" w14:textId="77777777" w:rsidR="002349C2" w:rsidRDefault="002349C2" w:rsidP="00AC103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874D4" w14:textId="77777777" w:rsidR="002349C2" w:rsidRDefault="002349C2" w:rsidP="00AC103C"/>
        </w:tc>
      </w:tr>
    </w:tbl>
    <w:p w14:paraId="12D694EF" w14:textId="332E8028" w:rsidR="00152781" w:rsidRPr="00152781" w:rsidRDefault="00152781" w:rsidP="00152781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52781">
        <w:rPr>
          <w:rFonts w:ascii="標楷體" w:eastAsia="標楷體" w:hAnsi="標楷體" w:hint="eastAsia"/>
          <w:b/>
          <w:bCs/>
          <w:sz w:val="36"/>
          <w:szCs w:val="36"/>
        </w:rPr>
        <w:t>標單</w:t>
      </w:r>
    </w:p>
    <w:p w14:paraId="70E0A3D0" w14:textId="2A22FD3A" w:rsidR="00310AEB" w:rsidRPr="009A6911" w:rsidRDefault="002349C2" w:rsidP="009A6911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3C22C9">
        <w:rPr>
          <w:rFonts w:ascii="標楷體" w:eastAsia="標楷體" w:hAnsi="標楷體" w:hint="eastAsia"/>
          <w:sz w:val="32"/>
          <w:szCs w:val="32"/>
        </w:rPr>
        <w:t>標的名稱：</w:t>
      </w:r>
      <w:proofErr w:type="gramStart"/>
      <w:r w:rsidR="00197715" w:rsidRPr="009A6911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197715" w:rsidRPr="009A6911">
        <w:rPr>
          <w:rFonts w:ascii="標楷體" w:eastAsia="標楷體" w:hAnsi="標楷體" w:hint="eastAsia"/>
          <w:b/>
          <w:sz w:val="32"/>
          <w:szCs w:val="32"/>
        </w:rPr>
        <w:t>南市</w:t>
      </w:r>
      <w:bookmarkStart w:id="0" w:name="_GoBack"/>
      <w:r w:rsidR="00431CC3" w:rsidRPr="00431CC3">
        <w:rPr>
          <w:rFonts w:ascii="標楷體" w:eastAsia="標楷體" w:hAnsi="標楷體" w:hint="eastAsia"/>
          <w:b/>
          <w:sz w:val="32"/>
          <w:szCs w:val="32"/>
        </w:rPr>
        <w:t>大內區公所</w:t>
      </w:r>
      <w:r w:rsidR="00624979" w:rsidRPr="009A6911">
        <w:rPr>
          <w:rFonts w:ascii="標楷體" w:eastAsia="標楷體" w:hAnsi="標楷體" w:hint="eastAsia"/>
          <w:b/>
          <w:sz w:val="32"/>
          <w:szCs w:val="32"/>
        </w:rPr>
        <w:t>報</w:t>
      </w:r>
      <w:bookmarkEnd w:id="0"/>
      <w:r w:rsidR="00624979" w:rsidRPr="009A6911">
        <w:rPr>
          <w:rFonts w:ascii="標楷體" w:eastAsia="標楷體" w:hAnsi="標楷體" w:hint="eastAsia"/>
          <w:b/>
          <w:sz w:val="32"/>
          <w:szCs w:val="32"/>
        </w:rPr>
        <w:t>廢</w:t>
      </w:r>
      <w:r w:rsidR="00197715" w:rsidRPr="009A6911">
        <w:rPr>
          <w:rFonts w:ascii="標楷體" w:eastAsia="標楷體" w:hAnsi="標楷體" w:hint="eastAsia"/>
          <w:b/>
          <w:sz w:val="32"/>
          <w:szCs w:val="32"/>
        </w:rPr>
        <w:t>公務車</w:t>
      </w:r>
      <w:r w:rsidR="00624979" w:rsidRPr="009A6911">
        <w:rPr>
          <w:rFonts w:ascii="標楷體" w:eastAsia="標楷體" w:hAnsi="標楷體" w:hint="eastAsia"/>
          <w:b/>
          <w:sz w:val="32"/>
          <w:szCs w:val="32"/>
        </w:rPr>
        <w:t>輛</w:t>
      </w:r>
      <w:r w:rsidR="00197715" w:rsidRPr="009A6911">
        <w:rPr>
          <w:rFonts w:ascii="標楷體" w:eastAsia="標楷體" w:hAnsi="標楷體" w:hint="eastAsia"/>
          <w:b/>
          <w:sz w:val="32"/>
          <w:szCs w:val="32"/>
        </w:rPr>
        <w:t>公開標售案</w:t>
      </w:r>
    </w:p>
    <w:p w14:paraId="436CB132" w14:textId="4E792914" w:rsidR="002349C2" w:rsidRPr="003C22C9" w:rsidRDefault="002349C2" w:rsidP="009A6911">
      <w:pPr>
        <w:snapToGrid w:val="0"/>
        <w:spacing w:line="500" w:lineRule="exact"/>
        <w:rPr>
          <w:rFonts w:ascii="標楷體" w:eastAsia="標楷體" w:hAnsi="標楷體"/>
          <w:spacing w:val="40"/>
          <w:sz w:val="32"/>
          <w:szCs w:val="32"/>
        </w:rPr>
      </w:pPr>
      <w:r w:rsidRPr="003C22C9">
        <w:rPr>
          <w:rFonts w:eastAsia="標楷體" w:hint="eastAsia"/>
          <w:sz w:val="32"/>
          <w:szCs w:val="32"/>
        </w:rPr>
        <w:t>案</w:t>
      </w:r>
      <w:r w:rsidRPr="003C22C9">
        <w:rPr>
          <w:rFonts w:eastAsia="標楷體"/>
          <w:sz w:val="32"/>
          <w:szCs w:val="32"/>
        </w:rPr>
        <w:t xml:space="preserve">    </w:t>
      </w:r>
      <w:r w:rsidRPr="003C22C9">
        <w:rPr>
          <w:rFonts w:eastAsia="標楷體" w:hint="eastAsia"/>
          <w:sz w:val="32"/>
          <w:szCs w:val="32"/>
        </w:rPr>
        <w:t>號：</w:t>
      </w:r>
      <w:r w:rsidR="00721B13">
        <w:rPr>
          <w:rFonts w:eastAsia="標楷體" w:hint="eastAsia"/>
          <w:sz w:val="32"/>
          <w:szCs w:val="32"/>
        </w:rPr>
        <w:t>1</w:t>
      </w:r>
      <w:r w:rsidR="00721B13">
        <w:rPr>
          <w:rFonts w:eastAsia="標楷體"/>
          <w:sz w:val="32"/>
          <w:szCs w:val="32"/>
        </w:rPr>
        <w:t>12C000</w:t>
      </w:r>
      <w:r w:rsidR="00431CC3">
        <w:rPr>
          <w:rFonts w:eastAsia="標楷體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8"/>
        <w:gridCol w:w="2522"/>
      </w:tblGrid>
      <w:tr w:rsidR="002349C2" w14:paraId="48934B13" w14:textId="77777777" w:rsidTr="00152781">
        <w:trPr>
          <w:trHeight w:val="5484"/>
          <w:jc w:val="center"/>
        </w:trPr>
        <w:tc>
          <w:tcPr>
            <w:tcW w:w="9600" w:type="dxa"/>
            <w:gridSpan w:val="2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BD699EA" w14:textId="77777777" w:rsidR="002349C2" w:rsidRDefault="002349C2" w:rsidP="00007FB8">
            <w:pPr>
              <w:spacing w:line="38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sz w:val="28"/>
              </w:rPr>
              <w:t>一、</w:t>
            </w:r>
            <w:r>
              <w:rPr>
                <w:rFonts w:eastAsia="標楷體" w:hint="eastAsia"/>
                <w:color w:val="000000"/>
                <w:sz w:val="28"/>
              </w:rPr>
              <w:t>投標人對上開採購案之所有招標文件，</w:t>
            </w:r>
            <w:proofErr w:type="gramStart"/>
            <w:r>
              <w:rPr>
                <w:rFonts w:eastAsia="標楷體" w:hint="eastAsia"/>
                <w:color w:val="000000"/>
                <w:sz w:val="28"/>
              </w:rPr>
              <w:t>均已完全</w:t>
            </w:r>
            <w:proofErr w:type="gramEnd"/>
            <w:r>
              <w:rPr>
                <w:rFonts w:eastAsia="標楷體" w:hint="eastAsia"/>
                <w:color w:val="000000"/>
                <w:sz w:val="28"/>
              </w:rPr>
              <w:t>明瞭接受。今願以標價</w:t>
            </w:r>
            <w:r>
              <w:rPr>
                <w:rFonts w:eastAsia="標楷體"/>
                <w:color w:val="000000"/>
                <w:sz w:val="28"/>
              </w:rPr>
              <w:t xml:space="preserve">   </w:t>
            </w:r>
          </w:p>
          <w:p w14:paraId="32DB7C2D" w14:textId="77777777" w:rsidR="002349C2" w:rsidRDefault="002349C2" w:rsidP="00007FB8">
            <w:pPr>
              <w:spacing w:line="380" w:lineRule="exact"/>
              <w:ind w:leftChars="238" w:left="571" w:right="272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新台幣：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</w:t>
            </w:r>
            <w:r w:rsidRPr="009618F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</w:t>
            </w:r>
            <w:r w:rsidRPr="009618F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仟　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</w:t>
            </w:r>
            <w:r w:rsidRPr="009618FE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佰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拾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萬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仟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佰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  </w:t>
            </w:r>
            <w:r w:rsidRPr="009618FE">
              <w:rPr>
                <w:rFonts w:ascii="標楷體" w:eastAsia="標楷體" w:hint="eastAsia"/>
                <w:color w:val="000000"/>
                <w:sz w:val="28"/>
                <w:u w:val="single"/>
              </w:rPr>
              <w:t>拾</w:t>
            </w:r>
            <w:r w:rsidRPr="009618FE">
              <w:rPr>
                <w:rFonts w:ascii="標楷體" w:eastAsia="標楷體"/>
                <w:color w:val="000000"/>
                <w:sz w:val="28"/>
                <w:u w:val="single"/>
              </w:rPr>
              <w:t xml:space="preserve"> </w:t>
            </w:r>
            <w:r w:rsidRPr="009B0DA4">
              <w:rPr>
                <w:rFonts w:ascii="標楷體" w:eastAsia="標楷體"/>
                <w:color w:val="000000"/>
                <w:sz w:val="28"/>
                <w:u w:val="single"/>
              </w:rPr>
              <w:t xml:space="preserve">  </w:t>
            </w:r>
            <w:r w:rsidRPr="009B0DA4">
              <w:rPr>
                <w:rFonts w:ascii="標楷體" w:eastAsia="標楷體" w:hint="eastAsia"/>
                <w:color w:val="000000"/>
                <w:sz w:val="28"/>
                <w:u w:val="single"/>
              </w:rPr>
              <w:t>元整</w:t>
            </w:r>
            <w:r>
              <w:rPr>
                <w:rFonts w:eastAsia="標楷體"/>
                <w:color w:val="000000"/>
                <w:sz w:val="28"/>
                <w:u w:val="single"/>
              </w:rPr>
              <w:t>(</w:t>
            </w:r>
            <w:r w:rsidRPr="009B0DA4">
              <w:rPr>
                <w:rFonts w:eastAsia="標楷體" w:hint="eastAsia"/>
                <w:color w:val="000000"/>
                <w:sz w:val="28"/>
                <w:u w:val="single"/>
              </w:rPr>
              <w:t>含稅</w:t>
            </w:r>
            <w:r>
              <w:rPr>
                <w:rFonts w:eastAsia="標楷體"/>
                <w:color w:val="000000"/>
                <w:sz w:val="28"/>
                <w:u w:val="single"/>
              </w:rPr>
              <w:t>)</w:t>
            </w:r>
          </w:p>
          <w:p w14:paraId="29379FD8" w14:textId="77777777" w:rsidR="002349C2" w:rsidRDefault="002349C2" w:rsidP="00007FB8">
            <w:pPr>
              <w:spacing w:line="380" w:lineRule="exact"/>
              <w:ind w:leftChars="238" w:left="571" w:right="272"/>
              <w:jc w:val="both"/>
              <w:rPr>
                <w:rFonts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承包。</w:t>
            </w:r>
          </w:p>
          <w:p w14:paraId="55FBDE9C" w14:textId="77777777" w:rsidR="002349C2" w:rsidRPr="0094673B" w:rsidRDefault="002349C2" w:rsidP="00007FB8">
            <w:pPr>
              <w:snapToGrid w:val="0"/>
              <w:spacing w:line="380" w:lineRule="exact"/>
              <w:ind w:left="556" w:rightChars="138" w:right="331"/>
              <w:rPr>
                <w:rFonts w:ascii="新細明體"/>
                <w:b/>
                <w:color w:val="000000"/>
                <w:sz w:val="26"/>
                <w:szCs w:val="26"/>
              </w:rPr>
            </w:pPr>
            <w:r w:rsidRPr="0094673B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標價應以零、壹、貳、參、肆、伍、陸、</w:t>
            </w:r>
            <w:proofErr w:type="gramStart"/>
            <w:r w:rsidRPr="0094673B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柒</w:t>
            </w:r>
            <w:proofErr w:type="gramEnd"/>
            <w:r w:rsidRPr="0094673B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、捌、玖大寫數目字填寫，並不得使用鉛筆或其他易塗改之書寫工具書寫且如有更改應蓋章，否則無效。</w:t>
            </w:r>
          </w:p>
          <w:p w14:paraId="3A97E8E7" w14:textId="77777777" w:rsidR="002349C2" w:rsidRDefault="002349C2" w:rsidP="00007FB8">
            <w:pPr>
              <w:snapToGrid w:val="0"/>
              <w:spacing w:line="380" w:lineRule="exact"/>
              <w:ind w:left="571" w:rightChars="138" w:right="331" w:hangingChars="204" w:hanging="571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28"/>
              </w:rPr>
              <w:t>二、</w:t>
            </w:r>
            <w:r w:rsidRPr="004E67F5">
              <w:rPr>
                <w:rFonts w:eastAsia="標楷體" w:hint="eastAsia"/>
                <w:color w:val="0000FF"/>
                <w:sz w:val="28"/>
              </w:rPr>
              <w:t>上開報價之有效期</w:t>
            </w:r>
            <w:r w:rsidRPr="00CE0EA9">
              <w:rPr>
                <w:rFonts w:ascii="標楷體" w:eastAsia="標楷體" w:hAnsi="標楷體" w:hint="eastAsia"/>
                <w:color w:val="000000"/>
                <w:sz w:val="28"/>
              </w:rPr>
              <w:t>自投標時起</w:t>
            </w:r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</w:rPr>
              <w:t>至開標後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</w:rPr>
              <w:t>六十</w:t>
            </w:r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</w:rPr>
              <w:t>日止。</w:t>
            </w:r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如機關無法於前開</w:t>
            </w:r>
            <w:proofErr w:type="gramStart"/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有效期內決標</w:t>
            </w:r>
            <w:proofErr w:type="gramEnd"/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，得於</w:t>
            </w:r>
            <w:proofErr w:type="gramStart"/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必要時洽請</w:t>
            </w:r>
            <w:proofErr w:type="gramEnd"/>
            <w:r w:rsidRPr="00537215">
              <w:rPr>
                <w:rFonts w:ascii="標楷體" w:eastAsia="標楷體" w:hAnsi="標楷體" w:hint="eastAsia"/>
                <w:b/>
                <w:color w:val="0000FF"/>
                <w:sz w:val="28"/>
                <w:u w:val="single"/>
              </w:rPr>
              <w:t>廠商延長投標文件之有效期。</w:t>
            </w:r>
          </w:p>
          <w:p w14:paraId="70CEC4C6" w14:textId="77777777" w:rsidR="002349C2" w:rsidRDefault="002349C2" w:rsidP="00007FB8">
            <w:pPr>
              <w:snapToGrid w:val="0"/>
              <w:spacing w:line="380" w:lineRule="exact"/>
              <w:ind w:left="482" w:hanging="482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  <w:sz w:val="28"/>
              </w:rPr>
              <w:t>、</w:t>
            </w:r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契約正本</w:t>
            </w:r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(</w:t>
            </w:r>
            <w:proofErr w:type="gramStart"/>
            <w:r w:rsidRPr="00E340BA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含本</w:t>
            </w:r>
            <w:r w:rsidR="00E37438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處</w:t>
            </w:r>
            <w:proofErr w:type="gramEnd"/>
            <w:r>
              <w:rPr>
                <w:rFonts w:eastAsia="標楷體"/>
                <w:color w:val="000000"/>
                <w:spacing w:val="-20"/>
                <w:sz w:val="28"/>
                <w:szCs w:val="28"/>
              </w:rPr>
              <w:t>)</w:t>
            </w:r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所需印花稅票</w:t>
            </w:r>
            <w:proofErr w:type="gramStart"/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及貼銷及</w:t>
            </w:r>
            <w:proofErr w:type="gramEnd"/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製作契約</w:t>
            </w:r>
            <w:proofErr w:type="gramStart"/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費用均由得標</w:t>
            </w:r>
            <w:proofErr w:type="gramEnd"/>
            <w:r w:rsidRPr="00727253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廠商負擔</w:t>
            </w:r>
            <w:r w:rsidRPr="00727253">
              <w:rPr>
                <w:rFonts w:ascii="標楷體" w:eastAsia="標楷體" w:hint="eastAsia"/>
                <w:color w:val="000000"/>
                <w:spacing w:val="-20"/>
                <w:sz w:val="28"/>
                <w:szCs w:val="28"/>
              </w:rPr>
              <w:t>。</w:t>
            </w:r>
          </w:p>
          <w:p w14:paraId="475FDE7C" w14:textId="77777777" w:rsidR="002349C2" w:rsidRDefault="002024CE" w:rsidP="00007FB8">
            <w:pPr>
              <w:snapToGrid w:val="0"/>
              <w:spacing w:line="380" w:lineRule="exact"/>
              <w:ind w:firstLineChars="100" w:firstLine="240"/>
              <w:rPr>
                <w:rFonts w:ascii="標楷體" w:eastAsia="標楷體"/>
                <w:color w:val="000000"/>
                <w:sz w:val="30"/>
              </w:rPr>
            </w:pPr>
            <w:r>
              <w:rPr>
                <w:noProof/>
              </w:rPr>
              <w:pict w14:anchorId="443556B6">
                <v:group id="_x0000_s1029" style="position:absolute;left:0;text-align:left;margin-left:301.85pt;margin-top:11.15pt;width:167.85pt;height:97.6pt;z-index:3" coordorigin="7273,6362" coordsize="3357,1952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7273;top:6362;width:2080;height:1952" strokeweight="1pt">
                    <v:stroke dashstyle="dash"/>
                    <v:textbox style="mso-next-textbox:#_x0000_s1030">
                      <w:txbxContent>
                        <w:p w14:paraId="319BB752" w14:textId="77777777" w:rsidR="002349C2" w:rsidRDefault="002349C2" w:rsidP="0075398A"/>
                      </w:txbxContent>
                    </v:textbox>
                  </v:shape>
                  <v:shape id="_x0000_s1031" type="#_x0000_t202" style="position:absolute;left:9510;top:6946;width:1120;height:1145" strokeweight="1pt">
                    <v:stroke dashstyle="dash"/>
                    <v:textbox style="mso-next-textbox:#_x0000_s1031">
                      <w:txbxContent>
                        <w:p w14:paraId="20469EA1" w14:textId="77777777" w:rsidR="002349C2" w:rsidRDefault="002349C2" w:rsidP="0075398A"/>
                      </w:txbxContent>
                    </v:textbox>
                  </v:shape>
                </v:group>
              </w:pict>
            </w:r>
          </w:p>
          <w:p w14:paraId="43E70CF2" w14:textId="77777777" w:rsidR="002349C2" w:rsidRDefault="002349C2" w:rsidP="00007FB8">
            <w:pPr>
              <w:snapToGrid w:val="0"/>
              <w:spacing w:line="380" w:lineRule="exact"/>
              <w:ind w:firstLineChars="100" w:firstLine="300"/>
              <w:rPr>
                <w:rFonts w:ascii="標楷體" w:eastAsia="標楷體"/>
                <w:color w:val="000000"/>
                <w:sz w:val="30"/>
              </w:rPr>
            </w:pPr>
            <w:r>
              <w:rPr>
                <w:rFonts w:ascii="標楷體" w:eastAsia="標楷體" w:hint="eastAsia"/>
                <w:color w:val="000000"/>
                <w:sz w:val="30"/>
              </w:rPr>
              <w:t>投標廠商名稱：</w:t>
            </w:r>
          </w:p>
          <w:p w14:paraId="11E867D9" w14:textId="77777777" w:rsidR="002349C2" w:rsidRDefault="002349C2" w:rsidP="00007FB8">
            <w:pPr>
              <w:snapToGrid w:val="0"/>
              <w:spacing w:line="380" w:lineRule="exact"/>
              <w:rPr>
                <w:rFonts w:ascii="標楷體" w:eastAsia="標楷體"/>
                <w:color w:val="000000"/>
                <w:sz w:val="30"/>
              </w:rPr>
            </w:pPr>
            <w:r>
              <w:rPr>
                <w:rFonts w:ascii="標楷體" w:eastAsia="標楷體" w:hint="eastAsia"/>
                <w:color w:val="000000"/>
                <w:sz w:val="30"/>
              </w:rPr>
              <w:t xml:space="preserve">　　　　負責人：</w:t>
            </w:r>
          </w:p>
          <w:p w14:paraId="1BE4B1B2" w14:textId="77777777" w:rsidR="002349C2" w:rsidRDefault="002349C2" w:rsidP="00007FB8">
            <w:pPr>
              <w:snapToGrid w:val="0"/>
              <w:spacing w:line="380" w:lineRule="exact"/>
              <w:rPr>
                <w:rFonts w:ascii="標楷體" w:eastAsia="標楷體"/>
                <w:color w:val="000000"/>
                <w:sz w:val="30"/>
              </w:rPr>
            </w:pPr>
            <w:r>
              <w:rPr>
                <w:rFonts w:ascii="標楷體" w:eastAsia="標楷體" w:hint="eastAsia"/>
                <w:color w:val="000000"/>
                <w:sz w:val="30"/>
              </w:rPr>
              <w:t xml:space="preserve">　　　　地　址：</w:t>
            </w:r>
            <w:r w:rsidR="00B44632">
              <w:rPr>
                <w:rFonts w:ascii="標楷體" w:eastAsia="標楷體" w:hint="eastAsia"/>
                <w:color w:val="000000"/>
                <w:sz w:val="30"/>
              </w:rPr>
              <w:t xml:space="preserve"> </w:t>
            </w:r>
          </w:p>
          <w:p w14:paraId="2F81C68B" w14:textId="77777777" w:rsidR="002349C2" w:rsidRDefault="002349C2" w:rsidP="00007FB8">
            <w:pPr>
              <w:snapToGrid w:val="0"/>
              <w:spacing w:line="380" w:lineRule="exact"/>
              <w:ind w:left="1192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電</w:t>
            </w:r>
            <w:r>
              <w:rPr>
                <w:rFonts w:eastAsia="標楷體"/>
                <w:color w:val="000000"/>
                <w:sz w:val="30"/>
              </w:rPr>
              <w:t xml:space="preserve">  </w:t>
            </w:r>
            <w:r>
              <w:rPr>
                <w:rFonts w:eastAsia="標楷體" w:hint="eastAsia"/>
                <w:color w:val="000000"/>
                <w:sz w:val="30"/>
              </w:rPr>
              <w:t>話：</w:t>
            </w:r>
          </w:p>
          <w:p w14:paraId="20AA83E9" w14:textId="77777777" w:rsidR="002349C2" w:rsidRDefault="002349C2" w:rsidP="00007FB8">
            <w:pPr>
              <w:snapToGrid w:val="0"/>
              <w:spacing w:line="380" w:lineRule="exact"/>
              <w:ind w:left="896"/>
              <w:rPr>
                <w:rFonts w:eastAsia="標楷體"/>
                <w:color w:val="000000"/>
                <w:sz w:val="30"/>
              </w:rPr>
            </w:pPr>
            <w:r>
              <w:rPr>
                <w:rFonts w:eastAsia="標楷體" w:hint="eastAsia"/>
                <w:color w:val="000000"/>
                <w:sz w:val="30"/>
              </w:rPr>
              <w:t>統一編號：</w:t>
            </w:r>
          </w:p>
        </w:tc>
      </w:tr>
      <w:tr w:rsidR="002349C2" w14:paraId="4572489E" w14:textId="77777777">
        <w:trPr>
          <w:trHeight w:val="525"/>
          <w:jc w:val="center"/>
        </w:trPr>
        <w:tc>
          <w:tcPr>
            <w:tcW w:w="7078" w:type="dxa"/>
            <w:tcBorders>
              <w:top w:val="double" w:sz="6" w:space="0" w:color="auto"/>
              <w:bottom w:val="single" w:sz="4" w:space="0" w:color="auto"/>
              <w:right w:val="dashed" w:sz="12" w:space="0" w:color="808080"/>
            </w:tcBorders>
            <w:vAlign w:val="center"/>
          </w:tcPr>
          <w:p w14:paraId="55B3F20A" w14:textId="77777777" w:rsidR="002349C2" w:rsidRPr="003522A4" w:rsidRDefault="002349C2" w:rsidP="00007FB8">
            <w:pPr>
              <w:snapToGrid w:val="0"/>
              <w:spacing w:line="380" w:lineRule="exact"/>
              <w:jc w:val="both"/>
              <w:rPr>
                <w:rFonts w:eastAsia="標楷體"/>
                <w:b/>
                <w:noProof/>
                <w:sz w:val="30"/>
              </w:rPr>
            </w:pPr>
            <w:r>
              <w:rPr>
                <w:rFonts w:eastAsia="標楷體" w:hint="eastAsia"/>
                <w:b/>
                <w:noProof/>
                <w:sz w:val="30"/>
              </w:rPr>
              <w:t>加價情形：</w:t>
            </w:r>
            <w:r w:rsidRPr="00F744B5">
              <w:rPr>
                <w:rFonts w:eastAsia="標楷體" w:hint="eastAsia"/>
                <w:noProof/>
                <w:sz w:val="28"/>
              </w:rPr>
              <w:t>（以下報價皆為含稅後）</w:t>
            </w:r>
          </w:p>
        </w:tc>
        <w:tc>
          <w:tcPr>
            <w:tcW w:w="2522" w:type="dxa"/>
            <w:tcBorders>
              <w:top w:val="double" w:sz="6" w:space="0" w:color="auto"/>
              <w:left w:val="dashed" w:sz="12" w:space="0" w:color="808080"/>
              <w:bottom w:val="single" w:sz="4" w:space="0" w:color="auto"/>
            </w:tcBorders>
            <w:vAlign w:val="center"/>
          </w:tcPr>
          <w:p w14:paraId="7359572D" w14:textId="77777777" w:rsidR="002349C2" w:rsidRPr="003522A4" w:rsidRDefault="002024CE" w:rsidP="00007FB8">
            <w:pPr>
              <w:snapToGrid w:val="0"/>
              <w:spacing w:line="380" w:lineRule="exact"/>
              <w:ind w:left="91"/>
              <w:jc w:val="distribute"/>
              <w:rPr>
                <w:rFonts w:eastAsia="標楷體"/>
                <w:b/>
                <w:noProof/>
                <w:sz w:val="30"/>
              </w:rPr>
            </w:pPr>
            <w:r>
              <w:rPr>
                <w:noProof/>
              </w:rPr>
              <w:pict w14:anchorId="4D4C5F14">
                <v:shape id="_x0000_s1032" type="#_x0000_t202" style="position:absolute;left:0;text-align:left;margin-left:133.6pt;margin-top:2.2pt;width:27pt;height:270pt;z-index:2;mso-position-horizontal-relative:text;mso-position-vertical-relative:text" stroked="f">
                  <v:textbox style="layout-flow:vertical-ideographic;mso-next-textbox:#_x0000_s1032" inset="0,0,0,0">
                    <w:txbxContent>
                      <w:p w14:paraId="4D0D729B" w14:textId="77777777" w:rsidR="002349C2" w:rsidRPr="004C16B5" w:rsidRDefault="002349C2" w:rsidP="0075398A">
                        <w:pPr>
                          <w:rPr>
                            <w:rFonts w:eastAsia="標楷體"/>
                            <w:b/>
                            <w:sz w:val="28"/>
                          </w:rPr>
                        </w:pPr>
                        <w:r w:rsidRPr="004C16B5">
                          <w:rPr>
                            <w:rFonts w:eastAsia="標楷體" w:hint="eastAsia"/>
                            <w:b/>
                            <w:sz w:val="28"/>
                          </w:rPr>
                          <w:t>雙線以下（</w:t>
                        </w:r>
                        <w:r>
                          <w:rPr>
                            <w:rFonts w:eastAsia="標楷體" w:hint="eastAsia"/>
                            <w:b/>
                            <w:sz w:val="28"/>
                          </w:rPr>
                          <w:t>加</w:t>
                        </w:r>
                        <w:r w:rsidRPr="004C16B5">
                          <w:rPr>
                            <w:rFonts w:eastAsia="標楷體" w:hint="eastAsia"/>
                            <w:b/>
                            <w:sz w:val="28"/>
                          </w:rPr>
                          <w:t>價情形）在未開標前請勿填寫</w:t>
                        </w:r>
                      </w:p>
                    </w:txbxContent>
                  </v:textbox>
                </v:shape>
              </w:pict>
            </w:r>
            <w:r w:rsidR="002349C2">
              <w:rPr>
                <w:rFonts w:eastAsia="標楷體" w:hint="eastAsia"/>
                <w:noProof/>
                <w:sz w:val="28"/>
              </w:rPr>
              <w:t>蓋大小章</w:t>
            </w:r>
          </w:p>
        </w:tc>
      </w:tr>
      <w:tr w:rsidR="002349C2" w:rsidRPr="00BE6A3B" w14:paraId="692F0EFF" w14:textId="77777777">
        <w:trPr>
          <w:trHeight w:val="1134"/>
          <w:jc w:val="center"/>
        </w:trPr>
        <w:tc>
          <w:tcPr>
            <w:tcW w:w="7078" w:type="dxa"/>
            <w:tcBorders>
              <w:top w:val="single" w:sz="4" w:space="0" w:color="auto"/>
              <w:bottom w:val="single" w:sz="4" w:space="0" w:color="auto"/>
              <w:right w:val="dashed" w:sz="12" w:space="0" w:color="808080"/>
            </w:tcBorders>
            <w:vAlign w:val="center"/>
          </w:tcPr>
          <w:p w14:paraId="760C6EAB" w14:textId="17639D3A" w:rsidR="00496A9E" w:rsidRPr="00496A9E" w:rsidRDefault="002349C2" w:rsidP="00496A9E">
            <w:pPr>
              <w:numPr>
                <w:ilvl w:val="0"/>
                <w:numId w:val="5"/>
              </w:numPr>
              <w:snapToGrid w:val="0"/>
              <w:spacing w:line="380" w:lineRule="exact"/>
              <w:rPr>
                <w:rFonts w:eastAsia="標楷體"/>
                <w:noProof/>
                <w:szCs w:val="24"/>
              </w:rPr>
            </w:pPr>
            <w:r w:rsidRPr="00E47D5C">
              <w:rPr>
                <w:rFonts w:eastAsia="標楷體" w:hint="eastAsia"/>
                <w:noProof/>
                <w:szCs w:val="24"/>
              </w:rPr>
              <w:t>最低</w:t>
            </w:r>
            <w:r w:rsidRPr="00E47D5C">
              <w:rPr>
                <w:rFonts w:eastAsia="標楷體"/>
                <w:noProof/>
                <w:szCs w:val="24"/>
              </w:rPr>
              <w:t>(</w:t>
            </w:r>
            <w:r w:rsidRPr="00E47D5C">
              <w:rPr>
                <w:rFonts w:eastAsia="標楷體" w:hint="eastAsia"/>
                <w:noProof/>
                <w:szCs w:val="24"/>
              </w:rPr>
              <w:t>高</w:t>
            </w:r>
            <w:r w:rsidRPr="00E47D5C">
              <w:rPr>
                <w:rFonts w:eastAsia="標楷體"/>
                <w:noProof/>
                <w:szCs w:val="24"/>
              </w:rPr>
              <w:t>)</w:t>
            </w:r>
            <w:r w:rsidRPr="00E47D5C">
              <w:rPr>
                <w:rFonts w:eastAsia="標楷體" w:hint="eastAsia"/>
                <w:noProof/>
                <w:szCs w:val="24"/>
              </w:rPr>
              <w:t>標廠商優先比減（加）後</w:t>
            </w:r>
            <w:r>
              <w:rPr>
                <w:rFonts w:eastAsia="標楷體" w:hint="eastAsia"/>
                <w:noProof/>
                <w:szCs w:val="24"/>
              </w:rPr>
              <w:t>標價：</w:t>
            </w:r>
          </w:p>
          <w:p w14:paraId="7FC65A28" w14:textId="77777777" w:rsidR="002349C2" w:rsidRDefault="002349C2" w:rsidP="00007FB8">
            <w:pPr>
              <w:snapToGrid w:val="0"/>
              <w:spacing w:line="380" w:lineRule="exact"/>
              <w:rPr>
                <w:rFonts w:eastAsia="標楷體"/>
                <w:noProof/>
                <w:szCs w:val="24"/>
              </w:rPr>
            </w:pPr>
          </w:p>
          <w:p w14:paraId="777DBF6B" w14:textId="77777777" w:rsidR="002349C2" w:rsidRPr="00BE6A3B" w:rsidRDefault="002349C2" w:rsidP="00007FB8">
            <w:pPr>
              <w:snapToGrid w:val="0"/>
              <w:spacing w:line="380" w:lineRule="exact"/>
              <w:ind w:firstLineChars="450" w:firstLine="1080"/>
              <w:rPr>
                <w:rFonts w:eastAsia="標楷體"/>
                <w:b/>
                <w:noProof/>
                <w:sz w:val="30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  <w:r>
              <w:rPr>
                <w:rFonts w:eastAsia="標楷體"/>
                <w:noProof/>
                <w:szCs w:val="24"/>
              </w:rPr>
              <w:t xml:space="preserve"> 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dashed" w:sz="12" w:space="0" w:color="808080"/>
            </w:tcBorders>
            <w:vAlign w:val="center"/>
          </w:tcPr>
          <w:p w14:paraId="2E2554B2" w14:textId="77777777" w:rsidR="002349C2" w:rsidRPr="00BE6A3B" w:rsidRDefault="002024CE" w:rsidP="00007FB8">
            <w:pPr>
              <w:snapToGrid w:val="0"/>
              <w:spacing w:line="380" w:lineRule="exact"/>
              <w:jc w:val="center"/>
              <w:rPr>
                <w:rFonts w:eastAsia="標楷體"/>
                <w:b/>
                <w:noProof/>
                <w:sz w:val="30"/>
              </w:rPr>
            </w:pPr>
            <w:r>
              <w:rPr>
                <w:noProof/>
              </w:rPr>
              <w:pict w14:anchorId="05E86FBD">
                <v:group id="_x0000_s1033" style="position:absolute;left:0;text-align:left;margin-left:7.6pt;margin-top:194.9pt;width:114.7pt;height:60.65pt;z-index:7;mso-position-horizontal-relative:text;mso-position-vertical-relative:text" coordorigin="7920,7046" coordsize="2746,1540">
                  <v:shape id="_x0000_s1034" type="#_x0000_t202" style="position:absolute;left:7920;top:7046;width:1540;height:1540" strokecolor="silver">
                    <v:textbox style="mso-next-textbox:#_x0000_s1034" inset=",10.3mm">
                      <w:txbxContent>
                        <w:p w14:paraId="4E25FABC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35" type="#_x0000_t202" style="position:absolute;left:9728;top:7300;width:938;height:938" strokecolor="silver">
                    <v:textbox style="mso-next-textbox:#_x0000_s1035" inset=",5.3mm">
                      <w:txbxContent>
                        <w:p w14:paraId="79C51974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41136799">
                <v:group id="_x0000_s1036" style="position:absolute;left:0;text-align:left;margin-left:7.6pt;margin-top:131.9pt;width:114.7pt;height:60.65pt;z-index:6;mso-position-horizontal-relative:text;mso-position-vertical-relative:text" coordorigin="7920,7046" coordsize="2746,1540">
                  <v:shape id="_x0000_s1037" type="#_x0000_t202" style="position:absolute;left:7920;top:7046;width:1540;height:1540" strokecolor="silver">
                    <v:textbox style="mso-next-textbox:#_x0000_s1037" inset=",10.3mm">
                      <w:txbxContent>
                        <w:p w14:paraId="3EDC7198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38" type="#_x0000_t202" style="position:absolute;left:9728;top:7300;width:938;height:938" strokecolor="silver">
                    <v:textbox style="mso-next-textbox:#_x0000_s1038" inset=",5.3mm">
                      <w:txbxContent>
                        <w:p w14:paraId="2A03ABA6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207A2C6E">
                <v:group id="_x0000_s1039" style="position:absolute;left:0;text-align:left;margin-left:7.6pt;margin-top:68.9pt;width:114.7pt;height:60.65pt;z-index:5;mso-position-horizontal-relative:text;mso-position-vertical-relative:text" coordorigin="7920,7046" coordsize="2746,1540">
                  <v:shape id="_x0000_s1040" type="#_x0000_t202" style="position:absolute;left:7920;top:7046;width:1540;height:1540" strokecolor="silver">
                    <v:textbox style="mso-next-textbox:#_x0000_s1040" inset=",10.3mm">
                      <w:txbxContent>
                        <w:p w14:paraId="571062CC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41" type="#_x0000_t202" style="position:absolute;left:9728;top:7300;width:938;height:938" strokecolor="silver">
                    <v:textbox style="mso-next-textbox:#_x0000_s1041" inset=",5.3mm">
                      <w:txbxContent>
                        <w:p w14:paraId="7D2CF72A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0A073542">
                <v:group id="_x0000_s1042" style="position:absolute;left:0;text-align:left;margin-left:7.6pt;margin-top:5.9pt;width:114.7pt;height:60.65pt;z-index:4;mso-position-horizontal-relative:text;mso-position-vertical-relative:text" coordorigin="7920,7046" coordsize="2746,1540">
                  <v:shape id="_x0000_s1043" type="#_x0000_t202" style="position:absolute;left:7920;top:7046;width:1540;height:1540" strokecolor="silver">
                    <v:textbox style="mso-next-textbox:#_x0000_s1043" inset=",10.3mm">
                      <w:txbxContent>
                        <w:p w14:paraId="0EE6717B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  <w:sz w:val="2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  <v:shape id="_x0000_s1044" type="#_x0000_t202" style="position:absolute;left:9728;top:7300;width:938;height:938" strokecolor="silver">
                    <v:textbox style="mso-next-textbox:#_x0000_s1044" inset=",5.3mm">
                      <w:txbxContent>
                        <w:p w14:paraId="39371925" w14:textId="77777777" w:rsidR="002349C2" w:rsidRPr="007B30FD" w:rsidRDefault="002349C2" w:rsidP="00913597">
                          <w:pPr>
                            <w:jc w:val="center"/>
                            <w:rPr>
                              <w:rFonts w:ascii="標楷體" w:eastAsia="標楷體" w:hAnsi="標楷體"/>
                              <w:color w:val="C0C0C0"/>
                            </w:rPr>
                          </w:pPr>
                          <w:r w:rsidRPr="007B30FD">
                            <w:rPr>
                              <w:rFonts w:ascii="標楷體" w:eastAsia="標楷體" w:hAnsi="標楷體" w:cs="標楷體" w:hint="eastAsia"/>
                              <w:color w:val="C0C0C0"/>
                              <w:sz w:val="20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2349C2" w:rsidRPr="00BE6A3B" w14:paraId="0056445D" w14:textId="77777777">
        <w:trPr>
          <w:trHeight w:val="4202"/>
          <w:jc w:val="center"/>
        </w:trPr>
        <w:tc>
          <w:tcPr>
            <w:tcW w:w="7078" w:type="dxa"/>
            <w:tcBorders>
              <w:top w:val="single" w:sz="4" w:space="0" w:color="auto"/>
              <w:bottom w:val="single" w:sz="12" w:space="0" w:color="auto"/>
              <w:right w:val="dashed" w:sz="12" w:space="0" w:color="808080"/>
            </w:tcBorders>
          </w:tcPr>
          <w:p w14:paraId="4D5F40C6" w14:textId="77777777" w:rsidR="002349C2" w:rsidRPr="00E82D59" w:rsidRDefault="002349C2" w:rsidP="00007FB8">
            <w:pPr>
              <w:snapToGrid w:val="0"/>
              <w:spacing w:line="380" w:lineRule="exact"/>
              <w:jc w:val="both"/>
              <w:rPr>
                <w:rFonts w:eastAsia="標楷體"/>
                <w:noProof/>
                <w:szCs w:val="24"/>
              </w:rPr>
            </w:pPr>
            <w:r w:rsidRPr="00FE5F50">
              <w:rPr>
                <w:rFonts w:eastAsia="標楷體" w:hint="eastAsia"/>
                <w:noProof/>
                <w:szCs w:val="24"/>
              </w:rPr>
              <w:t>□</w:t>
            </w:r>
            <w:r w:rsidRPr="00E82D59">
              <w:rPr>
                <w:rFonts w:eastAsia="標楷體" w:hint="eastAsia"/>
                <w:noProof/>
                <w:szCs w:val="24"/>
              </w:rPr>
              <w:t>全體廠商比減</w:t>
            </w:r>
            <w:r w:rsidRPr="00E47D5C">
              <w:rPr>
                <w:rFonts w:eastAsia="標楷體" w:hint="eastAsia"/>
                <w:noProof/>
                <w:szCs w:val="24"/>
              </w:rPr>
              <w:t>（加）</w:t>
            </w:r>
            <w:r w:rsidRPr="00E82D59">
              <w:rPr>
                <w:rFonts w:eastAsia="標楷體" w:hint="eastAsia"/>
                <w:noProof/>
                <w:szCs w:val="24"/>
              </w:rPr>
              <w:t>價格</w:t>
            </w:r>
          </w:p>
          <w:p w14:paraId="5A44DA99" w14:textId="77777777" w:rsidR="002349C2" w:rsidRDefault="002349C2" w:rsidP="00007FB8">
            <w:pPr>
              <w:snapToGrid w:val="0"/>
              <w:spacing w:line="380" w:lineRule="exact"/>
              <w:jc w:val="both"/>
              <w:rPr>
                <w:rFonts w:eastAsia="標楷體"/>
                <w:noProof/>
                <w:szCs w:val="24"/>
              </w:rPr>
            </w:pPr>
          </w:p>
          <w:p w14:paraId="23484328" w14:textId="7E3EEA8A" w:rsidR="002349C2" w:rsidRDefault="002349C2" w:rsidP="00007FB8">
            <w:pPr>
              <w:snapToGrid w:val="0"/>
              <w:spacing w:line="380" w:lineRule="exact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  <w:r w:rsidRPr="00FE5F50">
              <w:rPr>
                <w:rFonts w:eastAsia="標楷體" w:hint="eastAsia"/>
                <w:noProof/>
                <w:szCs w:val="24"/>
              </w:rPr>
              <w:t>第一次</w:t>
            </w:r>
            <w:r w:rsidRPr="00E47D5C">
              <w:rPr>
                <w:rFonts w:eastAsia="標楷體" w:hint="eastAsia"/>
                <w:noProof/>
                <w:szCs w:val="24"/>
              </w:rPr>
              <w:t>比減（加）後</w:t>
            </w:r>
            <w:r>
              <w:rPr>
                <w:rFonts w:eastAsia="標楷體" w:hint="eastAsia"/>
                <w:noProof/>
                <w:szCs w:val="24"/>
              </w:rPr>
              <w:t>標價</w:t>
            </w:r>
            <w:r w:rsidRPr="00FE5F50">
              <w:rPr>
                <w:rFonts w:eastAsia="標楷體" w:hint="eastAsia"/>
                <w:noProof/>
                <w:szCs w:val="24"/>
              </w:rPr>
              <w:t>為</w:t>
            </w:r>
            <w:r>
              <w:rPr>
                <w:rFonts w:eastAsia="標楷體" w:hint="eastAsia"/>
                <w:noProof/>
                <w:szCs w:val="24"/>
              </w:rPr>
              <w:t>：</w:t>
            </w:r>
          </w:p>
          <w:p w14:paraId="4EB8B5BB" w14:textId="77777777" w:rsidR="00496A9E" w:rsidRPr="008E77B3" w:rsidRDefault="00496A9E" w:rsidP="00007FB8">
            <w:pPr>
              <w:snapToGrid w:val="0"/>
              <w:spacing w:line="380" w:lineRule="exact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</w:p>
          <w:p w14:paraId="264518D2" w14:textId="77777777" w:rsidR="002349C2" w:rsidRDefault="002349C2" w:rsidP="00007FB8">
            <w:pPr>
              <w:snapToGrid w:val="0"/>
              <w:spacing w:line="380" w:lineRule="exact"/>
              <w:ind w:firstLineChars="450" w:firstLine="1080"/>
              <w:jc w:val="both"/>
              <w:rPr>
                <w:rFonts w:eastAsia="標楷體"/>
                <w:noProof/>
                <w:szCs w:val="24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</w:p>
          <w:p w14:paraId="43D5E81C" w14:textId="77777777" w:rsidR="002349C2" w:rsidRPr="00BE6A3B" w:rsidRDefault="002349C2" w:rsidP="00007FB8">
            <w:pPr>
              <w:snapToGrid w:val="0"/>
              <w:spacing w:line="380" w:lineRule="exact"/>
              <w:ind w:firstLineChars="450" w:firstLine="1351"/>
              <w:jc w:val="both"/>
              <w:rPr>
                <w:rFonts w:eastAsia="標楷體"/>
                <w:b/>
                <w:noProof/>
                <w:sz w:val="30"/>
              </w:rPr>
            </w:pPr>
          </w:p>
          <w:p w14:paraId="411C136C" w14:textId="1F209BAE" w:rsidR="002349C2" w:rsidRDefault="002349C2" w:rsidP="00496A9E">
            <w:pPr>
              <w:snapToGrid w:val="0"/>
              <w:spacing w:line="380" w:lineRule="exact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t>第二</w:t>
            </w:r>
            <w:r w:rsidRPr="00FE5F50">
              <w:rPr>
                <w:rFonts w:eastAsia="標楷體" w:hint="eastAsia"/>
                <w:noProof/>
                <w:szCs w:val="24"/>
              </w:rPr>
              <w:t>次</w:t>
            </w:r>
            <w:r w:rsidRPr="00E47D5C">
              <w:rPr>
                <w:rFonts w:eastAsia="標楷體" w:hint="eastAsia"/>
                <w:noProof/>
                <w:szCs w:val="24"/>
              </w:rPr>
              <w:t>比減（加）後</w:t>
            </w:r>
            <w:r>
              <w:rPr>
                <w:rFonts w:eastAsia="標楷體" w:hint="eastAsia"/>
                <w:noProof/>
                <w:szCs w:val="24"/>
              </w:rPr>
              <w:t>標價</w:t>
            </w:r>
            <w:r w:rsidRPr="00FE5F50">
              <w:rPr>
                <w:rFonts w:eastAsia="標楷體" w:hint="eastAsia"/>
                <w:noProof/>
                <w:szCs w:val="24"/>
              </w:rPr>
              <w:t>為</w:t>
            </w:r>
            <w:r>
              <w:rPr>
                <w:rFonts w:eastAsia="標楷體" w:hint="eastAsia"/>
                <w:noProof/>
                <w:szCs w:val="24"/>
              </w:rPr>
              <w:t>：</w:t>
            </w:r>
          </w:p>
          <w:p w14:paraId="41012665" w14:textId="77777777" w:rsidR="00496A9E" w:rsidRPr="008E77B3" w:rsidRDefault="00496A9E" w:rsidP="00496A9E">
            <w:pPr>
              <w:snapToGrid w:val="0"/>
              <w:spacing w:line="380" w:lineRule="exact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</w:p>
          <w:p w14:paraId="6D21FA30" w14:textId="77777777" w:rsidR="002349C2" w:rsidRDefault="002349C2" w:rsidP="00007FB8">
            <w:pPr>
              <w:snapToGrid w:val="0"/>
              <w:spacing w:line="380" w:lineRule="exact"/>
              <w:ind w:firstLineChars="450" w:firstLine="1080"/>
              <w:jc w:val="both"/>
              <w:rPr>
                <w:rFonts w:eastAsia="標楷體"/>
                <w:noProof/>
                <w:szCs w:val="24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</w:p>
          <w:p w14:paraId="4B87F780" w14:textId="77777777" w:rsidR="002349C2" w:rsidRPr="00BE6A3B" w:rsidRDefault="002349C2" w:rsidP="00007FB8">
            <w:pPr>
              <w:snapToGrid w:val="0"/>
              <w:spacing w:line="380" w:lineRule="exact"/>
              <w:ind w:firstLineChars="450" w:firstLine="1351"/>
              <w:jc w:val="both"/>
              <w:rPr>
                <w:rFonts w:eastAsia="標楷體"/>
                <w:b/>
                <w:noProof/>
                <w:sz w:val="30"/>
              </w:rPr>
            </w:pPr>
          </w:p>
          <w:p w14:paraId="311F5A39" w14:textId="642AD5C5" w:rsidR="002349C2" w:rsidRDefault="002349C2" w:rsidP="00496A9E">
            <w:pPr>
              <w:snapToGrid w:val="0"/>
              <w:spacing w:line="380" w:lineRule="exact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  <w:r>
              <w:rPr>
                <w:rFonts w:eastAsia="標楷體" w:hint="eastAsia"/>
                <w:noProof/>
                <w:szCs w:val="24"/>
              </w:rPr>
              <w:t>第三</w:t>
            </w:r>
            <w:r w:rsidRPr="00FE5F50">
              <w:rPr>
                <w:rFonts w:eastAsia="標楷體" w:hint="eastAsia"/>
                <w:noProof/>
                <w:szCs w:val="24"/>
              </w:rPr>
              <w:t>次</w:t>
            </w:r>
            <w:r w:rsidRPr="00E47D5C">
              <w:rPr>
                <w:rFonts w:eastAsia="標楷體" w:hint="eastAsia"/>
                <w:noProof/>
                <w:szCs w:val="24"/>
              </w:rPr>
              <w:t>比減（加）後</w:t>
            </w:r>
            <w:r>
              <w:rPr>
                <w:rFonts w:eastAsia="標楷體" w:hint="eastAsia"/>
                <w:noProof/>
                <w:szCs w:val="24"/>
              </w:rPr>
              <w:t>標價</w:t>
            </w:r>
            <w:r w:rsidRPr="00FE5F50">
              <w:rPr>
                <w:rFonts w:eastAsia="標楷體" w:hint="eastAsia"/>
                <w:noProof/>
                <w:szCs w:val="24"/>
              </w:rPr>
              <w:t>為</w:t>
            </w:r>
            <w:r>
              <w:rPr>
                <w:rFonts w:eastAsia="標楷體" w:hint="eastAsia"/>
                <w:noProof/>
                <w:szCs w:val="24"/>
              </w:rPr>
              <w:t>：</w:t>
            </w:r>
          </w:p>
          <w:p w14:paraId="5A57C1AE" w14:textId="77777777" w:rsidR="00496A9E" w:rsidRDefault="00496A9E" w:rsidP="00496A9E">
            <w:pPr>
              <w:snapToGrid w:val="0"/>
              <w:spacing w:line="380" w:lineRule="exact"/>
              <w:ind w:firstLineChars="150" w:firstLine="360"/>
              <w:jc w:val="both"/>
              <w:rPr>
                <w:rFonts w:eastAsia="標楷體"/>
                <w:noProof/>
                <w:szCs w:val="24"/>
              </w:rPr>
            </w:pPr>
          </w:p>
          <w:p w14:paraId="1AD516D9" w14:textId="77777777" w:rsidR="002349C2" w:rsidRPr="00BE6A3B" w:rsidRDefault="002349C2" w:rsidP="00007FB8">
            <w:pPr>
              <w:snapToGrid w:val="0"/>
              <w:spacing w:line="380" w:lineRule="exact"/>
              <w:ind w:firstLineChars="450" w:firstLine="1080"/>
              <w:jc w:val="both"/>
              <w:rPr>
                <w:rFonts w:eastAsia="標楷體"/>
                <w:b/>
                <w:noProof/>
                <w:sz w:val="30"/>
              </w:rPr>
            </w:pPr>
            <w:r w:rsidRPr="00262920">
              <w:rPr>
                <w:rFonts w:eastAsia="標楷體" w:hint="eastAsia"/>
                <w:noProof/>
                <w:szCs w:val="24"/>
              </w:rPr>
              <w:t>新台幣</w:t>
            </w:r>
            <w:r>
              <w:rPr>
                <w:rFonts w:eastAsia="標楷體"/>
                <w:noProof/>
                <w:szCs w:val="24"/>
                <w:u w:val="single"/>
              </w:rPr>
              <w:t xml:space="preserve">                                        </w:t>
            </w:r>
            <w:r w:rsidRPr="00262920">
              <w:rPr>
                <w:rFonts w:eastAsia="標楷體" w:hint="eastAsia"/>
                <w:noProof/>
                <w:szCs w:val="24"/>
              </w:rPr>
              <w:t>整</w:t>
            </w:r>
          </w:p>
        </w:tc>
        <w:tc>
          <w:tcPr>
            <w:tcW w:w="2522" w:type="dxa"/>
            <w:vMerge/>
            <w:tcBorders>
              <w:left w:val="dashed" w:sz="12" w:space="0" w:color="808080"/>
              <w:bottom w:val="single" w:sz="12" w:space="0" w:color="auto"/>
            </w:tcBorders>
            <w:vAlign w:val="center"/>
          </w:tcPr>
          <w:p w14:paraId="7BDA4A03" w14:textId="77777777" w:rsidR="002349C2" w:rsidRPr="00BE6A3B" w:rsidRDefault="002349C2" w:rsidP="00007FB8">
            <w:pPr>
              <w:snapToGrid w:val="0"/>
              <w:spacing w:line="380" w:lineRule="exact"/>
              <w:jc w:val="center"/>
              <w:rPr>
                <w:rFonts w:eastAsia="標楷體"/>
                <w:b/>
                <w:noProof/>
                <w:sz w:val="30"/>
              </w:rPr>
            </w:pPr>
          </w:p>
        </w:tc>
      </w:tr>
    </w:tbl>
    <w:p w14:paraId="08894D39" w14:textId="77777777" w:rsidR="002349C2" w:rsidRPr="00FE509F" w:rsidRDefault="002349C2" w:rsidP="00007FB8">
      <w:pPr>
        <w:snapToGrid w:val="0"/>
        <w:spacing w:line="380" w:lineRule="exact"/>
        <w:rPr>
          <w:rFonts w:ascii="標楷體" w:eastAsia="標楷體"/>
          <w:b/>
          <w:color w:val="000000"/>
          <w:spacing w:val="-10"/>
          <w:sz w:val="22"/>
          <w:szCs w:val="22"/>
        </w:rPr>
      </w:pPr>
      <w:r>
        <w:rPr>
          <w:rFonts w:ascii="標楷體" w:eastAsia="標楷體" w:hAnsi="標楷體" w:cs="標楷體"/>
          <w:color w:val="FF0000"/>
          <w:spacing w:val="-10"/>
          <w:sz w:val="20"/>
        </w:rPr>
        <w:t xml:space="preserve">   </w:t>
      </w:r>
      <w:r w:rsidRPr="004C16B5">
        <w:rPr>
          <w:rFonts w:ascii="標楷體" w:eastAsia="標楷體" w:hAnsi="標楷體" w:cs="標楷體"/>
          <w:color w:val="FF0000"/>
          <w:spacing w:val="-10"/>
          <w:szCs w:val="24"/>
        </w:rPr>
        <w:t xml:space="preserve"> </w:t>
      </w:r>
      <w:r w:rsidRPr="00FE509F">
        <w:rPr>
          <w:rFonts w:ascii="標楷體" w:eastAsia="標楷體" w:hAnsi="標楷體" w:cs="標楷體" w:hint="eastAsia"/>
          <w:b/>
          <w:color w:val="000000"/>
          <w:spacing w:val="-10"/>
          <w:sz w:val="22"/>
          <w:szCs w:val="22"/>
        </w:rPr>
        <w:t>※請注意：</w:t>
      </w:r>
    </w:p>
    <w:p w14:paraId="16644858" w14:textId="77777777" w:rsidR="002349C2" w:rsidRPr="00FE509F" w:rsidRDefault="002349C2" w:rsidP="004C16B5">
      <w:pPr>
        <w:snapToGrid w:val="0"/>
        <w:rPr>
          <w:rFonts w:ascii="標楷體" w:eastAsia="標楷體"/>
          <w:b/>
          <w:color w:val="000000"/>
          <w:spacing w:val="-10"/>
          <w:sz w:val="22"/>
          <w:szCs w:val="22"/>
        </w:rPr>
      </w:pPr>
      <w:r w:rsidRPr="00FE509F">
        <w:rPr>
          <w:rFonts w:ascii="標楷體" w:eastAsia="標楷體" w:cs="標楷體"/>
          <w:b/>
          <w:color w:val="000000"/>
          <w:spacing w:val="-10"/>
          <w:sz w:val="22"/>
          <w:szCs w:val="22"/>
        </w:rPr>
        <w:t xml:space="preserve">    </w:t>
      </w:r>
      <w:r w:rsidRPr="00FE509F">
        <w:rPr>
          <w:rFonts w:ascii="標楷體" w:eastAsia="標楷體" w:cs="標楷體" w:hint="eastAsia"/>
          <w:b/>
          <w:color w:val="000000"/>
          <w:spacing w:val="-10"/>
          <w:sz w:val="22"/>
          <w:szCs w:val="22"/>
        </w:rPr>
        <w:t>一、本標單應加蓋投標廠商及負責人印章，否則無效。</w:t>
      </w:r>
    </w:p>
    <w:p w14:paraId="20382882" w14:textId="77777777" w:rsidR="002349C2" w:rsidRPr="00FE509F" w:rsidRDefault="002349C2" w:rsidP="004C16B5">
      <w:pPr>
        <w:snapToGrid w:val="0"/>
        <w:ind w:left="400" w:hangingChars="200" w:hanging="400"/>
        <w:rPr>
          <w:rFonts w:ascii="標楷體" w:eastAsia="標楷體"/>
          <w:b/>
          <w:color w:val="0000FF"/>
          <w:spacing w:val="-10"/>
          <w:sz w:val="22"/>
          <w:szCs w:val="22"/>
        </w:rPr>
      </w:pPr>
      <w:r w:rsidRPr="00FE509F">
        <w:rPr>
          <w:rFonts w:ascii="標楷體" w:eastAsia="標楷體" w:cs="標楷體"/>
          <w:b/>
          <w:color w:val="000000"/>
          <w:spacing w:val="-10"/>
          <w:sz w:val="22"/>
          <w:szCs w:val="22"/>
        </w:rPr>
        <w:t xml:space="preserve">    </w:t>
      </w:r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二、標價總額</w:t>
      </w:r>
      <w:proofErr w:type="gramStart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各欄如無</w:t>
      </w:r>
      <w:proofErr w:type="gramEnd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金額請以</w:t>
      </w:r>
      <w:proofErr w:type="gramStart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〝</w:t>
      </w:r>
      <w:proofErr w:type="gramEnd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零</w:t>
      </w:r>
      <w:proofErr w:type="gramStart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〞</w:t>
      </w:r>
      <w:proofErr w:type="gramEnd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或</w:t>
      </w:r>
      <w:proofErr w:type="gramStart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〝</w:t>
      </w:r>
      <w:proofErr w:type="gramEnd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○</w:t>
      </w:r>
      <w:proofErr w:type="gramStart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〞</w:t>
      </w:r>
      <w:proofErr w:type="gramEnd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或</w:t>
      </w:r>
      <w:proofErr w:type="gramStart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〝Ｘ〞</w:t>
      </w:r>
      <w:proofErr w:type="gramEnd"/>
      <w:r w:rsidRPr="00FE509F">
        <w:rPr>
          <w:rFonts w:ascii="標楷體" w:eastAsia="標楷體" w:cs="標楷體" w:hint="eastAsia"/>
          <w:b/>
          <w:color w:val="0000FF"/>
          <w:spacing w:val="-10"/>
          <w:sz w:val="22"/>
          <w:szCs w:val="22"/>
        </w:rPr>
        <w:t>填滿。</w:t>
      </w:r>
    </w:p>
    <w:p w14:paraId="5B46BFB5" w14:textId="3C1EFB26" w:rsidR="002349C2" w:rsidRPr="00FE509F" w:rsidRDefault="002349C2" w:rsidP="00AC103C">
      <w:pPr>
        <w:snapToGrid w:val="0"/>
        <w:ind w:left="400" w:hangingChars="200" w:hanging="400"/>
        <w:rPr>
          <w:color w:val="000000"/>
          <w:sz w:val="22"/>
          <w:szCs w:val="22"/>
        </w:rPr>
      </w:pPr>
      <w:r w:rsidRPr="00FE509F">
        <w:rPr>
          <w:rFonts w:ascii="標楷體" w:eastAsia="標楷體" w:cs="標楷體"/>
          <w:b/>
          <w:color w:val="000000"/>
          <w:spacing w:val="-10"/>
          <w:sz w:val="22"/>
          <w:szCs w:val="22"/>
        </w:rPr>
        <w:t xml:space="preserve">    </w:t>
      </w:r>
      <w:r w:rsidRPr="00FE509F">
        <w:rPr>
          <w:rFonts w:ascii="標楷體" w:eastAsia="標楷體" w:cs="標楷體" w:hint="eastAsia"/>
          <w:b/>
          <w:color w:val="000000"/>
          <w:spacing w:val="-10"/>
          <w:sz w:val="22"/>
          <w:szCs w:val="22"/>
        </w:rPr>
        <w:t>三、本案若為多項之單價標，因未分項決標，以各項單價及其預估需求數量之乘積加總計算，決定最低標。</w:t>
      </w:r>
    </w:p>
    <w:sectPr w:rsidR="002349C2" w:rsidRPr="00FE509F" w:rsidSect="007C1D9F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3FF12" w14:textId="77777777" w:rsidR="002024CE" w:rsidRDefault="002024CE">
      <w:r>
        <w:separator/>
      </w:r>
    </w:p>
  </w:endnote>
  <w:endnote w:type="continuationSeparator" w:id="0">
    <w:p w14:paraId="7263617E" w14:textId="77777777" w:rsidR="002024CE" w:rsidRDefault="0020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8B3BE" w14:textId="77777777" w:rsidR="002024CE" w:rsidRDefault="002024CE">
      <w:r>
        <w:separator/>
      </w:r>
    </w:p>
  </w:footnote>
  <w:footnote w:type="continuationSeparator" w:id="0">
    <w:p w14:paraId="6076D5F8" w14:textId="77777777" w:rsidR="002024CE" w:rsidRDefault="0020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EAA"/>
    <w:multiLevelType w:val="singleLevel"/>
    <w:tmpl w:val="DEB09A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  <w:b/>
        <w:color w:val="FF0000"/>
        <w:sz w:val="20"/>
        <w:szCs w:val="20"/>
      </w:rPr>
    </w:lvl>
  </w:abstractNum>
  <w:abstractNum w:abstractNumId="1">
    <w:nsid w:val="228A4BCD"/>
    <w:multiLevelType w:val="hybridMultilevel"/>
    <w:tmpl w:val="42868AB2"/>
    <w:lvl w:ilvl="0" w:tplc="568CC69A">
      <w:start w:val="1"/>
      <w:numFmt w:val="decimal"/>
      <w:lvlText w:val="%1."/>
      <w:lvlJc w:val="center"/>
      <w:pPr>
        <w:tabs>
          <w:tab w:val="num" w:pos="480"/>
        </w:tabs>
        <w:ind w:left="454" w:hanging="16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FD92E92"/>
    <w:multiLevelType w:val="singleLevel"/>
    <w:tmpl w:val="04CC4F6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Ansi="標楷體" w:cs="Times New Roman" w:hint="eastAsia"/>
        <w:b w:val="0"/>
        <w:i w:val="0"/>
        <w:sz w:val="28"/>
        <w:u w:val="none"/>
      </w:rPr>
    </w:lvl>
  </w:abstractNum>
  <w:abstractNum w:abstractNumId="3">
    <w:nsid w:val="519172DA"/>
    <w:multiLevelType w:val="singleLevel"/>
    <w:tmpl w:val="07245DE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Ansi="標楷體" w:cs="Times New Roman" w:hint="eastAsia"/>
        <w:b w:val="0"/>
        <w:i w:val="0"/>
        <w:sz w:val="28"/>
        <w:u w:val="none"/>
      </w:rPr>
    </w:lvl>
  </w:abstractNum>
  <w:abstractNum w:abstractNumId="4">
    <w:nsid w:val="7ED61A18"/>
    <w:multiLevelType w:val="hybridMultilevel"/>
    <w:tmpl w:val="96F84CA0"/>
    <w:lvl w:ilvl="0" w:tplc="2AF0BD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6D5"/>
    <w:rsid w:val="00007FB8"/>
    <w:rsid w:val="00053D5D"/>
    <w:rsid w:val="00075C73"/>
    <w:rsid w:val="000911C6"/>
    <w:rsid w:val="00097476"/>
    <w:rsid w:val="000A4B7E"/>
    <w:rsid w:val="000B2048"/>
    <w:rsid w:val="000F5BD0"/>
    <w:rsid w:val="0010471E"/>
    <w:rsid w:val="00113C8C"/>
    <w:rsid w:val="00125352"/>
    <w:rsid w:val="00140536"/>
    <w:rsid w:val="00152781"/>
    <w:rsid w:val="0016489F"/>
    <w:rsid w:val="00197715"/>
    <w:rsid w:val="001B1950"/>
    <w:rsid w:val="001D5FE9"/>
    <w:rsid w:val="00200138"/>
    <w:rsid w:val="002024CE"/>
    <w:rsid w:val="00204DF5"/>
    <w:rsid w:val="00225DFC"/>
    <w:rsid w:val="002309E3"/>
    <w:rsid w:val="002349C2"/>
    <w:rsid w:val="00262920"/>
    <w:rsid w:val="00273174"/>
    <w:rsid w:val="002D3B99"/>
    <w:rsid w:val="002D721C"/>
    <w:rsid w:val="003046A3"/>
    <w:rsid w:val="00310AEB"/>
    <w:rsid w:val="00351AA4"/>
    <w:rsid w:val="003522A4"/>
    <w:rsid w:val="00367E1D"/>
    <w:rsid w:val="0038338E"/>
    <w:rsid w:val="003C22C9"/>
    <w:rsid w:val="00411332"/>
    <w:rsid w:val="00431CC3"/>
    <w:rsid w:val="00463A50"/>
    <w:rsid w:val="00495427"/>
    <w:rsid w:val="00496A9E"/>
    <w:rsid w:val="004C16B5"/>
    <w:rsid w:val="004E5C42"/>
    <w:rsid w:val="004E67F5"/>
    <w:rsid w:val="004F14F3"/>
    <w:rsid w:val="00537215"/>
    <w:rsid w:val="00547A9D"/>
    <w:rsid w:val="00553404"/>
    <w:rsid w:val="0058197F"/>
    <w:rsid w:val="00595C31"/>
    <w:rsid w:val="00612E3C"/>
    <w:rsid w:val="00624979"/>
    <w:rsid w:val="006638F7"/>
    <w:rsid w:val="00677695"/>
    <w:rsid w:val="00694D48"/>
    <w:rsid w:val="006F2A25"/>
    <w:rsid w:val="00721B13"/>
    <w:rsid w:val="00726384"/>
    <w:rsid w:val="00727253"/>
    <w:rsid w:val="0075398A"/>
    <w:rsid w:val="007A3D41"/>
    <w:rsid w:val="007B02F4"/>
    <w:rsid w:val="007B0609"/>
    <w:rsid w:val="007B2FFE"/>
    <w:rsid w:val="007B30FD"/>
    <w:rsid w:val="007C1D9F"/>
    <w:rsid w:val="007C6854"/>
    <w:rsid w:val="007E0BD5"/>
    <w:rsid w:val="0087686F"/>
    <w:rsid w:val="008E77B3"/>
    <w:rsid w:val="00913597"/>
    <w:rsid w:val="00932010"/>
    <w:rsid w:val="0093371B"/>
    <w:rsid w:val="00942F8B"/>
    <w:rsid w:val="0094673B"/>
    <w:rsid w:val="009618FE"/>
    <w:rsid w:val="009A6802"/>
    <w:rsid w:val="009A6911"/>
    <w:rsid w:val="009B0DA4"/>
    <w:rsid w:val="009D0006"/>
    <w:rsid w:val="009E645A"/>
    <w:rsid w:val="009E73C8"/>
    <w:rsid w:val="009F1BDA"/>
    <w:rsid w:val="00A01192"/>
    <w:rsid w:val="00A20293"/>
    <w:rsid w:val="00A64511"/>
    <w:rsid w:val="00A8454B"/>
    <w:rsid w:val="00AB6291"/>
    <w:rsid w:val="00AC103C"/>
    <w:rsid w:val="00AC37DB"/>
    <w:rsid w:val="00AC6005"/>
    <w:rsid w:val="00AE6115"/>
    <w:rsid w:val="00B04B0F"/>
    <w:rsid w:val="00B32185"/>
    <w:rsid w:val="00B44632"/>
    <w:rsid w:val="00B70EB4"/>
    <w:rsid w:val="00B83192"/>
    <w:rsid w:val="00B85788"/>
    <w:rsid w:val="00B85EAB"/>
    <w:rsid w:val="00B8706A"/>
    <w:rsid w:val="00BA47C6"/>
    <w:rsid w:val="00BE474D"/>
    <w:rsid w:val="00BE6A3B"/>
    <w:rsid w:val="00C14352"/>
    <w:rsid w:val="00C34616"/>
    <w:rsid w:val="00C36EC5"/>
    <w:rsid w:val="00C60B68"/>
    <w:rsid w:val="00C61F56"/>
    <w:rsid w:val="00CB2BB9"/>
    <w:rsid w:val="00CE0EA9"/>
    <w:rsid w:val="00CE7430"/>
    <w:rsid w:val="00CF36D5"/>
    <w:rsid w:val="00D276F9"/>
    <w:rsid w:val="00D63C02"/>
    <w:rsid w:val="00DE2A4B"/>
    <w:rsid w:val="00DF77A9"/>
    <w:rsid w:val="00E0087C"/>
    <w:rsid w:val="00E21ECF"/>
    <w:rsid w:val="00E340BA"/>
    <w:rsid w:val="00E37438"/>
    <w:rsid w:val="00E43A4F"/>
    <w:rsid w:val="00E47D5C"/>
    <w:rsid w:val="00E82253"/>
    <w:rsid w:val="00E82D59"/>
    <w:rsid w:val="00E9161E"/>
    <w:rsid w:val="00EA5BBC"/>
    <w:rsid w:val="00EB5942"/>
    <w:rsid w:val="00EE12BC"/>
    <w:rsid w:val="00F2176B"/>
    <w:rsid w:val="00F37803"/>
    <w:rsid w:val="00F4134E"/>
    <w:rsid w:val="00F436E9"/>
    <w:rsid w:val="00F45FA9"/>
    <w:rsid w:val="00F52483"/>
    <w:rsid w:val="00F72A90"/>
    <w:rsid w:val="00F73097"/>
    <w:rsid w:val="00F744B5"/>
    <w:rsid w:val="00FD170F"/>
    <w:rsid w:val="00FE509F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EE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uiPriority w:val="99"/>
    <w:rsid w:val="00B83192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7">
    <w:name w:val="樣式7"/>
    <w:basedOn w:val="a"/>
    <w:uiPriority w:val="99"/>
    <w:rsid w:val="00B83192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character" w:customStyle="1" w:styleId="1">
    <w:name w:val="標題1"/>
    <w:basedOn w:val="a0"/>
    <w:uiPriority w:val="99"/>
    <w:rsid w:val="00B83192"/>
    <w:rPr>
      <w:rFonts w:ascii="標楷體" w:eastAsia="標楷體" w:cs="Times New Roman"/>
      <w:b/>
      <w:sz w:val="24"/>
    </w:rPr>
  </w:style>
  <w:style w:type="paragraph" w:styleId="2">
    <w:name w:val="Body Text Indent 2"/>
    <w:basedOn w:val="a"/>
    <w:link w:val="20"/>
    <w:uiPriority w:val="99"/>
    <w:rsid w:val="00200138"/>
    <w:pPr>
      <w:adjustRightInd w:val="0"/>
      <w:spacing w:line="360" w:lineRule="atLeast"/>
      <w:ind w:left="1503"/>
      <w:textAlignment w:val="baseline"/>
    </w:pPr>
    <w:rPr>
      <w:spacing w:val="10"/>
      <w:kern w:val="0"/>
      <w:sz w:val="28"/>
    </w:rPr>
  </w:style>
  <w:style w:type="character" w:customStyle="1" w:styleId="20">
    <w:name w:val="本文縮排 2 字元"/>
    <w:basedOn w:val="a0"/>
    <w:link w:val="2"/>
    <w:uiPriority w:val="99"/>
    <w:semiHidden/>
    <w:rsid w:val="00DB4BE5"/>
    <w:rPr>
      <w:szCs w:val="20"/>
    </w:rPr>
  </w:style>
  <w:style w:type="paragraph" w:styleId="a3">
    <w:name w:val="header"/>
    <w:basedOn w:val="a"/>
    <w:link w:val="a4"/>
    <w:uiPriority w:val="99"/>
    <w:rsid w:val="00547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B4BE5"/>
    <w:rPr>
      <w:sz w:val="20"/>
      <w:szCs w:val="20"/>
    </w:rPr>
  </w:style>
  <w:style w:type="paragraph" w:styleId="a5">
    <w:name w:val="footer"/>
    <w:basedOn w:val="a"/>
    <w:link w:val="a6"/>
    <w:uiPriority w:val="99"/>
    <w:rsid w:val="00547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B4BE5"/>
    <w:rPr>
      <w:sz w:val="20"/>
      <w:szCs w:val="20"/>
    </w:rPr>
  </w:style>
  <w:style w:type="character" w:styleId="a7">
    <w:name w:val="page number"/>
    <w:basedOn w:val="a0"/>
    <w:uiPriority w:val="99"/>
    <w:rsid w:val="00547A9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F2A2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4BE5"/>
    <w:rPr>
      <w:rFonts w:ascii="Cambria" w:eastAsia="新細明體" w:hAnsi="Cambria" w:cs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644</Characters>
  <Application>Microsoft Office Word</Application>
  <DocSecurity>0</DocSecurity>
  <Lines>5</Lines>
  <Paragraphs>1</Paragraphs>
  <ScaleCrop>false</ScaleCrop>
  <Company>CMT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 部 科 學 工 業 園 區 管 理 局</dc:title>
  <dc:creator>pouch</dc:creator>
  <cp:lastModifiedBy>chu9900</cp:lastModifiedBy>
  <cp:revision>24</cp:revision>
  <cp:lastPrinted>2023-03-28T00:03:00Z</cp:lastPrinted>
  <dcterms:created xsi:type="dcterms:W3CDTF">2014-12-16T07:39:00Z</dcterms:created>
  <dcterms:modified xsi:type="dcterms:W3CDTF">2023-04-17T03:56:00Z</dcterms:modified>
</cp:coreProperties>
</file>