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1B0C" w14:textId="453D5D39" w:rsidR="004517B7" w:rsidRPr="00B96217" w:rsidRDefault="004517B7" w:rsidP="00B96217">
      <w:pPr>
        <w:pStyle w:val="JS"/>
        <w:spacing w:line="240" w:lineRule="auto"/>
        <w:jc w:val="left"/>
        <w:outlineLvl w:val="9"/>
        <w:rPr>
          <w:rFonts w:ascii="Ts" w:hAnsi="Ts" w:hint="eastAsia"/>
        </w:rPr>
      </w:pPr>
      <w:bookmarkStart w:id="0" w:name="_Toc468804534"/>
    </w:p>
    <w:p w14:paraId="6E4D8827" w14:textId="77777777" w:rsidR="00546FED" w:rsidRPr="00B96217" w:rsidRDefault="004F00C5" w:rsidP="004517B7">
      <w:pPr>
        <w:pStyle w:val="JS"/>
        <w:spacing w:line="240" w:lineRule="auto"/>
        <w:outlineLvl w:val="9"/>
        <w:rPr>
          <w:rFonts w:ascii="Ts" w:hAnsi="Ts" w:hint="eastAsia"/>
          <w:sz w:val="56"/>
          <w:szCs w:val="56"/>
        </w:rPr>
      </w:pPr>
      <w:bookmarkStart w:id="1" w:name="_Toc75171098"/>
      <w:r w:rsidRPr="00B96217">
        <w:rPr>
          <w:rFonts w:ascii="Ts" w:hAnsi="Ts"/>
          <w:sz w:val="56"/>
          <w:szCs w:val="56"/>
        </w:rPr>
        <w:t>臺南市</w:t>
      </w:r>
      <w:r w:rsidR="00721532" w:rsidRPr="00B96217">
        <w:rPr>
          <w:rFonts w:ascii="Ts" w:hAnsi="Ts"/>
          <w:sz w:val="56"/>
          <w:szCs w:val="56"/>
        </w:rPr>
        <w:t>政府環境保護局</w:t>
      </w:r>
    </w:p>
    <w:p w14:paraId="2F6D367B" w14:textId="77777777" w:rsidR="00546FED" w:rsidRDefault="00546FED" w:rsidP="004517B7">
      <w:pPr>
        <w:pStyle w:val="JS"/>
        <w:spacing w:line="240" w:lineRule="auto"/>
        <w:outlineLvl w:val="9"/>
        <w:rPr>
          <w:rFonts w:ascii="Ts" w:hAnsi="Ts" w:hint="eastAsia"/>
          <w:sz w:val="48"/>
        </w:rPr>
      </w:pPr>
    </w:p>
    <w:p w14:paraId="0BCFDF55" w14:textId="77777777" w:rsidR="00B96217" w:rsidRPr="00066AD8" w:rsidRDefault="00B96217" w:rsidP="004517B7">
      <w:pPr>
        <w:pStyle w:val="JS"/>
        <w:spacing w:line="240" w:lineRule="auto"/>
        <w:outlineLvl w:val="9"/>
        <w:rPr>
          <w:rFonts w:ascii="Ts" w:hAnsi="Ts" w:hint="eastAsia"/>
          <w:sz w:val="48"/>
        </w:rPr>
      </w:pPr>
    </w:p>
    <w:p w14:paraId="40B780C4" w14:textId="77777777" w:rsidR="00B96217" w:rsidRDefault="00B96217" w:rsidP="004517B7">
      <w:pPr>
        <w:pStyle w:val="JS"/>
        <w:spacing w:line="240" w:lineRule="auto"/>
        <w:outlineLvl w:val="9"/>
        <w:rPr>
          <w:rFonts w:ascii="Ts" w:hAnsi="Ts" w:hint="eastAsia"/>
          <w:sz w:val="48"/>
        </w:rPr>
      </w:pPr>
    </w:p>
    <w:p w14:paraId="5AD3C494" w14:textId="77777777" w:rsidR="00B96217" w:rsidRDefault="00B96217" w:rsidP="004517B7">
      <w:pPr>
        <w:pStyle w:val="JS"/>
        <w:spacing w:line="240" w:lineRule="auto"/>
        <w:outlineLvl w:val="9"/>
        <w:rPr>
          <w:rFonts w:ascii="Ts" w:hAnsi="Ts" w:hint="eastAsia"/>
          <w:sz w:val="48"/>
        </w:rPr>
      </w:pPr>
    </w:p>
    <w:p w14:paraId="092958C1" w14:textId="77777777" w:rsidR="00B96217" w:rsidRDefault="00B96217" w:rsidP="004517B7">
      <w:pPr>
        <w:pStyle w:val="JS"/>
        <w:spacing w:line="240" w:lineRule="auto"/>
        <w:outlineLvl w:val="9"/>
        <w:rPr>
          <w:rFonts w:ascii="Ts" w:hAnsi="Ts" w:hint="eastAsia"/>
          <w:sz w:val="48"/>
        </w:rPr>
      </w:pPr>
    </w:p>
    <w:p w14:paraId="123EA8AD" w14:textId="77777777" w:rsidR="00B96217" w:rsidRDefault="00B96217" w:rsidP="004517B7">
      <w:pPr>
        <w:pStyle w:val="JS"/>
        <w:spacing w:line="240" w:lineRule="auto"/>
        <w:outlineLvl w:val="9"/>
        <w:rPr>
          <w:rFonts w:ascii="Ts" w:hAnsi="Ts" w:hint="eastAsia"/>
          <w:sz w:val="48"/>
        </w:rPr>
      </w:pPr>
    </w:p>
    <w:p w14:paraId="08D9B00B" w14:textId="77777777" w:rsidR="00B96217" w:rsidRDefault="00B96217" w:rsidP="004517B7">
      <w:pPr>
        <w:pStyle w:val="JS"/>
        <w:spacing w:line="240" w:lineRule="auto"/>
        <w:outlineLvl w:val="9"/>
        <w:rPr>
          <w:rFonts w:ascii="Ts" w:hAnsi="Ts" w:hint="eastAsia"/>
          <w:sz w:val="48"/>
        </w:rPr>
      </w:pPr>
    </w:p>
    <w:p w14:paraId="22435C81" w14:textId="77777777" w:rsidR="00B96217" w:rsidRPr="00B96217" w:rsidRDefault="00B96217" w:rsidP="004517B7">
      <w:pPr>
        <w:pStyle w:val="JS"/>
        <w:spacing w:line="240" w:lineRule="auto"/>
        <w:outlineLvl w:val="9"/>
        <w:rPr>
          <w:rFonts w:ascii="Ts" w:hAnsi="Ts" w:hint="eastAsia"/>
          <w:color w:val="000000" w:themeColor="text1"/>
          <w:sz w:val="40"/>
          <w:szCs w:val="40"/>
        </w:rPr>
      </w:pPr>
    </w:p>
    <w:p w14:paraId="0D4097C9" w14:textId="2731912C" w:rsidR="00B96217" w:rsidRPr="00CB3580" w:rsidRDefault="000012FA" w:rsidP="00B96217">
      <w:pPr>
        <w:pStyle w:val="JS"/>
        <w:spacing w:line="600" w:lineRule="exact"/>
        <w:outlineLvl w:val="9"/>
        <w:rPr>
          <w:rFonts w:ascii="Ts" w:hAnsi="Ts" w:hint="eastAsia"/>
          <w:sz w:val="46"/>
          <w:szCs w:val="46"/>
        </w:rPr>
      </w:pPr>
      <w:r>
        <w:rPr>
          <w:rFonts w:ascii="Ts" w:hAnsi="Ts"/>
          <w:sz w:val="46"/>
          <w:szCs w:val="46"/>
        </w:rPr>
        <w:t>111</w:t>
      </w:r>
      <w:r>
        <w:rPr>
          <w:rFonts w:ascii="Ts" w:hAnsi="Ts"/>
          <w:sz w:val="46"/>
          <w:szCs w:val="46"/>
        </w:rPr>
        <w:t>年</w:t>
      </w:r>
      <w:r w:rsidR="00B96217" w:rsidRPr="00CB3580">
        <w:rPr>
          <w:rFonts w:ascii="Ts" w:hAnsi="Ts"/>
          <w:sz w:val="46"/>
          <w:szCs w:val="46"/>
        </w:rPr>
        <w:t>臺南市</w:t>
      </w:r>
      <w:r w:rsidR="00B96217" w:rsidRPr="00CB3580">
        <w:rPr>
          <w:rFonts w:ascii="Ts" w:hAnsi="Ts" w:hint="eastAsia"/>
          <w:sz w:val="46"/>
          <w:szCs w:val="46"/>
        </w:rPr>
        <w:t>授權</w:t>
      </w:r>
      <w:r w:rsidR="00B96217" w:rsidRPr="00CB3580">
        <w:rPr>
          <w:rFonts w:ascii="Ts" w:hAnsi="Ts"/>
          <w:sz w:val="46"/>
          <w:szCs w:val="46"/>
        </w:rPr>
        <w:t>認證</w:t>
      </w:r>
      <w:r w:rsidR="00B96217" w:rsidRPr="00CB3580">
        <w:rPr>
          <w:rFonts w:ascii="Ts" w:hAnsi="Ts"/>
          <w:color w:val="000000" w:themeColor="text1"/>
          <w:sz w:val="46"/>
          <w:szCs w:val="46"/>
        </w:rPr>
        <w:t>維修</w:t>
      </w:r>
      <w:r w:rsidR="00B96217" w:rsidRPr="00CB3580">
        <w:rPr>
          <w:rFonts w:ascii="Ts" w:hAnsi="Ts" w:hint="eastAsia"/>
          <w:color w:val="000000" w:themeColor="text1"/>
          <w:sz w:val="46"/>
          <w:szCs w:val="46"/>
        </w:rPr>
        <w:t>保養</w:t>
      </w:r>
      <w:r w:rsidR="00B96217" w:rsidRPr="00CB3580">
        <w:rPr>
          <w:rFonts w:ascii="Ts" w:hAnsi="Ts"/>
          <w:sz w:val="46"/>
          <w:szCs w:val="46"/>
        </w:rPr>
        <w:t>廠</w:t>
      </w:r>
      <w:r w:rsidR="00B96217" w:rsidRPr="00CB3580">
        <w:rPr>
          <w:rFonts w:ascii="Ts" w:hAnsi="Ts" w:hint="eastAsia"/>
          <w:sz w:val="46"/>
          <w:szCs w:val="46"/>
        </w:rPr>
        <w:t>核發</w:t>
      </w:r>
    </w:p>
    <w:p w14:paraId="020BA21C" w14:textId="2DB342A9" w:rsidR="004F00C5" w:rsidRPr="00C27A08" w:rsidRDefault="00197EC3" w:rsidP="00B96217">
      <w:pPr>
        <w:pStyle w:val="JS"/>
        <w:spacing w:line="600" w:lineRule="exact"/>
        <w:outlineLvl w:val="9"/>
        <w:rPr>
          <w:rFonts w:ascii="Ts" w:hAnsi="Ts" w:hint="eastAsia"/>
          <w:color w:val="auto"/>
          <w:sz w:val="46"/>
          <w:szCs w:val="46"/>
        </w:rPr>
      </w:pPr>
      <w:r w:rsidRPr="00C27A08">
        <w:rPr>
          <w:rFonts w:ascii="Ts" w:hAnsi="Ts" w:hint="eastAsia"/>
          <w:color w:val="auto"/>
          <w:sz w:val="46"/>
          <w:szCs w:val="46"/>
        </w:rPr>
        <w:t>柴油車自主管理標章</w:t>
      </w:r>
      <w:r w:rsidR="009D544A" w:rsidRPr="00C27A08">
        <w:rPr>
          <w:rFonts w:ascii="Ts" w:hAnsi="Ts"/>
          <w:color w:val="auto"/>
          <w:sz w:val="46"/>
          <w:szCs w:val="46"/>
        </w:rPr>
        <w:t>示範運行計畫</w:t>
      </w:r>
      <w:bookmarkEnd w:id="1"/>
    </w:p>
    <w:p w14:paraId="1356C678" w14:textId="77777777" w:rsidR="004F00C5" w:rsidRPr="00CB3580" w:rsidRDefault="004F00C5" w:rsidP="004517B7">
      <w:pPr>
        <w:pStyle w:val="JS"/>
        <w:spacing w:line="240" w:lineRule="auto"/>
        <w:outlineLvl w:val="9"/>
        <w:rPr>
          <w:rFonts w:ascii="Ts" w:hAnsi="Ts" w:hint="eastAsia"/>
          <w:sz w:val="46"/>
          <w:szCs w:val="46"/>
        </w:rPr>
      </w:pPr>
    </w:p>
    <w:p w14:paraId="0308A937" w14:textId="77777777" w:rsidR="00721532" w:rsidRPr="0058147E" w:rsidRDefault="00721532" w:rsidP="004517B7">
      <w:pPr>
        <w:pStyle w:val="JS"/>
        <w:spacing w:line="240" w:lineRule="auto"/>
        <w:outlineLvl w:val="9"/>
        <w:rPr>
          <w:rFonts w:ascii="Ts" w:hAnsi="Ts" w:hint="eastAsia"/>
          <w:sz w:val="52"/>
        </w:rPr>
      </w:pPr>
    </w:p>
    <w:p w14:paraId="7E504F42" w14:textId="77777777" w:rsidR="00721532" w:rsidRPr="0058147E" w:rsidRDefault="00721532" w:rsidP="004517B7">
      <w:pPr>
        <w:pStyle w:val="JS"/>
        <w:spacing w:line="240" w:lineRule="auto"/>
        <w:outlineLvl w:val="9"/>
        <w:rPr>
          <w:rFonts w:ascii="Ts" w:hAnsi="Ts" w:hint="eastAsia"/>
          <w:sz w:val="52"/>
        </w:rPr>
      </w:pPr>
    </w:p>
    <w:p w14:paraId="69FDA497" w14:textId="77777777" w:rsidR="00721532" w:rsidRPr="0058147E" w:rsidRDefault="00721532" w:rsidP="004517B7">
      <w:pPr>
        <w:pStyle w:val="JS"/>
        <w:spacing w:line="240" w:lineRule="auto"/>
        <w:outlineLvl w:val="9"/>
        <w:rPr>
          <w:rFonts w:ascii="Ts" w:hAnsi="Ts" w:hint="eastAsia"/>
          <w:sz w:val="52"/>
        </w:rPr>
      </w:pPr>
    </w:p>
    <w:p w14:paraId="42A03150" w14:textId="77777777" w:rsidR="009B1AB7" w:rsidRPr="0058147E" w:rsidRDefault="009B1AB7" w:rsidP="004517B7">
      <w:pPr>
        <w:pStyle w:val="JS"/>
        <w:spacing w:line="240" w:lineRule="auto"/>
        <w:outlineLvl w:val="9"/>
        <w:rPr>
          <w:rFonts w:ascii="Ts" w:hAnsi="Ts" w:hint="eastAsia"/>
          <w:sz w:val="52"/>
        </w:rPr>
      </w:pPr>
    </w:p>
    <w:p w14:paraId="16909897" w14:textId="77777777" w:rsidR="009B1AB7" w:rsidRDefault="009B1AB7" w:rsidP="004517B7">
      <w:pPr>
        <w:pStyle w:val="JS"/>
        <w:spacing w:line="240" w:lineRule="auto"/>
        <w:outlineLvl w:val="9"/>
        <w:rPr>
          <w:rFonts w:ascii="Ts" w:hAnsi="Ts" w:hint="eastAsia"/>
          <w:sz w:val="52"/>
        </w:rPr>
      </w:pPr>
    </w:p>
    <w:p w14:paraId="173752C2" w14:textId="77777777" w:rsidR="00B96217" w:rsidRPr="0058147E" w:rsidRDefault="00B96217" w:rsidP="004517B7">
      <w:pPr>
        <w:pStyle w:val="JS"/>
        <w:spacing w:line="240" w:lineRule="auto"/>
        <w:outlineLvl w:val="9"/>
        <w:rPr>
          <w:rFonts w:ascii="Ts" w:hAnsi="Ts" w:hint="eastAsia"/>
          <w:sz w:val="52"/>
        </w:rPr>
      </w:pPr>
    </w:p>
    <w:p w14:paraId="406E987F" w14:textId="77777777" w:rsidR="009B1AB7" w:rsidRPr="0058147E" w:rsidRDefault="009B1AB7" w:rsidP="004517B7">
      <w:pPr>
        <w:pStyle w:val="JS"/>
        <w:spacing w:line="240" w:lineRule="auto"/>
        <w:outlineLvl w:val="9"/>
        <w:rPr>
          <w:rFonts w:ascii="Ts" w:hAnsi="Ts" w:hint="eastAsia"/>
          <w:sz w:val="52"/>
        </w:rPr>
      </w:pPr>
    </w:p>
    <w:p w14:paraId="6DDD0691" w14:textId="77777777" w:rsidR="009D7E54" w:rsidRPr="00546FED" w:rsidRDefault="009D7E54" w:rsidP="004517B7">
      <w:pPr>
        <w:pStyle w:val="JS"/>
        <w:spacing w:line="240" w:lineRule="auto"/>
        <w:outlineLvl w:val="9"/>
        <w:rPr>
          <w:rFonts w:ascii="Ts" w:hAnsi="Ts" w:hint="eastAsia"/>
          <w:sz w:val="48"/>
          <w:szCs w:val="48"/>
        </w:rPr>
      </w:pPr>
    </w:p>
    <w:p w14:paraId="5351DEFD" w14:textId="5277D568" w:rsidR="004F00C5" w:rsidRPr="00CB3580" w:rsidRDefault="00A370C7" w:rsidP="00546FED">
      <w:pPr>
        <w:pStyle w:val="JS"/>
        <w:spacing w:line="240" w:lineRule="auto"/>
        <w:outlineLvl w:val="9"/>
        <w:rPr>
          <w:rFonts w:ascii="Ts" w:hAnsi="Ts" w:hint="eastAsia"/>
          <w:sz w:val="46"/>
          <w:szCs w:val="46"/>
        </w:rPr>
      </w:pPr>
      <w:bookmarkStart w:id="2" w:name="_Toc75171100"/>
      <w:r w:rsidRPr="00CB3580">
        <w:rPr>
          <w:rFonts w:ascii="Ts" w:hAnsi="Ts"/>
          <w:sz w:val="46"/>
          <w:szCs w:val="46"/>
        </w:rPr>
        <w:t>11</w:t>
      </w:r>
      <w:r w:rsidRPr="00CB3580">
        <w:rPr>
          <w:rFonts w:ascii="Ts" w:hAnsi="Ts" w:hint="eastAsia"/>
          <w:sz w:val="46"/>
          <w:szCs w:val="46"/>
        </w:rPr>
        <w:t>1</w:t>
      </w:r>
      <w:r w:rsidR="00721532" w:rsidRPr="00CB3580">
        <w:rPr>
          <w:rFonts w:ascii="Ts" w:hAnsi="Ts"/>
          <w:sz w:val="46"/>
          <w:szCs w:val="46"/>
        </w:rPr>
        <w:t xml:space="preserve"> </w:t>
      </w:r>
      <w:r w:rsidR="004F00C5" w:rsidRPr="00CB3580">
        <w:rPr>
          <w:rFonts w:ascii="Ts" w:hAnsi="Ts"/>
          <w:sz w:val="46"/>
          <w:szCs w:val="46"/>
        </w:rPr>
        <w:t>年</w:t>
      </w:r>
      <w:r w:rsidR="00721532" w:rsidRPr="00CB3580">
        <w:rPr>
          <w:rFonts w:ascii="Ts" w:hAnsi="Ts"/>
          <w:sz w:val="46"/>
          <w:szCs w:val="46"/>
        </w:rPr>
        <w:t xml:space="preserve"> </w:t>
      </w:r>
      <w:r w:rsidR="0045738E" w:rsidRPr="00CB3580">
        <w:rPr>
          <w:rFonts w:ascii="Ts" w:hAnsi="Ts"/>
          <w:sz w:val="46"/>
          <w:szCs w:val="46"/>
        </w:rPr>
        <w:t>0</w:t>
      </w:r>
      <w:r w:rsidR="00F663EB">
        <w:rPr>
          <w:rFonts w:ascii="Ts" w:hAnsi="Ts" w:hint="eastAsia"/>
          <w:sz w:val="46"/>
          <w:szCs w:val="46"/>
        </w:rPr>
        <w:t>7</w:t>
      </w:r>
      <w:r w:rsidR="00721532" w:rsidRPr="00CB3580">
        <w:rPr>
          <w:rFonts w:ascii="Ts" w:hAnsi="Ts"/>
          <w:sz w:val="46"/>
          <w:szCs w:val="46"/>
        </w:rPr>
        <w:t xml:space="preserve"> </w:t>
      </w:r>
      <w:r w:rsidR="004F00C5" w:rsidRPr="00CB3580">
        <w:rPr>
          <w:rFonts w:ascii="Ts" w:hAnsi="Ts"/>
          <w:sz w:val="46"/>
          <w:szCs w:val="46"/>
        </w:rPr>
        <w:t>月</w:t>
      </w:r>
      <w:bookmarkEnd w:id="2"/>
    </w:p>
    <w:p w14:paraId="06E4628F" w14:textId="01215411" w:rsidR="00D349DD" w:rsidRDefault="00B96217" w:rsidP="00B96217">
      <w:pPr>
        <w:pStyle w:val="JS"/>
        <w:spacing w:line="240" w:lineRule="auto"/>
        <w:jc w:val="left"/>
        <w:outlineLvl w:val="9"/>
      </w:pPr>
      <w:r>
        <w:t xml:space="preserve"> </w:t>
      </w:r>
    </w:p>
    <w:p w14:paraId="76A2D3FC" w14:textId="77777777" w:rsidR="00D349DD" w:rsidRDefault="00D349DD">
      <w:pPr>
        <w:widowControl/>
        <w:autoSpaceDE/>
        <w:autoSpaceDN/>
        <w:adjustRightInd/>
        <w:snapToGrid/>
        <w:rPr>
          <w:rFonts w:ascii="Times New Roman" w:eastAsia="標楷體" w:hAnsi="Times New Roman" w:cs="Times New Roman"/>
          <w:b/>
          <w:bCs/>
          <w:color w:val="000000"/>
          <w:spacing w:val="0"/>
          <w:kern w:val="52"/>
          <w:sz w:val="36"/>
          <w:szCs w:val="52"/>
        </w:rPr>
      </w:pPr>
      <w:r>
        <w:br w:type="page"/>
      </w:r>
    </w:p>
    <w:p w14:paraId="30C7EECF" w14:textId="77777777" w:rsidR="00B96217" w:rsidRDefault="00B96217" w:rsidP="00B96217">
      <w:pPr>
        <w:pStyle w:val="JS"/>
        <w:spacing w:line="240" w:lineRule="auto"/>
        <w:jc w:val="left"/>
        <w:outlineLvl w:val="9"/>
      </w:pPr>
    </w:p>
    <w:p w14:paraId="12687DA3" w14:textId="77777777" w:rsidR="00805E99" w:rsidRPr="00D349DD" w:rsidRDefault="00805E99" w:rsidP="00805E99">
      <w:pPr>
        <w:pStyle w:val="JS"/>
        <w:spacing w:line="240" w:lineRule="auto"/>
        <w:outlineLvl w:val="9"/>
        <w:rPr>
          <w:rFonts w:ascii="Ts" w:hAnsi="Ts" w:hint="eastAsia"/>
          <w:sz w:val="32"/>
          <w:szCs w:val="32"/>
        </w:rPr>
      </w:pPr>
      <w:bookmarkStart w:id="3" w:name="_Toc75171101"/>
      <w:bookmarkStart w:id="4" w:name="_Toc75171140"/>
      <w:r w:rsidRPr="00D349DD">
        <w:rPr>
          <w:rFonts w:ascii="Ts" w:hAnsi="Ts"/>
          <w:sz w:val="32"/>
          <w:szCs w:val="32"/>
        </w:rPr>
        <w:t>目錄</w:t>
      </w:r>
      <w:bookmarkEnd w:id="3"/>
      <w:bookmarkEnd w:id="4"/>
    </w:p>
    <w:sdt>
      <w:sdtPr>
        <w:rPr>
          <w:rStyle w:val="afa"/>
          <w:rFonts w:ascii="Ts" w:eastAsia="標楷體" w:hAnsi="Ts"/>
          <w:b/>
          <w:noProof/>
          <w:sz w:val="24"/>
          <w:szCs w:val="24"/>
        </w:rPr>
        <w:id w:val="-480302364"/>
        <w:docPartObj>
          <w:docPartGallery w:val="Table of Contents"/>
          <w:docPartUnique/>
        </w:docPartObj>
      </w:sdtPr>
      <w:sdtEndPr>
        <w:rPr>
          <w:rStyle w:val="a0"/>
          <w:rFonts w:ascii="Arial" w:eastAsia="微軟正黑體" w:hAnsi="Arial"/>
          <w:bCs/>
          <w:noProof w:val="0"/>
          <w:color w:val="auto"/>
          <w:sz w:val="28"/>
          <w:szCs w:val="28"/>
          <w:u w:val="none"/>
          <w:lang w:val="zh-TW"/>
        </w:rPr>
      </w:sdtEndPr>
      <w:sdtContent>
        <w:p w14:paraId="24E1E676" w14:textId="77777777" w:rsidR="003C7BF8" w:rsidRPr="00D349DD" w:rsidRDefault="00805E99" w:rsidP="00D349DD">
          <w:pPr>
            <w:pStyle w:val="13"/>
            <w:spacing w:line="500" w:lineRule="exact"/>
            <w:rPr>
              <w:rFonts w:asciiTheme="minorHAnsi" w:eastAsiaTheme="minorEastAsia" w:hAnsiTheme="minorHAnsi" w:cstheme="minorBidi"/>
              <w:noProof/>
              <w:spacing w:val="0"/>
              <w:kern w:val="2"/>
              <w:sz w:val="28"/>
              <w:szCs w:val="28"/>
            </w:rPr>
          </w:pPr>
          <w:r w:rsidRPr="00D349DD">
            <w:rPr>
              <w:rStyle w:val="afa"/>
              <w:rFonts w:ascii="Ts" w:eastAsia="標楷體" w:hAnsi="Ts"/>
              <w:b/>
              <w:noProof/>
              <w:sz w:val="28"/>
              <w:szCs w:val="28"/>
            </w:rPr>
            <w:fldChar w:fldCharType="begin"/>
          </w:r>
          <w:r w:rsidRPr="00D349DD">
            <w:rPr>
              <w:rStyle w:val="afa"/>
              <w:rFonts w:ascii="Ts" w:eastAsia="標楷體" w:hAnsi="Ts"/>
              <w:b/>
              <w:noProof/>
              <w:sz w:val="28"/>
              <w:szCs w:val="28"/>
            </w:rPr>
            <w:instrText xml:space="preserve"> TOC \o "1-3" \h \z \u </w:instrText>
          </w:r>
          <w:r w:rsidRPr="00D349DD">
            <w:rPr>
              <w:rStyle w:val="afa"/>
              <w:rFonts w:ascii="Ts" w:eastAsia="標楷體" w:hAnsi="Ts"/>
              <w:b/>
              <w:noProof/>
              <w:sz w:val="28"/>
              <w:szCs w:val="28"/>
            </w:rPr>
            <w:fldChar w:fldCharType="separate"/>
          </w:r>
          <w:hyperlink w:anchor="_Toc106907491" w:history="1">
            <w:r w:rsidR="003C7BF8" w:rsidRPr="00D349DD">
              <w:rPr>
                <w:rStyle w:val="afa"/>
                <w:rFonts w:ascii="Ts" w:eastAsia="標楷體" w:hAnsi="Ts" w:hint="eastAsia"/>
                <w:b/>
                <w:noProof/>
                <w:sz w:val="28"/>
                <w:szCs w:val="28"/>
              </w:rPr>
              <w:t>一、</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緣起與目的</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_Toc106907491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3</w:t>
            </w:r>
            <w:r w:rsidR="003C7BF8" w:rsidRPr="00D349DD">
              <w:rPr>
                <w:noProof/>
                <w:webHidden/>
                <w:sz w:val="28"/>
                <w:szCs w:val="28"/>
              </w:rPr>
              <w:fldChar w:fldCharType="end"/>
            </w:r>
          </w:hyperlink>
        </w:p>
        <w:p w14:paraId="0952F60B"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2" w:history="1">
            <w:r w:rsidR="003C7BF8" w:rsidRPr="00D349DD">
              <w:rPr>
                <w:rStyle w:val="afa"/>
                <w:rFonts w:ascii="Ts" w:eastAsia="標楷體" w:hAnsi="Ts" w:hint="eastAsia"/>
                <w:b/>
                <w:noProof/>
                <w:sz w:val="28"/>
                <w:szCs w:val="28"/>
              </w:rPr>
              <w:t>二、</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申請資格及方式</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_Toc106907492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3</w:t>
            </w:r>
            <w:r w:rsidR="003C7BF8" w:rsidRPr="00D349DD">
              <w:rPr>
                <w:noProof/>
                <w:webHidden/>
                <w:sz w:val="28"/>
                <w:szCs w:val="28"/>
              </w:rPr>
              <w:fldChar w:fldCharType="end"/>
            </w:r>
          </w:hyperlink>
        </w:p>
        <w:p w14:paraId="4EB5A7D0"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3" w:history="1">
            <w:r w:rsidR="003C7BF8" w:rsidRPr="00D349DD">
              <w:rPr>
                <w:rStyle w:val="afa"/>
                <w:rFonts w:ascii="Ts" w:eastAsia="標楷體" w:hAnsi="Ts" w:hint="eastAsia"/>
                <w:noProof/>
                <w:sz w:val="28"/>
                <w:szCs w:val="28"/>
              </w:rPr>
              <w:t>三、</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評鑑程序</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_Toc106907493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4</w:t>
            </w:r>
            <w:r w:rsidR="003C7BF8" w:rsidRPr="00D349DD">
              <w:rPr>
                <w:noProof/>
                <w:webHidden/>
                <w:sz w:val="28"/>
                <w:szCs w:val="28"/>
              </w:rPr>
              <w:fldChar w:fldCharType="end"/>
            </w:r>
          </w:hyperlink>
        </w:p>
        <w:p w14:paraId="29F3A9A9"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4" w:history="1">
            <w:r w:rsidR="003C7BF8" w:rsidRPr="00D349DD">
              <w:rPr>
                <w:rStyle w:val="afa"/>
                <w:rFonts w:ascii="Ts" w:eastAsia="標楷體" w:hAnsi="Ts" w:hint="eastAsia"/>
                <w:b/>
                <w:noProof/>
                <w:sz w:val="28"/>
                <w:szCs w:val="28"/>
              </w:rPr>
              <w:t>四、</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維修保養廠可申請補助項目</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_Toc106907494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5</w:t>
            </w:r>
            <w:r w:rsidR="003C7BF8" w:rsidRPr="00D349DD">
              <w:rPr>
                <w:noProof/>
                <w:webHidden/>
                <w:sz w:val="28"/>
                <w:szCs w:val="28"/>
              </w:rPr>
              <w:fldChar w:fldCharType="end"/>
            </w:r>
          </w:hyperlink>
        </w:p>
        <w:p w14:paraId="03C07CBC"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5" w:history="1">
            <w:r w:rsidR="003C7BF8" w:rsidRPr="00D349DD">
              <w:rPr>
                <w:rStyle w:val="afa"/>
                <w:rFonts w:ascii="Ts" w:eastAsia="標楷體" w:hAnsi="Ts" w:hint="eastAsia"/>
                <w:b/>
                <w:noProof/>
                <w:sz w:val="28"/>
                <w:szCs w:val="28"/>
              </w:rPr>
              <w:t>五、</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認可證之有效期限及展延程序</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_Toc106907495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7</w:t>
            </w:r>
            <w:r w:rsidR="003C7BF8" w:rsidRPr="00D349DD">
              <w:rPr>
                <w:noProof/>
                <w:webHidden/>
                <w:sz w:val="28"/>
                <w:szCs w:val="28"/>
              </w:rPr>
              <w:fldChar w:fldCharType="end"/>
            </w:r>
          </w:hyperlink>
        </w:p>
        <w:p w14:paraId="0A7DDE97"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6" w:history="1">
            <w:r w:rsidR="003C7BF8" w:rsidRPr="00D349DD">
              <w:rPr>
                <w:rStyle w:val="afa"/>
                <w:rFonts w:ascii="Ts" w:eastAsia="標楷體" w:hAnsi="Ts" w:hint="eastAsia"/>
                <w:b/>
                <w:noProof/>
                <w:sz w:val="28"/>
                <w:szCs w:val="28"/>
              </w:rPr>
              <w:t>六、</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認可證變更、異動及換補發</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_Toc106907496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7</w:t>
            </w:r>
            <w:r w:rsidR="003C7BF8" w:rsidRPr="00D349DD">
              <w:rPr>
                <w:noProof/>
                <w:webHidden/>
                <w:sz w:val="28"/>
                <w:szCs w:val="28"/>
              </w:rPr>
              <w:fldChar w:fldCharType="end"/>
            </w:r>
          </w:hyperlink>
        </w:p>
        <w:p w14:paraId="19D0F35E"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7" w:history="1">
            <w:r w:rsidR="003C7BF8" w:rsidRPr="00D349DD">
              <w:rPr>
                <w:rStyle w:val="afa"/>
                <w:rFonts w:ascii="Ts" w:eastAsia="標楷體" w:hAnsi="Ts" w:hint="eastAsia"/>
                <w:b/>
                <w:noProof/>
                <w:sz w:val="28"/>
                <w:szCs w:val="28"/>
              </w:rPr>
              <w:t>七、</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認可證之管考</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_Toc106907497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7</w:t>
            </w:r>
            <w:r w:rsidR="003C7BF8" w:rsidRPr="00D349DD">
              <w:rPr>
                <w:noProof/>
                <w:webHidden/>
                <w:sz w:val="28"/>
                <w:szCs w:val="28"/>
              </w:rPr>
              <w:fldChar w:fldCharType="end"/>
            </w:r>
          </w:hyperlink>
        </w:p>
        <w:p w14:paraId="00150C95"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8" w:history="1">
            <w:r w:rsidR="003C7BF8" w:rsidRPr="00D349DD">
              <w:rPr>
                <w:rStyle w:val="afa"/>
                <w:rFonts w:ascii="Ts" w:eastAsia="標楷體" w:hAnsi="Ts" w:hint="eastAsia"/>
                <w:b/>
                <w:noProof/>
                <w:sz w:val="28"/>
                <w:szCs w:val="28"/>
              </w:rPr>
              <w:t>八、</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廢止認可證</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_Toc106907498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8</w:t>
            </w:r>
            <w:r w:rsidR="003C7BF8" w:rsidRPr="00D349DD">
              <w:rPr>
                <w:noProof/>
                <w:webHidden/>
                <w:sz w:val="28"/>
                <w:szCs w:val="28"/>
              </w:rPr>
              <w:fldChar w:fldCharType="end"/>
            </w:r>
          </w:hyperlink>
        </w:p>
        <w:p w14:paraId="429062C8" w14:textId="77777777" w:rsidR="003C7BF8" w:rsidRPr="00D349DD" w:rsidRDefault="00762D49" w:rsidP="00D349DD">
          <w:pPr>
            <w:pStyle w:val="13"/>
            <w:spacing w:line="500" w:lineRule="exact"/>
            <w:rPr>
              <w:rFonts w:asciiTheme="minorHAnsi" w:eastAsiaTheme="minorEastAsia" w:hAnsiTheme="minorHAnsi" w:cstheme="minorBidi"/>
              <w:noProof/>
              <w:spacing w:val="0"/>
              <w:kern w:val="2"/>
              <w:sz w:val="28"/>
              <w:szCs w:val="28"/>
            </w:rPr>
          </w:pPr>
          <w:hyperlink w:anchor="_Toc106907499" w:history="1">
            <w:r w:rsidR="003C7BF8" w:rsidRPr="00D349DD">
              <w:rPr>
                <w:rStyle w:val="afa"/>
                <w:rFonts w:ascii="Ts" w:eastAsia="標楷體" w:hAnsi="Ts" w:hint="eastAsia"/>
                <w:b/>
                <w:noProof/>
                <w:sz w:val="28"/>
                <w:szCs w:val="28"/>
              </w:rPr>
              <w:t>九、</w:t>
            </w:r>
            <w:r w:rsidR="003C7BF8" w:rsidRPr="00D349DD">
              <w:rPr>
                <w:rFonts w:asciiTheme="minorHAnsi" w:eastAsiaTheme="minorEastAsia" w:hAnsiTheme="minorHAnsi" w:cstheme="minorBidi"/>
                <w:noProof/>
                <w:spacing w:val="0"/>
                <w:kern w:val="2"/>
                <w:sz w:val="28"/>
                <w:szCs w:val="28"/>
              </w:rPr>
              <w:tab/>
            </w:r>
            <w:r w:rsidR="003C7BF8" w:rsidRPr="00D349DD">
              <w:rPr>
                <w:rStyle w:val="afa"/>
                <w:rFonts w:ascii="Ts" w:eastAsia="標楷體" w:hAnsi="Ts" w:hint="eastAsia"/>
                <w:b/>
                <w:noProof/>
                <w:sz w:val="28"/>
                <w:szCs w:val="28"/>
              </w:rPr>
              <w:t>檢測作業注意事項</w:t>
            </w:r>
            <w:r w:rsidR="003C7BF8" w:rsidRPr="00D349DD">
              <w:rPr>
                <w:noProof/>
                <w:webHidden/>
                <w:sz w:val="28"/>
                <w:szCs w:val="28"/>
              </w:rPr>
              <w:tab/>
            </w:r>
            <w:r w:rsidR="003C7BF8" w:rsidRPr="00D349DD">
              <w:rPr>
                <w:noProof/>
                <w:webHidden/>
                <w:sz w:val="28"/>
                <w:szCs w:val="28"/>
              </w:rPr>
              <w:fldChar w:fldCharType="begin"/>
            </w:r>
            <w:r w:rsidR="003C7BF8" w:rsidRPr="00D349DD">
              <w:rPr>
                <w:noProof/>
                <w:webHidden/>
                <w:sz w:val="28"/>
                <w:szCs w:val="28"/>
              </w:rPr>
              <w:instrText xml:space="preserve"> PAGEREF _Toc106907499 \h </w:instrText>
            </w:r>
            <w:r w:rsidR="003C7BF8" w:rsidRPr="00D349DD">
              <w:rPr>
                <w:noProof/>
                <w:webHidden/>
                <w:sz w:val="28"/>
                <w:szCs w:val="28"/>
              </w:rPr>
            </w:r>
            <w:r w:rsidR="003C7BF8" w:rsidRPr="00D349DD">
              <w:rPr>
                <w:noProof/>
                <w:webHidden/>
                <w:sz w:val="28"/>
                <w:szCs w:val="28"/>
              </w:rPr>
              <w:fldChar w:fldCharType="separate"/>
            </w:r>
            <w:r w:rsidR="003E5BAC">
              <w:rPr>
                <w:noProof/>
                <w:webHidden/>
                <w:sz w:val="28"/>
                <w:szCs w:val="28"/>
              </w:rPr>
              <w:t>9</w:t>
            </w:r>
            <w:r w:rsidR="003C7BF8" w:rsidRPr="00D349DD">
              <w:rPr>
                <w:noProof/>
                <w:webHidden/>
                <w:sz w:val="28"/>
                <w:szCs w:val="28"/>
              </w:rPr>
              <w:fldChar w:fldCharType="end"/>
            </w:r>
          </w:hyperlink>
        </w:p>
        <w:p w14:paraId="07DE7592" w14:textId="77777777" w:rsidR="00805E99" w:rsidRPr="00D349DD" w:rsidRDefault="00805E99" w:rsidP="00D349DD">
          <w:pPr>
            <w:pStyle w:val="13"/>
            <w:spacing w:line="500" w:lineRule="exact"/>
            <w:rPr>
              <w:sz w:val="28"/>
              <w:szCs w:val="28"/>
            </w:rPr>
          </w:pPr>
          <w:r w:rsidRPr="00D349DD">
            <w:rPr>
              <w:rStyle w:val="afa"/>
              <w:rFonts w:ascii="Ts" w:eastAsia="標楷體" w:hAnsi="Ts"/>
              <w:noProof/>
              <w:sz w:val="28"/>
              <w:szCs w:val="28"/>
            </w:rPr>
            <w:fldChar w:fldCharType="end"/>
          </w:r>
        </w:p>
      </w:sdtContent>
    </w:sdt>
    <w:p w14:paraId="7C511729" w14:textId="77777777" w:rsidR="00805E99" w:rsidRPr="00D349DD" w:rsidRDefault="00805E99" w:rsidP="00A821F4">
      <w:pPr>
        <w:widowControl/>
        <w:autoSpaceDE/>
        <w:autoSpaceDN/>
        <w:adjustRightInd/>
        <w:snapToGrid/>
        <w:spacing w:line="500" w:lineRule="exact"/>
        <w:ind w:left="3543" w:hangingChars="1181" w:hanging="3543"/>
        <w:rPr>
          <w:rFonts w:ascii="Ts" w:hAnsi="Ts" w:hint="eastAsia"/>
          <w:sz w:val="28"/>
          <w:szCs w:val="28"/>
        </w:rPr>
      </w:pPr>
    </w:p>
    <w:p w14:paraId="0F768D0B" w14:textId="77777777" w:rsidR="00805E99" w:rsidRPr="00D349DD" w:rsidRDefault="00805E99" w:rsidP="00D349DD">
      <w:pPr>
        <w:pStyle w:val="JS"/>
        <w:spacing w:line="500" w:lineRule="exact"/>
        <w:jc w:val="left"/>
        <w:outlineLvl w:val="9"/>
        <w:rPr>
          <w:sz w:val="28"/>
          <w:szCs w:val="28"/>
        </w:rPr>
      </w:pPr>
    </w:p>
    <w:p w14:paraId="77E19868" w14:textId="77777777" w:rsidR="00805E99" w:rsidRPr="00D349DD" w:rsidRDefault="00805E99" w:rsidP="00D349DD">
      <w:pPr>
        <w:pStyle w:val="JS"/>
        <w:spacing w:line="500" w:lineRule="exact"/>
        <w:jc w:val="left"/>
        <w:outlineLvl w:val="9"/>
        <w:rPr>
          <w:sz w:val="28"/>
          <w:szCs w:val="28"/>
        </w:rPr>
      </w:pPr>
    </w:p>
    <w:p w14:paraId="1CEC8521" w14:textId="77777777" w:rsidR="00805E99" w:rsidRDefault="00805E99" w:rsidP="00B96217">
      <w:pPr>
        <w:pStyle w:val="JS"/>
        <w:spacing w:line="240" w:lineRule="auto"/>
        <w:jc w:val="left"/>
        <w:outlineLvl w:val="9"/>
      </w:pPr>
    </w:p>
    <w:p w14:paraId="058DFDEF" w14:textId="77777777" w:rsidR="00805E99" w:rsidRDefault="00805E99" w:rsidP="00B96217">
      <w:pPr>
        <w:pStyle w:val="JS"/>
        <w:spacing w:line="240" w:lineRule="auto"/>
        <w:jc w:val="left"/>
        <w:outlineLvl w:val="9"/>
      </w:pPr>
    </w:p>
    <w:p w14:paraId="5EAA3F6B" w14:textId="77777777" w:rsidR="00805E99" w:rsidRDefault="00805E99" w:rsidP="00B96217">
      <w:pPr>
        <w:pStyle w:val="JS"/>
        <w:spacing w:line="240" w:lineRule="auto"/>
        <w:jc w:val="left"/>
        <w:outlineLvl w:val="9"/>
      </w:pPr>
    </w:p>
    <w:p w14:paraId="03DEA21F" w14:textId="77777777" w:rsidR="00805E99" w:rsidRDefault="00805E99" w:rsidP="00B96217">
      <w:pPr>
        <w:pStyle w:val="JS"/>
        <w:spacing w:line="240" w:lineRule="auto"/>
        <w:jc w:val="left"/>
        <w:outlineLvl w:val="9"/>
      </w:pPr>
    </w:p>
    <w:p w14:paraId="7A8137EF" w14:textId="77777777" w:rsidR="00805E99" w:rsidRDefault="00805E99" w:rsidP="00B96217">
      <w:pPr>
        <w:pStyle w:val="JS"/>
        <w:spacing w:line="240" w:lineRule="auto"/>
        <w:jc w:val="left"/>
        <w:outlineLvl w:val="9"/>
      </w:pPr>
    </w:p>
    <w:p w14:paraId="0B7DEE8C" w14:textId="77777777" w:rsidR="00805E99" w:rsidRDefault="00805E99" w:rsidP="00B96217">
      <w:pPr>
        <w:pStyle w:val="JS"/>
        <w:spacing w:line="240" w:lineRule="auto"/>
        <w:jc w:val="left"/>
        <w:outlineLvl w:val="9"/>
      </w:pPr>
    </w:p>
    <w:p w14:paraId="7EB1C7ED" w14:textId="77777777" w:rsidR="00805E99" w:rsidRDefault="00805E99" w:rsidP="00B96217">
      <w:pPr>
        <w:pStyle w:val="JS"/>
        <w:spacing w:line="240" w:lineRule="auto"/>
        <w:jc w:val="left"/>
        <w:outlineLvl w:val="9"/>
      </w:pPr>
    </w:p>
    <w:p w14:paraId="2D1FD7AD" w14:textId="77777777" w:rsidR="00805E99" w:rsidRDefault="00805E99" w:rsidP="00A821F4">
      <w:pPr>
        <w:pStyle w:val="JS"/>
        <w:spacing w:line="240" w:lineRule="auto"/>
        <w:jc w:val="both"/>
        <w:outlineLvl w:val="9"/>
      </w:pPr>
    </w:p>
    <w:p w14:paraId="39A1C643" w14:textId="77777777" w:rsidR="00805E99" w:rsidRDefault="00805E99" w:rsidP="00B96217">
      <w:pPr>
        <w:pStyle w:val="JS"/>
        <w:spacing w:line="240" w:lineRule="auto"/>
        <w:jc w:val="left"/>
        <w:outlineLvl w:val="9"/>
      </w:pPr>
    </w:p>
    <w:p w14:paraId="7B9D79D2" w14:textId="77777777" w:rsidR="00805E99" w:rsidRDefault="00805E99" w:rsidP="00B96217">
      <w:pPr>
        <w:pStyle w:val="JS"/>
        <w:spacing w:line="240" w:lineRule="auto"/>
        <w:jc w:val="left"/>
        <w:outlineLvl w:val="9"/>
      </w:pPr>
    </w:p>
    <w:p w14:paraId="5CC939C5" w14:textId="77777777" w:rsidR="00805E99" w:rsidRDefault="00805E99" w:rsidP="00B96217">
      <w:pPr>
        <w:pStyle w:val="JS"/>
        <w:spacing w:line="240" w:lineRule="auto"/>
        <w:jc w:val="left"/>
        <w:outlineLvl w:val="9"/>
      </w:pPr>
    </w:p>
    <w:p w14:paraId="591C88FB" w14:textId="77777777" w:rsidR="00805E99" w:rsidRDefault="00805E99" w:rsidP="00B96217">
      <w:pPr>
        <w:pStyle w:val="JS"/>
        <w:spacing w:line="240" w:lineRule="auto"/>
        <w:jc w:val="left"/>
        <w:outlineLvl w:val="9"/>
      </w:pPr>
    </w:p>
    <w:p w14:paraId="051889BD" w14:textId="77777777" w:rsidR="00805E99" w:rsidRDefault="00805E99" w:rsidP="00B96217">
      <w:pPr>
        <w:pStyle w:val="JS"/>
        <w:spacing w:line="240" w:lineRule="auto"/>
        <w:jc w:val="left"/>
        <w:outlineLvl w:val="9"/>
      </w:pPr>
    </w:p>
    <w:p w14:paraId="1968C13F" w14:textId="77777777" w:rsidR="00805E99" w:rsidRDefault="00805E99" w:rsidP="00B96217">
      <w:pPr>
        <w:pStyle w:val="JS"/>
        <w:spacing w:line="240" w:lineRule="auto"/>
        <w:jc w:val="left"/>
        <w:outlineLvl w:val="9"/>
      </w:pPr>
    </w:p>
    <w:p w14:paraId="42973A46" w14:textId="77777777" w:rsidR="00805E99" w:rsidRDefault="00805E99" w:rsidP="00B96217">
      <w:pPr>
        <w:pStyle w:val="JS"/>
        <w:spacing w:line="240" w:lineRule="auto"/>
        <w:jc w:val="left"/>
        <w:outlineLvl w:val="9"/>
      </w:pPr>
    </w:p>
    <w:p w14:paraId="5E457EDA" w14:textId="77777777" w:rsidR="00805E99" w:rsidRDefault="00805E99" w:rsidP="00B96217">
      <w:pPr>
        <w:pStyle w:val="JS"/>
        <w:spacing w:line="240" w:lineRule="auto"/>
        <w:jc w:val="left"/>
        <w:outlineLvl w:val="9"/>
      </w:pPr>
    </w:p>
    <w:p w14:paraId="02A5C8D7" w14:textId="4CDE5884" w:rsidR="00721532" w:rsidRDefault="001163A1" w:rsidP="00B96217">
      <w:pPr>
        <w:widowControl/>
        <w:autoSpaceDE/>
        <w:autoSpaceDN/>
        <w:adjustRightInd/>
        <w:snapToGrid/>
        <w:jc w:val="center"/>
        <w:rPr>
          <w:rFonts w:ascii="標楷體" w:eastAsia="標楷體" w:hAnsi="標楷體"/>
          <w:sz w:val="40"/>
          <w:szCs w:val="40"/>
        </w:rPr>
      </w:pPr>
      <w:bookmarkStart w:id="5" w:name="_Toc75171102"/>
      <w:bookmarkStart w:id="6" w:name="_Toc75171141"/>
      <w:bookmarkEnd w:id="0"/>
      <w:r>
        <w:rPr>
          <w:rFonts w:ascii="標楷體" w:eastAsia="標楷體" w:hAnsi="標楷體" w:hint="eastAsia"/>
          <w:sz w:val="40"/>
          <w:szCs w:val="40"/>
        </w:rPr>
        <w:lastRenderedPageBreak/>
        <w:t>1</w:t>
      </w:r>
      <w:r>
        <w:rPr>
          <w:rFonts w:ascii="標楷體" w:eastAsia="標楷體" w:hAnsi="標楷體"/>
          <w:sz w:val="40"/>
          <w:szCs w:val="40"/>
        </w:rPr>
        <w:t>11</w:t>
      </w:r>
      <w:r>
        <w:rPr>
          <w:rFonts w:ascii="標楷體" w:eastAsia="標楷體" w:hAnsi="標楷體" w:hint="eastAsia"/>
          <w:sz w:val="40"/>
          <w:szCs w:val="40"/>
        </w:rPr>
        <w:t>年</w:t>
      </w:r>
      <w:r w:rsidR="00721532" w:rsidRPr="00B96217">
        <w:rPr>
          <w:rFonts w:ascii="標楷體" w:eastAsia="標楷體" w:hAnsi="標楷體"/>
          <w:sz w:val="40"/>
          <w:szCs w:val="40"/>
        </w:rPr>
        <w:t>臺南市</w:t>
      </w:r>
      <w:r w:rsidR="00197EC3" w:rsidRPr="00B96217">
        <w:rPr>
          <w:rFonts w:ascii="標楷體" w:eastAsia="標楷體" w:hAnsi="標楷體" w:hint="eastAsia"/>
          <w:sz w:val="40"/>
          <w:szCs w:val="40"/>
        </w:rPr>
        <w:t>授權</w:t>
      </w:r>
      <w:r w:rsidR="00721532" w:rsidRPr="00B96217">
        <w:rPr>
          <w:rFonts w:ascii="標楷體" w:eastAsia="標楷體" w:hAnsi="標楷體"/>
          <w:sz w:val="40"/>
          <w:szCs w:val="40"/>
        </w:rPr>
        <w:t>認證</w:t>
      </w:r>
      <w:r w:rsidR="00695AD6" w:rsidRPr="00B96217">
        <w:rPr>
          <w:rFonts w:ascii="標楷體" w:eastAsia="標楷體" w:hAnsi="標楷體" w:hint="eastAsia"/>
          <w:sz w:val="40"/>
          <w:szCs w:val="40"/>
        </w:rPr>
        <w:t>維修保養</w:t>
      </w:r>
      <w:r w:rsidR="00721532" w:rsidRPr="00B96217">
        <w:rPr>
          <w:rFonts w:ascii="標楷體" w:eastAsia="標楷體" w:hAnsi="標楷體"/>
          <w:sz w:val="40"/>
          <w:szCs w:val="40"/>
        </w:rPr>
        <w:t>廠</w:t>
      </w:r>
      <w:bookmarkStart w:id="7" w:name="_Toc75171103"/>
      <w:bookmarkStart w:id="8" w:name="_Toc75171142"/>
      <w:bookmarkEnd w:id="5"/>
      <w:bookmarkEnd w:id="6"/>
      <w:r w:rsidR="00197EC3" w:rsidRPr="00B96217">
        <w:rPr>
          <w:rFonts w:ascii="標楷體" w:eastAsia="標楷體" w:hAnsi="標楷體" w:hint="eastAsia"/>
          <w:sz w:val="40"/>
          <w:szCs w:val="40"/>
        </w:rPr>
        <w:t>核發柴油車自主管理標章</w:t>
      </w:r>
      <w:r w:rsidR="00197EC3" w:rsidRPr="00B96217">
        <w:rPr>
          <w:rFonts w:ascii="標楷體" w:eastAsia="標楷體" w:hAnsi="標楷體"/>
          <w:sz w:val="40"/>
          <w:szCs w:val="40"/>
        </w:rPr>
        <w:t>示範運行</w:t>
      </w:r>
      <w:r w:rsidR="00721532" w:rsidRPr="00B96217">
        <w:rPr>
          <w:rFonts w:ascii="標楷體" w:eastAsia="標楷體" w:hAnsi="標楷體"/>
          <w:sz w:val="40"/>
          <w:szCs w:val="40"/>
        </w:rPr>
        <w:t>計畫</w:t>
      </w:r>
      <w:bookmarkEnd w:id="7"/>
      <w:bookmarkEnd w:id="8"/>
    </w:p>
    <w:p w14:paraId="08F68E68" w14:textId="1FB43533" w:rsidR="00E93262" w:rsidRDefault="0055787B" w:rsidP="004B0819">
      <w:pPr>
        <w:pStyle w:val="JS"/>
        <w:spacing w:line="240" w:lineRule="auto"/>
        <w:ind w:leftChars="1366" w:left="4694" w:rightChars="-40" w:right="-96" w:hanging="1416"/>
        <w:jc w:val="left"/>
        <w:rPr>
          <w:rFonts w:ascii="Ts" w:hAnsi="Ts"/>
          <w:sz w:val="24"/>
          <w:szCs w:val="24"/>
        </w:rPr>
      </w:pPr>
      <w:r w:rsidRPr="00A821F4">
        <w:rPr>
          <w:rFonts w:ascii="Ts" w:hAnsi="Ts"/>
          <w:sz w:val="24"/>
          <w:szCs w:val="24"/>
        </w:rPr>
        <w:t>111</w:t>
      </w:r>
      <w:r w:rsidRPr="00A821F4">
        <w:rPr>
          <w:rFonts w:ascii="Ts" w:hAnsi="Ts"/>
          <w:sz w:val="24"/>
          <w:szCs w:val="24"/>
        </w:rPr>
        <w:t>年</w:t>
      </w:r>
      <w:r w:rsidRPr="00A821F4">
        <w:rPr>
          <w:rFonts w:ascii="Ts" w:hAnsi="Ts"/>
          <w:sz w:val="24"/>
          <w:szCs w:val="24"/>
        </w:rPr>
        <w:t>7</w:t>
      </w:r>
      <w:r w:rsidRPr="00A821F4">
        <w:rPr>
          <w:rFonts w:ascii="Ts" w:hAnsi="Ts"/>
          <w:sz w:val="24"/>
          <w:szCs w:val="24"/>
        </w:rPr>
        <w:t>月</w:t>
      </w:r>
      <w:r w:rsidR="006B1353">
        <w:rPr>
          <w:rFonts w:ascii="Ts" w:hAnsi="Ts"/>
          <w:sz w:val="24"/>
          <w:szCs w:val="24"/>
        </w:rPr>
        <w:t>1</w:t>
      </w:r>
      <w:r w:rsidR="004B0819">
        <w:rPr>
          <w:rFonts w:ascii="Ts" w:hAnsi="Ts"/>
          <w:sz w:val="24"/>
          <w:szCs w:val="24"/>
        </w:rPr>
        <w:t>4</w:t>
      </w:r>
      <w:r w:rsidRPr="00A821F4">
        <w:rPr>
          <w:rFonts w:ascii="Ts" w:hAnsi="Ts"/>
          <w:sz w:val="24"/>
          <w:szCs w:val="24"/>
        </w:rPr>
        <w:t>日</w:t>
      </w:r>
      <w:r w:rsidRPr="00A821F4">
        <w:rPr>
          <w:rFonts w:ascii="Ts" w:hAnsi="Ts" w:hint="eastAsia"/>
          <w:sz w:val="24"/>
          <w:szCs w:val="24"/>
        </w:rPr>
        <w:t>環空</w:t>
      </w:r>
      <w:r w:rsidR="004B0819">
        <w:rPr>
          <w:rFonts w:ascii="Ts" w:hAnsi="Ts" w:hint="eastAsia"/>
          <w:sz w:val="24"/>
          <w:szCs w:val="24"/>
        </w:rPr>
        <w:t>字第</w:t>
      </w:r>
      <w:r w:rsidRPr="00A821F4">
        <w:rPr>
          <w:rFonts w:ascii="Ts" w:hAnsi="Ts" w:hint="eastAsia"/>
          <w:sz w:val="24"/>
          <w:szCs w:val="24"/>
        </w:rPr>
        <w:t>11</w:t>
      </w:r>
      <w:r w:rsidR="004B0819">
        <w:rPr>
          <w:rFonts w:ascii="Ts" w:hAnsi="Ts" w:hint="eastAsia"/>
          <w:sz w:val="24"/>
          <w:szCs w:val="24"/>
        </w:rPr>
        <w:t>10078788</w:t>
      </w:r>
      <w:r w:rsidRPr="00A821F4">
        <w:rPr>
          <w:rFonts w:ascii="Ts" w:hAnsi="Ts" w:hint="eastAsia"/>
          <w:sz w:val="24"/>
          <w:szCs w:val="24"/>
        </w:rPr>
        <w:t>號</w:t>
      </w:r>
      <w:r>
        <w:rPr>
          <w:rFonts w:ascii="Ts" w:hAnsi="Ts" w:hint="eastAsia"/>
          <w:sz w:val="24"/>
          <w:szCs w:val="24"/>
        </w:rPr>
        <w:t>函公</w:t>
      </w:r>
      <w:r w:rsidR="004B0819">
        <w:rPr>
          <w:rFonts w:ascii="Ts" w:hAnsi="Ts"/>
          <w:sz w:val="24"/>
          <w:szCs w:val="24"/>
        </w:rPr>
        <w:t>告</w:t>
      </w:r>
    </w:p>
    <w:p w14:paraId="57E338E3" w14:textId="77777777" w:rsidR="00E37D83" w:rsidRPr="0058147E" w:rsidRDefault="00E37D83" w:rsidP="00D05BB2">
      <w:pPr>
        <w:pStyle w:val="a8"/>
        <w:widowControl/>
        <w:numPr>
          <w:ilvl w:val="0"/>
          <w:numId w:val="2"/>
        </w:numPr>
        <w:autoSpaceDE/>
        <w:autoSpaceDN/>
        <w:adjustRightInd/>
        <w:snapToGrid/>
        <w:spacing w:line="540" w:lineRule="exact"/>
        <w:ind w:leftChars="0"/>
        <w:outlineLvl w:val="0"/>
        <w:rPr>
          <w:rFonts w:ascii="Ts" w:eastAsia="標楷體" w:hAnsi="Ts" w:hint="eastAsia"/>
          <w:b/>
          <w:sz w:val="28"/>
          <w:szCs w:val="28"/>
        </w:rPr>
      </w:pPr>
      <w:bookmarkStart w:id="9" w:name="_Toc75171104"/>
      <w:bookmarkStart w:id="10" w:name="_Toc75171143"/>
      <w:bookmarkStart w:id="11" w:name="_Toc76729070"/>
      <w:bookmarkStart w:id="12" w:name="_Toc106907491"/>
      <w:bookmarkStart w:id="13" w:name="_GoBack"/>
      <w:bookmarkEnd w:id="13"/>
      <w:r w:rsidRPr="0058147E">
        <w:rPr>
          <w:rFonts w:ascii="Ts" w:eastAsia="標楷體" w:hAnsi="Ts"/>
          <w:b/>
          <w:sz w:val="28"/>
          <w:szCs w:val="28"/>
        </w:rPr>
        <w:t>緣起</w:t>
      </w:r>
      <w:r w:rsidR="00721532" w:rsidRPr="0058147E">
        <w:rPr>
          <w:rFonts w:ascii="Ts" w:eastAsia="標楷體" w:hAnsi="Ts"/>
          <w:b/>
          <w:sz w:val="28"/>
          <w:szCs w:val="28"/>
        </w:rPr>
        <w:t>與目的</w:t>
      </w:r>
      <w:bookmarkEnd w:id="9"/>
      <w:bookmarkEnd w:id="10"/>
      <w:bookmarkEnd w:id="11"/>
      <w:bookmarkEnd w:id="12"/>
    </w:p>
    <w:p w14:paraId="430A3807" w14:textId="77777777" w:rsidR="00224B09" w:rsidRDefault="00B96217" w:rsidP="00D05BB2">
      <w:pPr>
        <w:pStyle w:val="21"/>
        <w:spacing w:line="540" w:lineRule="exact"/>
        <w:ind w:leftChars="175"/>
        <w:rPr>
          <w:rFonts w:ascii="Ts" w:eastAsia="標楷體" w:hAnsi="Ts" w:hint="eastAsia"/>
          <w:sz w:val="28"/>
        </w:rPr>
      </w:pPr>
      <w:r>
        <w:rPr>
          <w:rFonts w:ascii="Ts" w:eastAsia="標楷體" w:hAnsi="Ts"/>
          <w:sz w:val="28"/>
        </w:rPr>
        <w:t>因應環保署預計於</w:t>
      </w:r>
      <w:r w:rsidR="000F4C70">
        <w:rPr>
          <w:rFonts w:ascii="Ts" w:eastAsia="標楷體" w:hAnsi="Ts" w:hint="eastAsia"/>
          <w:sz w:val="28"/>
        </w:rPr>
        <w:t>113</w:t>
      </w:r>
      <w:r w:rsidR="000F4C70">
        <w:rPr>
          <w:rFonts w:ascii="Ts" w:eastAsia="標楷體" w:hAnsi="Ts"/>
          <w:sz w:val="28"/>
        </w:rPr>
        <w:t>年</w:t>
      </w:r>
      <w:r w:rsidR="000F4C70">
        <w:rPr>
          <w:rFonts w:ascii="Ts" w:eastAsia="標楷體" w:hAnsi="Ts" w:hint="eastAsia"/>
          <w:sz w:val="28"/>
        </w:rPr>
        <w:t>正式實施</w:t>
      </w:r>
      <w:r>
        <w:rPr>
          <w:rFonts w:ascii="Ts" w:eastAsia="標楷體" w:hAnsi="Ts"/>
          <w:sz w:val="28"/>
        </w:rPr>
        <w:t>大型柴油車全面定檢化</w:t>
      </w:r>
      <w:r w:rsidR="000F4C70">
        <w:rPr>
          <w:rFonts w:ascii="標楷體" w:eastAsia="標楷體" w:hAnsi="標楷體" w:hint="eastAsia"/>
          <w:sz w:val="28"/>
        </w:rPr>
        <w:t>(</w:t>
      </w:r>
      <w:r w:rsidR="000F4C70">
        <w:rPr>
          <w:rFonts w:ascii="Ts" w:eastAsia="標楷體" w:hAnsi="Ts" w:hint="eastAsia"/>
          <w:sz w:val="28"/>
        </w:rPr>
        <w:t>112</w:t>
      </w:r>
      <w:r w:rsidR="000F4C70">
        <w:rPr>
          <w:rFonts w:ascii="標楷體" w:eastAsia="標楷體" w:hAnsi="標楷體" w:hint="eastAsia"/>
          <w:sz w:val="28"/>
        </w:rPr>
        <w:t>年為宣導期)</w:t>
      </w:r>
      <w:r>
        <w:rPr>
          <w:rFonts w:ascii="標楷體" w:eastAsia="標楷體" w:hAnsi="標楷體" w:hint="eastAsia"/>
          <w:sz w:val="28"/>
        </w:rPr>
        <w:t>，</w:t>
      </w:r>
      <w:r>
        <w:rPr>
          <w:rFonts w:ascii="Ts" w:eastAsia="標楷體" w:hAnsi="Ts"/>
          <w:sz w:val="28"/>
        </w:rPr>
        <w:t>並依歷年執行柴油車管制工作執行成果評估</w:t>
      </w:r>
      <w:r>
        <w:rPr>
          <w:rFonts w:ascii="標楷體" w:eastAsia="標楷體" w:hAnsi="標楷體" w:hint="eastAsia"/>
          <w:sz w:val="28"/>
        </w:rPr>
        <w:t>，</w:t>
      </w:r>
      <w:r>
        <w:rPr>
          <w:rFonts w:ascii="Ts" w:eastAsia="標楷體" w:hAnsi="Ts"/>
          <w:sz w:val="28"/>
        </w:rPr>
        <w:t>以解決本市既有</w:t>
      </w:r>
      <w:r w:rsidR="00355742" w:rsidRPr="00520B5F">
        <w:rPr>
          <w:rFonts w:ascii="Ts" w:eastAsia="標楷體" w:hAnsi="Ts"/>
          <w:sz w:val="28"/>
        </w:rPr>
        <w:t>要求認證</w:t>
      </w:r>
      <w:r w:rsidR="00695AD6" w:rsidRPr="00520B5F">
        <w:rPr>
          <w:rFonts w:ascii="Ts" w:eastAsia="標楷體" w:hAnsi="Ts" w:hint="eastAsia"/>
          <w:sz w:val="28"/>
        </w:rPr>
        <w:t>維修保養</w:t>
      </w:r>
      <w:r w:rsidR="00355742" w:rsidRPr="00520B5F">
        <w:rPr>
          <w:rFonts w:ascii="Ts" w:eastAsia="標楷體" w:hAnsi="Ts"/>
          <w:sz w:val="28"/>
        </w:rPr>
        <w:t>廠提供必要的維修保養資料與檢測數據，並由環保局作為第三方，執行認證後適當的品質管理與比對，搭配提供自主管理標章核發之便利性，藉此提升車主保檢合一意願、維修廠升級多元服務、環保局擴大納管成效，達到三贏的實質效益。</w:t>
      </w:r>
    </w:p>
    <w:p w14:paraId="7A143D08" w14:textId="77777777" w:rsidR="00463012" w:rsidRDefault="00463012" w:rsidP="00463012">
      <w:pPr>
        <w:pStyle w:val="21"/>
        <w:spacing w:line="540" w:lineRule="exact"/>
        <w:ind w:leftChars="175"/>
        <w:rPr>
          <w:rFonts w:ascii="Ts" w:eastAsia="標楷體" w:hAnsi="Ts" w:hint="eastAsia"/>
          <w:sz w:val="28"/>
        </w:rPr>
      </w:pPr>
      <w:r w:rsidRPr="0087613F">
        <w:rPr>
          <w:rFonts w:ascii="Ts" w:eastAsia="標楷體" w:hAnsi="Ts" w:hint="eastAsia"/>
          <w:sz w:val="28"/>
        </w:rPr>
        <w:t>經查目前本市柴油車輛約</w:t>
      </w:r>
      <w:r w:rsidRPr="0087613F">
        <w:rPr>
          <w:rFonts w:ascii="Ts" w:eastAsia="標楷體" w:hAnsi="Ts" w:hint="eastAsia"/>
          <w:sz w:val="28"/>
        </w:rPr>
        <w:t>6.5</w:t>
      </w:r>
      <w:r w:rsidRPr="0087613F">
        <w:rPr>
          <w:rFonts w:ascii="Ts" w:eastAsia="標楷體" w:hAnsi="Ts" w:hint="eastAsia"/>
          <w:sz w:val="28"/>
        </w:rPr>
        <w:t>萬輛，本市</w:t>
      </w:r>
      <w:r>
        <w:rPr>
          <w:rFonts w:ascii="Ts" w:eastAsia="標楷體" w:hAnsi="Ts" w:hint="eastAsia"/>
          <w:sz w:val="28"/>
        </w:rPr>
        <w:t>現</w:t>
      </w:r>
      <w:r w:rsidRPr="0087613F">
        <w:rPr>
          <w:rFonts w:ascii="Ts" w:eastAsia="標楷體" w:hAnsi="Ts" w:hint="eastAsia"/>
          <w:sz w:val="28"/>
        </w:rPr>
        <w:t>有</w:t>
      </w:r>
      <w:r w:rsidRPr="0087613F">
        <w:rPr>
          <w:rFonts w:ascii="Ts" w:eastAsia="標楷體" w:hAnsi="Ts" w:hint="eastAsia"/>
          <w:sz w:val="28"/>
        </w:rPr>
        <w:t>2</w:t>
      </w:r>
      <w:r w:rsidRPr="0087613F">
        <w:rPr>
          <w:rFonts w:ascii="Ts" w:eastAsia="標楷體" w:hAnsi="Ts" w:hint="eastAsia"/>
          <w:sz w:val="28"/>
        </w:rPr>
        <w:t>處</w:t>
      </w:r>
      <w:r>
        <w:rPr>
          <w:rFonts w:ascii="Ts" w:eastAsia="標楷體" w:hAnsi="Ts" w:hint="eastAsia"/>
          <w:sz w:val="28"/>
        </w:rPr>
        <w:t>柴油車動力計排煙</w:t>
      </w:r>
      <w:r w:rsidRPr="0087613F">
        <w:rPr>
          <w:rFonts w:ascii="Ts" w:eastAsia="標楷體" w:hAnsi="Ts" w:hint="eastAsia"/>
          <w:sz w:val="28"/>
        </w:rPr>
        <w:t>檢測站共計</w:t>
      </w:r>
      <w:r w:rsidRPr="0087613F">
        <w:rPr>
          <w:rFonts w:ascii="Ts" w:eastAsia="標楷體" w:hAnsi="Ts" w:hint="eastAsia"/>
          <w:sz w:val="28"/>
        </w:rPr>
        <w:t>4</w:t>
      </w:r>
      <w:r w:rsidRPr="0087613F">
        <w:rPr>
          <w:rFonts w:ascii="Ts" w:eastAsia="標楷體" w:hAnsi="Ts" w:hint="eastAsia"/>
          <w:sz w:val="28"/>
        </w:rPr>
        <w:t>線，估計</w:t>
      </w:r>
      <w:r w:rsidRPr="0087613F">
        <w:rPr>
          <w:rFonts w:ascii="Ts" w:eastAsia="標楷體" w:hAnsi="Ts" w:hint="eastAsia"/>
          <w:sz w:val="28"/>
        </w:rPr>
        <w:t>1</w:t>
      </w:r>
      <w:r w:rsidRPr="0087613F">
        <w:rPr>
          <w:rFonts w:ascii="Ts" w:eastAsia="標楷體" w:hAnsi="Ts" w:hint="eastAsia"/>
          <w:sz w:val="28"/>
        </w:rPr>
        <w:t>年約可</w:t>
      </w:r>
      <w:r>
        <w:rPr>
          <w:rFonts w:ascii="Ts" w:eastAsia="標楷體" w:hAnsi="Ts" w:hint="eastAsia"/>
          <w:sz w:val="28"/>
        </w:rPr>
        <w:t>進行柴油車檢測</w:t>
      </w:r>
      <w:r w:rsidRPr="0087613F">
        <w:rPr>
          <w:rFonts w:ascii="Ts" w:eastAsia="標楷體" w:hAnsi="Ts" w:hint="eastAsia"/>
          <w:sz w:val="28"/>
        </w:rPr>
        <w:t>2.8</w:t>
      </w:r>
      <w:r w:rsidRPr="0087613F">
        <w:rPr>
          <w:rFonts w:ascii="Ts" w:eastAsia="標楷體" w:hAnsi="Ts" w:hint="eastAsia"/>
          <w:sz w:val="28"/>
        </w:rPr>
        <w:t>萬輛</w:t>
      </w:r>
      <w:r>
        <w:rPr>
          <w:rFonts w:ascii="Ts" w:eastAsia="標楷體" w:hAnsi="Ts" w:hint="eastAsia"/>
          <w:sz w:val="28"/>
        </w:rPr>
        <w:t>，</w:t>
      </w:r>
      <w:r w:rsidRPr="0087613F">
        <w:rPr>
          <w:rFonts w:ascii="Ts" w:eastAsia="標楷體" w:hAnsi="Ts" w:hint="eastAsia"/>
          <w:sz w:val="28"/>
        </w:rPr>
        <w:t>評估若環保署實施柴油車輛全面定檢時，依現有檢測量能將不足以因應，故推動本案示範計畫，</w:t>
      </w:r>
      <w:r w:rsidR="00066AD8">
        <w:rPr>
          <w:rFonts w:ascii="Ts" w:eastAsia="標楷體" w:hAnsi="Ts" w:hint="eastAsia"/>
          <w:sz w:val="28"/>
        </w:rPr>
        <w:t>引進</w:t>
      </w:r>
      <w:r w:rsidRPr="0087613F">
        <w:rPr>
          <w:rFonts w:ascii="Ts" w:eastAsia="標楷體" w:hAnsi="Ts" w:hint="eastAsia"/>
          <w:sz w:val="28"/>
        </w:rPr>
        <w:t>本市具規模維修保養廠及輔導排煙檢測能力，以協助本</w:t>
      </w:r>
      <w:r>
        <w:rPr>
          <w:rFonts w:ascii="Ts" w:eastAsia="標楷體" w:hAnsi="Ts" w:hint="eastAsia"/>
          <w:sz w:val="28"/>
        </w:rPr>
        <w:t>市</w:t>
      </w:r>
      <w:r w:rsidRPr="0087613F">
        <w:rPr>
          <w:rFonts w:ascii="Ts" w:eastAsia="標楷體" w:hAnsi="Ts" w:hint="eastAsia"/>
          <w:sz w:val="28"/>
        </w:rPr>
        <w:t>執行柴油車代</w:t>
      </w:r>
      <w:r>
        <w:rPr>
          <w:rFonts w:ascii="Ts" w:eastAsia="標楷體" w:hAnsi="Ts" w:hint="eastAsia"/>
          <w:sz w:val="28"/>
        </w:rPr>
        <w:t>行</w:t>
      </w:r>
      <w:r w:rsidRPr="0087613F">
        <w:rPr>
          <w:rFonts w:ascii="Ts" w:eastAsia="標楷體" w:hAnsi="Ts" w:hint="eastAsia"/>
          <w:sz w:val="28"/>
        </w:rPr>
        <w:t>檢</w:t>
      </w:r>
      <w:r>
        <w:rPr>
          <w:rFonts w:ascii="Ts" w:eastAsia="標楷體" w:hAnsi="Ts" w:hint="eastAsia"/>
          <w:sz w:val="28"/>
        </w:rPr>
        <w:t>驗</w:t>
      </w:r>
      <w:r w:rsidRPr="0087613F">
        <w:rPr>
          <w:rFonts w:ascii="Ts" w:eastAsia="標楷體" w:hAnsi="Ts" w:hint="eastAsia"/>
          <w:sz w:val="28"/>
        </w:rPr>
        <w:t>與核發自主管理標章</w:t>
      </w:r>
      <w:r>
        <w:rPr>
          <w:rFonts w:ascii="Ts" w:eastAsia="標楷體" w:hAnsi="Ts" w:hint="eastAsia"/>
          <w:sz w:val="28"/>
        </w:rPr>
        <w:t>業務</w:t>
      </w:r>
      <w:r w:rsidRPr="0087613F">
        <w:rPr>
          <w:rFonts w:ascii="Ts" w:eastAsia="標楷體" w:hAnsi="Ts" w:hint="eastAsia"/>
          <w:sz w:val="28"/>
        </w:rPr>
        <w:t>。</w:t>
      </w:r>
    </w:p>
    <w:p w14:paraId="75764999" w14:textId="77777777" w:rsidR="00355742" w:rsidRPr="00805E99" w:rsidRDefault="00355742" w:rsidP="00BA55B3">
      <w:pPr>
        <w:pStyle w:val="a8"/>
        <w:widowControl/>
        <w:numPr>
          <w:ilvl w:val="0"/>
          <w:numId w:val="2"/>
        </w:numPr>
        <w:autoSpaceDE/>
        <w:autoSpaceDN/>
        <w:adjustRightInd/>
        <w:snapToGrid/>
        <w:spacing w:beforeLines="50" w:before="120" w:line="540" w:lineRule="exact"/>
        <w:ind w:leftChars="0" w:left="482" w:hanging="482"/>
        <w:outlineLvl w:val="0"/>
        <w:rPr>
          <w:rFonts w:ascii="Ts" w:eastAsia="標楷體" w:hAnsi="Ts" w:hint="eastAsia"/>
          <w:b/>
          <w:sz w:val="28"/>
          <w:szCs w:val="28"/>
        </w:rPr>
      </w:pPr>
      <w:bookmarkStart w:id="14" w:name="_Toc76729072"/>
      <w:bookmarkStart w:id="15" w:name="_Toc106907492"/>
      <w:r w:rsidRPr="00805E99">
        <w:rPr>
          <w:rFonts w:ascii="Ts" w:eastAsia="標楷體" w:hAnsi="Ts"/>
          <w:b/>
          <w:sz w:val="28"/>
          <w:szCs w:val="28"/>
        </w:rPr>
        <w:t>申請資格及</w:t>
      </w:r>
      <w:bookmarkEnd w:id="14"/>
      <w:r w:rsidR="00B96217" w:rsidRPr="00805E99">
        <w:rPr>
          <w:rFonts w:ascii="Ts" w:eastAsia="標楷體" w:hAnsi="Ts"/>
          <w:b/>
          <w:sz w:val="28"/>
          <w:szCs w:val="28"/>
        </w:rPr>
        <w:t>方式</w:t>
      </w:r>
      <w:bookmarkEnd w:id="15"/>
    </w:p>
    <w:p w14:paraId="55F26FC9" w14:textId="77777777" w:rsidR="00DA6DA4" w:rsidRPr="0058147E" w:rsidRDefault="00417CCA" w:rsidP="00066AD8">
      <w:pPr>
        <w:pStyle w:val="41"/>
        <w:spacing w:line="540" w:lineRule="exact"/>
        <w:ind w:left="0" w:firstLine="567"/>
        <w:jc w:val="left"/>
        <w:rPr>
          <w:rFonts w:ascii="Ts" w:eastAsia="標楷體" w:hAnsi="Ts" w:hint="eastAsia"/>
          <w:sz w:val="28"/>
          <w:szCs w:val="28"/>
        </w:rPr>
      </w:pPr>
      <w:r w:rsidRPr="0058147E">
        <w:rPr>
          <w:rFonts w:ascii="Ts" w:eastAsia="標楷體" w:hAnsi="Ts"/>
          <w:sz w:val="28"/>
          <w:szCs w:val="28"/>
        </w:rPr>
        <w:t>檢附下列證明文件</w:t>
      </w:r>
      <w:r w:rsidR="00A95AB2" w:rsidRPr="0058147E">
        <w:rPr>
          <w:rFonts w:ascii="Ts" w:eastAsia="標楷體" w:hAnsi="Ts"/>
          <w:sz w:val="28"/>
          <w:szCs w:val="28"/>
        </w:rPr>
        <w:t>1</w:t>
      </w:r>
      <w:r w:rsidR="00A95AB2" w:rsidRPr="0058147E">
        <w:rPr>
          <w:rFonts w:ascii="Ts" w:eastAsia="標楷體" w:hAnsi="Ts"/>
          <w:sz w:val="28"/>
          <w:szCs w:val="28"/>
        </w:rPr>
        <w:t>式</w:t>
      </w:r>
      <w:r w:rsidR="00A95AB2" w:rsidRPr="0058147E">
        <w:rPr>
          <w:rFonts w:ascii="Ts" w:eastAsia="標楷體" w:hAnsi="Ts"/>
          <w:sz w:val="28"/>
          <w:szCs w:val="28"/>
        </w:rPr>
        <w:t>2</w:t>
      </w:r>
      <w:r w:rsidR="00A95AB2" w:rsidRPr="0058147E">
        <w:rPr>
          <w:rFonts w:ascii="Ts" w:eastAsia="標楷體" w:hAnsi="Ts"/>
          <w:sz w:val="28"/>
          <w:szCs w:val="28"/>
        </w:rPr>
        <w:t>份</w:t>
      </w:r>
      <w:r w:rsidR="00066AD8">
        <w:rPr>
          <w:rFonts w:ascii="Ts" w:eastAsia="標楷體" w:hAnsi="Ts" w:hint="eastAsia"/>
          <w:sz w:val="28"/>
          <w:szCs w:val="28"/>
        </w:rPr>
        <w:t>，於通知日起</w:t>
      </w:r>
      <w:r w:rsidR="00066AD8">
        <w:rPr>
          <w:rFonts w:ascii="Ts" w:eastAsia="標楷體" w:hAnsi="Ts" w:hint="eastAsia"/>
          <w:sz w:val="28"/>
          <w:szCs w:val="28"/>
        </w:rPr>
        <w:t>1</w:t>
      </w:r>
      <w:r w:rsidR="00066AD8">
        <w:rPr>
          <w:rFonts w:ascii="Ts" w:eastAsia="標楷體" w:hAnsi="Ts" w:hint="eastAsia"/>
          <w:sz w:val="28"/>
          <w:szCs w:val="28"/>
        </w:rPr>
        <w:t>個月內</w:t>
      </w:r>
      <w:r w:rsidR="00A95AB2" w:rsidRPr="0058147E">
        <w:rPr>
          <w:rFonts w:ascii="Ts" w:eastAsia="標楷體" w:hAnsi="Ts"/>
          <w:sz w:val="28"/>
          <w:szCs w:val="28"/>
        </w:rPr>
        <w:t>函送本局提出申請</w:t>
      </w:r>
      <w:r w:rsidR="007B0EF7" w:rsidRPr="0058147E">
        <w:rPr>
          <w:rFonts w:ascii="Ts" w:eastAsia="標楷體" w:hAnsi="Ts"/>
          <w:sz w:val="28"/>
          <w:szCs w:val="28"/>
        </w:rPr>
        <w:t>：</w:t>
      </w:r>
    </w:p>
    <w:p w14:paraId="5F48587A" w14:textId="385B114D" w:rsidR="00DE2EC4" w:rsidRPr="00951221" w:rsidRDefault="004A0AA8" w:rsidP="00352420">
      <w:pPr>
        <w:pStyle w:val="5"/>
        <w:numPr>
          <w:ilvl w:val="0"/>
          <w:numId w:val="1"/>
        </w:numPr>
        <w:spacing w:line="540" w:lineRule="exact"/>
        <w:ind w:left="1134" w:hanging="850"/>
        <w:rPr>
          <w:rFonts w:ascii="Ts" w:eastAsia="標楷體" w:hAnsi="Ts" w:hint="eastAsia"/>
          <w:sz w:val="28"/>
          <w:szCs w:val="28"/>
        </w:rPr>
      </w:pPr>
      <w:r w:rsidRPr="00951221">
        <w:rPr>
          <w:rFonts w:ascii="Ts" w:eastAsia="標楷體" w:hAnsi="Ts"/>
          <w:sz w:val="28"/>
          <w:szCs w:val="28"/>
        </w:rPr>
        <w:t>申請</w:t>
      </w:r>
      <w:r w:rsidRPr="00951221">
        <w:rPr>
          <w:rFonts w:ascii="Ts" w:eastAsia="標楷體" w:hAnsi="Ts" w:hint="eastAsia"/>
          <w:sz w:val="28"/>
          <w:szCs w:val="28"/>
        </w:rPr>
        <w:t>條件</w:t>
      </w:r>
    </w:p>
    <w:p w14:paraId="163FAF5E" w14:textId="5E4ECDEA" w:rsidR="00DE2EC4" w:rsidRPr="00A80299" w:rsidRDefault="00A25894" w:rsidP="00352420">
      <w:pPr>
        <w:pStyle w:val="5"/>
        <w:numPr>
          <w:ilvl w:val="0"/>
          <w:numId w:val="49"/>
        </w:numPr>
        <w:spacing w:line="540" w:lineRule="exact"/>
        <w:rPr>
          <w:rFonts w:ascii="Ts" w:eastAsia="標楷體" w:hAnsi="Ts" w:hint="eastAsia"/>
          <w:sz w:val="28"/>
          <w:szCs w:val="28"/>
        </w:rPr>
      </w:pPr>
      <w:r w:rsidRPr="00A80299">
        <w:rPr>
          <w:rFonts w:ascii="Ts" w:eastAsia="標楷體" w:hAnsi="Ts"/>
          <w:sz w:val="28"/>
          <w:szCs w:val="28"/>
        </w:rPr>
        <w:t>於本市合法營業</w:t>
      </w:r>
      <w:r w:rsidR="00A95AB2" w:rsidRPr="00A80299">
        <w:rPr>
          <w:rFonts w:ascii="Ts" w:eastAsia="標楷體" w:hAnsi="Ts"/>
          <w:sz w:val="28"/>
          <w:szCs w:val="28"/>
        </w:rPr>
        <w:t>1</w:t>
      </w:r>
      <w:r w:rsidR="00A95AB2" w:rsidRPr="00A80299">
        <w:rPr>
          <w:rFonts w:ascii="Ts" w:eastAsia="標楷體" w:hAnsi="Ts"/>
          <w:sz w:val="28"/>
          <w:szCs w:val="28"/>
        </w:rPr>
        <w:t>年以上具合法登記或設立之</w:t>
      </w:r>
      <w:r w:rsidR="00464A72" w:rsidRPr="00A80299">
        <w:rPr>
          <w:rFonts w:ascii="Ts" w:eastAsia="標楷體" w:hAnsi="Ts" w:hint="eastAsia"/>
          <w:sz w:val="28"/>
          <w:szCs w:val="28"/>
        </w:rPr>
        <w:t>柴油車維修保養廠</w:t>
      </w:r>
      <w:r w:rsidR="00A95AB2" w:rsidRPr="00A80299">
        <w:rPr>
          <w:rFonts w:ascii="Ts" w:eastAsia="標楷體" w:hAnsi="Ts"/>
          <w:sz w:val="28"/>
          <w:szCs w:val="28"/>
        </w:rPr>
        <w:t>，且其</w:t>
      </w:r>
      <w:r w:rsidR="00E41C5F" w:rsidRPr="00A80299">
        <w:rPr>
          <w:rFonts w:ascii="Ts" w:eastAsia="標楷體" w:hAnsi="Ts"/>
          <w:sz w:val="28"/>
          <w:szCs w:val="28"/>
        </w:rPr>
        <w:t>登記營業項目需與車輛維修</w:t>
      </w:r>
      <w:r w:rsidRPr="00A80299">
        <w:rPr>
          <w:rFonts w:ascii="Ts" w:eastAsia="標楷體" w:hAnsi="Ts" w:hint="eastAsia"/>
          <w:sz w:val="28"/>
          <w:szCs w:val="28"/>
        </w:rPr>
        <w:t>保養</w:t>
      </w:r>
      <w:r w:rsidR="00E41C5F" w:rsidRPr="00A80299">
        <w:rPr>
          <w:rFonts w:ascii="Ts" w:eastAsia="標楷體" w:hAnsi="Ts"/>
          <w:sz w:val="28"/>
          <w:szCs w:val="28"/>
        </w:rPr>
        <w:t>有關</w:t>
      </w:r>
      <w:r w:rsidRPr="00A80299">
        <w:rPr>
          <w:rFonts w:ascii="Ts" w:eastAsia="標楷體" w:hAnsi="Ts" w:hint="eastAsia"/>
          <w:sz w:val="28"/>
          <w:szCs w:val="28"/>
        </w:rPr>
        <w:t>，</w:t>
      </w:r>
      <w:r w:rsidR="00233661">
        <w:rPr>
          <w:rFonts w:ascii="Ts" w:eastAsia="標楷體" w:hAnsi="Ts" w:hint="eastAsia"/>
          <w:sz w:val="28"/>
          <w:szCs w:val="28"/>
        </w:rPr>
        <w:t>且</w:t>
      </w:r>
      <w:r w:rsidRPr="00A80299">
        <w:rPr>
          <w:rFonts w:ascii="Ts" w:eastAsia="標楷體" w:hAnsi="Ts" w:hint="eastAsia"/>
          <w:sz w:val="28"/>
          <w:szCs w:val="28"/>
        </w:rPr>
        <w:t>需取得</w:t>
      </w:r>
      <w:r w:rsidRPr="00A80299">
        <w:rPr>
          <w:rFonts w:ascii="Ts" w:eastAsia="標楷體" w:hAnsi="Ts" w:hint="eastAsia"/>
          <w:sz w:val="28"/>
          <w:szCs w:val="28"/>
          <w:u w:val="single"/>
        </w:rPr>
        <w:t>行政院環境保護署推動調修燃油控制系統審驗核定</w:t>
      </w:r>
      <w:r w:rsidR="00464A72" w:rsidRPr="00A80299">
        <w:rPr>
          <w:rFonts w:ascii="Ts" w:eastAsia="標楷體" w:hAnsi="Ts" w:hint="eastAsia"/>
          <w:sz w:val="28"/>
          <w:szCs w:val="28"/>
          <w:u w:val="single"/>
        </w:rPr>
        <w:t>之</w:t>
      </w:r>
      <w:r w:rsidRPr="00A80299">
        <w:rPr>
          <w:rFonts w:ascii="Ts" w:eastAsia="標楷體" w:hAnsi="Ts" w:hint="eastAsia"/>
          <w:sz w:val="28"/>
          <w:u w:val="single"/>
        </w:rPr>
        <w:t>維修保養</w:t>
      </w:r>
      <w:r w:rsidRPr="00A80299">
        <w:rPr>
          <w:rFonts w:ascii="Ts" w:eastAsia="標楷體" w:hAnsi="Ts" w:hint="eastAsia"/>
          <w:sz w:val="28"/>
          <w:szCs w:val="28"/>
          <w:u w:val="single"/>
        </w:rPr>
        <w:t>廠資格文件</w:t>
      </w:r>
      <w:r w:rsidRPr="00A80299">
        <w:rPr>
          <w:rFonts w:ascii="Ts" w:eastAsia="標楷體" w:hAnsi="Ts" w:hint="eastAsia"/>
          <w:sz w:val="28"/>
          <w:szCs w:val="28"/>
        </w:rPr>
        <w:t>。</w:t>
      </w:r>
    </w:p>
    <w:p w14:paraId="07B0DA42" w14:textId="27B2FB5F" w:rsidR="00352420" w:rsidRPr="00A80299" w:rsidRDefault="00352420" w:rsidP="00352420">
      <w:pPr>
        <w:pStyle w:val="5"/>
        <w:numPr>
          <w:ilvl w:val="0"/>
          <w:numId w:val="49"/>
        </w:numPr>
        <w:spacing w:line="540" w:lineRule="exact"/>
        <w:rPr>
          <w:rFonts w:ascii="Ts" w:eastAsia="標楷體" w:hAnsi="Ts" w:hint="eastAsia"/>
          <w:sz w:val="28"/>
          <w:szCs w:val="28"/>
        </w:rPr>
      </w:pPr>
      <w:r w:rsidRPr="00241DB9">
        <w:rPr>
          <w:rFonts w:ascii="Ts" w:eastAsia="標楷體" w:hAnsi="Ts" w:hint="eastAsia"/>
          <w:sz w:val="28"/>
          <w:szCs w:val="28"/>
        </w:rPr>
        <w:lastRenderedPageBreak/>
        <w:t>於本市合法營業具</w:t>
      </w:r>
      <w:r w:rsidRPr="00241DB9">
        <w:rPr>
          <w:rFonts w:ascii="Ts" w:eastAsia="標楷體" w:hAnsi="Ts" w:hint="eastAsia"/>
          <w:sz w:val="28"/>
          <w:szCs w:val="28"/>
        </w:rPr>
        <w:t>5</w:t>
      </w:r>
      <w:r w:rsidRPr="00241DB9">
        <w:rPr>
          <w:rFonts w:ascii="Ts" w:eastAsia="標楷體" w:hAnsi="Ts" w:hint="eastAsia"/>
          <w:sz w:val="28"/>
          <w:szCs w:val="28"/>
        </w:rPr>
        <w:t>年以上經驗之柴油車原廠維修保養廠，且其登記營業項目需與車輛維修保養有關。</w:t>
      </w:r>
    </w:p>
    <w:p w14:paraId="25E865F0" w14:textId="77777777" w:rsidR="00A95AB2" w:rsidRPr="00520B5F" w:rsidRDefault="00A95AB2" w:rsidP="00352420">
      <w:pPr>
        <w:pStyle w:val="5"/>
        <w:numPr>
          <w:ilvl w:val="0"/>
          <w:numId w:val="1"/>
        </w:numPr>
        <w:spacing w:line="540" w:lineRule="exact"/>
        <w:ind w:left="1134" w:hanging="850"/>
        <w:rPr>
          <w:rFonts w:ascii="Ts" w:eastAsia="標楷體" w:hAnsi="Ts" w:hint="eastAsia"/>
          <w:sz w:val="28"/>
          <w:szCs w:val="28"/>
        </w:rPr>
      </w:pPr>
      <w:r w:rsidRPr="00520B5F">
        <w:rPr>
          <w:rFonts w:ascii="Ts" w:eastAsia="標楷體" w:hAnsi="Ts"/>
          <w:sz w:val="28"/>
          <w:szCs w:val="28"/>
        </w:rPr>
        <w:t>場地面積</w:t>
      </w:r>
      <w:r w:rsidRPr="00520B5F">
        <w:rPr>
          <w:rFonts w:ascii="Ts" w:eastAsia="標楷體" w:hAnsi="Ts"/>
          <w:sz w:val="28"/>
          <w:szCs w:val="28"/>
        </w:rPr>
        <w:t>544m</w:t>
      </w:r>
      <w:r w:rsidRPr="00241DB9">
        <w:rPr>
          <w:rFonts w:ascii="Ts" w:eastAsia="標楷體" w:hAnsi="Ts"/>
          <w:sz w:val="28"/>
          <w:szCs w:val="28"/>
        </w:rPr>
        <w:t>2</w:t>
      </w:r>
      <w:r w:rsidRPr="00520B5F">
        <w:rPr>
          <w:rFonts w:ascii="Ts" w:eastAsia="標楷體" w:hAnsi="Ts"/>
          <w:sz w:val="28"/>
          <w:szCs w:val="28"/>
        </w:rPr>
        <w:t>以上，建築物所有權狀影本，若為</w:t>
      </w:r>
      <w:r w:rsidR="00CA456D">
        <w:rPr>
          <w:rFonts w:ascii="Ts" w:eastAsia="標楷體" w:hAnsi="Ts"/>
          <w:sz w:val="28"/>
          <w:szCs w:val="28"/>
        </w:rPr>
        <w:t xml:space="preserve">  </w:t>
      </w:r>
      <w:r w:rsidRPr="00520B5F">
        <w:rPr>
          <w:rFonts w:ascii="Ts" w:eastAsia="標楷體" w:hAnsi="Ts"/>
          <w:sz w:val="28"/>
          <w:szCs w:val="28"/>
        </w:rPr>
        <w:t>租賃者，需再檢附租賃契約。</w:t>
      </w:r>
    </w:p>
    <w:p w14:paraId="5F9B634E" w14:textId="77777777" w:rsidR="00A95AB2" w:rsidRPr="00520B5F" w:rsidRDefault="00254F2E" w:rsidP="00352420">
      <w:pPr>
        <w:pStyle w:val="5"/>
        <w:numPr>
          <w:ilvl w:val="0"/>
          <w:numId w:val="1"/>
        </w:numPr>
        <w:spacing w:line="540" w:lineRule="exact"/>
        <w:ind w:left="1134" w:hanging="850"/>
        <w:rPr>
          <w:rFonts w:ascii="Ts" w:eastAsia="標楷體" w:hAnsi="Ts" w:hint="eastAsia"/>
          <w:sz w:val="28"/>
          <w:szCs w:val="28"/>
        </w:rPr>
      </w:pPr>
      <w:r w:rsidRPr="00520B5F">
        <w:rPr>
          <w:rFonts w:ascii="Ts" w:eastAsia="標楷體" w:hAnsi="Ts" w:hint="eastAsia"/>
          <w:sz w:val="28"/>
          <w:szCs w:val="28"/>
        </w:rPr>
        <w:t>二</w:t>
      </w:r>
      <w:r w:rsidR="00A95AB2" w:rsidRPr="00520B5F">
        <w:rPr>
          <w:rFonts w:ascii="Ts" w:eastAsia="標楷體" w:hAnsi="Ts"/>
          <w:sz w:val="28"/>
          <w:szCs w:val="28"/>
        </w:rPr>
        <w:t>人以上所屬維修人員之乙級技術士證照或二級</w:t>
      </w:r>
      <w:r w:rsidR="00CA456D">
        <w:rPr>
          <w:rFonts w:ascii="Ts" w:eastAsia="標楷體" w:hAnsi="Ts"/>
          <w:sz w:val="28"/>
          <w:szCs w:val="28"/>
        </w:rPr>
        <w:t xml:space="preserve"> </w:t>
      </w:r>
      <w:r w:rsidR="00A95AB2" w:rsidRPr="00520B5F">
        <w:rPr>
          <w:rFonts w:ascii="Ts" w:eastAsia="標楷體" w:hAnsi="Ts"/>
          <w:sz w:val="28"/>
          <w:szCs w:val="28"/>
        </w:rPr>
        <w:t>汽車修護技工執照影本，並檢附勞健保投保證明。</w:t>
      </w:r>
    </w:p>
    <w:p w14:paraId="673D8D3D" w14:textId="77777777" w:rsidR="00A95AB2" w:rsidRPr="00520B5F" w:rsidRDefault="00695AD6" w:rsidP="00352420">
      <w:pPr>
        <w:pStyle w:val="5"/>
        <w:numPr>
          <w:ilvl w:val="0"/>
          <w:numId w:val="1"/>
        </w:numPr>
        <w:spacing w:line="540" w:lineRule="exact"/>
        <w:ind w:left="1134" w:hanging="850"/>
        <w:rPr>
          <w:rFonts w:ascii="Ts" w:eastAsia="標楷體" w:hAnsi="Ts" w:hint="eastAsia"/>
          <w:sz w:val="28"/>
          <w:szCs w:val="28"/>
        </w:rPr>
      </w:pPr>
      <w:r w:rsidRPr="00520B5F">
        <w:rPr>
          <w:rFonts w:ascii="Ts" w:eastAsia="標楷體" w:hAnsi="Ts" w:hint="eastAsia"/>
          <w:sz w:val="28"/>
          <w:szCs w:val="28"/>
        </w:rPr>
        <w:t>一</w:t>
      </w:r>
      <w:r w:rsidR="00A95AB2" w:rsidRPr="00520B5F">
        <w:rPr>
          <w:rFonts w:ascii="Ts" w:eastAsia="標楷體" w:hAnsi="Ts"/>
          <w:sz w:val="28"/>
          <w:szCs w:val="28"/>
        </w:rPr>
        <w:t>人以上所屬維修人員</w:t>
      </w:r>
      <w:r w:rsidR="001B731C" w:rsidRPr="00520B5F">
        <w:rPr>
          <w:rFonts w:ascii="Ts" w:eastAsia="標楷體" w:hAnsi="Ts"/>
          <w:sz w:val="28"/>
          <w:szCs w:val="28"/>
        </w:rPr>
        <w:t>之柴油車排放煙度儀器檢查訓練合格證書影本</w:t>
      </w:r>
      <w:r w:rsidR="00A95AB2" w:rsidRPr="00520B5F">
        <w:rPr>
          <w:rFonts w:ascii="Ts" w:eastAsia="標楷體" w:hAnsi="Ts"/>
          <w:sz w:val="28"/>
          <w:szCs w:val="28"/>
        </w:rPr>
        <w:t>，並檢附勞健保投保證明。</w:t>
      </w:r>
    </w:p>
    <w:p w14:paraId="686D0BF7" w14:textId="77777777" w:rsidR="00352420" w:rsidRDefault="003916FC" w:rsidP="00352420">
      <w:pPr>
        <w:pStyle w:val="5"/>
        <w:numPr>
          <w:ilvl w:val="0"/>
          <w:numId w:val="1"/>
        </w:numPr>
        <w:spacing w:line="540" w:lineRule="exact"/>
        <w:ind w:left="1134" w:hanging="850"/>
        <w:rPr>
          <w:rFonts w:ascii="Ts" w:eastAsia="標楷體" w:hAnsi="Ts" w:hint="eastAsia"/>
          <w:sz w:val="28"/>
          <w:szCs w:val="28"/>
        </w:rPr>
      </w:pPr>
      <w:r>
        <w:rPr>
          <w:rFonts w:ascii="Ts" w:eastAsia="標楷體" w:hAnsi="Ts"/>
          <w:sz w:val="28"/>
          <w:szCs w:val="28"/>
        </w:rPr>
        <w:t>確認符合並檢附上述資料後</w:t>
      </w:r>
      <w:r>
        <w:rPr>
          <w:rFonts w:ascii="標楷體" w:eastAsia="標楷體" w:hAnsi="標楷體" w:hint="eastAsia"/>
          <w:sz w:val="28"/>
          <w:szCs w:val="28"/>
        </w:rPr>
        <w:t>，</w:t>
      </w:r>
      <w:r w:rsidRPr="00463012">
        <w:rPr>
          <w:rFonts w:ascii="Ts" w:eastAsia="標楷體" w:hAnsi="Ts"/>
          <w:sz w:val="28"/>
          <w:szCs w:val="28"/>
        </w:rPr>
        <w:t>填寫</w:t>
      </w:r>
      <w:r w:rsidR="000A4A12" w:rsidRPr="00463012">
        <w:rPr>
          <w:rFonts w:ascii="Ts" w:eastAsia="標楷體" w:hAnsi="Ts" w:hint="eastAsia"/>
          <w:sz w:val="28"/>
          <w:szCs w:val="28"/>
        </w:rPr>
        <w:t>臺南市授權認證維修保養廠核發柴油車自主管理標章申請表（如附件一）</w:t>
      </w:r>
      <w:r w:rsidRPr="00463012">
        <w:rPr>
          <w:rFonts w:ascii="Ts" w:eastAsia="標楷體" w:hAnsi="Ts"/>
          <w:sz w:val="28"/>
          <w:szCs w:val="28"/>
        </w:rPr>
        <w:t>用印</w:t>
      </w:r>
      <w:r w:rsidR="00066AD8">
        <w:rPr>
          <w:rFonts w:ascii="Ts" w:eastAsia="標楷體" w:hAnsi="Ts" w:hint="eastAsia"/>
          <w:sz w:val="28"/>
          <w:szCs w:val="28"/>
        </w:rPr>
        <w:t>。</w:t>
      </w:r>
    </w:p>
    <w:p w14:paraId="6EC87F2C" w14:textId="3C28AE9F" w:rsidR="00A95AB2" w:rsidRPr="00805E99" w:rsidRDefault="008972E1" w:rsidP="00BA55B3">
      <w:pPr>
        <w:pStyle w:val="a8"/>
        <w:widowControl/>
        <w:numPr>
          <w:ilvl w:val="0"/>
          <w:numId w:val="2"/>
        </w:numPr>
        <w:autoSpaceDE/>
        <w:autoSpaceDN/>
        <w:adjustRightInd/>
        <w:snapToGrid/>
        <w:spacing w:afterLines="50" w:after="120" w:line="540" w:lineRule="exact"/>
        <w:ind w:leftChars="0" w:left="482" w:hanging="482"/>
        <w:outlineLvl w:val="0"/>
        <w:rPr>
          <w:rFonts w:ascii="Ts" w:eastAsia="標楷體" w:hAnsi="Ts" w:hint="eastAsia"/>
          <w:sz w:val="28"/>
          <w:szCs w:val="28"/>
        </w:rPr>
      </w:pPr>
      <w:bookmarkStart w:id="16" w:name="_Toc76729073"/>
      <w:bookmarkStart w:id="17" w:name="_Toc106907493"/>
      <w:r>
        <w:rPr>
          <w:rFonts w:ascii="Ts" w:eastAsia="標楷體" w:hAnsi="Ts"/>
          <w:b/>
          <w:sz w:val="28"/>
          <w:szCs w:val="28"/>
        </w:rPr>
        <w:t>維修保養廠</w:t>
      </w:r>
      <w:r w:rsidRPr="00805E99">
        <w:rPr>
          <w:rFonts w:ascii="Ts" w:eastAsia="標楷體" w:hAnsi="Ts"/>
          <w:b/>
          <w:sz w:val="28"/>
          <w:szCs w:val="28"/>
        </w:rPr>
        <w:t>評鑑程序</w:t>
      </w:r>
      <w:bookmarkEnd w:id="16"/>
      <w:bookmarkEnd w:id="17"/>
    </w:p>
    <w:p w14:paraId="1CC3B831" w14:textId="77777777" w:rsidR="00A95AB2" w:rsidRPr="0058147E" w:rsidRDefault="00A95AB2" w:rsidP="00D05BB2">
      <w:pPr>
        <w:pStyle w:val="21"/>
        <w:numPr>
          <w:ilvl w:val="0"/>
          <w:numId w:val="5"/>
        </w:numPr>
        <w:spacing w:line="540" w:lineRule="exact"/>
        <w:ind w:left="993" w:hanging="622"/>
        <w:rPr>
          <w:rFonts w:ascii="Ts" w:eastAsia="標楷體" w:hAnsi="Ts" w:hint="eastAsia"/>
          <w:sz w:val="28"/>
        </w:rPr>
      </w:pPr>
      <w:r w:rsidRPr="0058147E">
        <w:rPr>
          <w:rFonts w:ascii="Ts" w:eastAsia="標楷體" w:hAnsi="Ts"/>
          <w:sz w:val="28"/>
        </w:rPr>
        <w:t>第一階段評鑑－書面資料審核</w:t>
      </w:r>
    </w:p>
    <w:p w14:paraId="1B7DF75C" w14:textId="4CB46A0C" w:rsidR="00A95AB2" w:rsidRPr="0058147E" w:rsidRDefault="00A95AB2" w:rsidP="00D05BB2">
      <w:pPr>
        <w:pStyle w:val="41"/>
        <w:spacing w:line="540" w:lineRule="exact"/>
        <w:ind w:left="426" w:firstLine="567"/>
        <w:rPr>
          <w:rFonts w:ascii="Ts" w:eastAsia="標楷體" w:hAnsi="Ts" w:hint="eastAsia"/>
          <w:sz w:val="28"/>
          <w:szCs w:val="28"/>
        </w:rPr>
      </w:pPr>
      <w:r w:rsidRPr="0058147E">
        <w:rPr>
          <w:rFonts w:ascii="Ts" w:eastAsia="標楷體" w:hAnsi="Ts"/>
          <w:sz w:val="28"/>
          <w:szCs w:val="28"/>
        </w:rPr>
        <w:t>第一階段評鑑採書面資料審核方式辦理，經審核資格不符者，自本局通知日起</w:t>
      </w:r>
      <w:r w:rsidRPr="0058147E">
        <w:rPr>
          <w:rFonts w:ascii="Ts" w:eastAsia="標楷體" w:hAnsi="Ts"/>
          <w:sz w:val="28"/>
          <w:szCs w:val="28"/>
        </w:rPr>
        <w:t>10</w:t>
      </w:r>
      <w:r w:rsidRPr="0058147E">
        <w:rPr>
          <w:rFonts w:ascii="Ts" w:eastAsia="標楷體" w:hAnsi="Ts"/>
          <w:sz w:val="28"/>
          <w:szCs w:val="28"/>
        </w:rPr>
        <w:t>日內補正，逾期未補正者，視同放棄。經書面審核</w:t>
      </w:r>
      <w:r w:rsidR="00D05BB2">
        <w:rPr>
          <w:rFonts w:ascii="Ts" w:eastAsia="標楷體" w:hAnsi="Ts"/>
          <w:sz w:val="28"/>
          <w:szCs w:val="28"/>
        </w:rPr>
        <w:t>符合評鑑資格者，</w:t>
      </w:r>
      <w:r w:rsidR="00224B09" w:rsidRPr="0058147E">
        <w:rPr>
          <w:rFonts w:ascii="Ts" w:eastAsia="標楷體" w:hAnsi="Ts"/>
          <w:sz w:val="28"/>
          <w:szCs w:val="28"/>
        </w:rPr>
        <w:t>進入第二階段評鑑。</w:t>
      </w:r>
    </w:p>
    <w:p w14:paraId="4A8749CE" w14:textId="77777777" w:rsidR="00A95AB2" w:rsidRPr="0058147E" w:rsidRDefault="00224B09" w:rsidP="00D05BB2">
      <w:pPr>
        <w:pStyle w:val="21"/>
        <w:numPr>
          <w:ilvl w:val="0"/>
          <w:numId w:val="5"/>
        </w:numPr>
        <w:spacing w:line="540" w:lineRule="exact"/>
        <w:ind w:left="993" w:hanging="622"/>
        <w:rPr>
          <w:rFonts w:ascii="Ts" w:eastAsia="標楷體" w:hAnsi="Ts" w:hint="eastAsia"/>
          <w:sz w:val="28"/>
        </w:rPr>
      </w:pPr>
      <w:r w:rsidRPr="0058147E">
        <w:rPr>
          <w:rFonts w:ascii="Ts" w:eastAsia="標楷體" w:hAnsi="Ts"/>
          <w:sz w:val="28"/>
        </w:rPr>
        <w:t>第二階段評鑑－專家學者現場評鑑</w:t>
      </w:r>
    </w:p>
    <w:p w14:paraId="43274551" w14:textId="0281BCB1" w:rsidR="00224B09" w:rsidRPr="00C80109" w:rsidRDefault="00224B09" w:rsidP="00D05BB2">
      <w:pPr>
        <w:pStyle w:val="41"/>
        <w:spacing w:line="540" w:lineRule="exact"/>
        <w:ind w:left="426" w:firstLine="567"/>
        <w:rPr>
          <w:rFonts w:ascii="Ts" w:eastAsia="標楷體" w:hAnsi="Ts" w:hint="eastAsia"/>
          <w:sz w:val="28"/>
          <w:szCs w:val="28"/>
        </w:rPr>
      </w:pPr>
      <w:r w:rsidRPr="0058147E">
        <w:rPr>
          <w:rFonts w:ascii="Ts" w:eastAsia="標楷體" w:hAnsi="Ts"/>
          <w:sz w:val="28"/>
          <w:szCs w:val="28"/>
        </w:rPr>
        <w:t>第二階段評鑑項目</w:t>
      </w:r>
      <w:r w:rsidR="00E20C61" w:rsidRPr="00C80109">
        <w:rPr>
          <w:rFonts w:ascii="Ts" w:eastAsia="標楷體" w:hAnsi="Ts" w:hint="eastAsia"/>
          <w:sz w:val="28"/>
          <w:szCs w:val="28"/>
        </w:rPr>
        <w:t>依</w:t>
      </w:r>
      <w:r w:rsidR="007535A7" w:rsidRPr="007535A7">
        <w:rPr>
          <w:rFonts w:ascii="Ts" w:eastAsia="標楷體" w:hAnsi="Ts" w:hint="eastAsia"/>
          <w:sz w:val="28"/>
          <w:szCs w:val="28"/>
        </w:rPr>
        <w:t>臺南市授權認證維修保養廠核發柴油車自主管理標章第二階段評鑑評分表</w:t>
      </w:r>
      <w:r w:rsidR="00F24F2A" w:rsidRPr="00C80109">
        <w:rPr>
          <w:rFonts w:ascii="Ts" w:eastAsia="標楷體" w:hAnsi="Ts" w:hint="eastAsia"/>
          <w:sz w:val="28"/>
          <w:szCs w:val="28"/>
        </w:rPr>
        <w:t>(</w:t>
      </w:r>
      <w:r w:rsidR="00E20C61" w:rsidRPr="00C80109">
        <w:rPr>
          <w:rFonts w:ascii="Ts" w:eastAsia="標楷體" w:hAnsi="Ts"/>
          <w:sz w:val="28"/>
          <w:szCs w:val="28"/>
        </w:rPr>
        <w:t>如附件</w:t>
      </w:r>
      <w:r w:rsidR="00E20C61" w:rsidRPr="00C80109">
        <w:rPr>
          <w:rFonts w:ascii="Ts" w:eastAsia="標楷體" w:hAnsi="Ts" w:hint="eastAsia"/>
          <w:sz w:val="28"/>
          <w:szCs w:val="28"/>
        </w:rPr>
        <w:t>二</w:t>
      </w:r>
      <w:r w:rsidR="00F24F2A" w:rsidRPr="00C80109">
        <w:rPr>
          <w:rFonts w:ascii="Ts" w:eastAsia="標楷體" w:hAnsi="Ts" w:hint="eastAsia"/>
          <w:sz w:val="28"/>
          <w:szCs w:val="28"/>
        </w:rPr>
        <w:t>)</w:t>
      </w:r>
      <w:r w:rsidR="00E20C61" w:rsidRPr="00C80109">
        <w:rPr>
          <w:rFonts w:ascii="Ts" w:eastAsia="標楷體" w:hAnsi="Ts" w:hint="eastAsia"/>
          <w:sz w:val="28"/>
          <w:szCs w:val="28"/>
        </w:rPr>
        <w:t>，</w:t>
      </w:r>
      <w:r w:rsidRPr="00C80109">
        <w:rPr>
          <w:rFonts w:ascii="Ts" w:eastAsia="標楷體" w:hAnsi="Ts"/>
          <w:sz w:val="28"/>
          <w:szCs w:val="28"/>
        </w:rPr>
        <w:t>包含維修</w:t>
      </w:r>
      <w:r w:rsidRPr="0058147E">
        <w:rPr>
          <w:rFonts w:ascii="Ts" w:eastAsia="標楷體" w:hAnsi="Ts"/>
          <w:sz w:val="28"/>
          <w:szCs w:val="28"/>
        </w:rPr>
        <w:t>人員資格、場地、維修設備、技術文件、收費標準等</w:t>
      </w:r>
      <w:r w:rsidRPr="0058147E">
        <w:rPr>
          <w:rFonts w:ascii="Ts" w:eastAsia="標楷體" w:hAnsi="Ts"/>
          <w:sz w:val="28"/>
          <w:szCs w:val="28"/>
        </w:rPr>
        <w:t>6</w:t>
      </w:r>
      <w:r w:rsidRPr="0058147E">
        <w:rPr>
          <w:rFonts w:ascii="Ts" w:eastAsia="標楷體" w:hAnsi="Ts"/>
          <w:sz w:val="28"/>
          <w:szCs w:val="28"/>
        </w:rPr>
        <w:t>大項目，由相關領域之專家學者進行現場評鑑</w:t>
      </w:r>
      <w:r w:rsidR="001B3650">
        <w:rPr>
          <w:rFonts w:ascii="Ts" w:eastAsia="標楷體" w:hAnsi="Ts" w:hint="eastAsia"/>
          <w:sz w:val="28"/>
          <w:szCs w:val="28"/>
        </w:rPr>
        <w:t>。</w:t>
      </w:r>
      <w:r w:rsidRPr="00C80109">
        <w:rPr>
          <w:rFonts w:ascii="Ts" w:eastAsia="標楷體" w:hAnsi="Ts"/>
          <w:sz w:val="28"/>
          <w:szCs w:val="28"/>
        </w:rPr>
        <w:t>評鑑結果</w:t>
      </w:r>
      <w:r w:rsidR="00831BDC" w:rsidRPr="00C80109">
        <w:rPr>
          <w:rFonts w:ascii="Ts" w:eastAsia="標楷體" w:hAnsi="Ts" w:hint="eastAsia"/>
          <w:sz w:val="28"/>
          <w:szCs w:val="28"/>
        </w:rPr>
        <w:t>需</w:t>
      </w:r>
      <w:r w:rsidRPr="00C80109">
        <w:rPr>
          <w:rFonts w:ascii="Ts" w:eastAsia="標楷體" w:hAnsi="Ts"/>
          <w:sz w:val="28"/>
          <w:szCs w:val="28"/>
        </w:rPr>
        <w:t>達</w:t>
      </w:r>
      <w:r w:rsidRPr="00C80109">
        <w:rPr>
          <w:rFonts w:ascii="Ts" w:eastAsia="標楷體" w:hAnsi="Ts"/>
          <w:sz w:val="28"/>
          <w:szCs w:val="28"/>
        </w:rPr>
        <w:t>80</w:t>
      </w:r>
      <w:r w:rsidRPr="00C80109">
        <w:rPr>
          <w:rFonts w:ascii="Ts" w:eastAsia="標楷體" w:hAnsi="Ts"/>
          <w:sz w:val="28"/>
          <w:szCs w:val="28"/>
        </w:rPr>
        <w:t>分</w:t>
      </w:r>
      <w:r w:rsidRPr="00C80109">
        <w:rPr>
          <w:rFonts w:ascii="Ts" w:eastAsia="標楷體" w:hAnsi="Ts"/>
          <w:sz w:val="28"/>
          <w:szCs w:val="28"/>
        </w:rPr>
        <w:t>(</w:t>
      </w:r>
      <w:r w:rsidRPr="00C80109">
        <w:rPr>
          <w:rFonts w:ascii="Ts" w:eastAsia="標楷體" w:hAnsi="Ts"/>
          <w:sz w:val="28"/>
          <w:szCs w:val="28"/>
        </w:rPr>
        <w:t>含</w:t>
      </w:r>
      <w:r w:rsidRPr="00C80109">
        <w:rPr>
          <w:rFonts w:ascii="Ts" w:eastAsia="標楷體" w:hAnsi="Ts"/>
          <w:sz w:val="28"/>
          <w:szCs w:val="28"/>
        </w:rPr>
        <w:t>)</w:t>
      </w:r>
      <w:r w:rsidRPr="00C80109">
        <w:rPr>
          <w:rFonts w:ascii="Ts" w:eastAsia="標楷體" w:hAnsi="Ts"/>
          <w:sz w:val="28"/>
          <w:szCs w:val="28"/>
        </w:rPr>
        <w:t>以上</w:t>
      </w:r>
      <w:r w:rsidR="00831BDC" w:rsidRPr="00C80109">
        <w:rPr>
          <w:rFonts w:ascii="Ts" w:eastAsia="標楷體" w:hAnsi="Ts" w:hint="eastAsia"/>
          <w:sz w:val="28"/>
          <w:szCs w:val="28"/>
        </w:rPr>
        <w:t>者</w:t>
      </w:r>
      <w:r w:rsidRPr="00C80109">
        <w:rPr>
          <w:rFonts w:ascii="Ts" w:eastAsia="標楷體" w:hAnsi="Ts"/>
          <w:sz w:val="28"/>
          <w:szCs w:val="28"/>
        </w:rPr>
        <w:t>，</w:t>
      </w:r>
      <w:r w:rsidR="00784CB2" w:rsidRPr="00C80109">
        <w:rPr>
          <w:rFonts w:ascii="Ts" w:eastAsia="標楷體" w:hAnsi="Ts" w:hint="eastAsia"/>
          <w:sz w:val="28"/>
          <w:szCs w:val="28"/>
        </w:rPr>
        <w:t>並</w:t>
      </w:r>
      <w:r w:rsidR="00831BDC" w:rsidRPr="00C80109">
        <w:rPr>
          <w:rFonts w:ascii="Ts" w:eastAsia="標楷體" w:hAnsi="Ts" w:hint="eastAsia"/>
          <w:sz w:val="28"/>
          <w:szCs w:val="28"/>
        </w:rPr>
        <w:t>依評比成績</w:t>
      </w:r>
      <w:r w:rsidR="00C3275D" w:rsidRPr="00C80109">
        <w:rPr>
          <w:rFonts w:ascii="Ts" w:eastAsia="標楷體" w:hAnsi="Ts" w:hint="eastAsia"/>
          <w:sz w:val="28"/>
          <w:szCs w:val="28"/>
        </w:rPr>
        <w:t>排序結果</w:t>
      </w:r>
      <w:r w:rsidR="00831BDC" w:rsidRPr="00C80109">
        <w:rPr>
          <w:rFonts w:ascii="Ts" w:eastAsia="標楷體" w:hAnsi="Ts" w:hint="eastAsia"/>
          <w:sz w:val="28"/>
          <w:szCs w:val="28"/>
        </w:rPr>
        <w:t>及本計畫</w:t>
      </w:r>
      <w:r w:rsidR="00520B5F" w:rsidRPr="00C80109">
        <w:rPr>
          <w:rFonts w:ascii="Ts" w:eastAsia="標楷體" w:hAnsi="Ts"/>
          <w:sz w:val="28"/>
          <w:szCs w:val="28"/>
        </w:rPr>
        <w:t>整體</w:t>
      </w:r>
      <w:r w:rsidR="0010298B" w:rsidRPr="00C80109">
        <w:rPr>
          <w:rFonts w:ascii="Ts" w:eastAsia="標楷體" w:hAnsi="Ts" w:hint="eastAsia"/>
          <w:sz w:val="28"/>
          <w:szCs w:val="28"/>
        </w:rPr>
        <w:t>補助</w:t>
      </w:r>
      <w:r w:rsidR="00520B5F" w:rsidRPr="00C80109">
        <w:rPr>
          <w:rFonts w:ascii="Ts" w:eastAsia="標楷體" w:hAnsi="Ts"/>
          <w:sz w:val="28"/>
          <w:szCs w:val="28"/>
        </w:rPr>
        <w:t>經費</w:t>
      </w:r>
      <w:r w:rsidR="0010298B" w:rsidRPr="00C80109">
        <w:rPr>
          <w:rFonts w:ascii="Ts" w:eastAsia="標楷體" w:hAnsi="Ts" w:hint="eastAsia"/>
          <w:sz w:val="28"/>
          <w:szCs w:val="28"/>
        </w:rPr>
        <w:t>，優先授權委託</w:t>
      </w:r>
      <w:r w:rsidR="00784CB2" w:rsidRPr="00C80109">
        <w:rPr>
          <w:rFonts w:ascii="Ts" w:eastAsia="標楷體" w:hAnsi="Ts" w:hint="eastAsia"/>
          <w:sz w:val="28"/>
          <w:szCs w:val="28"/>
        </w:rPr>
        <w:t>評鑑成績</w:t>
      </w:r>
      <w:r w:rsidR="0010298B" w:rsidRPr="00C80109">
        <w:rPr>
          <w:rFonts w:ascii="Ts" w:eastAsia="標楷體" w:hAnsi="Ts" w:hint="eastAsia"/>
          <w:sz w:val="28"/>
          <w:szCs w:val="28"/>
        </w:rPr>
        <w:t>排序第</w:t>
      </w:r>
      <w:r w:rsidR="0010298B" w:rsidRPr="00C80109">
        <w:rPr>
          <w:rFonts w:ascii="Ts" w:eastAsia="標楷體" w:hAnsi="Ts" w:hint="eastAsia"/>
          <w:sz w:val="28"/>
          <w:szCs w:val="28"/>
        </w:rPr>
        <w:t>1</w:t>
      </w:r>
      <w:r w:rsidR="0010298B" w:rsidRPr="00C80109">
        <w:rPr>
          <w:rFonts w:ascii="Ts" w:eastAsia="標楷體" w:hAnsi="Ts" w:hint="eastAsia"/>
          <w:sz w:val="28"/>
          <w:szCs w:val="28"/>
        </w:rPr>
        <w:t>名</w:t>
      </w:r>
      <w:r w:rsidR="0010298B" w:rsidRPr="00C80109">
        <w:rPr>
          <w:rFonts w:ascii="標楷體" w:eastAsia="標楷體" w:hAnsi="標楷體" w:hint="eastAsia"/>
          <w:sz w:val="28"/>
          <w:szCs w:val="28"/>
        </w:rPr>
        <w:t>之</w:t>
      </w:r>
      <w:r w:rsidR="00831BDC" w:rsidRPr="00C80109">
        <w:rPr>
          <w:rFonts w:ascii="標楷體" w:eastAsia="標楷體" w:hAnsi="標楷體" w:hint="eastAsia"/>
          <w:sz w:val="28"/>
          <w:szCs w:val="28"/>
        </w:rPr>
        <w:t>維修保養廠</w:t>
      </w:r>
      <w:r w:rsidR="0010298B" w:rsidRPr="00C80109">
        <w:rPr>
          <w:rFonts w:ascii="標楷體" w:eastAsia="標楷體" w:hAnsi="標楷體" w:hint="eastAsia"/>
          <w:sz w:val="28"/>
          <w:szCs w:val="28"/>
        </w:rPr>
        <w:t>執</w:t>
      </w:r>
      <w:r w:rsidR="0010298B" w:rsidRPr="00C80109">
        <w:rPr>
          <w:rFonts w:ascii="標楷體" w:eastAsia="標楷體" w:hAnsi="標楷體" w:hint="eastAsia"/>
          <w:sz w:val="28"/>
          <w:szCs w:val="28"/>
        </w:rPr>
        <w:lastRenderedPageBreak/>
        <w:t>行，倘若</w:t>
      </w:r>
      <w:r w:rsidR="00497CC4" w:rsidRPr="00C80109">
        <w:rPr>
          <w:rFonts w:ascii="標楷體" w:eastAsia="標楷體" w:hAnsi="標楷體" w:hint="eastAsia"/>
          <w:sz w:val="28"/>
          <w:szCs w:val="28"/>
        </w:rPr>
        <w:t>辦理補助期間</w:t>
      </w:r>
      <w:r w:rsidR="0010298B" w:rsidRPr="00C80109">
        <w:rPr>
          <w:rFonts w:ascii="標楷體" w:eastAsia="標楷體" w:hAnsi="標楷體" w:hint="eastAsia"/>
          <w:sz w:val="28"/>
          <w:szCs w:val="28"/>
        </w:rPr>
        <w:t>補助經費尚有餘裕，</w:t>
      </w:r>
      <w:r w:rsidR="00784CB2" w:rsidRPr="00C80109">
        <w:rPr>
          <w:rFonts w:ascii="標楷體" w:eastAsia="標楷體" w:hAnsi="標楷體" w:hint="eastAsia"/>
          <w:sz w:val="28"/>
          <w:szCs w:val="28"/>
        </w:rPr>
        <w:t>本局得再依評鑑成績排序</w:t>
      </w:r>
      <w:r w:rsidR="001F710A" w:rsidRPr="00C80109">
        <w:rPr>
          <w:rFonts w:ascii="標楷體" w:eastAsia="標楷體" w:hAnsi="標楷體" w:hint="eastAsia"/>
          <w:sz w:val="28"/>
          <w:szCs w:val="28"/>
        </w:rPr>
        <w:t>授權</w:t>
      </w:r>
      <w:r w:rsidR="00784CB2" w:rsidRPr="00C80109">
        <w:rPr>
          <w:rFonts w:ascii="標楷體" w:eastAsia="標楷體" w:hAnsi="標楷體" w:hint="eastAsia"/>
          <w:sz w:val="28"/>
          <w:szCs w:val="28"/>
        </w:rPr>
        <w:t>維修保養廠委託執行</w:t>
      </w:r>
      <w:r w:rsidRPr="00C80109">
        <w:rPr>
          <w:rFonts w:ascii="Ts" w:eastAsia="標楷體" w:hAnsi="Ts"/>
          <w:sz w:val="28"/>
          <w:szCs w:val="28"/>
        </w:rPr>
        <w:t>。經本局認證通過之</w:t>
      </w:r>
      <w:r w:rsidR="00CC404B" w:rsidRPr="00C80109">
        <w:rPr>
          <w:rFonts w:ascii="Ts" w:eastAsia="標楷體" w:hAnsi="Ts"/>
          <w:sz w:val="28"/>
          <w:szCs w:val="28"/>
        </w:rPr>
        <w:t>維修</w:t>
      </w:r>
      <w:r w:rsidR="009E164C" w:rsidRPr="00C80109">
        <w:rPr>
          <w:rFonts w:ascii="Ts" w:eastAsia="標楷體" w:hAnsi="Ts" w:hint="eastAsia"/>
          <w:sz w:val="28"/>
          <w:szCs w:val="28"/>
        </w:rPr>
        <w:t>保養</w:t>
      </w:r>
      <w:r w:rsidRPr="00C80109">
        <w:rPr>
          <w:rFonts w:ascii="Ts" w:eastAsia="標楷體" w:hAnsi="Ts"/>
          <w:sz w:val="28"/>
          <w:szCs w:val="28"/>
        </w:rPr>
        <w:t>廠將公告於環保署柴油車不定期檢測資訊管理系統，並核發「</w:t>
      </w:r>
      <w:r w:rsidR="007535A7">
        <w:rPr>
          <w:rFonts w:ascii="Ts" w:eastAsia="標楷體" w:hAnsi="Ts"/>
          <w:sz w:val="28"/>
          <w:szCs w:val="28"/>
        </w:rPr>
        <w:t>臺南市</w:t>
      </w:r>
      <w:r w:rsidRPr="00C80109">
        <w:rPr>
          <w:rFonts w:ascii="Ts" w:eastAsia="標楷體" w:hAnsi="Ts"/>
          <w:sz w:val="28"/>
          <w:szCs w:val="28"/>
        </w:rPr>
        <w:t>授權認證</w:t>
      </w:r>
      <w:r w:rsidR="00695AD6" w:rsidRPr="00C80109">
        <w:rPr>
          <w:rFonts w:ascii="Ts" w:eastAsia="標楷體" w:hAnsi="Ts" w:hint="eastAsia"/>
          <w:sz w:val="28"/>
        </w:rPr>
        <w:t>維修保養</w:t>
      </w:r>
      <w:r w:rsidRPr="00C80109">
        <w:rPr>
          <w:rFonts w:ascii="Ts" w:eastAsia="標楷體" w:hAnsi="Ts"/>
          <w:sz w:val="28"/>
          <w:szCs w:val="28"/>
        </w:rPr>
        <w:t>廠核發柴油車自主管理標章認可證</w:t>
      </w:r>
      <w:r w:rsidR="00D05BB2" w:rsidRPr="00C80109">
        <w:rPr>
          <w:rFonts w:ascii="Ts" w:eastAsia="標楷體" w:hAnsi="Ts"/>
          <w:sz w:val="28"/>
          <w:szCs w:val="28"/>
        </w:rPr>
        <w:t>」</w:t>
      </w:r>
      <w:r w:rsidR="00F24F2A" w:rsidRPr="00C80109">
        <w:rPr>
          <w:rFonts w:ascii="Ts" w:eastAsia="標楷體" w:hAnsi="Ts" w:hint="eastAsia"/>
          <w:sz w:val="28"/>
          <w:szCs w:val="28"/>
        </w:rPr>
        <w:t>(</w:t>
      </w:r>
      <w:r w:rsidRPr="00C80109">
        <w:rPr>
          <w:rFonts w:ascii="Ts" w:eastAsia="標楷體" w:hAnsi="Ts"/>
          <w:sz w:val="28"/>
          <w:szCs w:val="28"/>
        </w:rPr>
        <w:t>如附件三</w:t>
      </w:r>
      <w:r w:rsidR="00F24F2A" w:rsidRPr="00C80109">
        <w:rPr>
          <w:rFonts w:ascii="Ts" w:eastAsia="標楷體" w:hAnsi="Ts" w:hint="eastAsia"/>
          <w:sz w:val="28"/>
          <w:szCs w:val="28"/>
        </w:rPr>
        <w:t>)</w:t>
      </w:r>
      <w:r w:rsidRPr="00C80109">
        <w:rPr>
          <w:rFonts w:ascii="Ts" w:eastAsia="標楷體" w:hAnsi="Ts"/>
          <w:sz w:val="28"/>
          <w:szCs w:val="28"/>
        </w:rPr>
        <w:t>。</w:t>
      </w:r>
    </w:p>
    <w:p w14:paraId="549B1A54" w14:textId="77777777" w:rsidR="00D05BB2" w:rsidRPr="00702827" w:rsidRDefault="00D05BB2" w:rsidP="00D05BB2">
      <w:pPr>
        <w:pStyle w:val="a8"/>
        <w:widowControl/>
        <w:numPr>
          <w:ilvl w:val="0"/>
          <w:numId w:val="2"/>
        </w:numPr>
        <w:autoSpaceDE/>
        <w:autoSpaceDN/>
        <w:adjustRightInd/>
        <w:snapToGrid/>
        <w:spacing w:line="540" w:lineRule="exact"/>
        <w:ind w:leftChars="0"/>
        <w:outlineLvl w:val="0"/>
        <w:rPr>
          <w:rFonts w:ascii="Ts" w:eastAsia="標楷體" w:hAnsi="Ts" w:hint="eastAsia"/>
          <w:b/>
          <w:sz w:val="28"/>
          <w:szCs w:val="28"/>
        </w:rPr>
      </w:pPr>
      <w:bookmarkStart w:id="18" w:name="_Toc76729080"/>
      <w:bookmarkStart w:id="19" w:name="_Toc106907494"/>
      <w:r w:rsidRPr="00702827">
        <w:rPr>
          <w:rFonts w:ascii="Ts" w:eastAsia="標楷體" w:hAnsi="Ts" w:hint="eastAsia"/>
          <w:b/>
          <w:sz w:val="28"/>
        </w:rPr>
        <w:t>維修保養</w:t>
      </w:r>
      <w:r w:rsidRPr="00702827">
        <w:rPr>
          <w:rFonts w:ascii="Ts" w:eastAsia="標楷體" w:hAnsi="Ts"/>
          <w:b/>
          <w:sz w:val="28"/>
          <w:szCs w:val="28"/>
        </w:rPr>
        <w:t>廠可申請補助項目</w:t>
      </w:r>
      <w:bookmarkEnd w:id="18"/>
      <w:bookmarkEnd w:id="19"/>
    </w:p>
    <w:p w14:paraId="4D5ADB01" w14:textId="249104B0" w:rsidR="008972E1" w:rsidRPr="00241DB9" w:rsidRDefault="008972E1" w:rsidP="00D05BB2">
      <w:pPr>
        <w:pStyle w:val="21"/>
        <w:numPr>
          <w:ilvl w:val="0"/>
          <w:numId w:val="16"/>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補助時間及經</w:t>
      </w:r>
      <w:r w:rsidRPr="00241DB9">
        <w:rPr>
          <w:rFonts w:ascii="標楷體" w:eastAsia="標楷體" w:hAnsi="標楷體" w:hint="eastAsia"/>
          <w:spacing w:val="20"/>
          <w:sz w:val="28"/>
        </w:rPr>
        <w:t>費</w:t>
      </w:r>
    </w:p>
    <w:p w14:paraId="6A6D91E7" w14:textId="3B17633C" w:rsidR="008972E1" w:rsidRPr="00241DB9" w:rsidRDefault="008972E1" w:rsidP="00795E92">
      <w:pPr>
        <w:pStyle w:val="21"/>
        <w:numPr>
          <w:ilvl w:val="0"/>
          <w:numId w:val="51"/>
        </w:numPr>
        <w:spacing w:line="540" w:lineRule="exact"/>
        <w:ind w:left="1418" w:hanging="425"/>
        <w:rPr>
          <w:rFonts w:ascii="標楷體" w:eastAsia="標楷體" w:hAnsi="標楷體"/>
          <w:spacing w:val="20"/>
          <w:sz w:val="28"/>
        </w:rPr>
      </w:pPr>
      <w:r w:rsidRPr="00241DB9">
        <w:rPr>
          <w:rFonts w:ascii="標楷體" w:eastAsia="標楷體" w:hAnsi="標楷體"/>
          <w:spacing w:val="20"/>
          <w:sz w:val="28"/>
        </w:rPr>
        <w:t>補助時間</w:t>
      </w:r>
      <w:r w:rsidRPr="00241DB9">
        <w:rPr>
          <w:rFonts w:ascii="標楷體" w:eastAsia="標楷體" w:hAnsi="標楷體" w:hint="eastAsia"/>
          <w:spacing w:val="20"/>
          <w:sz w:val="28"/>
        </w:rPr>
        <w:t>：本計畫自111年5月4日起至112年5月3日前 (含當日)。</w:t>
      </w:r>
    </w:p>
    <w:p w14:paraId="0AEF9D5C" w14:textId="47F2E4C7" w:rsidR="008972E1" w:rsidRPr="00241DB9" w:rsidRDefault="008972E1" w:rsidP="00795E92">
      <w:pPr>
        <w:pStyle w:val="21"/>
        <w:numPr>
          <w:ilvl w:val="0"/>
          <w:numId w:val="51"/>
        </w:numPr>
        <w:spacing w:line="540" w:lineRule="exact"/>
        <w:ind w:left="1418" w:hanging="425"/>
        <w:rPr>
          <w:rFonts w:ascii="標楷體" w:eastAsia="標楷體" w:hAnsi="標楷體"/>
          <w:spacing w:val="20"/>
          <w:sz w:val="28"/>
        </w:rPr>
      </w:pPr>
      <w:r w:rsidRPr="00241DB9">
        <w:rPr>
          <w:rFonts w:ascii="標楷體" w:eastAsia="標楷體" w:hAnsi="標楷體" w:hint="eastAsia"/>
          <w:spacing w:val="20"/>
          <w:sz w:val="28"/>
        </w:rPr>
        <w:t>補助經費共108.9萬，</w:t>
      </w:r>
      <w:r w:rsidRPr="00241DB9">
        <w:rPr>
          <w:rFonts w:ascii="標楷體" w:eastAsia="標楷體" w:hAnsi="標楷體"/>
          <w:spacing w:val="20"/>
          <w:sz w:val="28"/>
        </w:rPr>
        <w:t>受補助費用，如涉及採購事項，應</w:t>
      </w:r>
      <w:r w:rsidRPr="00241DB9">
        <w:rPr>
          <w:rFonts w:ascii="標楷體" w:eastAsia="標楷體" w:hAnsi="標楷體" w:hint="eastAsia"/>
          <w:spacing w:val="20"/>
          <w:sz w:val="28"/>
        </w:rPr>
        <w:t>依本計畫</w:t>
      </w:r>
      <w:r w:rsidRPr="00241DB9">
        <w:rPr>
          <w:rFonts w:ascii="標楷體" w:eastAsia="標楷體" w:hAnsi="標楷體"/>
          <w:spacing w:val="20"/>
          <w:sz w:val="28"/>
        </w:rPr>
        <w:t>相關規定辦理，核銷時請檢附原始憑證、領據、經費支用表</w:t>
      </w:r>
      <w:r w:rsidR="00795E92" w:rsidRPr="00241DB9">
        <w:rPr>
          <w:rFonts w:ascii="標楷體" w:eastAsia="標楷體" w:hAnsi="標楷體" w:hint="eastAsia"/>
          <w:spacing w:val="20"/>
          <w:sz w:val="28"/>
        </w:rPr>
        <w:t>，</w:t>
      </w:r>
      <w:r w:rsidR="00795E92" w:rsidRPr="00241DB9">
        <w:rPr>
          <w:rFonts w:ascii="標楷體" w:eastAsia="標楷體" w:hAnsi="標楷體"/>
          <w:spacing w:val="20"/>
          <w:sz w:val="28"/>
        </w:rPr>
        <w:t>補助經費項目如下</w:t>
      </w:r>
      <w:r w:rsidR="00795E92" w:rsidRPr="00241DB9">
        <w:rPr>
          <w:rFonts w:ascii="標楷體" w:eastAsia="標楷體" w:hAnsi="標楷體" w:hint="eastAsia"/>
          <w:spacing w:val="20"/>
          <w:sz w:val="28"/>
        </w:rPr>
        <w:t>：</w:t>
      </w:r>
    </w:p>
    <w:p w14:paraId="3423A0D0" w14:textId="6F79C1F7" w:rsidR="008972E1" w:rsidRPr="00241DB9" w:rsidRDefault="008972E1" w:rsidP="002F077E">
      <w:pPr>
        <w:pStyle w:val="a8"/>
        <w:numPr>
          <w:ilvl w:val="0"/>
          <w:numId w:val="52"/>
        </w:numPr>
        <w:spacing w:line="540" w:lineRule="exact"/>
        <w:ind w:leftChars="0" w:left="1996"/>
        <w:rPr>
          <w:rFonts w:ascii="標楷體" w:eastAsia="標楷體" w:hAnsi="標楷體" w:cs="Times New Roman"/>
          <w:snapToGrid w:val="0"/>
          <w:spacing w:val="20"/>
          <w:sz w:val="28"/>
          <w:szCs w:val="28"/>
        </w:rPr>
      </w:pPr>
      <w:r w:rsidRPr="00241DB9">
        <w:rPr>
          <w:rFonts w:ascii="標楷體" w:eastAsia="標楷體" w:hAnsi="標楷體" w:cs="Times New Roman"/>
          <w:snapToGrid w:val="0"/>
          <w:spacing w:val="20"/>
          <w:sz w:val="28"/>
          <w:szCs w:val="28"/>
        </w:rPr>
        <w:t>新增1處</w:t>
      </w:r>
      <w:r w:rsidRPr="00241DB9">
        <w:rPr>
          <w:rFonts w:ascii="標楷體" w:eastAsia="標楷體" w:hAnsi="標楷體" w:cs="Times New Roman" w:hint="eastAsia"/>
          <w:snapToGrid w:val="0"/>
          <w:spacing w:val="20"/>
          <w:sz w:val="28"/>
          <w:szCs w:val="28"/>
        </w:rPr>
        <w:t>授權認證維修保養廠，補助項目如下列(二)</w:t>
      </w:r>
      <w:r w:rsidR="002A4A97" w:rsidRPr="00241DB9">
        <w:rPr>
          <w:rFonts w:ascii="標楷體" w:eastAsia="標楷體" w:hAnsi="標楷體" w:cs="Times New Roman" w:hint="eastAsia"/>
          <w:snapToGrid w:val="0"/>
          <w:spacing w:val="20"/>
          <w:sz w:val="28"/>
          <w:szCs w:val="28"/>
        </w:rPr>
        <w:t>所示</w:t>
      </w:r>
      <w:r w:rsidRPr="00241DB9">
        <w:rPr>
          <w:rFonts w:ascii="標楷體" w:eastAsia="標楷體" w:hAnsi="標楷體" w:cs="Times New Roman" w:hint="eastAsia"/>
          <w:snapToGrid w:val="0"/>
          <w:spacing w:val="20"/>
          <w:sz w:val="28"/>
          <w:szCs w:val="28"/>
        </w:rPr>
        <w:t>。</w:t>
      </w:r>
    </w:p>
    <w:p w14:paraId="3AA8D0D6" w14:textId="0D9A3670" w:rsidR="00081376" w:rsidRPr="00241DB9" w:rsidRDefault="00081376" w:rsidP="002F077E">
      <w:pPr>
        <w:pStyle w:val="a8"/>
        <w:numPr>
          <w:ilvl w:val="0"/>
          <w:numId w:val="52"/>
        </w:numPr>
        <w:spacing w:line="540" w:lineRule="exact"/>
        <w:ind w:leftChars="0" w:left="1996"/>
        <w:rPr>
          <w:rFonts w:ascii="標楷體" w:eastAsia="標楷體" w:hAnsi="標楷體" w:cs="Times New Roman"/>
          <w:snapToGrid w:val="0"/>
          <w:spacing w:val="20"/>
          <w:sz w:val="28"/>
          <w:szCs w:val="28"/>
        </w:rPr>
      </w:pPr>
      <w:r w:rsidRPr="00241DB9">
        <w:rPr>
          <w:rFonts w:ascii="標楷體" w:eastAsia="標楷體" w:hAnsi="標楷體" w:cs="Times New Roman"/>
          <w:snapToGrid w:val="0"/>
          <w:spacing w:val="20"/>
          <w:sz w:val="28"/>
          <w:szCs w:val="28"/>
        </w:rPr>
        <w:t>本市</w:t>
      </w:r>
      <w:r w:rsidR="00795E92" w:rsidRPr="00241DB9">
        <w:rPr>
          <w:rFonts w:ascii="標楷體" w:eastAsia="標楷體" w:hAnsi="標楷體" w:cs="Times New Roman" w:hint="eastAsia"/>
          <w:snapToGrid w:val="0"/>
          <w:spacing w:val="20"/>
          <w:sz w:val="28"/>
          <w:szCs w:val="28"/>
        </w:rPr>
        <w:t>新增1處及</w:t>
      </w:r>
      <w:r w:rsidRPr="00241DB9">
        <w:rPr>
          <w:rFonts w:ascii="標楷體" w:eastAsia="標楷體" w:hAnsi="標楷體" w:cs="Times New Roman"/>
          <w:snapToGrid w:val="0"/>
          <w:spacing w:val="20"/>
          <w:sz w:val="28"/>
          <w:szCs w:val="28"/>
        </w:rPr>
        <w:t>既有2處</w:t>
      </w:r>
      <w:r w:rsidR="00795E92" w:rsidRPr="00241DB9">
        <w:rPr>
          <w:rFonts w:ascii="標楷體" w:eastAsia="標楷體" w:hAnsi="標楷體" w:cs="Times New Roman" w:hint="eastAsia"/>
          <w:snapToGrid w:val="0"/>
          <w:spacing w:val="20"/>
          <w:sz w:val="28"/>
          <w:szCs w:val="28"/>
        </w:rPr>
        <w:t>授權認證維修保養廠</w:t>
      </w:r>
      <w:r w:rsidR="002A4A97" w:rsidRPr="00241DB9">
        <w:rPr>
          <w:rFonts w:ascii="標楷體" w:eastAsia="標楷體" w:hAnsi="標楷體" w:cs="Times New Roman" w:hint="eastAsia"/>
          <w:snapToGrid w:val="0"/>
          <w:spacing w:val="20"/>
          <w:sz w:val="28"/>
          <w:szCs w:val="28"/>
        </w:rPr>
        <w:t>檢測</w:t>
      </w:r>
      <w:r w:rsidR="00411CD1" w:rsidRPr="00241DB9">
        <w:rPr>
          <w:rFonts w:ascii="標楷體" w:eastAsia="標楷體" w:hAnsi="標楷體" w:cs="Times New Roman" w:hint="eastAsia"/>
          <w:snapToGrid w:val="0"/>
          <w:spacing w:val="20"/>
          <w:sz w:val="28"/>
          <w:szCs w:val="28"/>
        </w:rPr>
        <w:t>作業</w:t>
      </w:r>
      <w:r w:rsidR="002A4A97" w:rsidRPr="00241DB9">
        <w:rPr>
          <w:rFonts w:ascii="標楷體" w:eastAsia="標楷體" w:hAnsi="標楷體" w:cs="Times New Roman" w:hint="eastAsia"/>
          <w:snapToGrid w:val="0"/>
          <w:spacing w:val="20"/>
          <w:sz w:val="28"/>
          <w:szCs w:val="28"/>
        </w:rPr>
        <w:t>補助款</w:t>
      </w:r>
      <w:r w:rsidRPr="00241DB9">
        <w:rPr>
          <w:rFonts w:ascii="標楷體" w:eastAsia="標楷體" w:hAnsi="標楷體" w:cs="Times New Roman" w:hint="eastAsia"/>
          <w:snapToGrid w:val="0"/>
          <w:spacing w:val="20"/>
          <w:sz w:val="28"/>
          <w:szCs w:val="28"/>
        </w:rPr>
        <w:t>費用</w:t>
      </w:r>
      <w:r w:rsidR="002A4A97" w:rsidRPr="00241DB9">
        <w:rPr>
          <w:rFonts w:ascii="標楷體" w:eastAsia="標楷體" w:hAnsi="標楷體" w:cs="Times New Roman" w:hint="eastAsia"/>
          <w:snapToGrid w:val="0"/>
          <w:spacing w:val="20"/>
          <w:sz w:val="28"/>
          <w:szCs w:val="28"/>
        </w:rPr>
        <w:t>，補助項目如下列(四)所示</w:t>
      </w:r>
      <w:r w:rsidRPr="00241DB9">
        <w:rPr>
          <w:rFonts w:ascii="標楷體" w:eastAsia="標楷體" w:hAnsi="標楷體" w:cs="Times New Roman" w:hint="eastAsia"/>
          <w:snapToGrid w:val="0"/>
          <w:spacing w:val="20"/>
          <w:sz w:val="28"/>
          <w:szCs w:val="28"/>
        </w:rPr>
        <w:t>。</w:t>
      </w:r>
    </w:p>
    <w:p w14:paraId="5D4DE38D" w14:textId="6DCB1585" w:rsidR="00D05BB2" w:rsidRPr="00241DB9" w:rsidRDefault="00531388" w:rsidP="00D05BB2">
      <w:pPr>
        <w:pStyle w:val="21"/>
        <w:numPr>
          <w:ilvl w:val="0"/>
          <w:numId w:val="16"/>
        </w:numPr>
        <w:spacing w:line="540" w:lineRule="exact"/>
        <w:ind w:left="993" w:hanging="622"/>
        <w:rPr>
          <w:rFonts w:ascii="標楷體" w:eastAsia="標楷體" w:hAnsi="標楷體"/>
          <w:spacing w:val="20"/>
          <w:sz w:val="28"/>
        </w:rPr>
      </w:pPr>
      <w:r w:rsidRPr="00241DB9">
        <w:rPr>
          <w:rFonts w:ascii="標楷體" w:eastAsia="標楷體" w:hAnsi="標楷體" w:hint="eastAsia"/>
          <w:spacing w:val="20"/>
          <w:sz w:val="28"/>
        </w:rPr>
        <w:t>授權認證維修保養廠</w:t>
      </w:r>
      <w:r w:rsidR="00D05BB2" w:rsidRPr="00241DB9">
        <w:rPr>
          <w:rFonts w:ascii="標楷體" w:eastAsia="標楷體" w:hAnsi="標楷體"/>
          <w:spacing w:val="20"/>
          <w:sz w:val="28"/>
        </w:rPr>
        <w:t>補助設置項目參考表</w:t>
      </w:r>
      <w:r w:rsidR="00D05BB2" w:rsidRPr="00241DB9">
        <w:rPr>
          <w:rFonts w:ascii="標楷體" w:eastAsia="標楷體" w:hAnsi="標楷體" w:hint="eastAsia"/>
          <w:spacing w:val="20"/>
          <w:sz w:val="28"/>
        </w:rPr>
        <w:t>(如表1)</w:t>
      </w:r>
      <w:r w:rsidR="00D05BB2" w:rsidRPr="00241DB9">
        <w:rPr>
          <w:rFonts w:ascii="標楷體" w:eastAsia="標楷體" w:hAnsi="標楷體"/>
          <w:spacing w:val="20"/>
          <w:sz w:val="28"/>
        </w:rPr>
        <w:t>，包含儀器設備、檢測軟、硬體購置及安裝費、燈箱掛牌</w:t>
      </w:r>
      <w:r w:rsidR="00D05BB2" w:rsidRPr="00241DB9">
        <w:rPr>
          <w:rFonts w:ascii="標楷體" w:eastAsia="標楷體" w:hAnsi="標楷體" w:hint="eastAsia"/>
          <w:spacing w:val="20"/>
          <w:sz w:val="28"/>
        </w:rPr>
        <w:t>(</w:t>
      </w:r>
      <w:r w:rsidR="001B3650" w:rsidRPr="00241DB9">
        <w:rPr>
          <w:rFonts w:ascii="標楷體" w:eastAsia="標楷體" w:hAnsi="標楷體"/>
          <w:spacing w:val="20"/>
          <w:sz w:val="28"/>
        </w:rPr>
        <w:t>燈箱</w:t>
      </w:r>
      <w:r w:rsidR="002C2520" w:rsidRPr="00241DB9">
        <w:rPr>
          <w:rFonts w:ascii="標楷體" w:eastAsia="標楷體" w:hAnsi="標楷體" w:hint="eastAsia"/>
          <w:spacing w:val="20"/>
          <w:sz w:val="28"/>
        </w:rPr>
        <w:t>樣式</w:t>
      </w:r>
      <w:r w:rsidR="00D05BB2" w:rsidRPr="00241DB9">
        <w:rPr>
          <w:rFonts w:ascii="標楷體" w:eastAsia="標楷體" w:hAnsi="標楷體" w:hint="eastAsia"/>
          <w:spacing w:val="20"/>
          <w:sz w:val="28"/>
        </w:rPr>
        <w:t>如附件</w:t>
      </w:r>
      <w:r w:rsidR="000A4A12" w:rsidRPr="00241DB9">
        <w:rPr>
          <w:rFonts w:ascii="標楷體" w:eastAsia="標楷體" w:hAnsi="標楷體" w:hint="eastAsia"/>
          <w:spacing w:val="20"/>
          <w:sz w:val="28"/>
        </w:rPr>
        <w:t>四</w:t>
      </w:r>
      <w:r w:rsidR="00D05BB2" w:rsidRPr="00241DB9">
        <w:rPr>
          <w:rFonts w:ascii="標楷體" w:eastAsia="標楷體" w:hAnsi="標楷體" w:hint="eastAsia"/>
          <w:spacing w:val="20"/>
          <w:sz w:val="28"/>
        </w:rPr>
        <w:t>)</w:t>
      </w:r>
      <w:r w:rsidR="00D05BB2" w:rsidRPr="00241DB9">
        <w:rPr>
          <w:rFonts w:ascii="標楷體" w:eastAsia="標楷體" w:hAnsi="標楷體"/>
          <w:spacing w:val="20"/>
          <w:sz w:val="28"/>
        </w:rPr>
        <w:t>及場地整頓等，硬體設備建置費用以新臺幣110萬元為</w:t>
      </w:r>
      <w:r w:rsidR="00D05BB2" w:rsidRPr="00241DB9">
        <w:rPr>
          <w:rFonts w:ascii="標楷體" w:eastAsia="標楷體" w:hAnsi="標楷體" w:hint="eastAsia"/>
          <w:spacing w:val="20"/>
          <w:sz w:val="28"/>
        </w:rPr>
        <w:t>上</w:t>
      </w:r>
      <w:r w:rsidR="00D05BB2" w:rsidRPr="00241DB9">
        <w:rPr>
          <w:rFonts w:ascii="標楷體" w:eastAsia="標楷體" w:hAnsi="標楷體"/>
          <w:spacing w:val="20"/>
          <w:sz w:val="28"/>
        </w:rPr>
        <w:t>限</w:t>
      </w:r>
      <w:r w:rsidR="00D05BB2" w:rsidRPr="00241DB9">
        <w:rPr>
          <w:rFonts w:ascii="標楷體" w:eastAsia="標楷體" w:hAnsi="標楷體" w:hint="eastAsia"/>
          <w:spacing w:val="20"/>
          <w:sz w:val="28"/>
        </w:rPr>
        <w:t>，並依授權認證維修保養廠核發柴油車自主管理標章</w:t>
      </w:r>
      <w:r w:rsidR="00525DC9" w:rsidRPr="00241DB9">
        <w:rPr>
          <w:rFonts w:ascii="標楷體" w:eastAsia="標楷體" w:hAnsi="標楷體" w:hint="eastAsia"/>
          <w:spacing w:val="20"/>
          <w:sz w:val="28"/>
        </w:rPr>
        <w:t>申請表，所填寫之設備及設施欲申請費用作為補助金額</w:t>
      </w:r>
      <w:r w:rsidR="00D05BB2" w:rsidRPr="00241DB9">
        <w:rPr>
          <w:rFonts w:ascii="標楷體" w:eastAsia="標楷體" w:hAnsi="標楷體" w:hint="eastAsia"/>
          <w:spacing w:val="20"/>
          <w:sz w:val="28"/>
        </w:rPr>
        <w:t>(本局設備及設施補助款金額上限為建置經費49%)</w:t>
      </w:r>
      <w:r w:rsidR="00D05BB2" w:rsidRPr="00241DB9">
        <w:rPr>
          <w:rFonts w:ascii="標楷體" w:eastAsia="標楷體" w:hAnsi="標楷體"/>
          <w:spacing w:val="20"/>
          <w:sz w:val="28"/>
        </w:rPr>
        <w:t>，每家</w:t>
      </w:r>
      <w:r w:rsidR="00D05BB2" w:rsidRPr="00241DB9">
        <w:rPr>
          <w:rFonts w:ascii="標楷體" w:eastAsia="標楷體" w:hAnsi="標楷體" w:hint="eastAsia"/>
          <w:spacing w:val="20"/>
          <w:sz w:val="28"/>
        </w:rPr>
        <w:t>維修保養</w:t>
      </w:r>
      <w:r w:rsidR="00D05BB2" w:rsidRPr="00241DB9">
        <w:rPr>
          <w:rFonts w:ascii="標楷體" w:eastAsia="標楷體" w:hAnsi="標楷體"/>
          <w:spacing w:val="20"/>
          <w:sz w:val="28"/>
        </w:rPr>
        <w:t>廠以申請一次為限，其餘經費應由申請單位自籌，核定經費後如有超支情形</w:t>
      </w:r>
      <w:r w:rsidR="00D05BB2" w:rsidRPr="00241DB9">
        <w:rPr>
          <w:rFonts w:ascii="標楷體" w:eastAsia="標楷體" w:hAnsi="標楷體"/>
          <w:spacing w:val="20"/>
          <w:sz w:val="28"/>
        </w:rPr>
        <w:lastRenderedPageBreak/>
        <w:t>應由申請單位自行負擔，後續更新及維護費用亦同，本局不另補助。</w:t>
      </w:r>
    </w:p>
    <w:p w14:paraId="25641393" w14:textId="77777777" w:rsidR="00532557" w:rsidRPr="00241DB9" w:rsidRDefault="00D05BB2" w:rsidP="00C2347A">
      <w:pPr>
        <w:pStyle w:val="21"/>
        <w:numPr>
          <w:ilvl w:val="0"/>
          <w:numId w:val="16"/>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維修</w:t>
      </w:r>
      <w:r w:rsidRPr="00241DB9">
        <w:rPr>
          <w:rFonts w:ascii="標楷體" w:eastAsia="標楷體" w:hAnsi="標楷體" w:hint="eastAsia"/>
          <w:spacing w:val="20"/>
          <w:sz w:val="28"/>
        </w:rPr>
        <w:t>保養</w:t>
      </w:r>
      <w:r w:rsidRPr="00241DB9">
        <w:rPr>
          <w:rFonts w:ascii="標楷體" w:eastAsia="標楷體" w:hAnsi="標楷體"/>
          <w:spacing w:val="20"/>
          <w:sz w:val="28"/>
        </w:rPr>
        <w:t>廠經本局授權後，應執行代驗工作至少3年以上</w:t>
      </w:r>
      <w:r w:rsidR="00532557" w:rsidRPr="00241DB9">
        <w:rPr>
          <w:rFonts w:ascii="標楷體" w:eastAsia="標楷體" w:hAnsi="標楷體" w:hint="eastAsia"/>
          <w:spacing w:val="20"/>
          <w:sz w:val="28"/>
        </w:rPr>
        <w:t>且其代驗</w:t>
      </w:r>
      <w:r w:rsidR="001153A6" w:rsidRPr="00241DB9">
        <w:rPr>
          <w:rFonts w:ascii="標楷體" w:eastAsia="標楷體" w:hAnsi="標楷體" w:hint="eastAsia"/>
          <w:spacing w:val="20"/>
          <w:sz w:val="28"/>
        </w:rPr>
        <w:t>數量</w:t>
      </w:r>
      <w:r w:rsidR="00532557" w:rsidRPr="00241DB9">
        <w:rPr>
          <w:rFonts w:ascii="標楷體" w:eastAsia="標楷體" w:hAnsi="標楷體" w:hint="eastAsia"/>
          <w:spacing w:val="20"/>
          <w:sz w:val="28"/>
        </w:rPr>
        <w:t>連續</w:t>
      </w:r>
      <w:r w:rsidR="00AB425E" w:rsidRPr="00241DB9">
        <w:rPr>
          <w:rFonts w:ascii="標楷體" w:eastAsia="標楷體" w:hAnsi="標楷體"/>
          <w:spacing w:val="20"/>
          <w:sz w:val="28"/>
        </w:rPr>
        <w:t>3</w:t>
      </w:r>
      <w:r w:rsidR="00532557" w:rsidRPr="00241DB9">
        <w:rPr>
          <w:rFonts w:ascii="標楷體" w:eastAsia="標楷體" w:hAnsi="標楷體" w:hint="eastAsia"/>
          <w:spacing w:val="20"/>
          <w:sz w:val="28"/>
        </w:rPr>
        <w:t>個月不得少於2</w:t>
      </w:r>
      <w:r w:rsidR="00532557" w:rsidRPr="00241DB9">
        <w:rPr>
          <w:rFonts w:ascii="標楷體" w:eastAsia="標楷體" w:hAnsi="標楷體"/>
          <w:spacing w:val="20"/>
          <w:sz w:val="28"/>
        </w:rPr>
        <w:t>0</w:t>
      </w:r>
      <w:r w:rsidR="001153A6" w:rsidRPr="00241DB9">
        <w:rPr>
          <w:rFonts w:ascii="標楷體" w:eastAsia="標楷體" w:hAnsi="標楷體" w:hint="eastAsia"/>
          <w:spacing w:val="20"/>
          <w:sz w:val="28"/>
        </w:rPr>
        <w:t>輛次</w:t>
      </w:r>
      <w:r w:rsidR="00532557" w:rsidRPr="00241DB9">
        <w:rPr>
          <w:rFonts w:ascii="標楷體" w:eastAsia="標楷體" w:hAnsi="標楷體" w:hint="eastAsia"/>
          <w:spacing w:val="20"/>
          <w:sz w:val="28"/>
        </w:rPr>
        <w:t>；</w:t>
      </w:r>
      <w:r w:rsidR="00E1146D" w:rsidRPr="00241DB9">
        <w:rPr>
          <w:rFonts w:ascii="標楷體" w:eastAsia="標楷體" w:hAnsi="標楷體" w:hint="eastAsia"/>
          <w:spacing w:val="20"/>
          <w:sz w:val="28"/>
        </w:rPr>
        <w:t>若</w:t>
      </w:r>
      <w:r w:rsidR="00666E9D" w:rsidRPr="00241DB9">
        <w:rPr>
          <w:rFonts w:ascii="標楷體" w:eastAsia="標楷體" w:hAnsi="標楷體" w:hint="eastAsia"/>
          <w:spacing w:val="20"/>
          <w:sz w:val="28"/>
        </w:rPr>
        <w:t>未符合</w:t>
      </w:r>
      <w:r w:rsidR="00E1146D" w:rsidRPr="00241DB9">
        <w:rPr>
          <w:rFonts w:ascii="標楷體" w:eastAsia="標楷體" w:hAnsi="標楷體" w:hint="eastAsia"/>
          <w:spacing w:val="20"/>
          <w:sz w:val="28"/>
        </w:rPr>
        <w:t>上述</w:t>
      </w:r>
      <w:r w:rsidR="00666E9D" w:rsidRPr="00241DB9">
        <w:rPr>
          <w:rFonts w:ascii="標楷體" w:eastAsia="標楷體" w:hAnsi="標楷體" w:hint="eastAsia"/>
          <w:spacing w:val="20"/>
          <w:sz w:val="28"/>
        </w:rPr>
        <w:t>規定者</w:t>
      </w:r>
      <w:r w:rsidR="004F2744" w:rsidRPr="00241DB9">
        <w:rPr>
          <w:rFonts w:ascii="標楷體" w:eastAsia="標楷體" w:hAnsi="標楷體" w:hint="eastAsia"/>
          <w:spacing w:val="20"/>
          <w:sz w:val="28"/>
        </w:rPr>
        <w:t>，</w:t>
      </w:r>
      <w:r w:rsidRPr="00241DB9">
        <w:rPr>
          <w:rFonts w:ascii="標楷體" w:eastAsia="標楷體" w:hAnsi="標楷體"/>
          <w:spacing w:val="20"/>
          <w:sz w:val="28"/>
        </w:rPr>
        <w:t>按未</w:t>
      </w:r>
      <w:r w:rsidR="0002547B" w:rsidRPr="00241DB9">
        <w:rPr>
          <w:rFonts w:ascii="標楷體" w:eastAsia="標楷體" w:hAnsi="標楷體" w:hint="eastAsia"/>
          <w:spacing w:val="20"/>
          <w:sz w:val="28"/>
        </w:rPr>
        <w:t>符合</w:t>
      </w:r>
      <w:r w:rsidRPr="00241DB9">
        <w:rPr>
          <w:rFonts w:ascii="標楷體" w:eastAsia="標楷體" w:hAnsi="標楷體"/>
          <w:spacing w:val="20"/>
          <w:sz w:val="28"/>
        </w:rPr>
        <w:t>月份</w:t>
      </w:r>
      <w:r w:rsidRPr="00241DB9">
        <w:rPr>
          <w:rFonts w:ascii="標楷體" w:eastAsia="標楷體" w:hAnsi="標楷體" w:hint="eastAsia"/>
          <w:spacing w:val="20"/>
          <w:sz w:val="28"/>
        </w:rPr>
        <w:t>之</w:t>
      </w:r>
      <w:r w:rsidRPr="00241DB9">
        <w:rPr>
          <w:rFonts w:ascii="標楷體" w:eastAsia="標楷體" w:hAnsi="標楷體"/>
          <w:spacing w:val="20"/>
          <w:sz w:val="28"/>
        </w:rPr>
        <w:t>比例繳回</w:t>
      </w:r>
      <w:r w:rsidRPr="00241DB9">
        <w:rPr>
          <w:rFonts w:ascii="標楷體" w:eastAsia="標楷體" w:hAnsi="標楷體" w:hint="eastAsia"/>
          <w:spacing w:val="20"/>
          <w:sz w:val="28"/>
        </w:rPr>
        <w:t>設置項目建置經費</w:t>
      </w:r>
      <w:r w:rsidRPr="00241DB9">
        <w:rPr>
          <w:rFonts w:ascii="標楷體" w:eastAsia="標楷體" w:hAnsi="標楷體"/>
          <w:spacing w:val="20"/>
          <w:sz w:val="28"/>
        </w:rPr>
        <w:t>補助款。</w:t>
      </w:r>
    </w:p>
    <w:p w14:paraId="0B4FC2A0" w14:textId="76280CAA" w:rsidR="00AA68C7" w:rsidRPr="00241DB9" w:rsidRDefault="00531388" w:rsidP="00AA68C7">
      <w:pPr>
        <w:pStyle w:val="21"/>
        <w:numPr>
          <w:ilvl w:val="0"/>
          <w:numId w:val="16"/>
        </w:numPr>
        <w:spacing w:line="540" w:lineRule="exact"/>
        <w:ind w:left="993" w:hanging="622"/>
        <w:jc w:val="left"/>
        <w:rPr>
          <w:rFonts w:ascii="標楷體" w:eastAsia="標楷體" w:hAnsi="標楷體"/>
          <w:spacing w:val="20"/>
          <w:sz w:val="28"/>
        </w:rPr>
      </w:pPr>
      <w:r w:rsidRPr="00241DB9">
        <w:rPr>
          <w:rFonts w:ascii="標楷體" w:eastAsia="標楷體" w:hAnsi="標楷體" w:hint="eastAsia"/>
          <w:spacing w:val="20"/>
          <w:sz w:val="28"/>
        </w:rPr>
        <w:t>檢測作業補助：</w:t>
      </w:r>
      <w:r w:rsidR="00D05BB2" w:rsidRPr="00241DB9">
        <w:rPr>
          <w:rFonts w:ascii="標楷體" w:eastAsia="標楷體" w:hAnsi="標楷體" w:hint="eastAsia"/>
          <w:spacing w:val="20"/>
          <w:sz w:val="28"/>
        </w:rPr>
        <w:t>每輛車經檢測取得全國統一之客貨運業自主管理標章分級標準(如附件</w:t>
      </w:r>
      <w:r w:rsidR="000A4A12" w:rsidRPr="00241DB9">
        <w:rPr>
          <w:rFonts w:ascii="標楷體" w:eastAsia="標楷體" w:hAnsi="標楷體" w:hint="eastAsia"/>
          <w:spacing w:val="20"/>
          <w:sz w:val="28"/>
        </w:rPr>
        <w:t>五</w:t>
      </w:r>
      <w:r w:rsidR="00D05BB2" w:rsidRPr="00241DB9">
        <w:rPr>
          <w:rFonts w:ascii="標楷體" w:eastAsia="標楷體" w:hAnsi="標楷體"/>
          <w:spacing w:val="20"/>
          <w:sz w:val="28"/>
        </w:rPr>
        <w:t>)</w:t>
      </w:r>
      <w:r w:rsidR="00D05BB2" w:rsidRPr="00241DB9">
        <w:rPr>
          <w:rFonts w:ascii="標楷體" w:eastAsia="標楷體" w:hAnsi="標楷體" w:hint="eastAsia"/>
          <w:spacing w:val="20"/>
          <w:sz w:val="28"/>
        </w:rPr>
        <w:t>者，</w:t>
      </w:r>
      <w:r w:rsidR="00304F07" w:rsidRPr="00241DB9">
        <w:rPr>
          <w:rFonts w:ascii="標楷體" w:eastAsia="標楷體" w:hAnsi="標楷體" w:hint="eastAsia"/>
          <w:spacing w:val="20"/>
          <w:sz w:val="28"/>
        </w:rPr>
        <w:t>授權認證維修保養廠</w:t>
      </w:r>
      <w:r w:rsidR="00D05BB2" w:rsidRPr="00241DB9">
        <w:rPr>
          <w:rFonts w:ascii="標楷體" w:eastAsia="標楷體" w:hAnsi="標楷體" w:hint="eastAsia"/>
          <w:spacing w:val="20"/>
          <w:sz w:val="28"/>
        </w:rPr>
        <w:t>依核發柴油車自主管理標章申請表所填寫之檢測服務欲申請費用作為補助金額，</w:t>
      </w:r>
      <w:r w:rsidR="00B60724" w:rsidRPr="00241DB9">
        <w:rPr>
          <w:rFonts w:ascii="標楷體" w:eastAsia="標楷體" w:hAnsi="標楷體" w:hint="eastAsia"/>
          <w:spacing w:val="20"/>
          <w:sz w:val="28"/>
        </w:rPr>
        <w:t>檢測服務補助款金額每輛</w:t>
      </w:r>
      <w:r w:rsidR="00D05BB2" w:rsidRPr="00241DB9">
        <w:rPr>
          <w:rFonts w:ascii="標楷體" w:eastAsia="標楷體" w:hAnsi="標楷體"/>
          <w:spacing w:val="20"/>
          <w:sz w:val="28"/>
        </w:rPr>
        <w:t>500</w:t>
      </w:r>
      <w:r w:rsidR="00D05BB2" w:rsidRPr="00241DB9">
        <w:rPr>
          <w:rFonts w:ascii="標楷體" w:eastAsia="標楷體" w:hAnsi="標楷體" w:hint="eastAsia"/>
          <w:spacing w:val="20"/>
          <w:sz w:val="28"/>
        </w:rPr>
        <w:t>元</w:t>
      </w:r>
      <w:r w:rsidR="00C3798D" w:rsidRPr="00241DB9">
        <w:rPr>
          <w:rFonts w:ascii="標楷體" w:eastAsia="標楷體" w:hAnsi="標楷體" w:hint="eastAsia"/>
          <w:spacing w:val="20"/>
          <w:sz w:val="28"/>
        </w:rPr>
        <w:t>，</w:t>
      </w:r>
      <w:r w:rsidR="00C3798D" w:rsidRPr="00241DB9">
        <w:rPr>
          <w:rFonts w:ascii="標楷體" w:eastAsia="標楷體" w:hAnsi="標楷體"/>
          <w:spacing w:val="20"/>
          <w:sz w:val="28"/>
        </w:rPr>
        <w:t>每輛車採實支實付補助一次為限</w:t>
      </w:r>
      <w:r w:rsidR="00D05BB2" w:rsidRPr="00241DB9">
        <w:rPr>
          <w:rFonts w:ascii="標楷體" w:eastAsia="標楷體" w:hAnsi="標楷體"/>
          <w:spacing w:val="20"/>
          <w:sz w:val="28"/>
        </w:rPr>
        <w:t>。</w:t>
      </w:r>
      <w:r w:rsidR="00D05BB2" w:rsidRPr="00241DB9">
        <w:rPr>
          <w:rFonts w:ascii="標楷體" w:eastAsia="標楷體" w:hAnsi="標楷體" w:hint="eastAsia"/>
          <w:spacing w:val="20"/>
          <w:sz w:val="28"/>
        </w:rPr>
        <w:t xml:space="preserve">新車(五期、六期)依全國統一之客貨運業自主管理標章分級標準，得依行車執照出廠年月免檢測直接換證者，不予提供補助檢測作業費，但新車標章有效期若少於6個月得經檢測取得自主管理標章者可提出申請補助。 </w:t>
      </w:r>
    </w:p>
    <w:p w14:paraId="0DEA2DE6" w14:textId="77777777" w:rsidR="00AA68C7" w:rsidRPr="00241DB9" w:rsidRDefault="00AA68C7" w:rsidP="00AA68C7">
      <w:pPr>
        <w:pStyle w:val="21"/>
        <w:numPr>
          <w:ilvl w:val="0"/>
          <w:numId w:val="16"/>
        </w:numPr>
        <w:spacing w:line="540" w:lineRule="exact"/>
        <w:ind w:left="993" w:hanging="622"/>
        <w:jc w:val="left"/>
        <w:rPr>
          <w:rFonts w:ascii="標楷體" w:eastAsia="標楷體" w:hAnsi="標楷體"/>
          <w:spacing w:val="20"/>
          <w:sz w:val="28"/>
        </w:rPr>
      </w:pPr>
      <w:r w:rsidRPr="00241DB9">
        <w:rPr>
          <w:rFonts w:ascii="標楷體" w:eastAsia="標楷體" w:hAnsi="標楷體"/>
          <w:spacing w:val="20"/>
          <w:sz w:val="28"/>
        </w:rPr>
        <w:t>前項補助費用於每月</w:t>
      </w:r>
      <w:r w:rsidR="00C3798D" w:rsidRPr="00241DB9">
        <w:rPr>
          <w:rFonts w:ascii="標楷體" w:eastAsia="標楷體" w:hAnsi="標楷體" w:hint="eastAsia"/>
          <w:spacing w:val="20"/>
          <w:sz w:val="28"/>
        </w:rPr>
        <w:t>5</w:t>
      </w:r>
      <w:r w:rsidRPr="00241DB9">
        <w:rPr>
          <w:rFonts w:ascii="標楷體" w:eastAsia="標楷體" w:hAnsi="標楷體"/>
          <w:spacing w:val="20"/>
          <w:sz w:val="28"/>
        </w:rPr>
        <w:t>日</w:t>
      </w:r>
      <w:r w:rsidR="00C3798D" w:rsidRPr="00241DB9">
        <w:rPr>
          <w:rFonts w:ascii="標楷體" w:eastAsia="標楷體" w:hAnsi="標楷體" w:hint="eastAsia"/>
          <w:spacing w:val="20"/>
          <w:sz w:val="28"/>
        </w:rPr>
        <w:t>(含)</w:t>
      </w:r>
      <w:r w:rsidRPr="00241DB9">
        <w:rPr>
          <w:rFonts w:ascii="標楷體" w:eastAsia="標楷體" w:hAnsi="標楷體"/>
          <w:spacing w:val="20"/>
          <w:sz w:val="28"/>
        </w:rPr>
        <w:t>前提供前</w:t>
      </w:r>
      <w:r w:rsidR="008B13BF" w:rsidRPr="00241DB9">
        <w:rPr>
          <w:rFonts w:ascii="標楷體" w:eastAsia="標楷體" w:hAnsi="標楷體" w:hint="eastAsia"/>
          <w:spacing w:val="20"/>
          <w:sz w:val="28"/>
        </w:rPr>
        <w:t>1</w:t>
      </w:r>
      <w:r w:rsidRPr="00241DB9">
        <w:rPr>
          <w:rFonts w:ascii="標楷體" w:eastAsia="標楷體" w:hAnsi="標楷體"/>
          <w:spacing w:val="20"/>
          <w:sz w:val="28"/>
        </w:rPr>
        <w:t>個月份資料</w:t>
      </w:r>
      <w:r w:rsidRPr="00241DB9">
        <w:rPr>
          <w:rFonts w:ascii="標楷體" w:eastAsia="標楷體" w:hAnsi="標楷體" w:hint="eastAsia"/>
          <w:spacing w:val="20"/>
          <w:sz w:val="28"/>
        </w:rPr>
        <w:t>，</w:t>
      </w:r>
      <w:r w:rsidRPr="00241DB9">
        <w:rPr>
          <w:rFonts w:ascii="標楷體" w:eastAsia="標楷體" w:hAnsi="標楷體"/>
          <w:spacing w:val="20"/>
          <w:sz w:val="28"/>
        </w:rPr>
        <w:t>送環保局申請補助</w:t>
      </w:r>
      <w:r w:rsidRPr="00241DB9">
        <w:rPr>
          <w:rFonts w:ascii="標楷體" w:eastAsia="標楷體" w:hAnsi="標楷體" w:hint="eastAsia"/>
          <w:spacing w:val="20"/>
          <w:sz w:val="28"/>
        </w:rPr>
        <w:t>，</w:t>
      </w:r>
      <w:r w:rsidRPr="00241DB9">
        <w:rPr>
          <w:rFonts w:ascii="標楷體" w:eastAsia="標楷體" w:hAnsi="標楷體"/>
          <w:spacing w:val="20"/>
          <w:sz w:val="28"/>
        </w:rPr>
        <w:t>需提送資料請參照</w:t>
      </w:r>
      <w:r w:rsidR="008B13BF" w:rsidRPr="00241DB9">
        <w:rPr>
          <w:rFonts w:ascii="標楷體" w:eastAsia="標楷體" w:hAnsi="標楷體"/>
          <w:spacing w:val="20"/>
          <w:sz w:val="28"/>
        </w:rPr>
        <w:t>本計畫第</w:t>
      </w:r>
      <w:r w:rsidR="008B13BF" w:rsidRPr="00241DB9">
        <w:rPr>
          <w:rFonts w:ascii="標楷體" w:eastAsia="標楷體" w:hAnsi="標楷體" w:hint="eastAsia"/>
          <w:spacing w:val="20"/>
          <w:sz w:val="28"/>
        </w:rPr>
        <w:t>九</w:t>
      </w:r>
      <w:r w:rsidR="008B13BF" w:rsidRPr="00241DB9">
        <w:rPr>
          <w:rFonts w:ascii="標楷體" w:eastAsia="標楷體" w:hAnsi="標楷體"/>
          <w:spacing w:val="20"/>
          <w:sz w:val="28"/>
        </w:rPr>
        <w:t>項</w:t>
      </w:r>
      <w:r w:rsidRPr="00241DB9">
        <w:rPr>
          <w:rFonts w:ascii="標楷體" w:eastAsia="標楷體" w:hAnsi="標楷體"/>
          <w:spacing w:val="20"/>
          <w:sz w:val="28"/>
        </w:rPr>
        <w:t>檢測注意事項</w:t>
      </w:r>
      <w:r w:rsidRPr="00241DB9">
        <w:rPr>
          <w:rFonts w:ascii="標楷體" w:eastAsia="標楷體" w:hAnsi="標楷體" w:hint="eastAsia"/>
          <w:spacing w:val="20"/>
          <w:sz w:val="28"/>
        </w:rPr>
        <w:t>。</w:t>
      </w:r>
    </w:p>
    <w:p w14:paraId="6BEF85C0" w14:textId="77777777" w:rsidR="00AA68C7" w:rsidRPr="00241DB9" w:rsidRDefault="00AA68C7" w:rsidP="00AA68C7">
      <w:pPr>
        <w:pStyle w:val="21"/>
        <w:numPr>
          <w:ilvl w:val="0"/>
          <w:numId w:val="16"/>
        </w:numPr>
        <w:spacing w:line="540" w:lineRule="exact"/>
        <w:ind w:left="993" w:hanging="622"/>
        <w:jc w:val="left"/>
        <w:rPr>
          <w:rFonts w:ascii="標楷體" w:eastAsia="標楷體" w:hAnsi="標楷體"/>
          <w:spacing w:val="20"/>
          <w:sz w:val="28"/>
        </w:rPr>
      </w:pPr>
      <w:r w:rsidRPr="00241DB9">
        <w:rPr>
          <w:rFonts w:ascii="標楷體" w:eastAsia="標楷體" w:hAnsi="標楷體"/>
          <w:spacing w:val="20"/>
          <w:sz w:val="28"/>
        </w:rPr>
        <w:t>取得標章之車輛於有效期限內</w:t>
      </w:r>
      <w:r w:rsidRPr="00241DB9">
        <w:rPr>
          <w:rFonts w:ascii="標楷體" w:eastAsia="標楷體" w:hAnsi="標楷體" w:hint="eastAsia"/>
          <w:spacing w:val="20"/>
          <w:sz w:val="28"/>
        </w:rPr>
        <w:t>，檢測作業補助費</w:t>
      </w:r>
      <w:r w:rsidRPr="00241DB9">
        <w:rPr>
          <w:rFonts w:ascii="標楷體" w:eastAsia="標楷體" w:hAnsi="標楷體"/>
          <w:spacing w:val="20"/>
          <w:sz w:val="28"/>
        </w:rPr>
        <w:t>以補助1次為限，維修</w:t>
      </w:r>
      <w:r w:rsidRPr="00241DB9">
        <w:rPr>
          <w:rFonts w:ascii="標楷體" w:eastAsia="標楷體" w:hAnsi="標楷體" w:hint="eastAsia"/>
          <w:spacing w:val="20"/>
          <w:sz w:val="28"/>
        </w:rPr>
        <w:t>保養</w:t>
      </w:r>
      <w:r w:rsidRPr="00241DB9">
        <w:rPr>
          <w:rFonts w:ascii="標楷體" w:eastAsia="標楷體" w:hAnsi="標楷體"/>
          <w:spacing w:val="20"/>
          <w:sz w:val="28"/>
        </w:rPr>
        <w:t>廠</w:t>
      </w:r>
      <w:r w:rsidRPr="00241DB9">
        <w:rPr>
          <w:rFonts w:ascii="標楷體" w:eastAsia="標楷體" w:hAnsi="標楷體" w:hint="eastAsia"/>
          <w:spacing w:val="20"/>
          <w:sz w:val="28"/>
        </w:rPr>
        <w:t>申請檢測作業補助費期間</w:t>
      </w:r>
      <w:r w:rsidRPr="00241DB9">
        <w:rPr>
          <w:rFonts w:ascii="標楷體" w:eastAsia="標楷體" w:hAnsi="標楷體"/>
          <w:spacing w:val="20"/>
          <w:sz w:val="28"/>
        </w:rPr>
        <w:t>不得向車主收取檢測作業費。</w:t>
      </w:r>
    </w:p>
    <w:p w14:paraId="5EEB159A" w14:textId="77777777" w:rsidR="00AA68C7" w:rsidRPr="00241DB9" w:rsidRDefault="00AA68C7" w:rsidP="00AA68C7">
      <w:pPr>
        <w:pStyle w:val="21"/>
        <w:numPr>
          <w:ilvl w:val="0"/>
          <w:numId w:val="16"/>
        </w:numPr>
        <w:spacing w:line="540" w:lineRule="exact"/>
        <w:ind w:left="993" w:hanging="622"/>
        <w:jc w:val="left"/>
        <w:rPr>
          <w:rFonts w:ascii="標楷體" w:eastAsia="標楷體" w:hAnsi="標楷體"/>
          <w:spacing w:val="20"/>
          <w:sz w:val="28"/>
        </w:rPr>
      </w:pPr>
      <w:r w:rsidRPr="00241DB9">
        <w:rPr>
          <w:rFonts w:ascii="標楷體" w:eastAsia="標楷體" w:hAnsi="標楷體" w:hint="eastAsia"/>
          <w:spacing w:val="20"/>
          <w:sz w:val="28"/>
        </w:rPr>
        <w:t>依本辦法提出補助申請並經本局審核通過者，依前條規定之補助金額核撥申請補助者。惟空氣污染防制基金預算不足時，得不予補助。</w:t>
      </w:r>
    </w:p>
    <w:p w14:paraId="7BA8A2B6" w14:textId="77777777" w:rsidR="00AA68C7" w:rsidRPr="00241DB9" w:rsidRDefault="00AA68C7" w:rsidP="00AA68C7">
      <w:pPr>
        <w:pStyle w:val="21"/>
        <w:numPr>
          <w:ilvl w:val="0"/>
          <w:numId w:val="16"/>
        </w:numPr>
        <w:spacing w:line="540" w:lineRule="exact"/>
        <w:ind w:left="993" w:hanging="622"/>
        <w:jc w:val="left"/>
        <w:rPr>
          <w:rFonts w:ascii="標楷體" w:eastAsia="標楷體" w:hAnsi="標楷體"/>
          <w:spacing w:val="20"/>
          <w:sz w:val="28"/>
        </w:rPr>
      </w:pPr>
      <w:r w:rsidRPr="00241DB9">
        <w:rPr>
          <w:rFonts w:ascii="標楷體" w:eastAsia="標楷體" w:hAnsi="標楷體" w:hint="eastAsia"/>
          <w:spacing w:val="20"/>
          <w:sz w:val="28"/>
        </w:rPr>
        <w:lastRenderedPageBreak/>
        <w:t>以電匯方式核撥者，得於補助款內扣除匯款手續費</w:t>
      </w:r>
    </w:p>
    <w:p w14:paraId="0F77244B" w14:textId="77777777" w:rsidR="00D71A4C" w:rsidRPr="00241DB9" w:rsidRDefault="00D05BB2" w:rsidP="00AA68C7">
      <w:pPr>
        <w:pStyle w:val="21"/>
        <w:numPr>
          <w:ilvl w:val="0"/>
          <w:numId w:val="16"/>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受補助之單位申請支付款項時，應本誠信原則對所提出支出憑證之支付事實及真實性負責；如有不實，將追究相關法律責任。</w:t>
      </w:r>
    </w:p>
    <w:p w14:paraId="68B8149B" w14:textId="77777777" w:rsidR="00224B09" w:rsidRPr="00241DB9" w:rsidRDefault="00224B09" w:rsidP="00D05BB2">
      <w:pPr>
        <w:pStyle w:val="a8"/>
        <w:widowControl/>
        <w:numPr>
          <w:ilvl w:val="0"/>
          <w:numId w:val="2"/>
        </w:numPr>
        <w:autoSpaceDE/>
        <w:autoSpaceDN/>
        <w:adjustRightInd/>
        <w:snapToGrid/>
        <w:spacing w:line="540" w:lineRule="exact"/>
        <w:ind w:leftChars="0"/>
        <w:outlineLvl w:val="0"/>
        <w:rPr>
          <w:rFonts w:ascii="標楷體" w:eastAsia="標楷體" w:hAnsi="標楷體" w:cs="Times New Roman"/>
          <w:snapToGrid w:val="0"/>
          <w:spacing w:val="20"/>
          <w:sz w:val="28"/>
          <w:szCs w:val="28"/>
        </w:rPr>
      </w:pPr>
      <w:bookmarkStart w:id="20" w:name="_Toc76729074"/>
      <w:bookmarkStart w:id="21" w:name="_Toc106907495"/>
      <w:r w:rsidRPr="00241DB9">
        <w:rPr>
          <w:rFonts w:ascii="標楷體" w:eastAsia="標楷體" w:hAnsi="標楷體" w:cs="Times New Roman"/>
          <w:snapToGrid w:val="0"/>
          <w:spacing w:val="20"/>
          <w:sz w:val="28"/>
          <w:szCs w:val="28"/>
        </w:rPr>
        <w:t>認可證之有效期限及展延程序</w:t>
      </w:r>
      <w:bookmarkEnd w:id="20"/>
      <w:bookmarkEnd w:id="21"/>
    </w:p>
    <w:p w14:paraId="78FB6375" w14:textId="77777777" w:rsidR="00224B09" w:rsidRPr="00241DB9" w:rsidRDefault="00F03A00" w:rsidP="00D05BB2">
      <w:pPr>
        <w:pStyle w:val="41"/>
        <w:spacing w:line="540" w:lineRule="exact"/>
        <w:ind w:left="426" w:firstLine="567"/>
        <w:rPr>
          <w:rFonts w:ascii="標楷體" w:eastAsia="標楷體" w:hAnsi="標楷體"/>
          <w:sz w:val="28"/>
          <w:szCs w:val="28"/>
        </w:rPr>
      </w:pPr>
      <w:r w:rsidRPr="00241DB9">
        <w:rPr>
          <w:rFonts w:ascii="標楷體" w:eastAsia="標楷體" w:hAnsi="標楷體" w:hint="eastAsia"/>
          <w:sz w:val="28"/>
          <w:szCs w:val="28"/>
        </w:rPr>
        <w:t xml:space="preserve"> </w:t>
      </w:r>
      <w:r w:rsidR="00224B09" w:rsidRPr="00241DB9">
        <w:rPr>
          <w:rFonts w:ascii="標楷體" w:eastAsia="標楷體" w:hAnsi="標楷體"/>
          <w:sz w:val="28"/>
          <w:szCs w:val="28"/>
        </w:rPr>
        <w:t>經</w:t>
      </w:r>
      <w:r w:rsidR="009A6789" w:rsidRPr="00241DB9">
        <w:rPr>
          <w:rFonts w:ascii="標楷體" w:eastAsia="標楷體" w:hAnsi="標楷體"/>
          <w:sz w:val="28"/>
          <w:szCs w:val="28"/>
        </w:rPr>
        <w:t>評鑑</w:t>
      </w:r>
      <w:r w:rsidR="00695AD6" w:rsidRPr="00241DB9">
        <w:rPr>
          <w:rFonts w:ascii="標楷體" w:eastAsia="標楷體" w:hAnsi="標楷體" w:hint="eastAsia"/>
          <w:sz w:val="28"/>
          <w:szCs w:val="28"/>
        </w:rPr>
        <w:t>維修保養</w:t>
      </w:r>
      <w:r w:rsidR="00224B09" w:rsidRPr="00241DB9">
        <w:rPr>
          <w:rFonts w:ascii="標楷體" w:eastAsia="標楷體" w:hAnsi="標楷體"/>
          <w:sz w:val="28"/>
          <w:szCs w:val="28"/>
        </w:rPr>
        <w:t>廠</w:t>
      </w:r>
      <w:r w:rsidR="009A6789" w:rsidRPr="00241DB9">
        <w:rPr>
          <w:rFonts w:ascii="標楷體" w:eastAsia="標楷體" w:hAnsi="標楷體"/>
          <w:sz w:val="28"/>
          <w:szCs w:val="28"/>
        </w:rPr>
        <w:t>認可證</w:t>
      </w:r>
      <w:r w:rsidR="00224B09" w:rsidRPr="00241DB9">
        <w:rPr>
          <w:rFonts w:ascii="標楷體" w:eastAsia="標楷體" w:hAnsi="標楷體"/>
          <w:sz w:val="28"/>
          <w:szCs w:val="28"/>
        </w:rPr>
        <w:t>有效期</w:t>
      </w:r>
      <w:r w:rsidR="009A6789" w:rsidRPr="00241DB9">
        <w:rPr>
          <w:rFonts w:ascii="標楷體" w:eastAsia="標楷體" w:hAnsi="標楷體"/>
          <w:sz w:val="28"/>
          <w:szCs w:val="28"/>
        </w:rPr>
        <w:t>限</w:t>
      </w:r>
      <w:r w:rsidR="00224B09" w:rsidRPr="00241DB9">
        <w:rPr>
          <w:rFonts w:ascii="標楷體" w:eastAsia="標楷體" w:hAnsi="標楷體"/>
          <w:sz w:val="28"/>
          <w:szCs w:val="28"/>
        </w:rPr>
        <w:t>為</w:t>
      </w:r>
      <w:r w:rsidR="00DB07D8" w:rsidRPr="00241DB9">
        <w:rPr>
          <w:rFonts w:ascii="標楷體" w:eastAsia="標楷體" w:hAnsi="標楷體"/>
          <w:sz w:val="28"/>
          <w:szCs w:val="28"/>
        </w:rPr>
        <w:t>3</w:t>
      </w:r>
      <w:r w:rsidR="00224B09" w:rsidRPr="00241DB9">
        <w:rPr>
          <w:rFonts w:ascii="標楷體" w:eastAsia="標楷體" w:hAnsi="標楷體"/>
          <w:sz w:val="28"/>
          <w:szCs w:val="28"/>
        </w:rPr>
        <w:t>年，到期前</w:t>
      </w:r>
      <w:r w:rsidR="00DB07D8" w:rsidRPr="00241DB9">
        <w:rPr>
          <w:rFonts w:ascii="標楷體" w:eastAsia="標楷體" w:hAnsi="標楷體" w:hint="eastAsia"/>
          <w:sz w:val="28"/>
          <w:szCs w:val="28"/>
        </w:rPr>
        <w:t>3</w:t>
      </w:r>
      <w:r w:rsidR="00DB07D8" w:rsidRPr="00241DB9">
        <w:rPr>
          <w:rFonts w:ascii="標楷體" w:eastAsia="標楷體" w:hAnsi="標楷體"/>
          <w:sz w:val="28"/>
          <w:szCs w:val="28"/>
        </w:rPr>
        <w:t>~</w:t>
      </w:r>
      <w:r w:rsidR="00224B09" w:rsidRPr="00241DB9">
        <w:rPr>
          <w:rFonts w:ascii="標楷體" w:eastAsia="標楷體" w:hAnsi="標楷體"/>
          <w:sz w:val="28"/>
          <w:szCs w:val="28"/>
        </w:rPr>
        <w:t>6個月內應備妥相關資料向本局辦理</w:t>
      </w:r>
      <w:r w:rsidR="009A6789" w:rsidRPr="00241DB9">
        <w:rPr>
          <w:rFonts w:ascii="標楷體" w:eastAsia="標楷體" w:hAnsi="標楷體"/>
          <w:sz w:val="28"/>
          <w:szCs w:val="28"/>
        </w:rPr>
        <w:t>展延，逾期或未辦理展延則失去其認可資格；經辦理展延</w:t>
      </w:r>
      <w:r w:rsidR="00224B09" w:rsidRPr="00241DB9">
        <w:rPr>
          <w:rFonts w:ascii="標楷體" w:eastAsia="標楷體" w:hAnsi="標楷體"/>
          <w:sz w:val="28"/>
          <w:szCs w:val="28"/>
        </w:rPr>
        <w:t>通過後得核發1~3年有效期限。</w:t>
      </w:r>
    </w:p>
    <w:p w14:paraId="5F2387F2" w14:textId="77777777" w:rsidR="00224B09" w:rsidRPr="00241DB9" w:rsidRDefault="00224B09" w:rsidP="00D05BB2">
      <w:pPr>
        <w:pStyle w:val="21"/>
        <w:numPr>
          <w:ilvl w:val="0"/>
          <w:numId w:val="6"/>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申請展延說明：展延依本計畫第</w:t>
      </w:r>
      <w:r w:rsidR="009A6789" w:rsidRPr="00241DB9">
        <w:rPr>
          <w:rFonts w:ascii="標楷體" w:eastAsia="標楷體" w:hAnsi="標楷體"/>
          <w:spacing w:val="20"/>
          <w:sz w:val="28"/>
        </w:rPr>
        <w:t>三</w:t>
      </w:r>
      <w:r w:rsidRPr="00241DB9">
        <w:rPr>
          <w:rFonts w:ascii="標楷體" w:eastAsia="標楷體" w:hAnsi="標楷體"/>
          <w:spacing w:val="20"/>
          <w:sz w:val="28"/>
        </w:rPr>
        <w:t>項第二階段評鑑規定辦理。</w:t>
      </w:r>
    </w:p>
    <w:p w14:paraId="71234646" w14:textId="77777777" w:rsidR="00224B09" w:rsidRPr="00241DB9" w:rsidRDefault="00224B09" w:rsidP="009A6789">
      <w:pPr>
        <w:pStyle w:val="21"/>
        <w:numPr>
          <w:ilvl w:val="0"/>
          <w:numId w:val="6"/>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申請展延檢附文件：同本計畫第</w:t>
      </w:r>
      <w:r w:rsidR="009A6789" w:rsidRPr="00241DB9">
        <w:rPr>
          <w:rFonts w:ascii="標楷體" w:eastAsia="標楷體" w:hAnsi="標楷體"/>
          <w:spacing w:val="20"/>
          <w:sz w:val="28"/>
        </w:rPr>
        <w:t>二</w:t>
      </w:r>
      <w:r w:rsidRPr="00241DB9">
        <w:rPr>
          <w:rFonts w:ascii="標楷體" w:eastAsia="標楷體" w:hAnsi="標楷體"/>
          <w:spacing w:val="20"/>
          <w:sz w:val="28"/>
        </w:rPr>
        <w:t>項應檢附之證明文件。</w:t>
      </w:r>
    </w:p>
    <w:p w14:paraId="714BD2D4" w14:textId="77777777" w:rsidR="00224B09" w:rsidRPr="00241DB9" w:rsidRDefault="00224B09" w:rsidP="00D05BB2">
      <w:pPr>
        <w:pStyle w:val="a8"/>
        <w:widowControl/>
        <w:numPr>
          <w:ilvl w:val="0"/>
          <w:numId w:val="2"/>
        </w:numPr>
        <w:autoSpaceDE/>
        <w:autoSpaceDN/>
        <w:adjustRightInd/>
        <w:snapToGrid/>
        <w:spacing w:line="540" w:lineRule="exact"/>
        <w:ind w:leftChars="0"/>
        <w:outlineLvl w:val="0"/>
        <w:rPr>
          <w:rFonts w:ascii="標楷體" w:eastAsia="標楷體" w:hAnsi="標楷體" w:cs="Times New Roman"/>
          <w:snapToGrid w:val="0"/>
          <w:spacing w:val="20"/>
          <w:sz w:val="28"/>
          <w:szCs w:val="28"/>
        </w:rPr>
      </w:pPr>
      <w:bookmarkStart w:id="22" w:name="_Toc76729075"/>
      <w:bookmarkStart w:id="23" w:name="_Toc106907496"/>
      <w:r w:rsidRPr="00241DB9">
        <w:rPr>
          <w:rFonts w:ascii="標楷體" w:eastAsia="標楷體" w:hAnsi="標楷體" w:cs="Times New Roman"/>
          <w:snapToGrid w:val="0"/>
          <w:spacing w:val="20"/>
          <w:sz w:val="28"/>
          <w:szCs w:val="28"/>
        </w:rPr>
        <w:t>認可證變更、異動及換補發</w:t>
      </w:r>
      <w:bookmarkEnd w:id="22"/>
      <w:bookmarkEnd w:id="23"/>
    </w:p>
    <w:p w14:paraId="04E40256" w14:textId="77777777" w:rsidR="00224B09" w:rsidRPr="00241DB9" w:rsidRDefault="00224B09" w:rsidP="00D05BB2">
      <w:pPr>
        <w:pStyle w:val="21"/>
        <w:numPr>
          <w:ilvl w:val="0"/>
          <w:numId w:val="7"/>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認證</w:t>
      </w:r>
      <w:r w:rsidR="00695AD6" w:rsidRPr="00241DB9">
        <w:rPr>
          <w:rFonts w:ascii="標楷體" w:eastAsia="標楷體" w:hAnsi="標楷體" w:hint="eastAsia"/>
          <w:spacing w:val="20"/>
          <w:sz w:val="28"/>
        </w:rPr>
        <w:t>維修保養</w:t>
      </w:r>
      <w:r w:rsidRPr="00241DB9">
        <w:rPr>
          <w:rFonts w:ascii="標楷體" w:eastAsia="標楷體" w:hAnsi="標楷體"/>
          <w:spacing w:val="20"/>
          <w:sz w:val="28"/>
        </w:rPr>
        <w:t>廠因門牌地址整編、公司負責人或公司名稱變更，應於事實發生後</w:t>
      </w:r>
      <w:r w:rsidR="000A4A12" w:rsidRPr="00241DB9">
        <w:rPr>
          <w:rFonts w:ascii="標楷體" w:eastAsia="標楷體" w:hAnsi="標楷體" w:hint="eastAsia"/>
          <w:spacing w:val="20"/>
          <w:sz w:val="28"/>
        </w:rPr>
        <w:t>3</w:t>
      </w:r>
      <w:r w:rsidR="000A4A12" w:rsidRPr="00241DB9">
        <w:rPr>
          <w:rFonts w:ascii="標楷體" w:eastAsia="標楷體" w:hAnsi="標楷體"/>
          <w:spacing w:val="20"/>
          <w:sz w:val="28"/>
        </w:rPr>
        <w:t>0</w:t>
      </w:r>
      <w:r w:rsidRPr="00241DB9">
        <w:rPr>
          <w:rFonts w:ascii="標楷體" w:eastAsia="標楷體" w:hAnsi="標楷體"/>
          <w:spacing w:val="20"/>
          <w:sz w:val="28"/>
        </w:rPr>
        <w:t>日內檢具相關證明文件申請換發。</w:t>
      </w:r>
    </w:p>
    <w:p w14:paraId="3A3A3F56" w14:textId="77777777" w:rsidR="00224B09" w:rsidRPr="00241DB9" w:rsidRDefault="00224B09" w:rsidP="00D05BB2">
      <w:pPr>
        <w:pStyle w:val="21"/>
        <w:numPr>
          <w:ilvl w:val="0"/>
          <w:numId w:val="7"/>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涉及</w:t>
      </w:r>
      <w:r w:rsidR="00695AD6" w:rsidRPr="00241DB9">
        <w:rPr>
          <w:rFonts w:ascii="標楷體" w:eastAsia="標楷體" w:hAnsi="標楷體" w:hint="eastAsia"/>
          <w:spacing w:val="20"/>
          <w:sz w:val="28"/>
        </w:rPr>
        <w:t>維修保養</w:t>
      </w:r>
      <w:r w:rsidR="009A6789" w:rsidRPr="00241DB9">
        <w:rPr>
          <w:rFonts w:ascii="標楷體" w:eastAsia="標楷體" w:hAnsi="標楷體"/>
          <w:spacing w:val="20"/>
          <w:sz w:val="28"/>
        </w:rPr>
        <w:t>廠設置地點變更者，應依本計畫規定重新申請</w:t>
      </w:r>
      <w:r w:rsidRPr="00241DB9">
        <w:rPr>
          <w:rFonts w:ascii="標楷體" w:eastAsia="標楷體" w:hAnsi="標楷體"/>
          <w:spacing w:val="20"/>
          <w:sz w:val="28"/>
        </w:rPr>
        <w:t>認可證。</w:t>
      </w:r>
    </w:p>
    <w:p w14:paraId="679C9284" w14:textId="77777777" w:rsidR="00224B09" w:rsidRPr="00241DB9" w:rsidRDefault="00224B09" w:rsidP="009A6789">
      <w:pPr>
        <w:pStyle w:val="21"/>
        <w:numPr>
          <w:ilvl w:val="0"/>
          <w:numId w:val="7"/>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檢測人員設置內容有異動時，應於事實發生後</w:t>
      </w:r>
      <w:r w:rsidR="000A4A12" w:rsidRPr="00241DB9">
        <w:rPr>
          <w:rFonts w:ascii="標楷體" w:eastAsia="標楷體" w:hAnsi="標楷體" w:hint="eastAsia"/>
          <w:spacing w:val="20"/>
          <w:sz w:val="28"/>
        </w:rPr>
        <w:t>1</w:t>
      </w:r>
      <w:r w:rsidR="000A4A12" w:rsidRPr="00241DB9">
        <w:rPr>
          <w:rFonts w:ascii="標楷體" w:eastAsia="標楷體" w:hAnsi="標楷體"/>
          <w:spacing w:val="20"/>
          <w:sz w:val="28"/>
        </w:rPr>
        <w:t>0</w:t>
      </w:r>
      <w:r w:rsidRPr="00241DB9">
        <w:rPr>
          <w:rFonts w:ascii="標楷體" w:eastAsia="標楷體" w:hAnsi="標楷體"/>
          <w:spacing w:val="20"/>
          <w:sz w:val="28"/>
        </w:rPr>
        <w:t>日內以書面方式報請本局備查。</w:t>
      </w:r>
    </w:p>
    <w:p w14:paraId="7CADCEB5" w14:textId="77777777" w:rsidR="0079604F" w:rsidRPr="00241DB9" w:rsidRDefault="001B428E" w:rsidP="00D05BB2">
      <w:pPr>
        <w:pStyle w:val="a8"/>
        <w:widowControl/>
        <w:numPr>
          <w:ilvl w:val="0"/>
          <w:numId w:val="2"/>
        </w:numPr>
        <w:autoSpaceDE/>
        <w:autoSpaceDN/>
        <w:adjustRightInd/>
        <w:snapToGrid/>
        <w:spacing w:line="540" w:lineRule="exact"/>
        <w:ind w:leftChars="0"/>
        <w:outlineLvl w:val="0"/>
        <w:rPr>
          <w:rFonts w:ascii="標楷體" w:eastAsia="標楷體" w:hAnsi="標楷體" w:cs="Times New Roman"/>
          <w:snapToGrid w:val="0"/>
          <w:spacing w:val="20"/>
          <w:sz w:val="28"/>
          <w:szCs w:val="28"/>
        </w:rPr>
      </w:pPr>
      <w:bookmarkStart w:id="24" w:name="_Toc76729076"/>
      <w:bookmarkStart w:id="25" w:name="_Toc106907497"/>
      <w:r w:rsidRPr="00241DB9">
        <w:rPr>
          <w:rFonts w:ascii="標楷體" w:eastAsia="標楷體" w:hAnsi="標楷體" w:cs="Times New Roman"/>
          <w:snapToGrid w:val="0"/>
          <w:spacing w:val="20"/>
          <w:sz w:val="28"/>
          <w:szCs w:val="28"/>
        </w:rPr>
        <w:t>認</w:t>
      </w:r>
      <w:r w:rsidR="009A6789" w:rsidRPr="00241DB9">
        <w:rPr>
          <w:rFonts w:ascii="標楷體" w:eastAsia="標楷體" w:hAnsi="標楷體" w:cs="Times New Roman"/>
          <w:snapToGrid w:val="0"/>
          <w:spacing w:val="20"/>
          <w:sz w:val="28"/>
          <w:szCs w:val="28"/>
        </w:rPr>
        <w:t>可</w:t>
      </w:r>
      <w:r w:rsidRPr="00241DB9">
        <w:rPr>
          <w:rFonts w:ascii="標楷體" w:eastAsia="標楷體" w:hAnsi="標楷體" w:cs="Times New Roman"/>
          <w:snapToGrid w:val="0"/>
          <w:spacing w:val="20"/>
          <w:sz w:val="28"/>
          <w:szCs w:val="28"/>
        </w:rPr>
        <w:t>證之管考</w:t>
      </w:r>
      <w:bookmarkEnd w:id="24"/>
      <w:bookmarkEnd w:id="25"/>
    </w:p>
    <w:p w14:paraId="32DFE027" w14:textId="77777777" w:rsidR="00F07180" w:rsidRPr="00241DB9" w:rsidRDefault="00AB77B4" w:rsidP="00D05BB2">
      <w:pPr>
        <w:pStyle w:val="21"/>
        <w:numPr>
          <w:ilvl w:val="0"/>
          <w:numId w:val="8"/>
        </w:numPr>
        <w:spacing w:line="540" w:lineRule="exact"/>
        <w:ind w:left="993" w:hanging="622"/>
        <w:rPr>
          <w:rFonts w:ascii="標楷體" w:eastAsia="標楷體" w:hAnsi="標楷體"/>
          <w:spacing w:val="20"/>
          <w:sz w:val="28"/>
        </w:rPr>
      </w:pPr>
      <w:r w:rsidRPr="00241DB9">
        <w:rPr>
          <w:rFonts w:ascii="標楷體" w:eastAsia="標楷體" w:hAnsi="標楷體"/>
          <w:spacing w:val="20"/>
          <w:sz w:val="28"/>
        </w:rPr>
        <w:t>得由環保局進行</w:t>
      </w:r>
      <w:r w:rsidR="00CC404B" w:rsidRPr="00241DB9">
        <w:rPr>
          <w:rFonts w:ascii="標楷體" w:eastAsia="標楷體" w:hAnsi="標楷體"/>
          <w:spacing w:val="20"/>
          <w:sz w:val="28"/>
        </w:rPr>
        <w:t>定期或</w:t>
      </w:r>
      <w:r w:rsidR="00847E0B" w:rsidRPr="00241DB9">
        <w:rPr>
          <w:rFonts w:ascii="標楷體" w:eastAsia="標楷體" w:hAnsi="標楷體"/>
          <w:spacing w:val="20"/>
          <w:sz w:val="28"/>
        </w:rPr>
        <w:t>不定期查</w:t>
      </w:r>
      <w:r w:rsidR="009F583F" w:rsidRPr="00241DB9">
        <w:rPr>
          <w:rFonts w:ascii="標楷體" w:eastAsia="標楷體" w:hAnsi="標楷體"/>
          <w:spacing w:val="20"/>
          <w:sz w:val="28"/>
        </w:rPr>
        <w:t>核</w:t>
      </w:r>
      <w:r w:rsidRPr="00241DB9">
        <w:rPr>
          <w:rFonts w:ascii="標楷體" w:eastAsia="標楷體" w:hAnsi="標楷體"/>
          <w:spacing w:val="20"/>
          <w:sz w:val="28"/>
        </w:rPr>
        <w:t>，</w:t>
      </w:r>
      <w:r w:rsidR="00695AD6" w:rsidRPr="00241DB9">
        <w:rPr>
          <w:rFonts w:ascii="標楷體" w:eastAsia="標楷體" w:hAnsi="標楷體" w:hint="eastAsia"/>
          <w:spacing w:val="20"/>
          <w:sz w:val="28"/>
        </w:rPr>
        <w:t>維修保養</w:t>
      </w:r>
      <w:r w:rsidR="00CC404B" w:rsidRPr="00241DB9">
        <w:rPr>
          <w:rFonts w:ascii="標楷體" w:eastAsia="標楷體" w:hAnsi="標楷體"/>
          <w:spacing w:val="20"/>
          <w:sz w:val="28"/>
        </w:rPr>
        <w:t>廠應於本局進行查核時，</w:t>
      </w:r>
      <w:r w:rsidR="009A6789" w:rsidRPr="00241DB9">
        <w:rPr>
          <w:rFonts w:ascii="標楷體" w:eastAsia="標楷體" w:hAnsi="標楷體"/>
          <w:spacing w:val="20"/>
          <w:sz w:val="28"/>
        </w:rPr>
        <w:t>檢附</w:t>
      </w:r>
      <w:r w:rsidR="00CC404B" w:rsidRPr="00241DB9">
        <w:rPr>
          <w:rFonts w:ascii="標楷體" w:eastAsia="標楷體" w:hAnsi="標楷體"/>
          <w:spacing w:val="20"/>
          <w:sz w:val="28"/>
        </w:rPr>
        <w:t>相關資料</w:t>
      </w:r>
      <w:r w:rsidR="009A6789" w:rsidRPr="00241DB9">
        <w:rPr>
          <w:rFonts w:ascii="標楷體" w:eastAsia="標楷體" w:hAnsi="標楷體"/>
          <w:spacing w:val="20"/>
          <w:sz w:val="28"/>
        </w:rPr>
        <w:t>供查核</w:t>
      </w:r>
      <w:r w:rsidR="00F07180" w:rsidRPr="00241DB9">
        <w:rPr>
          <w:rFonts w:ascii="標楷體" w:eastAsia="標楷體" w:hAnsi="標楷體"/>
          <w:spacing w:val="20"/>
          <w:sz w:val="28"/>
        </w:rPr>
        <w:t>。</w:t>
      </w:r>
    </w:p>
    <w:p w14:paraId="51A70F4F" w14:textId="77777777" w:rsidR="00E03896" w:rsidRPr="00241DB9" w:rsidRDefault="00695AD6" w:rsidP="00D05BB2">
      <w:pPr>
        <w:pStyle w:val="21"/>
        <w:numPr>
          <w:ilvl w:val="0"/>
          <w:numId w:val="8"/>
        </w:numPr>
        <w:spacing w:line="540" w:lineRule="exact"/>
        <w:ind w:left="993" w:hanging="622"/>
        <w:rPr>
          <w:rFonts w:ascii="標楷體" w:eastAsia="標楷體" w:hAnsi="標楷體"/>
          <w:spacing w:val="20"/>
          <w:sz w:val="28"/>
        </w:rPr>
      </w:pPr>
      <w:r w:rsidRPr="00241DB9">
        <w:rPr>
          <w:rFonts w:ascii="標楷體" w:eastAsia="標楷體" w:hAnsi="標楷體" w:hint="eastAsia"/>
          <w:spacing w:val="20"/>
          <w:sz w:val="28"/>
        </w:rPr>
        <w:lastRenderedPageBreak/>
        <w:t>維修保養</w:t>
      </w:r>
      <w:r w:rsidR="00F07180" w:rsidRPr="00241DB9">
        <w:rPr>
          <w:rFonts w:ascii="標楷體" w:eastAsia="標楷體" w:hAnsi="標楷體"/>
          <w:spacing w:val="20"/>
          <w:sz w:val="28"/>
        </w:rPr>
        <w:t>廠未依本計畫執行檢測，將記點予以警告</w:t>
      </w:r>
      <w:r w:rsidR="00E03896" w:rsidRPr="00241DB9">
        <w:rPr>
          <w:rFonts w:ascii="標楷體" w:eastAsia="標楷體" w:hAnsi="標楷體" w:hint="eastAsia"/>
          <w:spacing w:val="20"/>
          <w:sz w:val="28"/>
        </w:rPr>
        <w:t>，每6點記警告1次並限期改善，</w:t>
      </w:r>
      <w:r w:rsidR="00E03896" w:rsidRPr="00241DB9">
        <w:rPr>
          <w:rFonts w:ascii="標楷體" w:eastAsia="標楷體" w:hAnsi="標楷體"/>
          <w:spacing w:val="20"/>
          <w:sz w:val="28"/>
        </w:rPr>
        <w:t>查核缺失記點原則</w:t>
      </w:r>
      <w:r w:rsidR="00E20C61" w:rsidRPr="00241DB9">
        <w:rPr>
          <w:rFonts w:ascii="標楷體" w:eastAsia="標楷體" w:hAnsi="標楷體" w:hint="eastAsia"/>
          <w:spacing w:val="20"/>
          <w:sz w:val="28"/>
        </w:rPr>
        <w:t>依</w:t>
      </w:r>
      <w:r w:rsidR="00A471EE" w:rsidRPr="00241DB9">
        <w:rPr>
          <w:rFonts w:ascii="標楷體" w:eastAsia="標楷體" w:hAnsi="標楷體" w:hint="eastAsia"/>
          <w:spacing w:val="20"/>
          <w:sz w:val="28"/>
        </w:rPr>
        <w:t>本市</w:t>
      </w:r>
      <w:r w:rsidR="00E20C61" w:rsidRPr="00241DB9">
        <w:rPr>
          <w:rFonts w:ascii="標楷體" w:eastAsia="標楷體" w:hAnsi="標楷體"/>
          <w:spacing w:val="20"/>
          <w:sz w:val="28"/>
        </w:rPr>
        <w:t>授權認證</w:t>
      </w:r>
      <w:r w:rsidR="00E20C61" w:rsidRPr="00241DB9">
        <w:rPr>
          <w:rFonts w:ascii="標楷體" w:eastAsia="標楷體" w:hAnsi="標楷體" w:hint="eastAsia"/>
          <w:spacing w:val="20"/>
          <w:sz w:val="28"/>
        </w:rPr>
        <w:t>維修保養</w:t>
      </w:r>
      <w:r w:rsidR="00E20C61" w:rsidRPr="00241DB9">
        <w:rPr>
          <w:rFonts w:ascii="標楷體" w:eastAsia="標楷體" w:hAnsi="標楷體"/>
          <w:spacing w:val="20"/>
          <w:sz w:val="28"/>
        </w:rPr>
        <w:t>廠核發柴油車自主管理標章查核表</w:t>
      </w:r>
      <w:r w:rsidR="00F24F2A" w:rsidRPr="00241DB9">
        <w:rPr>
          <w:rFonts w:ascii="標楷體" w:eastAsia="標楷體" w:hAnsi="標楷體" w:hint="eastAsia"/>
          <w:spacing w:val="20"/>
          <w:sz w:val="28"/>
        </w:rPr>
        <w:t>(</w:t>
      </w:r>
      <w:r w:rsidR="00E03896" w:rsidRPr="00241DB9">
        <w:rPr>
          <w:rFonts w:ascii="標楷體" w:eastAsia="標楷體" w:hAnsi="標楷體"/>
          <w:spacing w:val="20"/>
          <w:sz w:val="28"/>
        </w:rPr>
        <w:t>如附件</w:t>
      </w:r>
      <w:r w:rsidR="000A4A12" w:rsidRPr="00241DB9">
        <w:rPr>
          <w:rFonts w:ascii="標楷體" w:eastAsia="標楷體" w:hAnsi="標楷體" w:hint="eastAsia"/>
          <w:spacing w:val="20"/>
          <w:sz w:val="28"/>
        </w:rPr>
        <w:t>六</w:t>
      </w:r>
      <w:r w:rsidR="00F24F2A" w:rsidRPr="00241DB9">
        <w:rPr>
          <w:rFonts w:ascii="標楷體" w:eastAsia="標楷體" w:hAnsi="標楷體" w:hint="eastAsia"/>
          <w:spacing w:val="20"/>
          <w:sz w:val="28"/>
        </w:rPr>
        <w:t>)</w:t>
      </w:r>
      <w:r w:rsidR="00E03896" w:rsidRPr="00241DB9">
        <w:rPr>
          <w:rFonts w:ascii="標楷體" w:eastAsia="標楷體" w:hAnsi="標楷體"/>
          <w:spacing w:val="20"/>
          <w:sz w:val="28"/>
        </w:rPr>
        <w:t>。</w:t>
      </w:r>
    </w:p>
    <w:p w14:paraId="11032D0F" w14:textId="77777777" w:rsidR="00E03896" w:rsidRPr="00241DB9" w:rsidRDefault="00E03896" w:rsidP="00D05BB2">
      <w:pPr>
        <w:pStyle w:val="21"/>
        <w:numPr>
          <w:ilvl w:val="0"/>
          <w:numId w:val="8"/>
        </w:numPr>
        <w:spacing w:line="540" w:lineRule="exact"/>
        <w:ind w:left="993" w:hanging="622"/>
        <w:rPr>
          <w:rFonts w:ascii="標楷體" w:eastAsia="標楷體" w:hAnsi="標楷體"/>
          <w:spacing w:val="20"/>
          <w:sz w:val="28"/>
        </w:rPr>
      </w:pPr>
      <w:r w:rsidRPr="00241DB9">
        <w:rPr>
          <w:rFonts w:ascii="標楷體" w:eastAsia="標楷體" w:hAnsi="標楷體" w:hint="eastAsia"/>
          <w:spacing w:val="20"/>
          <w:sz w:val="28"/>
        </w:rPr>
        <w:t>相同情形經查核連續2次均未符合，或經限期改善仍未改善者</w:t>
      </w:r>
      <w:r w:rsidR="00633BF8" w:rsidRPr="00241DB9">
        <w:rPr>
          <w:rFonts w:ascii="標楷體" w:eastAsia="標楷體" w:hAnsi="標楷體" w:hint="eastAsia"/>
          <w:spacing w:val="20"/>
          <w:sz w:val="28"/>
        </w:rPr>
        <w:t>，</w:t>
      </w:r>
      <w:r w:rsidRPr="00241DB9">
        <w:rPr>
          <w:rFonts w:ascii="標楷體" w:eastAsia="標楷體" w:hAnsi="標楷體" w:hint="eastAsia"/>
          <w:spacing w:val="20"/>
          <w:sz w:val="28"/>
        </w:rPr>
        <w:t>暫停代驗3個月</w:t>
      </w:r>
      <w:r w:rsidR="00D439F0" w:rsidRPr="00241DB9">
        <w:rPr>
          <w:rFonts w:ascii="標楷體" w:eastAsia="標楷體" w:hAnsi="標楷體" w:hint="eastAsia"/>
          <w:spacing w:val="20"/>
          <w:sz w:val="28"/>
        </w:rPr>
        <w:t>，</w:t>
      </w:r>
      <w:r w:rsidRPr="00241DB9">
        <w:rPr>
          <w:rFonts w:ascii="標楷體" w:eastAsia="標楷體" w:hAnsi="標楷體" w:hint="eastAsia"/>
          <w:spacing w:val="20"/>
          <w:sz w:val="28"/>
        </w:rPr>
        <w:t>並責令立即改善</w:t>
      </w:r>
      <w:r w:rsidR="00D439F0" w:rsidRPr="00241DB9">
        <w:rPr>
          <w:rFonts w:ascii="標楷體" w:eastAsia="標楷體" w:hAnsi="標楷體"/>
          <w:spacing w:val="20"/>
          <w:sz w:val="28"/>
        </w:rPr>
        <w:t>俟違規事項改善完成</w:t>
      </w:r>
      <w:r w:rsidR="00D439F0" w:rsidRPr="00241DB9">
        <w:rPr>
          <w:rFonts w:ascii="標楷體" w:eastAsia="標楷體" w:hAnsi="標楷體" w:hint="eastAsia"/>
          <w:spacing w:val="20"/>
          <w:sz w:val="28"/>
        </w:rPr>
        <w:t>。</w:t>
      </w:r>
      <w:r w:rsidRPr="00241DB9">
        <w:rPr>
          <w:rFonts w:ascii="標楷體" w:eastAsia="標楷體" w:hAnsi="標楷體"/>
          <w:spacing w:val="20"/>
          <w:sz w:val="28"/>
        </w:rPr>
        <w:t>於暫停委託代驗期滿前，經本局複查確認改善完成，方可恢復代驗工作</w:t>
      </w:r>
      <w:r w:rsidRPr="00241DB9">
        <w:rPr>
          <w:rFonts w:ascii="標楷體" w:eastAsia="標楷體" w:hAnsi="標楷體" w:hint="eastAsia"/>
          <w:spacing w:val="20"/>
          <w:sz w:val="28"/>
        </w:rPr>
        <w:t>。</w:t>
      </w:r>
    </w:p>
    <w:p w14:paraId="41E44661" w14:textId="7799D3FB" w:rsidR="005C4AB4" w:rsidRPr="00241DB9" w:rsidRDefault="001F3611" w:rsidP="009A6789">
      <w:pPr>
        <w:pStyle w:val="21"/>
        <w:numPr>
          <w:ilvl w:val="0"/>
          <w:numId w:val="8"/>
        </w:numPr>
        <w:spacing w:line="540" w:lineRule="exact"/>
        <w:ind w:left="993" w:hanging="622"/>
        <w:rPr>
          <w:rFonts w:ascii="標楷體" w:eastAsia="標楷體" w:hAnsi="標楷體"/>
          <w:spacing w:val="20"/>
          <w:sz w:val="28"/>
        </w:rPr>
      </w:pPr>
      <w:r w:rsidRPr="00241DB9">
        <w:rPr>
          <w:rFonts w:ascii="標楷體" w:eastAsia="標楷體" w:hAnsi="標楷體" w:hint="eastAsia"/>
          <w:spacing w:val="20"/>
          <w:sz w:val="28"/>
        </w:rPr>
        <w:t>本局得針對</w:t>
      </w:r>
      <w:r w:rsidR="00E03896" w:rsidRPr="00241DB9">
        <w:rPr>
          <w:rFonts w:ascii="標楷體" w:eastAsia="標楷體" w:hAnsi="標楷體"/>
          <w:spacing w:val="20"/>
          <w:sz w:val="28"/>
        </w:rPr>
        <w:t>認證</w:t>
      </w:r>
      <w:r w:rsidR="00695AD6" w:rsidRPr="00241DB9">
        <w:rPr>
          <w:rFonts w:ascii="標楷體" w:eastAsia="標楷體" w:hAnsi="標楷體" w:hint="eastAsia"/>
          <w:spacing w:val="20"/>
          <w:sz w:val="28"/>
        </w:rPr>
        <w:t>維修保養</w:t>
      </w:r>
      <w:r w:rsidR="00E03896" w:rsidRPr="00241DB9">
        <w:rPr>
          <w:rFonts w:ascii="標楷體" w:eastAsia="標楷體" w:hAnsi="標楷體"/>
          <w:spacing w:val="20"/>
          <w:sz w:val="28"/>
        </w:rPr>
        <w:t>廠辦理比對測試</w:t>
      </w:r>
      <w:r w:rsidRPr="00241DB9">
        <w:rPr>
          <w:rFonts w:ascii="標楷體" w:eastAsia="標楷體" w:hAnsi="標楷體" w:hint="eastAsia"/>
          <w:spacing w:val="20"/>
          <w:sz w:val="28"/>
        </w:rPr>
        <w:t>或抽測</w:t>
      </w:r>
      <w:r w:rsidR="00933B6C" w:rsidRPr="00241DB9">
        <w:rPr>
          <w:rFonts w:ascii="標楷體" w:eastAsia="標楷體" w:hAnsi="標楷體" w:hint="eastAsia"/>
          <w:spacing w:val="20"/>
          <w:sz w:val="28"/>
        </w:rPr>
        <w:t>至少1</w:t>
      </w:r>
      <w:r w:rsidR="00EB5524" w:rsidRPr="00241DB9">
        <w:rPr>
          <w:rFonts w:ascii="標楷體" w:eastAsia="標楷體" w:hAnsi="標楷體"/>
          <w:spacing w:val="20"/>
          <w:sz w:val="28"/>
        </w:rPr>
        <w:t>3</w:t>
      </w:r>
      <w:r w:rsidR="002B6C17" w:rsidRPr="00241DB9">
        <w:rPr>
          <w:rFonts w:ascii="標楷體" w:eastAsia="標楷體" w:hAnsi="標楷體" w:hint="eastAsia"/>
          <w:spacing w:val="20"/>
          <w:sz w:val="28"/>
        </w:rPr>
        <w:t>-</w:t>
      </w:r>
      <w:r w:rsidR="00C9628F" w:rsidRPr="00241DB9">
        <w:rPr>
          <w:rFonts w:ascii="標楷體" w:eastAsia="標楷體" w:hAnsi="標楷體" w:hint="eastAsia"/>
          <w:spacing w:val="20"/>
          <w:sz w:val="28"/>
        </w:rPr>
        <w:t>3</w:t>
      </w:r>
      <w:r w:rsidR="002B6C17" w:rsidRPr="00241DB9">
        <w:rPr>
          <w:rFonts w:ascii="標楷體" w:eastAsia="標楷體" w:hAnsi="標楷體" w:hint="eastAsia"/>
          <w:spacing w:val="20"/>
          <w:sz w:val="28"/>
        </w:rPr>
        <w:t>0</w:t>
      </w:r>
      <w:r w:rsidRPr="00241DB9">
        <w:rPr>
          <w:rFonts w:ascii="標楷體" w:eastAsia="標楷體" w:hAnsi="標楷體" w:hint="eastAsia"/>
          <w:spacing w:val="20"/>
          <w:sz w:val="28"/>
        </w:rPr>
        <w:t>%</w:t>
      </w:r>
      <w:r w:rsidR="009A6789" w:rsidRPr="00241DB9">
        <w:rPr>
          <w:rFonts w:ascii="標楷體" w:eastAsia="標楷體" w:hAnsi="標楷體"/>
          <w:spacing w:val="20"/>
          <w:sz w:val="28"/>
        </w:rPr>
        <w:t>，確保檢測品質</w:t>
      </w:r>
      <w:r w:rsidR="002B6C17" w:rsidRPr="00241DB9">
        <w:rPr>
          <w:rFonts w:ascii="標楷體" w:eastAsia="標楷體" w:hAnsi="標楷體" w:hint="eastAsia"/>
          <w:spacing w:val="20"/>
          <w:sz w:val="28"/>
        </w:rPr>
        <w:t>無虞</w:t>
      </w:r>
      <w:r w:rsidR="00E03896" w:rsidRPr="00241DB9">
        <w:rPr>
          <w:rFonts w:ascii="標楷體" w:eastAsia="標楷體" w:hAnsi="標楷體"/>
          <w:spacing w:val="20"/>
          <w:sz w:val="28"/>
        </w:rPr>
        <w:t>。</w:t>
      </w:r>
      <w:r w:rsidR="00B5365D" w:rsidRPr="00241DB9">
        <w:rPr>
          <w:rFonts w:ascii="標楷體" w:eastAsia="標楷體" w:hAnsi="標楷體"/>
          <w:spacing w:val="20"/>
          <w:sz w:val="28"/>
        </w:rPr>
        <w:t>為管制並避免認證維修廠發放標章浮濫，</w:t>
      </w:r>
      <w:r w:rsidR="00B5365D" w:rsidRPr="00241DB9">
        <w:rPr>
          <w:rFonts w:ascii="標楷體" w:eastAsia="標楷體" w:hAnsi="標楷體" w:hint="eastAsia"/>
          <w:spacing w:val="20"/>
          <w:sz w:val="28"/>
        </w:rPr>
        <w:t xml:space="preserve"> </w:t>
      </w:r>
      <w:r w:rsidR="00DF0391" w:rsidRPr="00241DB9">
        <w:rPr>
          <w:rFonts w:ascii="標楷體" w:eastAsia="標楷體" w:hAnsi="標楷體"/>
          <w:spacing w:val="20"/>
          <w:sz w:val="28"/>
        </w:rPr>
        <w:t>保局得限制維修廠申請</w:t>
      </w:r>
      <w:r w:rsidR="00DF0391" w:rsidRPr="00241DB9">
        <w:rPr>
          <w:rFonts w:ascii="標楷體" w:eastAsia="標楷體" w:hAnsi="標楷體" w:hint="eastAsia"/>
          <w:spacing w:val="20"/>
          <w:sz w:val="28"/>
        </w:rPr>
        <w:t>代檢</w:t>
      </w:r>
      <w:r w:rsidR="00DF0391" w:rsidRPr="00241DB9">
        <w:rPr>
          <w:rFonts w:ascii="標楷體" w:eastAsia="標楷體" w:hAnsi="標楷體"/>
          <w:spacing w:val="20"/>
          <w:sz w:val="28"/>
        </w:rPr>
        <w:t>發證之車輛年份、期別或車齡標準，並得視狀況</w:t>
      </w:r>
      <w:r w:rsidR="00DF0391" w:rsidRPr="00241DB9">
        <w:rPr>
          <w:rFonts w:ascii="標楷體" w:eastAsia="標楷體" w:hAnsi="標楷體" w:hint="eastAsia"/>
          <w:spacing w:val="20"/>
          <w:sz w:val="28"/>
        </w:rPr>
        <w:t>由計畫稽查人員至</w:t>
      </w:r>
      <w:r w:rsidR="001F0DE1" w:rsidRPr="00241DB9">
        <w:rPr>
          <w:rFonts w:ascii="標楷體" w:eastAsia="標楷體" w:hAnsi="標楷體" w:hint="eastAsia"/>
          <w:spacing w:val="20"/>
          <w:sz w:val="28"/>
        </w:rPr>
        <w:t>維修廠執行</w:t>
      </w:r>
      <w:r w:rsidR="00DF0391" w:rsidRPr="00241DB9">
        <w:rPr>
          <w:rFonts w:ascii="標楷體" w:eastAsia="標楷體" w:hAnsi="標楷體" w:hint="eastAsia"/>
          <w:spacing w:val="20"/>
          <w:sz w:val="28"/>
        </w:rPr>
        <w:t>抽測</w:t>
      </w:r>
      <w:r w:rsidR="00DF0391" w:rsidRPr="00241DB9">
        <w:rPr>
          <w:rFonts w:ascii="標楷體" w:eastAsia="標楷體" w:hAnsi="標楷體"/>
          <w:spacing w:val="20"/>
          <w:sz w:val="28"/>
        </w:rPr>
        <w:t>作業</w:t>
      </w:r>
      <w:r w:rsidR="00DF0391" w:rsidRPr="00241DB9">
        <w:rPr>
          <w:rFonts w:ascii="標楷體" w:eastAsia="標楷體" w:hAnsi="標楷體" w:hint="eastAsia"/>
          <w:spacing w:val="20"/>
          <w:sz w:val="28"/>
        </w:rPr>
        <w:t>。</w:t>
      </w:r>
    </w:p>
    <w:p w14:paraId="563CC729" w14:textId="77777777" w:rsidR="00F07180" w:rsidRPr="00241DB9" w:rsidRDefault="00F07180" w:rsidP="00D05BB2">
      <w:pPr>
        <w:pStyle w:val="a8"/>
        <w:widowControl/>
        <w:numPr>
          <w:ilvl w:val="0"/>
          <w:numId w:val="2"/>
        </w:numPr>
        <w:autoSpaceDE/>
        <w:autoSpaceDN/>
        <w:adjustRightInd/>
        <w:snapToGrid/>
        <w:spacing w:line="540" w:lineRule="exact"/>
        <w:ind w:leftChars="0"/>
        <w:outlineLvl w:val="0"/>
        <w:rPr>
          <w:rFonts w:ascii="標楷體" w:eastAsia="標楷體" w:hAnsi="標楷體" w:cs="Times New Roman"/>
          <w:snapToGrid w:val="0"/>
          <w:spacing w:val="20"/>
          <w:sz w:val="28"/>
          <w:szCs w:val="28"/>
        </w:rPr>
      </w:pPr>
      <w:bookmarkStart w:id="26" w:name="_Toc76729077"/>
      <w:bookmarkStart w:id="27" w:name="_Toc106907498"/>
      <w:r w:rsidRPr="00241DB9">
        <w:rPr>
          <w:rFonts w:ascii="標楷體" w:eastAsia="標楷體" w:hAnsi="標楷體" w:cs="Times New Roman"/>
          <w:snapToGrid w:val="0"/>
          <w:spacing w:val="20"/>
          <w:sz w:val="28"/>
          <w:szCs w:val="28"/>
        </w:rPr>
        <w:t>廢止認可證</w:t>
      </w:r>
      <w:bookmarkEnd w:id="26"/>
      <w:bookmarkEnd w:id="27"/>
    </w:p>
    <w:p w14:paraId="74B165E7" w14:textId="77777777" w:rsidR="00F07180" w:rsidRPr="00C80109" w:rsidRDefault="00F07180" w:rsidP="00D05BB2">
      <w:pPr>
        <w:pStyle w:val="21"/>
        <w:numPr>
          <w:ilvl w:val="0"/>
          <w:numId w:val="10"/>
        </w:numPr>
        <w:spacing w:line="540" w:lineRule="exact"/>
        <w:ind w:left="993" w:hanging="622"/>
        <w:rPr>
          <w:rFonts w:ascii="Ts" w:eastAsia="標楷體" w:hAnsi="Ts" w:hint="eastAsia"/>
          <w:sz w:val="28"/>
        </w:rPr>
      </w:pPr>
      <w:r w:rsidRPr="00C80109">
        <w:rPr>
          <w:rFonts w:ascii="Ts" w:eastAsia="標楷體" w:hAnsi="Ts"/>
          <w:sz w:val="28"/>
        </w:rPr>
        <w:t>有下列情形之一者，</w:t>
      </w:r>
      <w:r w:rsidR="00D439F0" w:rsidRPr="00C80109">
        <w:rPr>
          <w:rFonts w:ascii="Ts" w:eastAsia="標楷體" w:hAnsi="Ts" w:hint="eastAsia"/>
          <w:sz w:val="28"/>
        </w:rPr>
        <w:t>本局得</w:t>
      </w:r>
      <w:r w:rsidRPr="00C80109">
        <w:rPr>
          <w:rFonts w:ascii="Ts" w:eastAsia="標楷體" w:hAnsi="Ts"/>
          <w:sz w:val="28"/>
        </w:rPr>
        <w:t>廢止認可證，</w:t>
      </w:r>
      <w:r w:rsidR="00D439F0" w:rsidRPr="00C80109">
        <w:rPr>
          <w:rFonts w:ascii="Ts" w:eastAsia="標楷體" w:hAnsi="Ts" w:hint="eastAsia"/>
          <w:sz w:val="28"/>
        </w:rPr>
        <w:t>自</w:t>
      </w:r>
      <w:r w:rsidR="00D439F0" w:rsidRPr="00C80109">
        <w:rPr>
          <w:rFonts w:ascii="Ts" w:eastAsia="標楷體" w:hAnsi="Ts"/>
          <w:sz w:val="28"/>
        </w:rPr>
        <w:t>廢止日起</w:t>
      </w:r>
      <w:r w:rsidRPr="00C80109">
        <w:rPr>
          <w:rFonts w:ascii="Ts" w:eastAsia="標楷體" w:hAnsi="Ts"/>
          <w:sz w:val="28"/>
        </w:rPr>
        <w:t>即停止委託代驗</w:t>
      </w:r>
      <w:r w:rsidR="007D7EC6" w:rsidRPr="00C80109">
        <w:rPr>
          <w:rFonts w:ascii="Ts" w:eastAsia="標楷體" w:hAnsi="Ts" w:hint="eastAsia"/>
          <w:sz w:val="28"/>
        </w:rPr>
        <w:t>，並追繳</w:t>
      </w:r>
      <w:r w:rsidR="009A6789">
        <w:rPr>
          <w:rFonts w:ascii="Ts" w:eastAsia="標楷體" w:hAnsi="Ts" w:hint="eastAsia"/>
          <w:sz w:val="28"/>
        </w:rPr>
        <w:t>不符合本計畫</w:t>
      </w:r>
      <w:r w:rsidR="007D7EC6" w:rsidRPr="00C80109">
        <w:rPr>
          <w:rFonts w:ascii="Ts" w:eastAsia="標楷體" w:hAnsi="Ts" w:hint="eastAsia"/>
          <w:sz w:val="28"/>
        </w:rPr>
        <w:t>之檢測補助款項</w:t>
      </w:r>
      <w:r w:rsidRPr="00C80109">
        <w:rPr>
          <w:rFonts w:ascii="Ts" w:eastAsia="標楷體" w:hAnsi="Ts"/>
          <w:sz w:val="28"/>
        </w:rPr>
        <w:t>。</w:t>
      </w:r>
    </w:p>
    <w:p w14:paraId="549F5257" w14:textId="77777777" w:rsidR="00C86034" w:rsidRPr="00C80109" w:rsidRDefault="00F07180" w:rsidP="00D05BB2">
      <w:pPr>
        <w:pStyle w:val="5"/>
        <w:numPr>
          <w:ilvl w:val="0"/>
          <w:numId w:val="9"/>
        </w:numPr>
        <w:spacing w:line="540" w:lineRule="exact"/>
        <w:ind w:left="1134"/>
        <w:rPr>
          <w:rFonts w:ascii="Ts" w:eastAsia="標楷體" w:hAnsi="Ts" w:hint="eastAsia"/>
          <w:sz w:val="28"/>
          <w:szCs w:val="28"/>
        </w:rPr>
      </w:pPr>
      <w:r w:rsidRPr="00593673">
        <w:rPr>
          <w:rFonts w:ascii="Ts" w:eastAsia="標楷體" w:hAnsi="Ts"/>
          <w:sz w:val="28"/>
          <w:szCs w:val="28"/>
        </w:rPr>
        <w:t>違反授權認證</w:t>
      </w:r>
      <w:r w:rsidR="00695AD6" w:rsidRPr="00593673">
        <w:rPr>
          <w:rFonts w:ascii="Ts" w:eastAsia="標楷體" w:hAnsi="Ts" w:hint="eastAsia"/>
          <w:sz w:val="28"/>
        </w:rPr>
        <w:t>維修保養</w:t>
      </w:r>
      <w:r w:rsidR="00331AC2" w:rsidRPr="00593673">
        <w:rPr>
          <w:rFonts w:ascii="Ts" w:eastAsia="標楷體" w:hAnsi="Ts"/>
          <w:sz w:val="28"/>
          <w:szCs w:val="28"/>
        </w:rPr>
        <w:t>廠</w:t>
      </w:r>
      <w:r w:rsidRPr="00593673">
        <w:rPr>
          <w:rFonts w:ascii="Ts" w:eastAsia="標楷體" w:hAnsi="Ts"/>
          <w:sz w:val="28"/>
          <w:szCs w:val="28"/>
        </w:rPr>
        <w:t>核發柴油車自主管理標章查核表之項</w:t>
      </w:r>
      <w:r w:rsidRPr="00C80109">
        <w:rPr>
          <w:rFonts w:ascii="Ts" w:eastAsia="標楷體" w:hAnsi="Ts"/>
          <w:sz w:val="28"/>
          <w:szCs w:val="28"/>
        </w:rPr>
        <w:t>目</w:t>
      </w:r>
      <w:r w:rsidR="00D439F0" w:rsidRPr="00C80109">
        <w:rPr>
          <w:rFonts w:ascii="Ts" w:eastAsia="標楷體" w:hAnsi="Ts" w:hint="eastAsia"/>
          <w:sz w:val="28"/>
          <w:szCs w:val="28"/>
        </w:rPr>
        <w:t>，</w:t>
      </w:r>
      <w:r w:rsidRPr="00C80109">
        <w:rPr>
          <w:rFonts w:ascii="Ts" w:eastAsia="標楷體" w:hAnsi="Ts"/>
          <w:sz w:val="28"/>
          <w:szCs w:val="28"/>
        </w:rPr>
        <w:t>以致暫停委託代驗</w:t>
      </w:r>
      <w:r w:rsidR="000A4A12" w:rsidRPr="00F83CA1">
        <w:rPr>
          <w:rFonts w:ascii="Ts" w:eastAsia="標楷體" w:hAnsi="Ts" w:hint="eastAsia"/>
          <w:sz w:val="28"/>
          <w:szCs w:val="28"/>
        </w:rPr>
        <w:t>1</w:t>
      </w:r>
      <w:r w:rsidRPr="00C80109">
        <w:rPr>
          <w:rFonts w:ascii="Ts" w:eastAsia="標楷體" w:hAnsi="Ts"/>
          <w:sz w:val="28"/>
          <w:szCs w:val="28"/>
        </w:rPr>
        <w:t>年內累計達</w:t>
      </w:r>
      <w:r w:rsidR="002F053C" w:rsidRPr="00C80109">
        <w:rPr>
          <w:rFonts w:ascii="Ts" w:eastAsia="標楷體" w:hAnsi="Ts" w:hint="eastAsia"/>
          <w:sz w:val="28"/>
          <w:szCs w:val="28"/>
        </w:rPr>
        <w:t>2</w:t>
      </w:r>
      <w:r w:rsidRPr="00C80109">
        <w:rPr>
          <w:rFonts w:ascii="Ts" w:eastAsia="標楷體" w:hAnsi="Ts"/>
          <w:sz w:val="28"/>
          <w:szCs w:val="28"/>
        </w:rPr>
        <w:t>次者</w:t>
      </w:r>
      <w:r w:rsidR="00D439F0" w:rsidRPr="00C80109">
        <w:rPr>
          <w:rFonts w:ascii="Ts" w:eastAsia="標楷體" w:hAnsi="Ts" w:hint="eastAsia"/>
          <w:sz w:val="28"/>
          <w:szCs w:val="28"/>
        </w:rPr>
        <w:t>或</w:t>
      </w:r>
      <w:r w:rsidR="000A4A12" w:rsidRPr="00F83CA1">
        <w:rPr>
          <w:rFonts w:ascii="Ts" w:eastAsia="標楷體" w:hAnsi="Ts" w:hint="eastAsia"/>
          <w:sz w:val="28"/>
          <w:szCs w:val="28"/>
        </w:rPr>
        <w:t>1</w:t>
      </w:r>
      <w:r w:rsidR="00D439F0" w:rsidRPr="00C80109">
        <w:rPr>
          <w:rFonts w:ascii="Ts" w:eastAsia="標楷體" w:hAnsi="Ts" w:hint="eastAsia"/>
          <w:sz w:val="28"/>
          <w:szCs w:val="28"/>
        </w:rPr>
        <w:t>年內累計</w:t>
      </w:r>
      <w:r w:rsidR="00C86034" w:rsidRPr="00C80109">
        <w:rPr>
          <w:rFonts w:ascii="Ts" w:eastAsia="標楷體" w:hAnsi="Ts" w:hint="eastAsia"/>
          <w:sz w:val="28"/>
          <w:szCs w:val="28"/>
        </w:rPr>
        <w:t>警告達</w:t>
      </w:r>
      <w:r w:rsidR="00C86034" w:rsidRPr="00C80109">
        <w:rPr>
          <w:rFonts w:ascii="Ts" w:eastAsia="標楷體" w:hAnsi="Ts" w:hint="eastAsia"/>
          <w:sz w:val="28"/>
          <w:szCs w:val="28"/>
        </w:rPr>
        <w:t>3</w:t>
      </w:r>
      <w:r w:rsidR="00C86034" w:rsidRPr="00C80109">
        <w:rPr>
          <w:rFonts w:ascii="Ts" w:eastAsia="標楷體" w:hAnsi="Ts" w:hint="eastAsia"/>
          <w:sz w:val="28"/>
          <w:szCs w:val="28"/>
        </w:rPr>
        <w:t>次以上者。</w:t>
      </w:r>
    </w:p>
    <w:p w14:paraId="7F26C485" w14:textId="77777777" w:rsidR="00F07180" w:rsidRPr="00593673" w:rsidRDefault="00F07180" w:rsidP="00D05BB2">
      <w:pPr>
        <w:pStyle w:val="5"/>
        <w:numPr>
          <w:ilvl w:val="0"/>
          <w:numId w:val="9"/>
        </w:numPr>
        <w:spacing w:line="540" w:lineRule="exact"/>
        <w:ind w:left="1134"/>
        <w:rPr>
          <w:rFonts w:ascii="Ts" w:eastAsia="標楷體" w:hAnsi="Ts" w:hint="eastAsia"/>
          <w:sz w:val="28"/>
          <w:szCs w:val="28"/>
        </w:rPr>
      </w:pPr>
      <w:r w:rsidRPr="00C80109">
        <w:rPr>
          <w:rFonts w:ascii="Ts" w:eastAsia="標楷體" w:hAnsi="Ts"/>
          <w:sz w:val="28"/>
          <w:szCs w:val="28"/>
        </w:rPr>
        <w:t>偽造檢測報告或數</w:t>
      </w:r>
      <w:r w:rsidRPr="00593673">
        <w:rPr>
          <w:rFonts w:ascii="Ts" w:eastAsia="標楷體" w:hAnsi="Ts"/>
          <w:sz w:val="28"/>
          <w:szCs w:val="28"/>
        </w:rPr>
        <w:t>據。</w:t>
      </w:r>
    </w:p>
    <w:p w14:paraId="0D4E1842" w14:textId="77777777" w:rsidR="002F053C" w:rsidRPr="00593673" w:rsidRDefault="002F053C" w:rsidP="00D05BB2">
      <w:pPr>
        <w:pStyle w:val="5"/>
        <w:numPr>
          <w:ilvl w:val="0"/>
          <w:numId w:val="9"/>
        </w:numPr>
        <w:spacing w:line="540" w:lineRule="exact"/>
        <w:ind w:left="1134"/>
        <w:rPr>
          <w:rFonts w:ascii="Ts" w:eastAsia="標楷體" w:hAnsi="Ts" w:hint="eastAsia"/>
          <w:sz w:val="28"/>
          <w:szCs w:val="28"/>
        </w:rPr>
      </w:pPr>
      <w:r w:rsidRPr="00593673">
        <w:rPr>
          <w:rFonts w:ascii="Ts" w:eastAsia="標楷體" w:hAnsi="Ts" w:hint="eastAsia"/>
          <w:sz w:val="28"/>
        </w:rPr>
        <w:t>未依</w:t>
      </w:r>
      <w:r w:rsidRPr="00593673">
        <w:rPr>
          <w:rFonts w:ascii="Ts" w:eastAsia="標楷體" w:hAnsi="Ts"/>
          <w:sz w:val="28"/>
        </w:rPr>
        <w:t>環保署公告之「柴油汽車黑煙排放不透光率檢測方法及程序」</w:t>
      </w:r>
      <w:r w:rsidR="00C86034" w:rsidRPr="00593673">
        <w:rPr>
          <w:rFonts w:ascii="Ts" w:eastAsia="標楷體" w:hAnsi="Ts" w:hint="eastAsia"/>
          <w:sz w:val="28"/>
        </w:rPr>
        <w:t>實施柴油車檢測。</w:t>
      </w:r>
    </w:p>
    <w:p w14:paraId="08054BDC" w14:textId="77777777" w:rsidR="00F07180" w:rsidRPr="00593673" w:rsidRDefault="00F07180" w:rsidP="00D05BB2">
      <w:pPr>
        <w:pStyle w:val="5"/>
        <w:numPr>
          <w:ilvl w:val="0"/>
          <w:numId w:val="9"/>
        </w:numPr>
        <w:spacing w:line="540" w:lineRule="exact"/>
        <w:ind w:left="1134"/>
        <w:rPr>
          <w:rFonts w:ascii="Ts" w:eastAsia="標楷體" w:hAnsi="Ts" w:hint="eastAsia"/>
          <w:sz w:val="28"/>
          <w:szCs w:val="28"/>
        </w:rPr>
      </w:pPr>
      <w:r w:rsidRPr="00593673">
        <w:rPr>
          <w:rFonts w:ascii="Ts" w:eastAsia="標楷體" w:hAnsi="Ts"/>
          <w:sz w:val="28"/>
          <w:szCs w:val="28"/>
        </w:rPr>
        <w:t>由未領有柴油車排放煙度儀器檢查訓練合格證書之人員執行檢測。</w:t>
      </w:r>
    </w:p>
    <w:p w14:paraId="4E3BED05" w14:textId="77777777" w:rsidR="004424A7" w:rsidRPr="009A6789" w:rsidRDefault="00F07180" w:rsidP="009A6789">
      <w:pPr>
        <w:pStyle w:val="21"/>
        <w:numPr>
          <w:ilvl w:val="0"/>
          <w:numId w:val="10"/>
        </w:numPr>
        <w:spacing w:line="540" w:lineRule="exact"/>
        <w:ind w:left="993" w:hanging="622"/>
        <w:rPr>
          <w:rFonts w:ascii="Ts" w:eastAsia="標楷體" w:hAnsi="Ts" w:hint="eastAsia"/>
          <w:sz w:val="28"/>
        </w:rPr>
      </w:pPr>
      <w:r w:rsidRPr="00593673">
        <w:rPr>
          <w:rFonts w:ascii="Ts" w:eastAsia="標楷體" w:hAnsi="Ts"/>
          <w:sz w:val="28"/>
        </w:rPr>
        <w:lastRenderedPageBreak/>
        <w:t>認可證經本局廢止者，自廢止日起</w:t>
      </w:r>
      <w:r w:rsidR="000A4A12" w:rsidRPr="00F83CA1">
        <w:rPr>
          <w:rFonts w:ascii="Ts" w:eastAsia="標楷體" w:hAnsi="Ts" w:hint="eastAsia"/>
          <w:sz w:val="28"/>
        </w:rPr>
        <w:t>2</w:t>
      </w:r>
      <w:r w:rsidRPr="00593673">
        <w:rPr>
          <w:rFonts w:ascii="Ts" w:eastAsia="標楷體" w:hAnsi="Ts"/>
          <w:sz w:val="28"/>
        </w:rPr>
        <w:t>年內不得申請授權核發柴油車自主管理標章認證</w:t>
      </w:r>
      <w:r w:rsidR="004424A7" w:rsidRPr="00593673">
        <w:rPr>
          <w:rFonts w:ascii="Ts" w:eastAsia="標楷體" w:hAnsi="Ts" w:hint="eastAsia"/>
          <w:sz w:val="28"/>
        </w:rPr>
        <w:t>維修保養</w:t>
      </w:r>
      <w:r w:rsidR="00331AC2" w:rsidRPr="00593673">
        <w:rPr>
          <w:rFonts w:ascii="Ts" w:eastAsia="標楷體" w:hAnsi="Ts"/>
          <w:sz w:val="28"/>
        </w:rPr>
        <w:t>廠</w:t>
      </w:r>
      <w:r w:rsidRPr="00593673">
        <w:rPr>
          <w:rFonts w:ascii="Ts" w:eastAsia="標楷體" w:hAnsi="Ts"/>
          <w:sz w:val="28"/>
        </w:rPr>
        <w:t>；</w:t>
      </w:r>
      <w:r w:rsidR="000A4A12" w:rsidRPr="00F83CA1">
        <w:rPr>
          <w:rFonts w:ascii="Ts" w:eastAsia="標楷體" w:hAnsi="Ts" w:hint="eastAsia"/>
          <w:sz w:val="28"/>
        </w:rPr>
        <w:t>2</w:t>
      </w:r>
      <w:r w:rsidRPr="00593673">
        <w:rPr>
          <w:rFonts w:ascii="Ts" w:eastAsia="標楷體" w:hAnsi="Ts"/>
          <w:sz w:val="28"/>
        </w:rPr>
        <w:t>年期限屆滿後得依本計畫規定重新申請。</w:t>
      </w:r>
    </w:p>
    <w:p w14:paraId="6C00B833" w14:textId="77777777" w:rsidR="00F07180" w:rsidRPr="004517B7" w:rsidRDefault="00F07180" w:rsidP="00D05BB2">
      <w:pPr>
        <w:pStyle w:val="a8"/>
        <w:widowControl/>
        <w:numPr>
          <w:ilvl w:val="0"/>
          <w:numId w:val="2"/>
        </w:numPr>
        <w:autoSpaceDE/>
        <w:autoSpaceDN/>
        <w:adjustRightInd/>
        <w:snapToGrid/>
        <w:spacing w:line="540" w:lineRule="exact"/>
        <w:ind w:leftChars="0"/>
        <w:outlineLvl w:val="0"/>
        <w:rPr>
          <w:rFonts w:ascii="Ts" w:eastAsia="標楷體" w:hAnsi="Ts" w:hint="eastAsia"/>
          <w:b/>
          <w:sz w:val="28"/>
          <w:szCs w:val="28"/>
        </w:rPr>
      </w:pPr>
      <w:bookmarkStart w:id="28" w:name="_Toc76729078"/>
      <w:bookmarkStart w:id="29" w:name="_Toc106907499"/>
      <w:r w:rsidRPr="004517B7">
        <w:rPr>
          <w:rFonts w:ascii="Ts" w:eastAsia="標楷體" w:hAnsi="Ts"/>
          <w:b/>
          <w:sz w:val="28"/>
          <w:szCs w:val="28"/>
        </w:rPr>
        <w:t>檢測作業注意事項</w:t>
      </w:r>
      <w:bookmarkEnd w:id="28"/>
      <w:bookmarkEnd w:id="29"/>
    </w:p>
    <w:p w14:paraId="72A75F21" w14:textId="77777777" w:rsidR="00F07180" w:rsidRPr="00593673" w:rsidRDefault="00F07180" w:rsidP="00D05BB2">
      <w:pPr>
        <w:pStyle w:val="21"/>
        <w:numPr>
          <w:ilvl w:val="0"/>
          <w:numId w:val="11"/>
        </w:numPr>
        <w:spacing w:line="540" w:lineRule="exact"/>
        <w:ind w:left="993" w:hanging="622"/>
        <w:rPr>
          <w:rFonts w:ascii="Ts" w:eastAsia="標楷體" w:hAnsi="Ts" w:hint="eastAsia"/>
          <w:sz w:val="28"/>
        </w:rPr>
      </w:pPr>
      <w:r w:rsidRPr="00593673">
        <w:rPr>
          <w:rFonts w:ascii="Ts" w:eastAsia="標楷體" w:hAnsi="Ts"/>
          <w:sz w:val="28"/>
        </w:rPr>
        <w:t>檢測人員需領有柴油車排放煙度儀器檢查訓練合格證書，如有新增人員須函送本局備查。</w:t>
      </w:r>
    </w:p>
    <w:p w14:paraId="19F976B1" w14:textId="77777777" w:rsidR="00F07180" w:rsidRPr="00C80109" w:rsidRDefault="00F07180" w:rsidP="004805CE">
      <w:pPr>
        <w:pStyle w:val="21"/>
        <w:numPr>
          <w:ilvl w:val="0"/>
          <w:numId w:val="11"/>
        </w:numPr>
        <w:spacing w:before="0" w:after="0" w:line="540" w:lineRule="exact"/>
        <w:ind w:left="993" w:hanging="622"/>
        <w:rPr>
          <w:rFonts w:ascii="Ts" w:eastAsia="標楷體" w:hAnsi="Ts" w:hint="eastAsia"/>
          <w:sz w:val="28"/>
        </w:rPr>
      </w:pPr>
      <w:r w:rsidRPr="00593673">
        <w:rPr>
          <w:rFonts w:ascii="Ts" w:eastAsia="標楷體" w:hAnsi="Ts"/>
          <w:sz w:val="28"/>
        </w:rPr>
        <w:t>檢測人員離職、異動或因故未能執行業務時，</w:t>
      </w:r>
      <w:r w:rsidR="00331AC2" w:rsidRPr="00593673">
        <w:rPr>
          <w:rFonts w:ascii="Ts" w:eastAsia="標楷體" w:hAnsi="Ts"/>
          <w:sz w:val="28"/>
        </w:rPr>
        <w:t>維修廠</w:t>
      </w:r>
      <w:r w:rsidRPr="00593673">
        <w:rPr>
          <w:rFonts w:ascii="Ts" w:eastAsia="標楷體" w:hAnsi="Ts"/>
          <w:sz w:val="28"/>
        </w:rPr>
        <w:t>應於人員離職或異動日起</w:t>
      </w:r>
      <w:r w:rsidR="000A4A12" w:rsidRPr="00F83CA1">
        <w:rPr>
          <w:rFonts w:ascii="Ts" w:eastAsia="標楷體" w:hAnsi="Ts" w:hint="eastAsia"/>
          <w:sz w:val="28"/>
        </w:rPr>
        <w:t>1</w:t>
      </w:r>
      <w:r w:rsidR="000A4A12" w:rsidRPr="00F83CA1">
        <w:rPr>
          <w:rFonts w:ascii="Ts" w:eastAsia="標楷體" w:hAnsi="Ts"/>
          <w:sz w:val="28"/>
        </w:rPr>
        <w:t>0</w:t>
      </w:r>
      <w:r w:rsidRPr="00F83CA1">
        <w:rPr>
          <w:rFonts w:ascii="Ts" w:eastAsia="標楷體" w:hAnsi="Ts"/>
          <w:sz w:val="28"/>
        </w:rPr>
        <w:t>日內，以書面報請本局備查，並於</w:t>
      </w:r>
      <w:r w:rsidR="000A4A12" w:rsidRPr="00F83CA1">
        <w:rPr>
          <w:rFonts w:ascii="Ts" w:eastAsia="標楷體" w:hAnsi="Ts" w:hint="eastAsia"/>
          <w:sz w:val="28"/>
        </w:rPr>
        <w:t>3</w:t>
      </w:r>
      <w:r w:rsidRPr="00F83CA1">
        <w:rPr>
          <w:rFonts w:ascii="Ts" w:eastAsia="標楷體" w:hAnsi="Ts"/>
          <w:sz w:val="28"/>
        </w:rPr>
        <w:t>個月內遞補檢測人員，但報經本局核准者，得延長</w:t>
      </w:r>
      <w:r w:rsidR="00D439F0" w:rsidRPr="00F83CA1">
        <w:rPr>
          <w:rFonts w:ascii="Ts" w:eastAsia="標楷體" w:hAnsi="Ts" w:hint="eastAsia"/>
          <w:sz w:val="28"/>
        </w:rPr>
        <w:t>至</w:t>
      </w:r>
      <w:r w:rsidR="000A4A12" w:rsidRPr="00F83CA1">
        <w:rPr>
          <w:rFonts w:ascii="Ts" w:eastAsia="標楷體" w:hAnsi="Ts" w:hint="eastAsia"/>
          <w:sz w:val="28"/>
        </w:rPr>
        <w:t>6</w:t>
      </w:r>
      <w:r w:rsidRPr="00F83CA1">
        <w:rPr>
          <w:rFonts w:ascii="Ts" w:eastAsia="標楷體" w:hAnsi="Ts"/>
          <w:sz w:val="28"/>
        </w:rPr>
        <w:t>個月。</w:t>
      </w:r>
      <w:r w:rsidR="009A6789" w:rsidRPr="00F83CA1">
        <w:rPr>
          <w:rFonts w:ascii="Ts" w:eastAsia="標楷體" w:hAnsi="Ts"/>
          <w:sz w:val="28"/>
        </w:rPr>
        <w:t>若廠內無檢測</w:t>
      </w:r>
      <w:r w:rsidR="009A6789">
        <w:rPr>
          <w:rFonts w:ascii="Ts" w:eastAsia="標楷體" w:hAnsi="Ts"/>
          <w:sz w:val="28"/>
        </w:rPr>
        <w:t>人員領有柴油車排放煙度儀器檢查訓練合格證書</w:t>
      </w:r>
      <w:r w:rsidR="009A6789">
        <w:rPr>
          <w:rFonts w:ascii="標楷體" w:eastAsia="標楷體" w:hAnsi="標楷體" w:hint="eastAsia"/>
          <w:sz w:val="28"/>
        </w:rPr>
        <w:t>，</w:t>
      </w:r>
      <w:r w:rsidR="009A6789">
        <w:rPr>
          <w:rFonts w:ascii="Ts" w:eastAsia="標楷體" w:hAnsi="Ts"/>
          <w:sz w:val="28"/>
        </w:rPr>
        <w:t>應立即停止執行代驗工作</w:t>
      </w:r>
      <w:r w:rsidR="009A6789">
        <w:rPr>
          <w:rFonts w:ascii="標楷體" w:eastAsia="標楷體" w:hAnsi="標楷體" w:hint="eastAsia"/>
          <w:sz w:val="28"/>
        </w:rPr>
        <w:t>，</w:t>
      </w:r>
      <w:r w:rsidR="009A6789">
        <w:rPr>
          <w:rFonts w:ascii="Ts" w:eastAsia="標楷體" w:hAnsi="Ts"/>
          <w:sz w:val="28"/>
        </w:rPr>
        <w:t>並</w:t>
      </w:r>
      <w:r w:rsidR="004805CE">
        <w:rPr>
          <w:rFonts w:ascii="Ts" w:eastAsia="標楷體" w:hAnsi="Ts"/>
          <w:sz w:val="28"/>
        </w:rPr>
        <w:t>3</w:t>
      </w:r>
      <w:r w:rsidR="00016868">
        <w:rPr>
          <w:rFonts w:ascii="Ts" w:eastAsia="標楷體" w:hAnsi="Ts"/>
          <w:sz w:val="28"/>
        </w:rPr>
        <w:t>日內</w:t>
      </w:r>
      <w:r w:rsidR="009A6789">
        <w:rPr>
          <w:rFonts w:ascii="Ts" w:eastAsia="標楷體" w:hAnsi="Ts"/>
          <w:sz w:val="28"/>
        </w:rPr>
        <w:t>通知本局</w:t>
      </w:r>
      <w:r w:rsidR="00016868">
        <w:rPr>
          <w:rFonts w:ascii="標楷體" w:eastAsia="標楷體" w:hAnsi="標楷體" w:hint="eastAsia"/>
          <w:sz w:val="28"/>
        </w:rPr>
        <w:t>。</w:t>
      </w:r>
    </w:p>
    <w:p w14:paraId="124B27F7" w14:textId="77777777" w:rsidR="00F07180" w:rsidRPr="00593673" w:rsidRDefault="00F07180" w:rsidP="004805CE">
      <w:pPr>
        <w:pStyle w:val="21"/>
        <w:numPr>
          <w:ilvl w:val="0"/>
          <w:numId w:val="11"/>
        </w:numPr>
        <w:spacing w:before="0" w:after="0" w:line="540" w:lineRule="exact"/>
        <w:ind w:left="993" w:hanging="622"/>
        <w:rPr>
          <w:rFonts w:ascii="Ts" w:eastAsia="標楷體" w:hAnsi="Ts" w:hint="eastAsia"/>
          <w:sz w:val="28"/>
        </w:rPr>
      </w:pPr>
      <w:r w:rsidRPr="00C80109">
        <w:rPr>
          <w:rFonts w:ascii="Ts" w:eastAsia="標楷體" w:hAnsi="Ts"/>
          <w:sz w:val="28"/>
        </w:rPr>
        <w:t>依本計畫</w:t>
      </w:r>
      <w:r w:rsidRPr="00593673">
        <w:rPr>
          <w:rFonts w:ascii="Ts" w:eastAsia="標楷體" w:hAnsi="Ts"/>
          <w:sz w:val="28"/>
        </w:rPr>
        <w:t>設置之檢測人員應受僱且常駐於授權認證</w:t>
      </w:r>
      <w:r w:rsidR="004424A7" w:rsidRPr="00593673">
        <w:rPr>
          <w:rFonts w:ascii="Ts" w:eastAsia="標楷體" w:hAnsi="Ts" w:hint="eastAsia"/>
          <w:sz w:val="28"/>
        </w:rPr>
        <w:t>維修保養</w:t>
      </w:r>
      <w:r w:rsidR="00331AC2" w:rsidRPr="00593673">
        <w:rPr>
          <w:rFonts w:ascii="Ts" w:eastAsia="標楷體" w:hAnsi="Ts"/>
          <w:sz w:val="28"/>
        </w:rPr>
        <w:t>廠</w:t>
      </w:r>
      <w:r w:rsidRPr="00593673">
        <w:rPr>
          <w:rFonts w:ascii="Ts" w:eastAsia="標楷體" w:hAnsi="Ts"/>
          <w:sz w:val="28"/>
        </w:rPr>
        <w:t>執行業務，不得兼任其他授權認證</w:t>
      </w:r>
      <w:r w:rsidR="004424A7" w:rsidRPr="00593673">
        <w:rPr>
          <w:rFonts w:ascii="Ts" w:eastAsia="標楷體" w:hAnsi="Ts" w:hint="eastAsia"/>
          <w:sz w:val="28"/>
        </w:rPr>
        <w:t>維修保養</w:t>
      </w:r>
      <w:r w:rsidR="00331AC2" w:rsidRPr="00593673">
        <w:rPr>
          <w:rFonts w:ascii="Ts" w:eastAsia="標楷體" w:hAnsi="Ts"/>
          <w:sz w:val="28"/>
        </w:rPr>
        <w:t>廠</w:t>
      </w:r>
      <w:r w:rsidRPr="00593673">
        <w:rPr>
          <w:rFonts w:ascii="Ts" w:eastAsia="標楷體" w:hAnsi="Ts"/>
          <w:sz w:val="28"/>
        </w:rPr>
        <w:t>之檢測人員。</w:t>
      </w:r>
    </w:p>
    <w:p w14:paraId="6848E307" w14:textId="77777777" w:rsidR="00F07180" w:rsidRPr="00593673" w:rsidRDefault="00F07180" w:rsidP="004805CE">
      <w:pPr>
        <w:pStyle w:val="21"/>
        <w:numPr>
          <w:ilvl w:val="0"/>
          <w:numId w:val="11"/>
        </w:numPr>
        <w:spacing w:before="0" w:after="0" w:line="540" w:lineRule="exact"/>
        <w:ind w:left="993" w:hanging="622"/>
        <w:rPr>
          <w:rFonts w:ascii="Ts" w:eastAsia="標楷體" w:hAnsi="Ts" w:hint="eastAsia"/>
          <w:sz w:val="28"/>
        </w:rPr>
      </w:pPr>
      <w:r w:rsidRPr="00593673">
        <w:rPr>
          <w:rFonts w:ascii="Ts" w:eastAsia="標楷體" w:hAnsi="Ts"/>
          <w:sz w:val="28"/>
        </w:rPr>
        <w:t>檢測對象僅限</w:t>
      </w:r>
      <w:r w:rsidR="005121DF" w:rsidRPr="00593673">
        <w:rPr>
          <w:rFonts w:ascii="Ts" w:eastAsia="標楷體" w:hAnsi="Ts" w:hint="eastAsia"/>
          <w:sz w:val="28"/>
        </w:rPr>
        <w:t>四期以上大型柴油車且未遭各縣市環境保護局依目測判煙、民眾檢舉通知、路邊攔檢不合格或其它通知在案之柴油車輛</w:t>
      </w:r>
      <w:r w:rsidRPr="00593673">
        <w:rPr>
          <w:rFonts w:ascii="Ts" w:eastAsia="標楷體" w:hAnsi="Ts"/>
          <w:sz w:val="28"/>
        </w:rPr>
        <w:t>。</w:t>
      </w:r>
    </w:p>
    <w:p w14:paraId="4F3A7B81" w14:textId="77777777" w:rsidR="00F07180" w:rsidRPr="00593673" w:rsidRDefault="00F07180" w:rsidP="004805CE">
      <w:pPr>
        <w:pStyle w:val="21"/>
        <w:numPr>
          <w:ilvl w:val="0"/>
          <w:numId w:val="11"/>
        </w:numPr>
        <w:spacing w:before="0" w:after="0" w:line="540" w:lineRule="exact"/>
        <w:ind w:left="993" w:hanging="622"/>
        <w:rPr>
          <w:rFonts w:ascii="Ts" w:eastAsia="標楷體" w:hAnsi="Ts" w:hint="eastAsia"/>
          <w:sz w:val="28"/>
        </w:rPr>
      </w:pPr>
      <w:r w:rsidRPr="00593673">
        <w:rPr>
          <w:rFonts w:ascii="Ts" w:eastAsia="標楷體" w:hAnsi="Ts"/>
          <w:sz w:val="28"/>
        </w:rPr>
        <w:t>檢測項目及保存年限：依環保署所訂定之</w:t>
      </w:r>
      <w:r w:rsidR="009B1AB7" w:rsidRPr="00593673">
        <w:rPr>
          <w:rFonts w:ascii="Ts" w:eastAsia="標楷體" w:hAnsi="Ts" w:hint="eastAsia"/>
          <w:sz w:val="28"/>
        </w:rPr>
        <w:t>「</w:t>
      </w:r>
      <w:r w:rsidR="009B1AB7" w:rsidRPr="00593673">
        <w:rPr>
          <w:rFonts w:ascii="Ts" w:eastAsia="標楷體" w:hAnsi="Ts"/>
          <w:sz w:val="28"/>
        </w:rPr>
        <w:t>柴油汽車黑煙排放不透光率</w:t>
      </w:r>
      <w:r w:rsidR="009B1AB7" w:rsidRPr="00C80109">
        <w:rPr>
          <w:rFonts w:ascii="Ts" w:eastAsia="標楷體" w:hAnsi="Ts"/>
          <w:sz w:val="28"/>
        </w:rPr>
        <w:t>檢測方法及程序</w:t>
      </w:r>
      <w:r w:rsidR="009B1AB7" w:rsidRPr="00C80109">
        <w:rPr>
          <w:rFonts w:ascii="Ts" w:eastAsia="標楷體" w:hAnsi="Ts" w:hint="eastAsia"/>
          <w:sz w:val="28"/>
        </w:rPr>
        <w:t>」實施</w:t>
      </w:r>
      <w:r w:rsidRPr="00C80109">
        <w:rPr>
          <w:rFonts w:ascii="Ts" w:eastAsia="標楷體" w:hAnsi="Ts"/>
          <w:sz w:val="28"/>
        </w:rPr>
        <w:t>無負載急加速之不透光率試驗法</w:t>
      </w:r>
      <w:r w:rsidR="00F24F2A" w:rsidRPr="00C80109">
        <w:rPr>
          <w:rFonts w:ascii="Ts" w:eastAsia="標楷體" w:hAnsi="Ts"/>
          <w:sz w:val="28"/>
        </w:rPr>
        <w:t>(</w:t>
      </w:r>
      <w:r w:rsidRPr="00F83CA1">
        <w:rPr>
          <w:rFonts w:ascii="Ts" w:eastAsia="標楷體" w:hAnsi="Ts"/>
          <w:sz w:val="28"/>
        </w:rPr>
        <w:t>如附件</w:t>
      </w:r>
      <w:r w:rsidR="000A4A12" w:rsidRPr="00F83CA1">
        <w:rPr>
          <w:rFonts w:ascii="Ts" w:eastAsia="標楷體" w:hAnsi="Ts" w:hint="eastAsia"/>
          <w:sz w:val="28"/>
        </w:rPr>
        <w:t>七</w:t>
      </w:r>
      <w:r w:rsidR="00F24F2A" w:rsidRPr="00F83CA1">
        <w:rPr>
          <w:rFonts w:ascii="Ts" w:eastAsia="標楷體" w:hAnsi="Ts" w:hint="eastAsia"/>
          <w:sz w:val="28"/>
        </w:rPr>
        <w:t>)</w:t>
      </w:r>
      <w:r w:rsidRPr="00C80109">
        <w:rPr>
          <w:rFonts w:ascii="Ts" w:eastAsia="標楷體" w:hAnsi="Ts"/>
          <w:sz w:val="28"/>
        </w:rPr>
        <w:t>，應</w:t>
      </w:r>
      <w:r w:rsidRPr="00593673">
        <w:rPr>
          <w:rFonts w:ascii="Ts" w:eastAsia="標楷體" w:hAnsi="Ts"/>
          <w:sz w:val="28"/>
        </w:rPr>
        <w:t>詳實記錄各項數值</w:t>
      </w:r>
      <w:r w:rsidR="00007C7E" w:rsidRPr="00593673">
        <w:rPr>
          <w:rFonts w:ascii="Ts" w:eastAsia="標楷體" w:hAnsi="Ts" w:hint="eastAsia"/>
          <w:sz w:val="28"/>
        </w:rPr>
        <w:t>且</w:t>
      </w:r>
      <w:r w:rsidRPr="00593673">
        <w:rPr>
          <w:rFonts w:ascii="Ts" w:eastAsia="標楷體" w:hAnsi="Ts"/>
          <w:sz w:val="28"/>
        </w:rPr>
        <w:t>須妥善保存</w:t>
      </w:r>
      <w:r w:rsidRPr="00593673">
        <w:rPr>
          <w:rFonts w:ascii="Ts" w:eastAsia="標楷體" w:hAnsi="Ts"/>
          <w:sz w:val="28"/>
        </w:rPr>
        <w:t>5</w:t>
      </w:r>
      <w:r w:rsidRPr="00593673">
        <w:rPr>
          <w:rFonts w:ascii="Ts" w:eastAsia="標楷體" w:hAnsi="Ts"/>
          <w:sz w:val="28"/>
        </w:rPr>
        <w:t>年。</w:t>
      </w:r>
    </w:p>
    <w:p w14:paraId="11A0D64A" w14:textId="77777777" w:rsidR="00F07180" w:rsidRPr="00702827" w:rsidRDefault="001E4E05" w:rsidP="004805CE">
      <w:pPr>
        <w:pStyle w:val="21"/>
        <w:numPr>
          <w:ilvl w:val="0"/>
          <w:numId w:val="11"/>
        </w:numPr>
        <w:spacing w:before="0" w:after="0" w:line="540" w:lineRule="exact"/>
        <w:ind w:left="993" w:hanging="622"/>
        <w:rPr>
          <w:rFonts w:ascii="Ts" w:eastAsia="標楷體" w:hAnsi="Ts" w:hint="eastAsia"/>
          <w:sz w:val="28"/>
        </w:rPr>
      </w:pPr>
      <w:r w:rsidRPr="001E359F">
        <w:rPr>
          <w:rFonts w:ascii="Ts" w:eastAsia="標楷體" w:hAnsi="Ts" w:hint="eastAsia"/>
          <w:sz w:val="28"/>
        </w:rPr>
        <w:t>每月</w:t>
      </w:r>
      <w:r w:rsidR="00017005" w:rsidRPr="001E359F">
        <w:rPr>
          <w:rFonts w:ascii="Ts" w:eastAsia="標楷體" w:hAnsi="Ts" w:hint="eastAsia"/>
          <w:sz w:val="28"/>
        </w:rPr>
        <w:t>5</w:t>
      </w:r>
      <w:r w:rsidRPr="001E359F">
        <w:rPr>
          <w:rFonts w:ascii="Ts" w:eastAsia="標楷體" w:hAnsi="Ts" w:hint="eastAsia"/>
          <w:sz w:val="28"/>
        </w:rPr>
        <w:t>日</w:t>
      </w:r>
      <w:r w:rsidRPr="001E359F">
        <w:rPr>
          <w:rFonts w:ascii="Ts" w:eastAsia="標楷體" w:hAnsi="Ts"/>
          <w:sz w:val="28"/>
        </w:rPr>
        <w:t>(</w:t>
      </w:r>
      <w:r w:rsidRPr="001E359F">
        <w:rPr>
          <w:rFonts w:ascii="Ts" w:eastAsia="標楷體" w:hAnsi="Ts"/>
          <w:sz w:val="28"/>
        </w:rPr>
        <w:t>含</w:t>
      </w:r>
      <w:r w:rsidRPr="001E359F">
        <w:rPr>
          <w:rFonts w:ascii="Ts" w:eastAsia="標楷體" w:hAnsi="Ts"/>
          <w:sz w:val="28"/>
        </w:rPr>
        <w:t>)</w:t>
      </w:r>
      <w:r w:rsidRPr="001E359F">
        <w:rPr>
          <w:rFonts w:ascii="Ts" w:eastAsia="標楷體" w:hAnsi="Ts" w:hint="eastAsia"/>
          <w:sz w:val="28"/>
        </w:rPr>
        <w:t>以前</w:t>
      </w:r>
      <w:r w:rsidRPr="00702827">
        <w:rPr>
          <w:rFonts w:ascii="Ts" w:eastAsia="標楷體" w:hAnsi="Ts" w:hint="eastAsia"/>
          <w:sz w:val="28"/>
        </w:rPr>
        <w:t>，</w:t>
      </w:r>
      <w:r w:rsidR="00973D0B" w:rsidRPr="00702827">
        <w:rPr>
          <w:rFonts w:ascii="Ts" w:eastAsia="標楷體" w:hAnsi="Ts" w:hint="eastAsia"/>
          <w:sz w:val="28"/>
        </w:rPr>
        <w:t>核發之自主管理標章均需造冊供本局檢核。</w:t>
      </w:r>
      <w:r w:rsidR="004805CE" w:rsidRPr="00702827">
        <w:rPr>
          <w:rFonts w:ascii="Ts" w:eastAsia="標楷體" w:hAnsi="Ts" w:hint="eastAsia"/>
          <w:sz w:val="28"/>
        </w:rPr>
        <w:t>以利核撥檢測服務費用，所需資料如下</w:t>
      </w:r>
    </w:p>
    <w:p w14:paraId="624980DD" w14:textId="77777777" w:rsidR="00F07180" w:rsidRPr="00805E99" w:rsidRDefault="00A471EE" w:rsidP="00017005">
      <w:pPr>
        <w:pStyle w:val="21"/>
        <w:numPr>
          <w:ilvl w:val="0"/>
          <w:numId w:val="13"/>
        </w:numPr>
        <w:spacing w:before="0" w:after="0" w:line="540" w:lineRule="exact"/>
        <w:ind w:leftChars="355" w:left="1332"/>
        <w:rPr>
          <w:rFonts w:ascii="Ts" w:eastAsia="標楷體" w:hAnsi="Ts" w:hint="eastAsia"/>
          <w:sz w:val="28"/>
        </w:rPr>
      </w:pPr>
      <w:r w:rsidRPr="00805E99">
        <w:rPr>
          <w:rFonts w:ascii="Ts" w:eastAsia="標楷體" w:hAnsi="Ts"/>
          <w:sz w:val="28"/>
        </w:rPr>
        <w:t>核發對象若為</w:t>
      </w:r>
      <w:r w:rsidR="00F07180" w:rsidRPr="00805E99">
        <w:rPr>
          <w:rFonts w:ascii="Ts" w:eastAsia="標楷體" w:hAnsi="Ts"/>
          <w:sz w:val="28"/>
        </w:rPr>
        <w:t>新購五、六期車輛</w:t>
      </w:r>
      <w:r w:rsidR="00017005" w:rsidRPr="00805E99">
        <w:rPr>
          <w:rFonts w:ascii="Ts" w:eastAsia="標楷體" w:hAnsi="Ts" w:hint="eastAsia"/>
          <w:sz w:val="28"/>
        </w:rPr>
        <w:t>，</w:t>
      </w:r>
      <w:r w:rsidRPr="00805E99">
        <w:rPr>
          <w:rFonts w:ascii="Ts" w:eastAsia="標楷體" w:hAnsi="Ts"/>
          <w:sz w:val="28"/>
        </w:rPr>
        <w:t>需附上</w:t>
      </w:r>
      <w:r w:rsidR="00F07180" w:rsidRPr="00805E99">
        <w:rPr>
          <w:rFonts w:ascii="Ts" w:eastAsia="標楷體" w:hAnsi="Ts"/>
          <w:sz w:val="28"/>
        </w:rPr>
        <w:t>行車執照影本</w:t>
      </w:r>
      <w:r w:rsidR="00853500" w:rsidRPr="00805E99">
        <w:rPr>
          <w:rFonts w:ascii="Ts" w:eastAsia="標楷體" w:hAnsi="Ts" w:hint="eastAsia"/>
          <w:sz w:val="28"/>
        </w:rPr>
        <w:t>。</w:t>
      </w:r>
    </w:p>
    <w:p w14:paraId="38E19007" w14:textId="77777777" w:rsidR="00F07180" w:rsidRPr="00805E99" w:rsidRDefault="00A471EE" w:rsidP="00A471EE">
      <w:pPr>
        <w:pStyle w:val="21"/>
        <w:numPr>
          <w:ilvl w:val="0"/>
          <w:numId w:val="13"/>
        </w:numPr>
        <w:spacing w:before="0" w:after="0" w:line="540" w:lineRule="exact"/>
        <w:ind w:leftChars="355" w:left="1332"/>
        <w:rPr>
          <w:rFonts w:ascii="Ts" w:eastAsia="標楷體" w:hAnsi="Ts" w:hint="eastAsia"/>
          <w:sz w:val="28"/>
        </w:rPr>
      </w:pPr>
      <w:r w:rsidRPr="00805E99">
        <w:rPr>
          <w:rFonts w:ascii="Ts" w:eastAsia="標楷體" w:hAnsi="Ts" w:hint="eastAsia"/>
          <w:sz w:val="28"/>
        </w:rPr>
        <w:t>核發對象若為</w:t>
      </w:r>
      <w:r w:rsidR="00F07180" w:rsidRPr="00805E99">
        <w:rPr>
          <w:rFonts w:ascii="Ts" w:eastAsia="標楷體" w:hAnsi="Ts"/>
          <w:sz w:val="28"/>
        </w:rPr>
        <w:t>出廠年份</w:t>
      </w:r>
      <w:r w:rsidR="00F07180" w:rsidRPr="00805E99">
        <w:rPr>
          <w:rFonts w:ascii="Ts" w:eastAsia="標楷體" w:hAnsi="Ts"/>
          <w:sz w:val="28"/>
        </w:rPr>
        <w:t>2006</w:t>
      </w:r>
      <w:r w:rsidR="00F07180" w:rsidRPr="00805E99">
        <w:rPr>
          <w:rFonts w:ascii="Ts" w:eastAsia="標楷體" w:hAnsi="Ts"/>
          <w:sz w:val="28"/>
        </w:rPr>
        <w:t>年</w:t>
      </w:r>
      <w:r w:rsidR="00F07180" w:rsidRPr="00805E99">
        <w:rPr>
          <w:rFonts w:ascii="Ts" w:eastAsia="標楷體" w:hAnsi="Ts"/>
          <w:sz w:val="28"/>
        </w:rPr>
        <w:t>10</w:t>
      </w:r>
      <w:r w:rsidR="00F07180" w:rsidRPr="00805E99">
        <w:rPr>
          <w:rFonts w:ascii="Ts" w:eastAsia="標楷體" w:hAnsi="Ts"/>
          <w:sz w:val="28"/>
        </w:rPr>
        <w:t>月</w:t>
      </w:r>
      <w:r w:rsidR="00F07180" w:rsidRPr="00805E99">
        <w:rPr>
          <w:rFonts w:ascii="Ts" w:eastAsia="標楷體" w:hAnsi="Ts"/>
          <w:sz w:val="28"/>
        </w:rPr>
        <w:t>1</w:t>
      </w:r>
      <w:r w:rsidR="00F07180" w:rsidRPr="00805E99">
        <w:rPr>
          <w:rFonts w:ascii="Ts" w:eastAsia="標楷體" w:hAnsi="Ts"/>
          <w:sz w:val="28"/>
        </w:rPr>
        <w:t>日以後之</w:t>
      </w:r>
      <w:r w:rsidR="005121DF" w:rsidRPr="00805E99">
        <w:rPr>
          <w:rFonts w:ascii="Ts" w:eastAsia="標楷體" w:hAnsi="Ts" w:hint="eastAsia"/>
          <w:sz w:val="28"/>
        </w:rPr>
        <w:t>大型</w:t>
      </w:r>
      <w:r w:rsidR="00F07180" w:rsidRPr="00805E99">
        <w:rPr>
          <w:rFonts w:ascii="Ts" w:eastAsia="標楷體" w:hAnsi="Ts"/>
          <w:sz w:val="28"/>
        </w:rPr>
        <w:t>柴油</w:t>
      </w:r>
      <w:r w:rsidR="00F07180" w:rsidRPr="00805E99">
        <w:rPr>
          <w:rFonts w:ascii="Ts" w:eastAsia="標楷體" w:hAnsi="Ts"/>
          <w:sz w:val="28"/>
        </w:rPr>
        <w:lastRenderedPageBreak/>
        <w:t>車輛</w:t>
      </w:r>
      <w:r w:rsidR="00017005" w:rsidRPr="00805E99">
        <w:rPr>
          <w:rFonts w:ascii="Ts" w:eastAsia="標楷體" w:hAnsi="Ts" w:hint="eastAsia"/>
          <w:sz w:val="28"/>
        </w:rPr>
        <w:t>，須檢附以下資料</w:t>
      </w:r>
      <w:r w:rsidR="00017005" w:rsidRPr="00805E99">
        <w:rPr>
          <w:rFonts w:ascii="微軟正黑體" w:hAnsi="微軟正黑體" w:hint="eastAsia"/>
          <w:sz w:val="28"/>
        </w:rPr>
        <w:t>：</w:t>
      </w:r>
    </w:p>
    <w:p w14:paraId="405F2C0B" w14:textId="77777777" w:rsidR="00DC0598" w:rsidRPr="00805E99" w:rsidRDefault="00DC0598" w:rsidP="004805CE">
      <w:pPr>
        <w:pStyle w:val="5"/>
        <w:numPr>
          <w:ilvl w:val="0"/>
          <w:numId w:val="45"/>
        </w:numPr>
        <w:spacing w:before="0" w:after="0" w:line="540" w:lineRule="exact"/>
        <w:rPr>
          <w:rFonts w:ascii="Ts" w:eastAsia="標楷體" w:hAnsi="Ts" w:hint="eastAsia"/>
          <w:sz w:val="28"/>
          <w:szCs w:val="28"/>
        </w:rPr>
      </w:pPr>
      <w:r w:rsidRPr="00805E99">
        <w:rPr>
          <w:rFonts w:ascii="Ts" w:eastAsia="標楷體" w:hAnsi="Ts"/>
          <w:sz w:val="28"/>
          <w:szCs w:val="28"/>
        </w:rPr>
        <w:t>行車執照影本</w:t>
      </w:r>
      <w:r w:rsidRPr="00805E99">
        <w:rPr>
          <w:rFonts w:ascii="Ts" w:eastAsia="標楷體" w:hAnsi="Ts" w:hint="eastAsia"/>
          <w:sz w:val="28"/>
          <w:szCs w:val="28"/>
        </w:rPr>
        <w:t>。</w:t>
      </w:r>
    </w:p>
    <w:p w14:paraId="1E29711F" w14:textId="77777777" w:rsidR="00DC0598" w:rsidRPr="00805E99" w:rsidRDefault="00E11C31" w:rsidP="004805CE">
      <w:pPr>
        <w:pStyle w:val="5"/>
        <w:numPr>
          <w:ilvl w:val="0"/>
          <w:numId w:val="45"/>
        </w:numPr>
        <w:spacing w:before="0" w:after="0" w:line="540" w:lineRule="exact"/>
        <w:rPr>
          <w:rFonts w:ascii="Ts" w:eastAsia="標楷體" w:hAnsi="Ts" w:hint="eastAsia"/>
          <w:sz w:val="28"/>
          <w:szCs w:val="28"/>
        </w:rPr>
      </w:pPr>
      <w:r w:rsidRPr="00805E99">
        <w:rPr>
          <w:rFonts w:ascii="Ts" w:eastAsia="標楷體" w:hAnsi="Ts" w:hint="eastAsia"/>
          <w:sz w:val="28"/>
          <w:szCs w:val="28"/>
        </w:rPr>
        <w:t>受檢車輛車況點檢表</w:t>
      </w:r>
      <w:r w:rsidR="00DC0598" w:rsidRPr="00805E99">
        <w:rPr>
          <w:rFonts w:ascii="Ts" w:eastAsia="標楷體" w:hAnsi="Ts"/>
          <w:sz w:val="28"/>
          <w:szCs w:val="28"/>
        </w:rPr>
        <w:t>(</w:t>
      </w:r>
      <w:r w:rsidR="00DC0598" w:rsidRPr="00805E99">
        <w:rPr>
          <w:rFonts w:ascii="Ts" w:eastAsia="標楷體" w:hAnsi="Ts"/>
          <w:sz w:val="28"/>
          <w:szCs w:val="28"/>
        </w:rPr>
        <w:t>如附件</w:t>
      </w:r>
      <w:r w:rsidR="000A4A12" w:rsidRPr="00805E99">
        <w:rPr>
          <w:rFonts w:ascii="Ts" w:eastAsia="標楷體" w:hAnsi="Ts" w:hint="eastAsia"/>
          <w:sz w:val="28"/>
          <w:szCs w:val="28"/>
        </w:rPr>
        <w:t>八</w:t>
      </w:r>
      <w:r w:rsidR="00DC0598" w:rsidRPr="00805E99">
        <w:rPr>
          <w:rFonts w:ascii="Ts" w:eastAsia="標楷體" w:hAnsi="Ts"/>
          <w:sz w:val="28"/>
          <w:szCs w:val="28"/>
        </w:rPr>
        <w:t>)</w:t>
      </w:r>
      <w:r w:rsidR="00DC0598" w:rsidRPr="00805E99">
        <w:rPr>
          <w:rFonts w:ascii="Ts" w:eastAsia="標楷體" w:hAnsi="Ts" w:hint="eastAsia"/>
          <w:sz w:val="28"/>
          <w:szCs w:val="28"/>
        </w:rPr>
        <w:t>。</w:t>
      </w:r>
    </w:p>
    <w:p w14:paraId="36E584E9" w14:textId="77777777" w:rsidR="00F07180" w:rsidRPr="00805E99" w:rsidRDefault="00DC0598" w:rsidP="004805CE">
      <w:pPr>
        <w:pStyle w:val="5"/>
        <w:numPr>
          <w:ilvl w:val="0"/>
          <w:numId w:val="45"/>
        </w:numPr>
        <w:spacing w:before="0" w:after="0" w:line="540" w:lineRule="exact"/>
        <w:rPr>
          <w:rFonts w:ascii="Ts" w:eastAsia="標楷體" w:hAnsi="Ts" w:hint="eastAsia"/>
          <w:sz w:val="28"/>
          <w:szCs w:val="28"/>
        </w:rPr>
      </w:pPr>
      <w:r w:rsidRPr="00805E99">
        <w:rPr>
          <w:rFonts w:ascii="Ts" w:eastAsia="標楷體" w:hAnsi="Ts" w:hint="eastAsia"/>
          <w:sz w:val="28"/>
          <w:szCs w:val="28"/>
        </w:rPr>
        <w:t>柴油車黑煙不透光率試驗結果表</w:t>
      </w:r>
      <w:r w:rsidR="00F07180" w:rsidRPr="00805E99">
        <w:rPr>
          <w:rFonts w:ascii="Ts" w:eastAsia="標楷體" w:hAnsi="Ts"/>
          <w:sz w:val="28"/>
          <w:szCs w:val="28"/>
        </w:rPr>
        <w:t>影本</w:t>
      </w:r>
      <w:r w:rsidR="00F07180" w:rsidRPr="00805E99">
        <w:rPr>
          <w:rFonts w:ascii="Ts" w:eastAsia="標楷體" w:hAnsi="Ts"/>
          <w:sz w:val="28"/>
          <w:szCs w:val="28"/>
        </w:rPr>
        <w:t>(</w:t>
      </w:r>
      <w:r w:rsidR="00F07180" w:rsidRPr="00805E99">
        <w:rPr>
          <w:rFonts w:ascii="Ts" w:eastAsia="標楷體" w:hAnsi="Ts"/>
          <w:sz w:val="28"/>
          <w:szCs w:val="28"/>
        </w:rPr>
        <w:t>如附件</w:t>
      </w:r>
      <w:r w:rsidR="000A4A12" w:rsidRPr="00805E99">
        <w:rPr>
          <w:rFonts w:ascii="Ts" w:eastAsia="標楷體" w:hAnsi="Ts" w:hint="eastAsia"/>
          <w:sz w:val="28"/>
          <w:szCs w:val="28"/>
        </w:rPr>
        <w:t>九</w:t>
      </w:r>
      <w:r w:rsidR="00F07180" w:rsidRPr="00805E99">
        <w:rPr>
          <w:rFonts w:ascii="Ts" w:eastAsia="標楷體" w:hAnsi="Ts"/>
          <w:sz w:val="28"/>
          <w:szCs w:val="28"/>
        </w:rPr>
        <w:t>)</w:t>
      </w:r>
      <w:r w:rsidR="00254F2E" w:rsidRPr="00805E99">
        <w:rPr>
          <w:rFonts w:ascii="Ts" w:eastAsia="標楷體" w:hAnsi="Ts" w:hint="eastAsia"/>
          <w:sz w:val="28"/>
          <w:szCs w:val="28"/>
        </w:rPr>
        <w:t>。</w:t>
      </w:r>
    </w:p>
    <w:p w14:paraId="1E289F89" w14:textId="77777777" w:rsidR="00487427" w:rsidRPr="00805E99" w:rsidRDefault="00F07180" w:rsidP="004805CE">
      <w:pPr>
        <w:pStyle w:val="5"/>
        <w:numPr>
          <w:ilvl w:val="0"/>
          <w:numId w:val="45"/>
        </w:numPr>
        <w:spacing w:before="0" w:after="0" w:line="540" w:lineRule="exact"/>
        <w:rPr>
          <w:rFonts w:ascii="Ts" w:eastAsia="標楷體" w:hAnsi="Ts" w:hint="eastAsia"/>
          <w:sz w:val="28"/>
          <w:szCs w:val="28"/>
        </w:rPr>
      </w:pPr>
      <w:r w:rsidRPr="00805E99">
        <w:rPr>
          <w:rFonts w:ascii="Ts" w:eastAsia="標楷體" w:hAnsi="Ts"/>
          <w:sz w:val="28"/>
          <w:szCs w:val="28"/>
        </w:rPr>
        <w:t>最近一次認證</w:t>
      </w:r>
      <w:r w:rsidR="004424A7" w:rsidRPr="00805E99">
        <w:rPr>
          <w:rFonts w:ascii="Ts" w:eastAsia="標楷體" w:hAnsi="Ts" w:hint="eastAsia"/>
          <w:sz w:val="28"/>
        </w:rPr>
        <w:t>維修保養</w:t>
      </w:r>
      <w:r w:rsidR="00331AC2" w:rsidRPr="00805E99">
        <w:rPr>
          <w:rFonts w:ascii="Ts" w:eastAsia="標楷體" w:hAnsi="Ts"/>
          <w:sz w:val="28"/>
          <w:szCs w:val="28"/>
        </w:rPr>
        <w:t>廠</w:t>
      </w:r>
      <w:r w:rsidR="00695AD6" w:rsidRPr="00805E99">
        <w:rPr>
          <w:rFonts w:ascii="Ts" w:eastAsia="標楷體" w:hAnsi="Ts" w:hint="eastAsia"/>
          <w:sz w:val="28"/>
          <w:szCs w:val="28"/>
        </w:rPr>
        <w:t>維修保養</w:t>
      </w:r>
      <w:r w:rsidRPr="00805E99">
        <w:rPr>
          <w:rFonts w:ascii="Ts" w:eastAsia="標楷體" w:hAnsi="Ts"/>
          <w:sz w:val="28"/>
          <w:szCs w:val="28"/>
        </w:rPr>
        <w:t>紀錄</w:t>
      </w:r>
      <w:r w:rsidRPr="00805E99">
        <w:rPr>
          <w:rFonts w:ascii="Ts" w:eastAsia="標楷體" w:hAnsi="Ts"/>
          <w:sz w:val="28"/>
          <w:szCs w:val="28"/>
        </w:rPr>
        <w:t>(</w:t>
      </w:r>
      <w:r w:rsidRPr="00805E99">
        <w:rPr>
          <w:rFonts w:ascii="Ts" w:eastAsia="標楷體" w:hAnsi="Ts"/>
          <w:sz w:val="28"/>
          <w:szCs w:val="28"/>
        </w:rPr>
        <w:t>維修</w:t>
      </w:r>
      <w:r w:rsidR="00695AD6" w:rsidRPr="00805E99">
        <w:rPr>
          <w:rFonts w:ascii="Ts" w:eastAsia="標楷體" w:hAnsi="Ts"/>
          <w:sz w:val="28"/>
          <w:szCs w:val="28"/>
        </w:rPr>
        <w:t>保養</w:t>
      </w:r>
      <w:r w:rsidRPr="00805E99">
        <w:rPr>
          <w:rFonts w:ascii="Ts" w:eastAsia="標楷體" w:hAnsi="Ts"/>
          <w:sz w:val="28"/>
          <w:szCs w:val="28"/>
        </w:rPr>
        <w:t>紀錄應由</w:t>
      </w:r>
      <w:r w:rsidR="004424A7" w:rsidRPr="00805E99">
        <w:rPr>
          <w:rFonts w:ascii="Ts" w:eastAsia="標楷體" w:hAnsi="Ts" w:hint="eastAsia"/>
          <w:sz w:val="28"/>
        </w:rPr>
        <w:t>維修保養</w:t>
      </w:r>
      <w:r w:rsidR="00331AC2" w:rsidRPr="00805E99">
        <w:rPr>
          <w:rFonts w:ascii="Ts" w:eastAsia="標楷體" w:hAnsi="Ts"/>
          <w:sz w:val="28"/>
          <w:szCs w:val="28"/>
        </w:rPr>
        <w:t>廠</w:t>
      </w:r>
      <w:r w:rsidRPr="00805E99">
        <w:rPr>
          <w:rFonts w:ascii="Ts" w:eastAsia="標楷體" w:hAnsi="Ts"/>
          <w:sz w:val="28"/>
          <w:szCs w:val="28"/>
        </w:rPr>
        <w:t>人員簽名及加蓋發票章，以資憑證</w:t>
      </w:r>
      <w:r w:rsidRPr="00805E99">
        <w:rPr>
          <w:rFonts w:ascii="Ts" w:eastAsia="標楷體" w:hAnsi="Ts"/>
          <w:sz w:val="28"/>
          <w:szCs w:val="28"/>
        </w:rPr>
        <w:t>)</w:t>
      </w:r>
      <w:r w:rsidR="00853500" w:rsidRPr="00805E99">
        <w:rPr>
          <w:rFonts w:ascii="Ts" w:eastAsia="標楷體" w:hAnsi="Ts" w:hint="eastAsia"/>
          <w:sz w:val="28"/>
          <w:szCs w:val="28"/>
        </w:rPr>
        <w:t>。</w:t>
      </w:r>
    </w:p>
    <w:p w14:paraId="177D09C9" w14:textId="77777777" w:rsidR="00AA68C7" w:rsidRPr="00805E99" w:rsidRDefault="00AA68C7" w:rsidP="004805CE">
      <w:pPr>
        <w:pStyle w:val="21"/>
        <w:numPr>
          <w:ilvl w:val="0"/>
          <w:numId w:val="13"/>
        </w:numPr>
        <w:spacing w:before="0" w:after="0" w:line="540" w:lineRule="exact"/>
        <w:ind w:leftChars="355" w:left="1332"/>
        <w:rPr>
          <w:rFonts w:ascii="Ts" w:eastAsia="標楷體" w:hAnsi="Ts" w:hint="eastAsia"/>
          <w:sz w:val="28"/>
        </w:rPr>
      </w:pPr>
      <w:r w:rsidRPr="00805E99">
        <w:rPr>
          <w:rFonts w:ascii="Ts" w:eastAsia="標楷體" w:hAnsi="Ts"/>
          <w:sz w:val="28"/>
        </w:rPr>
        <w:t>檢附</w:t>
      </w:r>
      <w:r w:rsidRPr="00805E99">
        <w:rPr>
          <w:rFonts w:ascii="Ts" w:eastAsia="標楷體" w:hAnsi="Ts" w:hint="eastAsia"/>
          <w:sz w:val="28"/>
        </w:rPr>
        <w:t>柴油車黑煙不透光率試驗結果表</w:t>
      </w:r>
      <w:r w:rsidRPr="00805E99">
        <w:rPr>
          <w:rFonts w:ascii="Ts" w:eastAsia="標楷體" w:hAnsi="Ts"/>
          <w:sz w:val="28"/>
        </w:rPr>
        <w:t>、</w:t>
      </w:r>
      <w:r w:rsidRPr="00805E99">
        <w:rPr>
          <w:rFonts w:ascii="Ts" w:eastAsia="標楷體" w:hAnsi="Ts" w:hint="eastAsia"/>
          <w:sz w:val="28"/>
        </w:rPr>
        <w:t>受檢車輛車況點檢表</w:t>
      </w:r>
      <w:r w:rsidRPr="00805E99">
        <w:rPr>
          <w:rFonts w:ascii="Ts" w:eastAsia="標楷體" w:hAnsi="Ts"/>
          <w:sz w:val="28"/>
        </w:rPr>
        <w:t>、最近一次認證</w:t>
      </w:r>
      <w:r w:rsidRPr="00805E99">
        <w:rPr>
          <w:rFonts w:ascii="Ts" w:eastAsia="標楷體" w:hAnsi="Ts" w:hint="eastAsia"/>
          <w:sz w:val="28"/>
        </w:rPr>
        <w:t>維修保養</w:t>
      </w:r>
      <w:r w:rsidRPr="00805E99">
        <w:rPr>
          <w:rFonts w:ascii="Ts" w:eastAsia="標楷體" w:hAnsi="Ts"/>
          <w:sz w:val="28"/>
        </w:rPr>
        <w:t>廠</w:t>
      </w:r>
      <w:r w:rsidRPr="00805E99">
        <w:rPr>
          <w:rFonts w:ascii="Ts" w:eastAsia="標楷體" w:hAnsi="Ts" w:hint="eastAsia"/>
          <w:sz w:val="28"/>
        </w:rPr>
        <w:t>維修</w:t>
      </w:r>
      <w:r w:rsidRPr="00805E99">
        <w:rPr>
          <w:rFonts w:ascii="Ts" w:eastAsia="標楷體" w:hAnsi="Ts"/>
          <w:sz w:val="28"/>
        </w:rPr>
        <w:t>保養紀錄、</w:t>
      </w:r>
      <w:r w:rsidRPr="00805E99">
        <w:rPr>
          <w:rFonts w:ascii="Ts" w:eastAsia="標楷體" w:hAnsi="Ts" w:hint="eastAsia"/>
          <w:sz w:val="28"/>
        </w:rPr>
        <w:t>測試日環境及儀器設備校正使用記錄</w:t>
      </w:r>
      <w:r w:rsidRPr="00805E99">
        <w:rPr>
          <w:rFonts w:ascii="Ts" w:eastAsia="標楷體" w:hAnsi="Ts"/>
          <w:sz w:val="28"/>
        </w:rPr>
        <w:t>(</w:t>
      </w:r>
      <w:r w:rsidRPr="00805E99">
        <w:rPr>
          <w:rFonts w:ascii="Ts" w:eastAsia="標楷體" w:hAnsi="Ts" w:hint="eastAsia"/>
          <w:sz w:val="28"/>
        </w:rPr>
        <w:t>如</w:t>
      </w:r>
      <w:r w:rsidRPr="00805E99">
        <w:rPr>
          <w:rFonts w:ascii="Ts" w:eastAsia="標楷體" w:hAnsi="Ts"/>
          <w:sz w:val="28"/>
        </w:rPr>
        <w:t>附件</w:t>
      </w:r>
      <w:r w:rsidR="000A4A12" w:rsidRPr="00805E99">
        <w:rPr>
          <w:rFonts w:ascii="Ts" w:eastAsia="標楷體" w:hAnsi="Ts" w:hint="eastAsia"/>
          <w:sz w:val="28"/>
        </w:rPr>
        <w:t>十</w:t>
      </w:r>
      <w:r w:rsidRPr="00805E99">
        <w:rPr>
          <w:rFonts w:ascii="Ts" w:eastAsia="標楷體" w:hAnsi="Ts"/>
          <w:sz w:val="28"/>
        </w:rPr>
        <w:t>)</w:t>
      </w:r>
      <w:r w:rsidRPr="00805E99">
        <w:rPr>
          <w:rFonts w:ascii="Ts" w:eastAsia="標楷體" w:hAnsi="Ts" w:hint="eastAsia"/>
          <w:sz w:val="28"/>
        </w:rPr>
        <w:t>、檢測作業補助費用申請表</w:t>
      </w:r>
      <w:r w:rsidRPr="00805E99">
        <w:rPr>
          <w:rFonts w:ascii="Ts" w:eastAsia="標楷體" w:hAnsi="Ts"/>
          <w:sz w:val="28"/>
        </w:rPr>
        <w:t>(</w:t>
      </w:r>
      <w:r w:rsidRPr="00805E99">
        <w:rPr>
          <w:rFonts w:ascii="Ts" w:eastAsia="標楷體" w:hAnsi="Ts"/>
          <w:sz w:val="28"/>
        </w:rPr>
        <w:t>附件十</w:t>
      </w:r>
      <w:r w:rsidR="000A4A12" w:rsidRPr="00805E99">
        <w:rPr>
          <w:rFonts w:ascii="Ts" w:eastAsia="標楷體" w:hAnsi="Ts" w:hint="eastAsia"/>
          <w:sz w:val="28"/>
        </w:rPr>
        <w:t>一</w:t>
      </w:r>
      <w:r w:rsidRPr="00805E99">
        <w:rPr>
          <w:rFonts w:ascii="Ts" w:eastAsia="標楷體" w:hAnsi="Ts"/>
          <w:sz w:val="28"/>
        </w:rPr>
        <w:t>)</w:t>
      </w:r>
      <w:r w:rsidRPr="00805E99">
        <w:rPr>
          <w:rFonts w:ascii="Ts" w:eastAsia="標楷體" w:hAnsi="Ts" w:hint="eastAsia"/>
          <w:sz w:val="28"/>
        </w:rPr>
        <w:t>及</w:t>
      </w:r>
      <w:r w:rsidRPr="00805E99">
        <w:rPr>
          <w:rFonts w:ascii="Ts" w:eastAsia="標楷體" w:hAnsi="Ts"/>
          <w:sz w:val="28"/>
        </w:rPr>
        <w:t>檢測照片範例</w:t>
      </w:r>
      <w:r w:rsidRPr="00805E99">
        <w:rPr>
          <w:rFonts w:ascii="Ts" w:eastAsia="標楷體" w:hAnsi="Ts"/>
          <w:sz w:val="28"/>
        </w:rPr>
        <w:t>(</w:t>
      </w:r>
      <w:r w:rsidRPr="00805E99">
        <w:rPr>
          <w:rFonts w:ascii="Ts" w:eastAsia="標楷體" w:hAnsi="Ts"/>
          <w:sz w:val="28"/>
        </w:rPr>
        <w:t>附件十</w:t>
      </w:r>
      <w:r w:rsidR="000A4A12" w:rsidRPr="00805E99">
        <w:rPr>
          <w:rFonts w:ascii="Ts" w:eastAsia="標楷體" w:hAnsi="Ts" w:hint="eastAsia"/>
          <w:sz w:val="28"/>
        </w:rPr>
        <w:t>二</w:t>
      </w:r>
      <w:r w:rsidRPr="00805E99">
        <w:rPr>
          <w:rFonts w:ascii="Ts" w:eastAsia="標楷體" w:hAnsi="Ts"/>
          <w:sz w:val="28"/>
        </w:rPr>
        <w:t>)</w:t>
      </w:r>
      <w:r w:rsidRPr="00805E99">
        <w:rPr>
          <w:rFonts w:ascii="Ts" w:eastAsia="標楷體" w:hAnsi="Ts"/>
          <w:sz w:val="28"/>
        </w:rPr>
        <w:t>等</w:t>
      </w:r>
      <w:r w:rsidRPr="00805E99">
        <w:rPr>
          <w:rFonts w:ascii="Ts" w:eastAsia="標楷體" w:hAnsi="Ts" w:hint="eastAsia"/>
          <w:sz w:val="28"/>
        </w:rPr>
        <w:t>…或依本局要求檢附之</w:t>
      </w:r>
      <w:r w:rsidRPr="00805E99">
        <w:rPr>
          <w:rFonts w:ascii="Ts" w:eastAsia="標楷體" w:hAnsi="Ts"/>
          <w:sz w:val="28"/>
        </w:rPr>
        <w:t>文件，經本局審查通過者，始得請領</w:t>
      </w:r>
      <w:r w:rsidRPr="00805E99">
        <w:rPr>
          <w:rFonts w:ascii="Ts" w:eastAsia="標楷體" w:hAnsi="Ts" w:hint="eastAsia"/>
          <w:sz w:val="28"/>
        </w:rPr>
        <w:t>補助</w:t>
      </w:r>
      <w:r w:rsidRPr="00805E99">
        <w:rPr>
          <w:rFonts w:ascii="Ts" w:eastAsia="標楷體" w:hAnsi="Ts"/>
          <w:sz w:val="28"/>
        </w:rPr>
        <w:t>費</w:t>
      </w:r>
      <w:r w:rsidRPr="00805E99">
        <w:rPr>
          <w:rFonts w:ascii="Ts" w:eastAsia="標楷體" w:hAnsi="Ts" w:hint="eastAsia"/>
          <w:sz w:val="28"/>
        </w:rPr>
        <w:t>用</w:t>
      </w:r>
      <w:r w:rsidRPr="00805E99">
        <w:rPr>
          <w:rFonts w:ascii="Ts" w:eastAsia="標楷體" w:hAnsi="Ts"/>
          <w:sz w:val="28"/>
        </w:rPr>
        <w:t>。</w:t>
      </w:r>
    </w:p>
    <w:p w14:paraId="32ED34A5" w14:textId="77777777" w:rsidR="00AA68C7" w:rsidRPr="00805E99" w:rsidRDefault="00AA68C7" w:rsidP="004805CE">
      <w:pPr>
        <w:pStyle w:val="21"/>
        <w:numPr>
          <w:ilvl w:val="0"/>
          <w:numId w:val="13"/>
        </w:numPr>
        <w:spacing w:before="0" w:after="0" w:line="540" w:lineRule="exact"/>
        <w:ind w:leftChars="355" w:left="1332"/>
        <w:rPr>
          <w:rFonts w:ascii="Ts" w:eastAsia="標楷體" w:hAnsi="Ts" w:hint="eastAsia"/>
          <w:sz w:val="28"/>
        </w:rPr>
      </w:pPr>
      <w:r w:rsidRPr="00805E99">
        <w:rPr>
          <w:rFonts w:ascii="Ts" w:eastAsia="標楷體" w:hAnsi="Ts"/>
          <w:sz w:val="28"/>
        </w:rPr>
        <w:t>上述文件經查登載錯誤者該件不予補助。</w:t>
      </w:r>
    </w:p>
    <w:p w14:paraId="51096280" w14:textId="77777777" w:rsidR="00BA55B3" w:rsidRPr="00593673" w:rsidRDefault="00BA55B3" w:rsidP="00BA55B3">
      <w:pPr>
        <w:pStyle w:val="21"/>
        <w:spacing w:before="0" w:after="0" w:line="540" w:lineRule="exact"/>
        <w:ind w:left="1332" w:firstLine="0"/>
        <w:rPr>
          <w:rFonts w:ascii="Ts" w:eastAsia="標楷體" w:hAnsi="Ts" w:hint="eastAsia"/>
          <w:sz w:val="28"/>
        </w:rPr>
      </w:pPr>
    </w:p>
    <w:p w14:paraId="7014AA0E" w14:textId="77777777" w:rsidR="004805CE" w:rsidRPr="00805E99" w:rsidRDefault="004805CE" w:rsidP="004805CE">
      <w:pPr>
        <w:pStyle w:val="21"/>
        <w:numPr>
          <w:ilvl w:val="0"/>
          <w:numId w:val="11"/>
        </w:numPr>
        <w:spacing w:before="0" w:after="0" w:line="540" w:lineRule="exact"/>
        <w:ind w:left="993" w:hanging="622"/>
        <w:rPr>
          <w:rFonts w:ascii="Ts" w:eastAsia="標楷體" w:hAnsi="Ts" w:hint="eastAsia"/>
          <w:sz w:val="28"/>
        </w:rPr>
      </w:pPr>
      <w:r w:rsidRPr="00805E99">
        <w:rPr>
          <w:rFonts w:ascii="Ts" w:eastAsia="標楷體" w:hAnsi="Ts"/>
          <w:sz w:val="28"/>
        </w:rPr>
        <w:t>其他事項</w:t>
      </w:r>
    </w:p>
    <w:p w14:paraId="63CCC7F4" w14:textId="77777777" w:rsidR="004805CE" w:rsidRPr="00805E99" w:rsidRDefault="004805CE" w:rsidP="004805CE">
      <w:pPr>
        <w:pStyle w:val="5"/>
        <w:numPr>
          <w:ilvl w:val="0"/>
          <w:numId w:val="12"/>
        </w:numPr>
        <w:spacing w:before="0" w:after="0" w:line="540" w:lineRule="exact"/>
        <w:ind w:left="1134"/>
        <w:rPr>
          <w:rFonts w:ascii="Ts" w:eastAsia="標楷體" w:hAnsi="Ts" w:hint="eastAsia"/>
          <w:sz w:val="28"/>
          <w:szCs w:val="28"/>
        </w:rPr>
      </w:pPr>
      <w:r w:rsidRPr="00805E99">
        <w:rPr>
          <w:rFonts w:ascii="Ts" w:eastAsia="標楷體" w:hAnsi="Ts"/>
          <w:sz w:val="28"/>
          <w:szCs w:val="28"/>
        </w:rPr>
        <w:t>煙度計及轉速計儀器設備應每年定期送校，校正機構須經</w:t>
      </w:r>
      <w:r w:rsidRPr="00805E99">
        <w:rPr>
          <w:rFonts w:ascii="Ts" w:eastAsia="標楷體" w:hAnsi="Ts"/>
          <w:sz w:val="28"/>
          <w:szCs w:val="28"/>
        </w:rPr>
        <w:t>TAF(</w:t>
      </w:r>
      <w:r w:rsidRPr="00805E99">
        <w:rPr>
          <w:rFonts w:ascii="Ts" w:eastAsia="標楷體" w:hAnsi="Ts"/>
          <w:sz w:val="28"/>
          <w:szCs w:val="28"/>
        </w:rPr>
        <w:t>財團法人全國認證基金會</w:t>
      </w:r>
      <w:r w:rsidRPr="00805E99">
        <w:rPr>
          <w:rFonts w:ascii="Ts" w:eastAsia="標楷體" w:hAnsi="Ts"/>
          <w:sz w:val="28"/>
          <w:szCs w:val="28"/>
        </w:rPr>
        <w:t>)</w:t>
      </w:r>
      <w:r w:rsidRPr="00805E99">
        <w:rPr>
          <w:rFonts w:ascii="Ts" w:eastAsia="標楷體" w:hAnsi="Ts"/>
          <w:sz w:val="28"/>
          <w:szCs w:val="28"/>
        </w:rPr>
        <w:t>認可實驗室，且校正紀錄應保存</w:t>
      </w:r>
      <w:r w:rsidR="000A4A12" w:rsidRPr="00805E99">
        <w:rPr>
          <w:rFonts w:ascii="Ts" w:eastAsia="標楷體" w:hAnsi="Ts" w:hint="eastAsia"/>
          <w:sz w:val="28"/>
          <w:szCs w:val="28"/>
        </w:rPr>
        <w:t>5</w:t>
      </w:r>
      <w:r w:rsidRPr="00805E99">
        <w:rPr>
          <w:rFonts w:ascii="Ts" w:eastAsia="標楷體" w:hAnsi="Ts"/>
          <w:sz w:val="28"/>
          <w:szCs w:val="28"/>
        </w:rPr>
        <w:t>年。</w:t>
      </w:r>
    </w:p>
    <w:p w14:paraId="421FD8FF" w14:textId="77777777" w:rsidR="004805CE" w:rsidRPr="00805E99" w:rsidRDefault="004805CE" w:rsidP="004805CE">
      <w:pPr>
        <w:pStyle w:val="5"/>
        <w:numPr>
          <w:ilvl w:val="0"/>
          <w:numId w:val="12"/>
        </w:numPr>
        <w:spacing w:before="0" w:after="0" w:line="540" w:lineRule="exact"/>
        <w:ind w:left="1134"/>
        <w:rPr>
          <w:rFonts w:ascii="Ts" w:eastAsia="標楷體" w:hAnsi="Ts" w:hint="eastAsia"/>
          <w:sz w:val="28"/>
          <w:szCs w:val="28"/>
        </w:rPr>
      </w:pPr>
      <w:r w:rsidRPr="00805E99">
        <w:rPr>
          <w:rFonts w:ascii="Ts" w:eastAsia="標楷體" w:hAnsi="Ts"/>
          <w:sz w:val="28"/>
          <w:szCs w:val="28"/>
        </w:rPr>
        <w:t>檢測資料應於執行後第</w:t>
      </w:r>
      <w:r w:rsidR="000A4A12" w:rsidRPr="00805E99">
        <w:rPr>
          <w:rFonts w:ascii="Ts" w:eastAsia="標楷體" w:hAnsi="Ts" w:hint="eastAsia"/>
          <w:sz w:val="28"/>
          <w:szCs w:val="28"/>
        </w:rPr>
        <w:t>2</w:t>
      </w:r>
      <w:r w:rsidRPr="00805E99">
        <w:rPr>
          <w:rFonts w:ascii="Ts" w:eastAsia="標楷體" w:hAnsi="Ts"/>
          <w:sz w:val="28"/>
          <w:szCs w:val="28"/>
        </w:rPr>
        <w:t>天內上傳至環保署移動污染源管制網，以利查詢。</w:t>
      </w:r>
    </w:p>
    <w:p w14:paraId="5AD4840E" w14:textId="77777777" w:rsidR="004805CE" w:rsidRPr="00805E99" w:rsidRDefault="004805CE" w:rsidP="00BA55B3">
      <w:pPr>
        <w:pStyle w:val="5"/>
        <w:numPr>
          <w:ilvl w:val="0"/>
          <w:numId w:val="12"/>
        </w:numPr>
        <w:spacing w:before="0" w:line="540" w:lineRule="exact"/>
        <w:ind w:left="1134" w:hanging="357"/>
        <w:rPr>
          <w:rFonts w:ascii="Ts" w:eastAsia="標楷體" w:hAnsi="Ts" w:hint="eastAsia"/>
          <w:sz w:val="28"/>
        </w:rPr>
      </w:pPr>
      <w:r w:rsidRPr="00805E99">
        <w:rPr>
          <w:rFonts w:ascii="Ts" w:eastAsia="標楷體" w:hAnsi="Ts"/>
          <w:sz w:val="28"/>
          <w:szCs w:val="28"/>
        </w:rPr>
        <w:t>檢測軟體需為環保署認證之最新版本。</w:t>
      </w:r>
    </w:p>
    <w:p w14:paraId="2B68D6EC" w14:textId="77777777" w:rsidR="00283DF4" w:rsidRDefault="00283DF4">
      <w:pPr>
        <w:widowControl/>
        <w:autoSpaceDE/>
        <w:autoSpaceDN/>
        <w:adjustRightInd/>
        <w:snapToGrid/>
        <w:rPr>
          <w:rFonts w:ascii="Ts" w:eastAsia="標楷體" w:hAnsi="Ts" w:cstheme="minorBidi" w:hint="eastAsia"/>
          <w:spacing w:val="0"/>
          <w:sz w:val="28"/>
          <w:szCs w:val="28"/>
        </w:rPr>
      </w:pPr>
      <w:r>
        <w:rPr>
          <w:rFonts w:ascii="Ts" w:hAnsi="Ts" w:hint="eastAsia"/>
        </w:rPr>
        <w:br w:type="page"/>
      </w:r>
    </w:p>
    <w:p w14:paraId="18EABA06" w14:textId="0C72CE81" w:rsidR="00E75FB7" w:rsidRPr="00593673" w:rsidRDefault="00E75FB7" w:rsidP="00E75FB7">
      <w:pPr>
        <w:pStyle w:val="ac"/>
        <w:spacing w:line="387" w:lineRule="exact"/>
        <w:ind w:left="0"/>
        <w:jc w:val="center"/>
        <w:rPr>
          <w:rFonts w:ascii="Ts" w:hAnsi="Ts" w:hint="eastAsia"/>
          <w:lang w:eastAsia="zh-TW"/>
        </w:rPr>
      </w:pPr>
      <w:r w:rsidRPr="00593673">
        <w:rPr>
          <w:rFonts w:ascii="Ts" w:hAnsi="Ts"/>
          <w:lang w:eastAsia="zh-TW"/>
        </w:rPr>
        <w:lastRenderedPageBreak/>
        <w:t>表</w:t>
      </w:r>
      <w:r w:rsidRPr="00593673">
        <w:rPr>
          <w:rFonts w:ascii="Ts" w:hAnsi="Ts"/>
          <w:lang w:eastAsia="zh-TW"/>
        </w:rPr>
        <w:t xml:space="preserve">1 </w:t>
      </w:r>
      <w:r w:rsidRPr="00593673">
        <w:rPr>
          <w:rFonts w:ascii="Ts" w:hAnsi="Ts"/>
          <w:lang w:eastAsia="zh-TW"/>
        </w:rPr>
        <w:t>本計畫設置項目及費用參考表</w:t>
      </w:r>
    </w:p>
    <w:tbl>
      <w:tblPr>
        <w:tblW w:w="9105" w:type="dxa"/>
        <w:tblInd w:w="-5" w:type="dxa"/>
        <w:tblLayout w:type="fixed"/>
        <w:tblCellMar>
          <w:left w:w="28" w:type="dxa"/>
          <w:right w:w="28" w:type="dxa"/>
        </w:tblCellMar>
        <w:tblLook w:val="04A0" w:firstRow="1" w:lastRow="0" w:firstColumn="1" w:lastColumn="0" w:noHBand="0" w:noVBand="1"/>
      </w:tblPr>
      <w:tblGrid>
        <w:gridCol w:w="756"/>
        <w:gridCol w:w="1937"/>
        <w:gridCol w:w="605"/>
        <w:gridCol w:w="756"/>
        <w:gridCol w:w="1366"/>
        <w:gridCol w:w="1417"/>
        <w:gridCol w:w="2268"/>
      </w:tblGrid>
      <w:tr w:rsidR="00C140C2" w:rsidRPr="00593673" w14:paraId="0A5D9055" w14:textId="77777777" w:rsidTr="00ED4929">
        <w:trPr>
          <w:trHeight w:val="20"/>
          <w:tblHeader/>
        </w:trPr>
        <w:tc>
          <w:tcPr>
            <w:tcW w:w="756" w:type="dxa"/>
            <w:tcBorders>
              <w:top w:val="single" w:sz="4" w:space="0" w:color="auto"/>
              <w:left w:val="single" w:sz="4" w:space="0" w:color="auto"/>
              <w:bottom w:val="single" w:sz="4" w:space="0" w:color="auto"/>
              <w:right w:val="single" w:sz="4" w:space="0" w:color="auto"/>
            </w:tcBorders>
            <w:vAlign w:val="center"/>
            <w:hideMark/>
          </w:tcPr>
          <w:p w14:paraId="7FEF2D86"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項次</w:t>
            </w:r>
          </w:p>
        </w:tc>
        <w:tc>
          <w:tcPr>
            <w:tcW w:w="1937" w:type="dxa"/>
            <w:tcBorders>
              <w:top w:val="single" w:sz="4" w:space="0" w:color="auto"/>
              <w:left w:val="nil"/>
              <w:bottom w:val="single" w:sz="4" w:space="0" w:color="auto"/>
              <w:right w:val="single" w:sz="4" w:space="0" w:color="auto"/>
            </w:tcBorders>
            <w:vAlign w:val="center"/>
            <w:hideMark/>
          </w:tcPr>
          <w:p w14:paraId="15B27A79"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品名</w:t>
            </w:r>
          </w:p>
        </w:tc>
        <w:tc>
          <w:tcPr>
            <w:tcW w:w="605" w:type="dxa"/>
            <w:tcBorders>
              <w:top w:val="single" w:sz="4" w:space="0" w:color="auto"/>
              <w:left w:val="nil"/>
              <w:bottom w:val="single" w:sz="4" w:space="0" w:color="auto"/>
              <w:right w:val="single" w:sz="4" w:space="0" w:color="auto"/>
            </w:tcBorders>
            <w:vAlign w:val="center"/>
            <w:hideMark/>
          </w:tcPr>
          <w:p w14:paraId="7B11331E"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單位</w:t>
            </w:r>
          </w:p>
        </w:tc>
        <w:tc>
          <w:tcPr>
            <w:tcW w:w="756" w:type="dxa"/>
            <w:tcBorders>
              <w:top w:val="single" w:sz="4" w:space="0" w:color="auto"/>
              <w:left w:val="nil"/>
              <w:bottom w:val="single" w:sz="4" w:space="0" w:color="auto"/>
              <w:right w:val="single" w:sz="4" w:space="0" w:color="auto"/>
            </w:tcBorders>
            <w:vAlign w:val="center"/>
            <w:hideMark/>
          </w:tcPr>
          <w:p w14:paraId="5DE30AD2"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數量</w:t>
            </w:r>
          </w:p>
        </w:tc>
        <w:tc>
          <w:tcPr>
            <w:tcW w:w="1366" w:type="dxa"/>
            <w:tcBorders>
              <w:top w:val="single" w:sz="4" w:space="0" w:color="auto"/>
              <w:left w:val="nil"/>
              <w:bottom w:val="single" w:sz="4" w:space="0" w:color="auto"/>
              <w:right w:val="single" w:sz="4" w:space="0" w:color="auto"/>
            </w:tcBorders>
            <w:vAlign w:val="center"/>
            <w:hideMark/>
          </w:tcPr>
          <w:p w14:paraId="6A22FD1E" w14:textId="77777777" w:rsidR="00C140C2" w:rsidRPr="00F83CA1" w:rsidRDefault="00C140C2" w:rsidP="00E75FB7">
            <w:pPr>
              <w:widowControl/>
              <w:adjustRightInd/>
              <w:snapToGrid/>
              <w:contextualSpacing/>
              <w:jc w:val="center"/>
              <w:rPr>
                <w:rFonts w:ascii="Ts" w:eastAsia="標楷體" w:hAnsi="Ts" w:cs="新細明體" w:hint="eastAsia"/>
                <w:kern w:val="2"/>
                <w:sz w:val="24"/>
                <w:szCs w:val="24"/>
              </w:rPr>
            </w:pPr>
            <w:r w:rsidRPr="00F83CA1">
              <w:rPr>
                <w:rFonts w:ascii="Ts" w:eastAsia="標楷體" w:hAnsi="Ts" w:cs="新細明體"/>
                <w:kern w:val="2"/>
                <w:sz w:val="24"/>
                <w:szCs w:val="24"/>
              </w:rPr>
              <w:t>參考單價</w:t>
            </w:r>
          </w:p>
          <w:p w14:paraId="5B555824" w14:textId="77777777" w:rsidR="007D51E3" w:rsidRPr="00F83CA1" w:rsidRDefault="007D51E3" w:rsidP="00E75FB7">
            <w:pPr>
              <w:widowControl/>
              <w:adjustRightInd/>
              <w:snapToGrid/>
              <w:contextualSpacing/>
              <w:jc w:val="center"/>
              <w:rPr>
                <w:rFonts w:ascii="Ts" w:eastAsia="標楷體" w:hAnsi="Ts" w:cs="新細明體" w:hint="eastAsia"/>
                <w:kern w:val="2"/>
                <w:sz w:val="24"/>
                <w:szCs w:val="24"/>
              </w:rPr>
            </w:pPr>
            <w:r w:rsidRPr="00F83CA1">
              <w:rPr>
                <w:rFonts w:ascii="Ts" w:eastAsia="標楷體" w:hAnsi="Ts" w:cs="新細明體" w:hint="eastAsia"/>
                <w:kern w:val="2"/>
                <w:sz w:val="24"/>
                <w:szCs w:val="24"/>
              </w:rPr>
              <w:t>（元）</w:t>
            </w:r>
          </w:p>
        </w:tc>
        <w:tc>
          <w:tcPr>
            <w:tcW w:w="1417" w:type="dxa"/>
            <w:tcBorders>
              <w:top w:val="single" w:sz="4" w:space="0" w:color="auto"/>
              <w:left w:val="nil"/>
              <w:bottom w:val="single" w:sz="4" w:space="0" w:color="auto"/>
              <w:right w:val="single" w:sz="4" w:space="0" w:color="auto"/>
            </w:tcBorders>
            <w:vAlign w:val="center"/>
          </w:tcPr>
          <w:p w14:paraId="74233AA9" w14:textId="77777777" w:rsidR="00C140C2" w:rsidRPr="00F83CA1" w:rsidRDefault="00C140C2" w:rsidP="00C140C2">
            <w:pPr>
              <w:widowControl/>
              <w:adjustRightInd/>
              <w:snapToGrid/>
              <w:contextualSpacing/>
              <w:jc w:val="center"/>
              <w:rPr>
                <w:rFonts w:ascii="Ts" w:eastAsia="標楷體" w:hAnsi="Ts" w:cs="新細明體" w:hint="eastAsia"/>
                <w:kern w:val="2"/>
                <w:sz w:val="24"/>
                <w:szCs w:val="24"/>
              </w:rPr>
            </w:pPr>
            <w:r w:rsidRPr="00F83CA1">
              <w:rPr>
                <w:rFonts w:ascii="Ts" w:eastAsia="標楷體" w:hAnsi="Ts" w:cs="新細明體" w:hint="eastAsia"/>
                <w:kern w:val="2"/>
                <w:sz w:val="24"/>
                <w:szCs w:val="24"/>
              </w:rPr>
              <w:t>補助經費</w:t>
            </w:r>
          </w:p>
          <w:p w14:paraId="068E6095" w14:textId="77777777" w:rsidR="007D51E3" w:rsidRPr="00F83CA1" w:rsidRDefault="007D51E3" w:rsidP="00C140C2">
            <w:pPr>
              <w:widowControl/>
              <w:adjustRightInd/>
              <w:snapToGrid/>
              <w:contextualSpacing/>
              <w:jc w:val="center"/>
              <w:rPr>
                <w:rFonts w:ascii="Ts" w:eastAsia="標楷體" w:hAnsi="Ts" w:cs="新細明體" w:hint="eastAsia"/>
                <w:kern w:val="2"/>
                <w:sz w:val="24"/>
                <w:szCs w:val="24"/>
              </w:rPr>
            </w:pPr>
            <w:r w:rsidRPr="00F83CA1">
              <w:rPr>
                <w:rFonts w:ascii="Ts" w:eastAsia="標楷體" w:hAnsi="Ts" w:cs="新細明體" w:hint="eastAsia"/>
                <w:kern w:val="2"/>
                <w:sz w:val="24"/>
                <w:szCs w:val="24"/>
              </w:rPr>
              <w:t>（元）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BD8EC"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備註</w:t>
            </w:r>
          </w:p>
        </w:tc>
      </w:tr>
      <w:tr w:rsidR="00C140C2" w:rsidRPr="00593673" w14:paraId="2FA36DC1"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4276C201"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937" w:type="dxa"/>
            <w:tcBorders>
              <w:top w:val="nil"/>
              <w:left w:val="nil"/>
              <w:bottom w:val="single" w:sz="4" w:space="0" w:color="auto"/>
              <w:right w:val="single" w:sz="4" w:space="0" w:color="auto"/>
            </w:tcBorders>
            <w:vAlign w:val="center"/>
            <w:hideMark/>
          </w:tcPr>
          <w:p w14:paraId="60FD71E2" w14:textId="77777777" w:rsidR="00C140C2" w:rsidRPr="00593673" w:rsidRDefault="00C140C2" w:rsidP="00E75FB7">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檢測軟體購置及安裝費</w:t>
            </w:r>
          </w:p>
        </w:tc>
        <w:tc>
          <w:tcPr>
            <w:tcW w:w="605" w:type="dxa"/>
            <w:tcBorders>
              <w:top w:val="nil"/>
              <w:left w:val="nil"/>
              <w:bottom w:val="single" w:sz="4" w:space="0" w:color="auto"/>
              <w:right w:val="single" w:sz="4" w:space="0" w:color="auto"/>
            </w:tcBorders>
            <w:vAlign w:val="center"/>
            <w:hideMark/>
          </w:tcPr>
          <w:p w14:paraId="7606DCEA"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套</w:t>
            </w:r>
          </w:p>
        </w:tc>
        <w:tc>
          <w:tcPr>
            <w:tcW w:w="756" w:type="dxa"/>
            <w:tcBorders>
              <w:top w:val="nil"/>
              <w:left w:val="nil"/>
              <w:bottom w:val="single" w:sz="4" w:space="0" w:color="auto"/>
              <w:right w:val="single" w:sz="4" w:space="0" w:color="auto"/>
            </w:tcBorders>
            <w:vAlign w:val="center"/>
            <w:hideMark/>
          </w:tcPr>
          <w:p w14:paraId="0055F9D8"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hideMark/>
          </w:tcPr>
          <w:p w14:paraId="7D5E7841" w14:textId="77777777" w:rsidR="00C140C2" w:rsidRPr="00593673" w:rsidRDefault="00C140C2" w:rsidP="003C5E17">
            <w:pPr>
              <w:widowControl/>
              <w:adjustRightInd/>
              <w:snapToGrid/>
              <w:contextualSpacing/>
              <w:jc w:val="right"/>
              <w:rPr>
                <w:rFonts w:ascii="Ts" w:eastAsia="新細明體" w:hAnsi="Ts" w:cs="Times New Roman" w:hint="eastAsia"/>
                <w:kern w:val="2"/>
                <w:sz w:val="24"/>
                <w:szCs w:val="24"/>
              </w:rPr>
            </w:pPr>
            <w:r w:rsidRPr="00593673">
              <w:rPr>
                <w:rFonts w:ascii="Ts" w:eastAsia="新細明體" w:hAnsi="Ts" w:cs="Times New Roman"/>
                <w:kern w:val="2"/>
                <w:sz w:val="24"/>
                <w:szCs w:val="24"/>
              </w:rPr>
              <w:t>100,000</w:t>
            </w:r>
          </w:p>
        </w:tc>
        <w:tc>
          <w:tcPr>
            <w:tcW w:w="1417" w:type="dxa"/>
            <w:tcBorders>
              <w:top w:val="single" w:sz="4" w:space="0" w:color="auto"/>
              <w:left w:val="nil"/>
              <w:bottom w:val="single" w:sz="4" w:space="0" w:color="auto"/>
              <w:right w:val="single" w:sz="4" w:space="0" w:color="auto"/>
            </w:tcBorders>
            <w:vAlign w:val="center"/>
          </w:tcPr>
          <w:p w14:paraId="2C385CF0" w14:textId="77777777" w:rsidR="00C140C2" w:rsidRPr="00593673" w:rsidRDefault="00C140C2" w:rsidP="003C5E17">
            <w:pPr>
              <w:widowControl/>
              <w:adjustRightInd/>
              <w:snapToGrid/>
              <w:contextualSpacing/>
              <w:jc w:val="right"/>
              <w:rPr>
                <w:rFonts w:ascii="Ts" w:eastAsia="標楷體" w:hAnsi="Ts" w:cs="新細明體" w:hint="eastAsia"/>
                <w:kern w:val="2"/>
                <w:sz w:val="24"/>
                <w:szCs w:val="24"/>
              </w:rPr>
            </w:pPr>
            <w:r w:rsidRPr="00593673">
              <w:rPr>
                <w:rFonts w:ascii="Ts" w:eastAsia="標楷體" w:hAnsi="Ts" w:cs="新細明體" w:hint="eastAsia"/>
                <w:kern w:val="2"/>
                <w:sz w:val="24"/>
                <w:szCs w:val="24"/>
              </w:rPr>
              <w:t>49,000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5226B4" w14:textId="77777777" w:rsidR="00C140C2" w:rsidRPr="00593673" w:rsidRDefault="00C140C2" w:rsidP="00E75FB7">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須用經環保署認證檢測軟體</w:t>
            </w:r>
          </w:p>
        </w:tc>
      </w:tr>
      <w:tr w:rsidR="00C140C2" w:rsidRPr="00593673" w14:paraId="4533436C"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2BB65EF4"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2</w:t>
            </w:r>
          </w:p>
        </w:tc>
        <w:tc>
          <w:tcPr>
            <w:tcW w:w="1937" w:type="dxa"/>
            <w:tcBorders>
              <w:top w:val="nil"/>
              <w:left w:val="nil"/>
              <w:bottom w:val="single" w:sz="4" w:space="0" w:color="auto"/>
              <w:right w:val="single" w:sz="4" w:space="0" w:color="auto"/>
            </w:tcBorders>
            <w:vAlign w:val="center"/>
            <w:hideMark/>
          </w:tcPr>
          <w:p w14:paraId="0E658851" w14:textId="77777777" w:rsidR="00C140C2" w:rsidRPr="00593673" w:rsidRDefault="00C140C2" w:rsidP="00E75FB7">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不透光式煙度計</w:t>
            </w:r>
          </w:p>
        </w:tc>
        <w:tc>
          <w:tcPr>
            <w:tcW w:w="605" w:type="dxa"/>
            <w:tcBorders>
              <w:top w:val="nil"/>
              <w:left w:val="nil"/>
              <w:bottom w:val="single" w:sz="4" w:space="0" w:color="auto"/>
              <w:right w:val="single" w:sz="4" w:space="0" w:color="auto"/>
            </w:tcBorders>
            <w:vAlign w:val="center"/>
            <w:hideMark/>
          </w:tcPr>
          <w:p w14:paraId="682B3E73"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組</w:t>
            </w:r>
          </w:p>
        </w:tc>
        <w:tc>
          <w:tcPr>
            <w:tcW w:w="756" w:type="dxa"/>
            <w:tcBorders>
              <w:top w:val="nil"/>
              <w:left w:val="nil"/>
              <w:bottom w:val="single" w:sz="4" w:space="0" w:color="auto"/>
              <w:right w:val="single" w:sz="4" w:space="0" w:color="auto"/>
            </w:tcBorders>
            <w:vAlign w:val="center"/>
            <w:hideMark/>
          </w:tcPr>
          <w:p w14:paraId="5E07B65D"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hideMark/>
          </w:tcPr>
          <w:p w14:paraId="68EBFFE6" w14:textId="77777777" w:rsidR="00C140C2" w:rsidRPr="00593673" w:rsidRDefault="00C140C2" w:rsidP="003C5E17">
            <w:pPr>
              <w:widowControl/>
              <w:adjustRightInd/>
              <w:snapToGrid/>
              <w:contextualSpacing/>
              <w:jc w:val="right"/>
              <w:rPr>
                <w:rFonts w:ascii="Ts" w:eastAsia="新細明體" w:hAnsi="Ts" w:cs="Times New Roman" w:hint="eastAsia"/>
                <w:kern w:val="2"/>
                <w:sz w:val="24"/>
                <w:szCs w:val="24"/>
              </w:rPr>
            </w:pPr>
            <w:r w:rsidRPr="00593673">
              <w:rPr>
                <w:rFonts w:ascii="Ts" w:eastAsia="新細明體" w:hAnsi="Ts" w:cs="Times New Roman"/>
                <w:kern w:val="2"/>
                <w:sz w:val="24"/>
                <w:szCs w:val="24"/>
              </w:rPr>
              <w:t>460,000</w:t>
            </w:r>
          </w:p>
        </w:tc>
        <w:tc>
          <w:tcPr>
            <w:tcW w:w="1417" w:type="dxa"/>
            <w:tcBorders>
              <w:top w:val="single" w:sz="4" w:space="0" w:color="auto"/>
              <w:left w:val="nil"/>
              <w:bottom w:val="single" w:sz="4" w:space="0" w:color="auto"/>
              <w:right w:val="single" w:sz="4" w:space="0" w:color="auto"/>
            </w:tcBorders>
            <w:vAlign w:val="center"/>
          </w:tcPr>
          <w:p w14:paraId="40C50CE5" w14:textId="77777777" w:rsidR="00C140C2" w:rsidRPr="00593673" w:rsidRDefault="00C140C2" w:rsidP="003C5E17">
            <w:pPr>
              <w:widowControl/>
              <w:adjustRightInd/>
              <w:snapToGrid/>
              <w:contextualSpacing/>
              <w:jc w:val="right"/>
              <w:rPr>
                <w:rFonts w:ascii="Ts" w:eastAsia="標楷體" w:hAnsi="Ts" w:cs="新細明體" w:hint="eastAsia"/>
                <w:kern w:val="2"/>
                <w:sz w:val="24"/>
                <w:szCs w:val="24"/>
              </w:rPr>
            </w:pPr>
            <w:r w:rsidRPr="00593673">
              <w:rPr>
                <w:rFonts w:ascii="Ts" w:eastAsia="標楷體" w:hAnsi="Ts" w:cs="新細明體" w:hint="eastAsia"/>
                <w:kern w:val="2"/>
                <w:sz w:val="24"/>
                <w:szCs w:val="24"/>
              </w:rPr>
              <w:t>225,400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8C8E12" w14:textId="77777777" w:rsidR="00C140C2" w:rsidRPr="00593673" w:rsidRDefault="00C140C2" w:rsidP="00E75FB7">
            <w:pPr>
              <w:widowControl/>
              <w:adjustRightInd/>
              <w:snapToGrid/>
              <w:contextualSpacing/>
              <w:rPr>
                <w:rFonts w:ascii="Ts" w:eastAsia="標楷體" w:hAnsi="Ts" w:cs="Calibri" w:hint="eastAsia"/>
                <w:kern w:val="2"/>
                <w:szCs w:val="22"/>
              </w:rPr>
            </w:pPr>
            <w:r w:rsidRPr="00593673">
              <w:rPr>
                <w:rFonts w:ascii="Ts" w:eastAsia="標楷體" w:hAnsi="Ts" w:cs="新細明體"/>
                <w:kern w:val="2"/>
                <w:sz w:val="24"/>
                <w:szCs w:val="24"/>
              </w:rPr>
              <w:t>含</w:t>
            </w:r>
            <w:r w:rsidRPr="00593673">
              <w:rPr>
                <w:rFonts w:ascii="Ts" w:eastAsia="標楷體" w:hAnsi="Ts" w:cs="新細明體"/>
                <w:kern w:val="2"/>
                <w:sz w:val="24"/>
                <w:szCs w:val="24"/>
              </w:rPr>
              <w:t>1</w:t>
            </w:r>
            <w:r w:rsidRPr="00593673">
              <w:rPr>
                <w:rFonts w:ascii="Ts" w:eastAsia="標楷體" w:hAnsi="Ts" w:cs="新細明體"/>
                <w:kern w:val="2"/>
                <w:sz w:val="24"/>
                <w:szCs w:val="24"/>
              </w:rPr>
              <w:t>組至少</w:t>
            </w:r>
            <w:r w:rsidRPr="00593673">
              <w:rPr>
                <w:rFonts w:ascii="Ts" w:eastAsia="標楷體" w:hAnsi="Ts" w:cs="新細明體"/>
                <w:kern w:val="2"/>
                <w:sz w:val="24"/>
                <w:szCs w:val="24"/>
              </w:rPr>
              <w:t>3</w:t>
            </w:r>
            <w:r w:rsidRPr="00593673">
              <w:rPr>
                <w:rFonts w:ascii="Ts" w:eastAsia="標楷體" w:hAnsi="Ts" w:cs="新細明體"/>
                <w:kern w:val="2"/>
                <w:sz w:val="24"/>
                <w:szCs w:val="24"/>
              </w:rPr>
              <w:t>片校正試片</w:t>
            </w:r>
          </w:p>
        </w:tc>
      </w:tr>
      <w:tr w:rsidR="00C140C2" w:rsidRPr="00593673" w14:paraId="4996EFA4"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5AAE5BE0"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3</w:t>
            </w:r>
          </w:p>
        </w:tc>
        <w:tc>
          <w:tcPr>
            <w:tcW w:w="1937" w:type="dxa"/>
            <w:tcBorders>
              <w:top w:val="nil"/>
              <w:left w:val="nil"/>
              <w:bottom w:val="single" w:sz="4" w:space="0" w:color="auto"/>
              <w:right w:val="single" w:sz="4" w:space="0" w:color="auto"/>
            </w:tcBorders>
            <w:vAlign w:val="center"/>
            <w:hideMark/>
          </w:tcPr>
          <w:p w14:paraId="6E0791D0" w14:textId="77777777" w:rsidR="00C140C2" w:rsidRPr="00593673" w:rsidRDefault="00C140C2" w:rsidP="00E75FB7">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引擎轉速計</w:t>
            </w:r>
          </w:p>
        </w:tc>
        <w:tc>
          <w:tcPr>
            <w:tcW w:w="605" w:type="dxa"/>
            <w:tcBorders>
              <w:top w:val="nil"/>
              <w:left w:val="nil"/>
              <w:bottom w:val="single" w:sz="4" w:space="0" w:color="auto"/>
              <w:right w:val="single" w:sz="4" w:space="0" w:color="auto"/>
            </w:tcBorders>
            <w:vAlign w:val="center"/>
            <w:hideMark/>
          </w:tcPr>
          <w:p w14:paraId="3371D8EA" w14:textId="77777777" w:rsidR="00C140C2" w:rsidRPr="00593673" w:rsidRDefault="00C140C2" w:rsidP="00E75FB7">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組</w:t>
            </w:r>
          </w:p>
        </w:tc>
        <w:tc>
          <w:tcPr>
            <w:tcW w:w="756" w:type="dxa"/>
            <w:tcBorders>
              <w:top w:val="nil"/>
              <w:left w:val="nil"/>
              <w:bottom w:val="single" w:sz="4" w:space="0" w:color="auto"/>
              <w:right w:val="single" w:sz="4" w:space="0" w:color="auto"/>
            </w:tcBorders>
            <w:vAlign w:val="center"/>
            <w:hideMark/>
          </w:tcPr>
          <w:p w14:paraId="319B68B1" w14:textId="77777777" w:rsidR="00C140C2" w:rsidRPr="00593673" w:rsidRDefault="00C140C2" w:rsidP="00E75FB7">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hideMark/>
          </w:tcPr>
          <w:p w14:paraId="320C266B" w14:textId="77777777" w:rsidR="00C140C2" w:rsidRPr="00593673" w:rsidRDefault="00C140C2" w:rsidP="003C5E17">
            <w:pPr>
              <w:widowControl/>
              <w:adjustRightInd/>
              <w:snapToGrid/>
              <w:contextualSpacing/>
              <w:jc w:val="right"/>
              <w:rPr>
                <w:rFonts w:ascii="Ts" w:eastAsia="新細明體" w:hAnsi="Ts" w:cs="Times New Roman" w:hint="eastAsia"/>
                <w:kern w:val="2"/>
                <w:sz w:val="24"/>
                <w:szCs w:val="24"/>
              </w:rPr>
            </w:pPr>
            <w:r w:rsidRPr="00593673">
              <w:rPr>
                <w:rFonts w:ascii="Ts" w:eastAsia="新細明體" w:hAnsi="Ts" w:cs="Times New Roman"/>
                <w:kern w:val="2"/>
                <w:sz w:val="24"/>
                <w:szCs w:val="24"/>
              </w:rPr>
              <w:t>200,000</w:t>
            </w:r>
          </w:p>
        </w:tc>
        <w:tc>
          <w:tcPr>
            <w:tcW w:w="1417" w:type="dxa"/>
            <w:tcBorders>
              <w:top w:val="single" w:sz="4" w:space="0" w:color="auto"/>
              <w:left w:val="nil"/>
              <w:bottom w:val="single" w:sz="4" w:space="0" w:color="auto"/>
              <w:right w:val="single" w:sz="4" w:space="0" w:color="auto"/>
            </w:tcBorders>
            <w:vAlign w:val="center"/>
          </w:tcPr>
          <w:p w14:paraId="172AA1BA" w14:textId="77777777" w:rsidR="00C140C2" w:rsidRPr="00914C4A" w:rsidRDefault="00C140C2" w:rsidP="003C5E17">
            <w:pPr>
              <w:widowControl/>
              <w:adjustRightInd/>
              <w:snapToGrid/>
              <w:contextualSpacing/>
              <w:jc w:val="right"/>
              <w:rPr>
                <w:rFonts w:ascii="Ts" w:eastAsia="標楷體" w:hAnsi="Ts" w:cs="新細明體" w:hint="eastAsia"/>
                <w:kern w:val="2"/>
                <w:sz w:val="24"/>
                <w:szCs w:val="24"/>
              </w:rPr>
            </w:pPr>
            <w:r w:rsidRPr="00914C4A">
              <w:rPr>
                <w:rFonts w:ascii="Ts" w:eastAsia="標楷體" w:hAnsi="Ts" w:cs="新細明體" w:hint="eastAsia"/>
                <w:kern w:val="2"/>
                <w:sz w:val="24"/>
                <w:szCs w:val="24"/>
              </w:rPr>
              <w:t>98,000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8B21A7" w14:textId="77777777" w:rsidR="00C140C2" w:rsidRPr="00593673" w:rsidRDefault="00C140C2" w:rsidP="00E75FB7">
            <w:pPr>
              <w:widowControl/>
              <w:adjustRightInd/>
              <w:snapToGrid/>
              <w:contextualSpacing/>
              <w:rPr>
                <w:rFonts w:ascii="Ts" w:eastAsia="標楷體" w:hAnsi="Ts" w:cs="Calibri" w:hint="eastAsia"/>
                <w:kern w:val="2"/>
                <w:szCs w:val="22"/>
              </w:rPr>
            </w:pPr>
          </w:p>
        </w:tc>
      </w:tr>
      <w:tr w:rsidR="00CF1205" w:rsidRPr="00593673" w14:paraId="4C214E89"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3E74369A" w14:textId="77777777" w:rsidR="00CF1205" w:rsidRPr="00593673" w:rsidRDefault="00CF1205" w:rsidP="00CF1205">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4</w:t>
            </w:r>
          </w:p>
        </w:tc>
        <w:tc>
          <w:tcPr>
            <w:tcW w:w="1937" w:type="dxa"/>
            <w:tcBorders>
              <w:top w:val="nil"/>
              <w:left w:val="nil"/>
              <w:bottom w:val="single" w:sz="4" w:space="0" w:color="auto"/>
              <w:right w:val="single" w:sz="4" w:space="0" w:color="auto"/>
            </w:tcBorders>
            <w:vAlign w:val="center"/>
          </w:tcPr>
          <w:p w14:paraId="0B5F8B7D" w14:textId="77777777" w:rsidR="00CF1205" w:rsidRPr="00C80109" w:rsidRDefault="00CF1205" w:rsidP="00CF1205">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檢測硬體安裝費</w:t>
            </w:r>
          </w:p>
        </w:tc>
        <w:tc>
          <w:tcPr>
            <w:tcW w:w="605" w:type="dxa"/>
            <w:tcBorders>
              <w:top w:val="nil"/>
              <w:left w:val="nil"/>
              <w:bottom w:val="single" w:sz="4" w:space="0" w:color="auto"/>
              <w:right w:val="single" w:sz="4" w:space="0" w:color="auto"/>
            </w:tcBorders>
            <w:vAlign w:val="center"/>
          </w:tcPr>
          <w:p w14:paraId="6B76F035" w14:textId="77777777" w:rsidR="00CF1205" w:rsidRPr="00C80109" w:rsidRDefault="00CF1205" w:rsidP="00CF1205">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套</w:t>
            </w:r>
          </w:p>
        </w:tc>
        <w:tc>
          <w:tcPr>
            <w:tcW w:w="756" w:type="dxa"/>
            <w:tcBorders>
              <w:top w:val="nil"/>
              <w:left w:val="nil"/>
              <w:bottom w:val="single" w:sz="4" w:space="0" w:color="auto"/>
              <w:right w:val="single" w:sz="4" w:space="0" w:color="auto"/>
            </w:tcBorders>
            <w:vAlign w:val="center"/>
          </w:tcPr>
          <w:p w14:paraId="4CEA0B21"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tcPr>
          <w:p w14:paraId="49B9BDCA" w14:textId="77777777" w:rsidR="00CF1205" w:rsidRPr="00C80109" w:rsidRDefault="00CD3D62"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kern w:val="2"/>
                <w:sz w:val="24"/>
                <w:szCs w:val="24"/>
              </w:rPr>
              <w:t>6</w:t>
            </w:r>
            <w:r w:rsidR="00CF1205" w:rsidRPr="00C80109">
              <w:rPr>
                <w:rFonts w:ascii="Ts" w:eastAsia="新細明體" w:hAnsi="Ts" w:cs="Times New Roman"/>
                <w:kern w:val="2"/>
                <w:sz w:val="24"/>
                <w:szCs w:val="24"/>
              </w:rPr>
              <w:t>0,000</w:t>
            </w:r>
          </w:p>
        </w:tc>
        <w:tc>
          <w:tcPr>
            <w:tcW w:w="1417" w:type="dxa"/>
            <w:tcBorders>
              <w:top w:val="single" w:sz="4" w:space="0" w:color="auto"/>
              <w:left w:val="nil"/>
              <w:bottom w:val="single" w:sz="4" w:space="0" w:color="auto"/>
              <w:right w:val="single" w:sz="4" w:space="0" w:color="auto"/>
            </w:tcBorders>
            <w:vAlign w:val="center"/>
          </w:tcPr>
          <w:p w14:paraId="75B2CF30"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2</w:t>
            </w:r>
            <w:r w:rsidR="00CD3D62" w:rsidRPr="00C80109">
              <w:rPr>
                <w:rFonts w:ascii="Ts" w:eastAsia="標楷體" w:hAnsi="Ts" w:cs="新細明體"/>
                <w:kern w:val="2"/>
                <w:sz w:val="24"/>
                <w:szCs w:val="24"/>
              </w:rPr>
              <w:t>9</w:t>
            </w:r>
            <w:r w:rsidR="00CD3D62" w:rsidRPr="00C80109">
              <w:rPr>
                <w:rFonts w:ascii="Ts" w:eastAsia="標楷體" w:hAnsi="Ts" w:cs="新細明體" w:hint="eastAsia"/>
                <w:kern w:val="2"/>
                <w:sz w:val="24"/>
                <w:szCs w:val="24"/>
              </w:rPr>
              <w:t>,</w:t>
            </w:r>
            <w:r w:rsidR="00CD3D62" w:rsidRPr="00C80109">
              <w:rPr>
                <w:rFonts w:ascii="Ts" w:eastAsia="標楷體" w:hAnsi="Ts" w:cs="新細明體"/>
                <w:kern w:val="2"/>
                <w:sz w:val="24"/>
                <w:szCs w:val="24"/>
              </w:rPr>
              <w:t>4</w:t>
            </w:r>
            <w:r w:rsidRPr="00C80109">
              <w:rPr>
                <w:rFonts w:ascii="Ts" w:eastAsia="標楷體" w:hAnsi="Ts" w:cs="新細明體" w:hint="eastAsia"/>
                <w:kern w:val="2"/>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67C35859"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 xml:space="preserve">　</w:t>
            </w:r>
          </w:p>
        </w:tc>
      </w:tr>
      <w:tr w:rsidR="00CF1205" w:rsidRPr="00593673" w14:paraId="5133D087"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34CEAF71" w14:textId="77777777" w:rsidR="00CF1205" w:rsidRPr="00593673" w:rsidRDefault="00CF1205" w:rsidP="00CF1205">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5</w:t>
            </w:r>
          </w:p>
        </w:tc>
        <w:tc>
          <w:tcPr>
            <w:tcW w:w="1937" w:type="dxa"/>
            <w:tcBorders>
              <w:top w:val="nil"/>
              <w:left w:val="nil"/>
              <w:bottom w:val="single" w:sz="4" w:space="0" w:color="auto"/>
              <w:right w:val="single" w:sz="4" w:space="0" w:color="auto"/>
            </w:tcBorders>
            <w:vAlign w:val="center"/>
          </w:tcPr>
          <w:p w14:paraId="782D5B70" w14:textId="77777777" w:rsidR="00CF1205" w:rsidRPr="00C80109" w:rsidRDefault="00CF1205" w:rsidP="00CF1205">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場地整頓</w:t>
            </w:r>
          </w:p>
        </w:tc>
        <w:tc>
          <w:tcPr>
            <w:tcW w:w="605" w:type="dxa"/>
            <w:tcBorders>
              <w:top w:val="nil"/>
              <w:left w:val="nil"/>
              <w:bottom w:val="single" w:sz="4" w:space="0" w:color="auto"/>
              <w:right w:val="single" w:sz="4" w:space="0" w:color="auto"/>
            </w:tcBorders>
            <w:vAlign w:val="center"/>
          </w:tcPr>
          <w:p w14:paraId="7F19CC46" w14:textId="77777777" w:rsidR="00CF1205" w:rsidRPr="00C80109" w:rsidRDefault="00CF1205" w:rsidP="00CF1205">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式</w:t>
            </w:r>
          </w:p>
        </w:tc>
        <w:tc>
          <w:tcPr>
            <w:tcW w:w="756" w:type="dxa"/>
            <w:tcBorders>
              <w:top w:val="nil"/>
              <w:left w:val="nil"/>
              <w:bottom w:val="single" w:sz="4" w:space="0" w:color="auto"/>
              <w:right w:val="single" w:sz="4" w:space="0" w:color="auto"/>
            </w:tcBorders>
            <w:vAlign w:val="center"/>
          </w:tcPr>
          <w:p w14:paraId="1BBE8B8C"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tcPr>
          <w:p w14:paraId="77FC45E9" w14:textId="77777777" w:rsidR="00CF1205" w:rsidRPr="00C80109" w:rsidRDefault="00CF1205"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kern w:val="2"/>
                <w:sz w:val="24"/>
                <w:szCs w:val="24"/>
              </w:rPr>
              <w:t>1</w:t>
            </w:r>
            <w:r w:rsidR="00914C4A" w:rsidRPr="00C80109">
              <w:rPr>
                <w:rFonts w:ascii="Ts" w:eastAsia="新細明體" w:hAnsi="Ts" w:cs="Times New Roman"/>
                <w:kern w:val="2"/>
                <w:sz w:val="24"/>
                <w:szCs w:val="24"/>
              </w:rPr>
              <w:t>3</w:t>
            </w:r>
            <w:r w:rsidRPr="00C80109">
              <w:rPr>
                <w:rFonts w:ascii="Ts" w:eastAsia="新細明體" w:hAnsi="Ts" w:cs="Times New Roman"/>
                <w:kern w:val="2"/>
                <w:sz w:val="24"/>
                <w:szCs w:val="24"/>
              </w:rPr>
              <w:t>0,000</w:t>
            </w:r>
          </w:p>
        </w:tc>
        <w:tc>
          <w:tcPr>
            <w:tcW w:w="1417" w:type="dxa"/>
            <w:tcBorders>
              <w:top w:val="single" w:sz="4" w:space="0" w:color="auto"/>
              <w:left w:val="nil"/>
              <w:bottom w:val="single" w:sz="4" w:space="0" w:color="auto"/>
              <w:right w:val="single" w:sz="4" w:space="0" w:color="auto"/>
            </w:tcBorders>
            <w:vAlign w:val="center"/>
          </w:tcPr>
          <w:p w14:paraId="2412E37F" w14:textId="77777777" w:rsidR="00CF1205" w:rsidRPr="00C80109" w:rsidRDefault="00914C4A"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kern w:val="2"/>
                <w:sz w:val="24"/>
                <w:szCs w:val="24"/>
              </w:rPr>
              <w:t>63</w:t>
            </w:r>
            <w:r w:rsidRPr="00C80109">
              <w:rPr>
                <w:rFonts w:ascii="Ts" w:eastAsia="標楷體" w:hAnsi="Ts" w:cs="新細明體" w:hint="eastAsia"/>
                <w:kern w:val="2"/>
                <w:sz w:val="24"/>
                <w:szCs w:val="24"/>
              </w:rPr>
              <w:t>,</w:t>
            </w:r>
            <w:r w:rsidRPr="00C80109">
              <w:rPr>
                <w:rFonts w:ascii="Ts" w:eastAsia="標楷體" w:hAnsi="Ts" w:cs="新細明體"/>
                <w:kern w:val="2"/>
                <w:sz w:val="24"/>
                <w:szCs w:val="24"/>
              </w:rPr>
              <w:t>7</w:t>
            </w:r>
            <w:r w:rsidR="00CF1205" w:rsidRPr="00C80109">
              <w:rPr>
                <w:rFonts w:ascii="Ts" w:eastAsia="標楷體" w:hAnsi="Ts" w:cs="新細明體" w:hint="eastAsia"/>
                <w:kern w:val="2"/>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03AE4FB0"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含監視器設置</w:t>
            </w:r>
            <w:r w:rsidRPr="00C80109">
              <w:rPr>
                <w:rFonts w:ascii="Ts" w:eastAsia="標楷體" w:hAnsi="Ts" w:cs="新細明體"/>
                <w:kern w:val="2"/>
                <w:sz w:val="24"/>
                <w:szCs w:val="24"/>
              </w:rPr>
              <w:t>(</w:t>
            </w:r>
            <w:r w:rsidRPr="00C80109">
              <w:rPr>
                <w:rFonts w:ascii="Ts" w:eastAsia="標楷體" w:hAnsi="Ts" w:cs="新細明體"/>
                <w:kern w:val="2"/>
                <w:sz w:val="24"/>
                <w:szCs w:val="24"/>
              </w:rPr>
              <w:t>以每台拍攝為主，影像資料至少保留</w:t>
            </w:r>
            <w:r w:rsidRPr="00C80109">
              <w:rPr>
                <w:rFonts w:ascii="Ts" w:eastAsia="標楷體" w:hAnsi="Ts" w:cs="新細明體"/>
                <w:kern w:val="2"/>
                <w:sz w:val="24"/>
                <w:szCs w:val="24"/>
              </w:rPr>
              <w:t>4</w:t>
            </w:r>
            <w:r w:rsidRPr="00C80109">
              <w:rPr>
                <w:rFonts w:ascii="Ts" w:eastAsia="標楷體" w:hAnsi="Ts" w:cs="新細明體"/>
                <w:kern w:val="2"/>
                <w:sz w:val="24"/>
                <w:szCs w:val="24"/>
              </w:rPr>
              <w:t>個月）</w:t>
            </w:r>
          </w:p>
        </w:tc>
      </w:tr>
      <w:tr w:rsidR="00CF1205" w:rsidRPr="00593673" w14:paraId="58DB2BCB"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4BD3B0B8" w14:textId="77777777" w:rsidR="00CF1205" w:rsidRPr="00593673" w:rsidRDefault="00CF1205" w:rsidP="00CF1205">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6</w:t>
            </w:r>
          </w:p>
        </w:tc>
        <w:tc>
          <w:tcPr>
            <w:tcW w:w="1937" w:type="dxa"/>
            <w:tcBorders>
              <w:top w:val="nil"/>
              <w:left w:val="nil"/>
              <w:bottom w:val="single" w:sz="4" w:space="0" w:color="auto"/>
              <w:right w:val="single" w:sz="4" w:space="0" w:color="auto"/>
            </w:tcBorders>
            <w:vAlign w:val="center"/>
          </w:tcPr>
          <w:p w14:paraId="132F6F58" w14:textId="77777777" w:rsidR="00CF1205" w:rsidRPr="00593673" w:rsidRDefault="00CF1205" w:rsidP="00CF1205">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設備校正維護費</w:t>
            </w:r>
          </w:p>
        </w:tc>
        <w:tc>
          <w:tcPr>
            <w:tcW w:w="605" w:type="dxa"/>
            <w:tcBorders>
              <w:top w:val="nil"/>
              <w:left w:val="nil"/>
              <w:bottom w:val="single" w:sz="4" w:space="0" w:color="auto"/>
              <w:right w:val="single" w:sz="4" w:space="0" w:color="auto"/>
            </w:tcBorders>
            <w:vAlign w:val="center"/>
          </w:tcPr>
          <w:p w14:paraId="1DCF370C" w14:textId="77777777" w:rsidR="00CF1205" w:rsidRPr="00593673" w:rsidRDefault="00CF1205" w:rsidP="00CF1205">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式</w:t>
            </w:r>
          </w:p>
        </w:tc>
        <w:tc>
          <w:tcPr>
            <w:tcW w:w="756" w:type="dxa"/>
            <w:tcBorders>
              <w:top w:val="nil"/>
              <w:left w:val="nil"/>
              <w:bottom w:val="single" w:sz="4" w:space="0" w:color="auto"/>
              <w:right w:val="single" w:sz="4" w:space="0" w:color="auto"/>
            </w:tcBorders>
            <w:vAlign w:val="center"/>
          </w:tcPr>
          <w:p w14:paraId="317F840D" w14:textId="77777777" w:rsidR="00CF1205" w:rsidRPr="00593673" w:rsidRDefault="00CF1205" w:rsidP="00CF1205">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tcPr>
          <w:p w14:paraId="03F9C583" w14:textId="77777777" w:rsidR="00CF1205" w:rsidRPr="00C80109" w:rsidRDefault="00CF1205"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kern w:val="2"/>
                <w:sz w:val="24"/>
                <w:szCs w:val="24"/>
              </w:rPr>
              <w:t>30,000</w:t>
            </w:r>
          </w:p>
        </w:tc>
        <w:tc>
          <w:tcPr>
            <w:tcW w:w="1417" w:type="dxa"/>
            <w:tcBorders>
              <w:top w:val="single" w:sz="4" w:space="0" w:color="auto"/>
              <w:left w:val="nil"/>
              <w:bottom w:val="single" w:sz="4" w:space="0" w:color="auto"/>
              <w:right w:val="single" w:sz="4" w:space="0" w:color="auto"/>
            </w:tcBorders>
            <w:vAlign w:val="center"/>
          </w:tcPr>
          <w:p w14:paraId="201ADD73"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14,700</w:t>
            </w:r>
          </w:p>
        </w:tc>
        <w:tc>
          <w:tcPr>
            <w:tcW w:w="2268" w:type="dxa"/>
            <w:tcBorders>
              <w:top w:val="single" w:sz="4" w:space="0" w:color="auto"/>
              <w:left w:val="single" w:sz="4" w:space="0" w:color="auto"/>
              <w:bottom w:val="single" w:sz="4" w:space="0" w:color="auto"/>
              <w:right w:val="single" w:sz="4" w:space="0" w:color="auto"/>
            </w:tcBorders>
            <w:vAlign w:val="center"/>
          </w:tcPr>
          <w:p w14:paraId="41AE5AB8"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僅首次，後續廠商自負</w:t>
            </w:r>
          </w:p>
        </w:tc>
      </w:tr>
      <w:tr w:rsidR="00CF1205" w:rsidRPr="00C80109" w14:paraId="7385CB89"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6B2BFA9D"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7</w:t>
            </w:r>
          </w:p>
        </w:tc>
        <w:tc>
          <w:tcPr>
            <w:tcW w:w="1937" w:type="dxa"/>
            <w:tcBorders>
              <w:top w:val="nil"/>
              <w:left w:val="nil"/>
              <w:bottom w:val="single" w:sz="4" w:space="0" w:color="auto"/>
              <w:right w:val="single" w:sz="4" w:space="0" w:color="auto"/>
            </w:tcBorders>
            <w:vAlign w:val="center"/>
          </w:tcPr>
          <w:p w14:paraId="113A3A25" w14:textId="77777777" w:rsidR="00CF1205" w:rsidRPr="00C80109" w:rsidRDefault="00CF1205" w:rsidP="00CF1205">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燈箱掛牌費</w:t>
            </w:r>
          </w:p>
        </w:tc>
        <w:tc>
          <w:tcPr>
            <w:tcW w:w="605" w:type="dxa"/>
            <w:tcBorders>
              <w:top w:val="nil"/>
              <w:left w:val="nil"/>
              <w:bottom w:val="single" w:sz="4" w:space="0" w:color="auto"/>
              <w:right w:val="single" w:sz="4" w:space="0" w:color="auto"/>
            </w:tcBorders>
            <w:vAlign w:val="center"/>
          </w:tcPr>
          <w:p w14:paraId="01D56082" w14:textId="77777777" w:rsidR="00CF1205" w:rsidRPr="00C80109" w:rsidRDefault="00CF1205" w:rsidP="00CF1205">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式</w:t>
            </w:r>
          </w:p>
        </w:tc>
        <w:tc>
          <w:tcPr>
            <w:tcW w:w="756" w:type="dxa"/>
            <w:tcBorders>
              <w:top w:val="nil"/>
              <w:left w:val="nil"/>
              <w:bottom w:val="single" w:sz="4" w:space="0" w:color="auto"/>
              <w:right w:val="single" w:sz="4" w:space="0" w:color="auto"/>
            </w:tcBorders>
            <w:vAlign w:val="center"/>
          </w:tcPr>
          <w:p w14:paraId="71E3FE24"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tcPr>
          <w:p w14:paraId="52999DA5" w14:textId="77777777" w:rsidR="00CF1205" w:rsidRPr="00C80109" w:rsidRDefault="00CF1205"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kern w:val="2"/>
                <w:sz w:val="24"/>
                <w:szCs w:val="24"/>
              </w:rPr>
              <w:t>80,000</w:t>
            </w:r>
          </w:p>
        </w:tc>
        <w:tc>
          <w:tcPr>
            <w:tcW w:w="1417" w:type="dxa"/>
            <w:tcBorders>
              <w:top w:val="single" w:sz="4" w:space="0" w:color="auto"/>
              <w:left w:val="nil"/>
              <w:bottom w:val="single" w:sz="4" w:space="0" w:color="auto"/>
              <w:right w:val="single" w:sz="4" w:space="0" w:color="auto"/>
            </w:tcBorders>
            <w:vAlign w:val="center"/>
          </w:tcPr>
          <w:p w14:paraId="6A41A95E"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39,200</w:t>
            </w:r>
          </w:p>
        </w:tc>
        <w:tc>
          <w:tcPr>
            <w:tcW w:w="2268" w:type="dxa"/>
            <w:tcBorders>
              <w:top w:val="single" w:sz="4" w:space="0" w:color="auto"/>
              <w:left w:val="single" w:sz="4" w:space="0" w:color="auto"/>
              <w:bottom w:val="single" w:sz="4" w:space="0" w:color="auto"/>
              <w:right w:val="single" w:sz="4" w:space="0" w:color="auto"/>
            </w:tcBorders>
            <w:vAlign w:val="center"/>
          </w:tcPr>
          <w:p w14:paraId="740B6099"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樣式規格依環保局訂定</w:t>
            </w:r>
          </w:p>
        </w:tc>
      </w:tr>
      <w:tr w:rsidR="00CF1205" w:rsidRPr="00C80109" w14:paraId="106149A1"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6EDE2DA5"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8</w:t>
            </w:r>
          </w:p>
        </w:tc>
        <w:tc>
          <w:tcPr>
            <w:tcW w:w="1937" w:type="dxa"/>
            <w:tcBorders>
              <w:top w:val="nil"/>
              <w:left w:val="nil"/>
              <w:bottom w:val="single" w:sz="4" w:space="0" w:color="auto"/>
              <w:right w:val="single" w:sz="4" w:space="0" w:color="auto"/>
            </w:tcBorders>
            <w:vAlign w:val="center"/>
          </w:tcPr>
          <w:p w14:paraId="5C89FBEA" w14:textId="77777777" w:rsidR="00CF1205" w:rsidRPr="00C80109" w:rsidRDefault="00CF1205" w:rsidP="00CF1205">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冷卻風扇</w:t>
            </w:r>
          </w:p>
        </w:tc>
        <w:tc>
          <w:tcPr>
            <w:tcW w:w="605" w:type="dxa"/>
            <w:tcBorders>
              <w:top w:val="nil"/>
              <w:left w:val="nil"/>
              <w:bottom w:val="single" w:sz="4" w:space="0" w:color="auto"/>
              <w:right w:val="single" w:sz="4" w:space="0" w:color="auto"/>
            </w:tcBorders>
            <w:vAlign w:val="center"/>
          </w:tcPr>
          <w:p w14:paraId="34922C48" w14:textId="77777777" w:rsidR="00CF1205" w:rsidRPr="00C80109" w:rsidRDefault="00CF1205" w:rsidP="00CF1205">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組</w:t>
            </w:r>
          </w:p>
        </w:tc>
        <w:tc>
          <w:tcPr>
            <w:tcW w:w="756" w:type="dxa"/>
            <w:tcBorders>
              <w:top w:val="nil"/>
              <w:left w:val="nil"/>
              <w:bottom w:val="single" w:sz="4" w:space="0" w:color="auto"/>
              <w:right w:val="single" w:sz="4" w:space="0" w:color="auto"/>
            </w:tcBorders>
            <w:vAlign w:val="center"/>
          </w:tcPr>
          <w:p w14:paraId="66B98BB0" w14:textId="77777777" w:rsidR="00CF1205" w:rsidRPr="00C80109" w:rsidRDefault="00CF1205"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366" w:type="dxa"/>
            <w:tcBorders>
              <w:top w:val="nil"/>
              <w:left w:val="nil"/>
              <w:bottom w:val="single" w:sz="4" w:space="0" w:color="auto"/>
              <w:right w:val="single" w:sz="4" w:space="0" w:color="auto"/>
            </w:tcBorders>
            <w:vAlign w:val="center"/>
          </w:tcPr>
          <w:p w14:paraId="7730CE5A" w14:textId="77777777" w:rsidR="00CF1205" w:rsidRPr="00C80109" w:rsidRDefault="00CF1205"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kern w:val="2"/>
                <w:sz w:val="24"/>
                <w:szCs w:val="24"/>
              </w:rPr>
              <w:t>20,000</w:t>
            </w:r>
          </w:p>
        </w:tc>
        <w:tc>
          <w:tcPr>
            <w:tcW w:w="1417" w:type="dxa"/>
            <w:tcBorders>
              <w:top w:val="single" w:sz="4" w:space="0" w:color="auto"/>
              <w:left w:val="nil"/>
              <w:bottom w:val="single" w:sz="4" w:space="0" w:color="auto"/>
              <w:right w:val="single" w:sz="4" w:space="0" w:color="auto"/>
            </w:tcBorders>
            <w:vAlign w:val="center"/>
          </w:tcPr>
          <w:p w14:paraId="266956B9"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9,800</w:t>
            </w:r>
          </w:p>
        </w:tc>
        <w:tc>
          <w:tcPr>
            <w:tcW w:w="2268" w:type="dxa"/>
            <w:tcBorders>
              <w:top w:val="single" w:sz="4" w:space="0" w:color="auto"/>
              <w:left w:val="single" w:sz="4" w:space="0" w:color="auto"/>
              <w:bottom w:val="single" w:sz="4" w:space="0" w:color="auto"/>
              <w:right w:val="single" w:sz="4" w:space="0" w:color="auto"/>
            </w:tcBorders>
            <w:vAlign w:val="center"/>
          </w:tcPr>
          <w:p w14:paraId="3230ACC8"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p>
        </w:tc>
      </w:tr>
      <w:tr w:rsidR="00914C4A" w:rsidRPr="00C80109" w14:paraId="45E7FBBC" w14:textId="77777777" w:rsidTr="00ED4929">
        <w:trPr>
          <w:trHeight w:val="20"/>
        </w:trPr>
        <w:tc>
          <w:tcPr>
            <w:tcW w:w="756" w:type="dxa"/>
            <w:tcBorders>
              <w:top w:val="nil"/>
              <w:left w:val="single" w:sz="4" w:space="0" w:color="auto"/>
              <w:bottom w:val="single" w:sz="4" w:space="0" w:color="auto"/>
              <w:right w:val="single" w:sz="4" w:space="0" w:color="auto"/>
            </w:tcBorders>
            <w:vAlign w:val="center"/>
          </w:tcPr>
          <w:p w14:paraId="7F525836" w14:textId="77777777" w:rsidR="00914C4A" w:rsidRPr="00C80109" w:rsidRDefault="00914C4A"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hint="eastAsia"/>
                <w:kern w:val="2"/>
                <w:sz w:val="24"/>
                <w:szCs w:val="24"/>
              </w:rPr>
              <w:t>9</w:t>
            </w:r>
          </w:p>
        </w:tc>
        <w:tc>
          <w:tcPr>
            <w:tcW w:w="1937" w:type="dxa"/>
            <w:tcBorders>
              <w:top w:val="nil"/>
              <w:left w:val="nil"/>
              <w:bottom w:val="single" w:sz="4" w:space="0" w:color="auto"/>
              <w:right w:val="single" w:sz="4" w:space="0" w:color="auto"/>
            </w:tcBorders>
            <w:vAlign w:val="center"/>
          </w:tcPr>
          <w:p w14:paraId="150F0EB3" w14:textId="77777777" w:rsidR="00914C4A" w:rsidRPr="00C80109" w:rsidRDefault="00914C4A" w:rsidP="00CF1205">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柴油車自主管理標章</w:t>
            </w:r>
          </w:p>
        </w:tc>
        <w:tc>
          <w:tcPr>
            <w:tcW w:w="605" w:type="dxa"/>
            <w:tcBorders>
              <w:top w:val="nil"/>
              <w:left w:val="nil"/>
              <w:bottom w:val="single" w:sz="4" w:space="0" w:color="auto"/>
              <w:right w:val="single" w:sz="4" w:space="0" w:color="auto"/>
            </w:tcBorders>
            <w:vAlign w:val="center"/>
          </w:tcPr>
          <w:p w14:paraId="7DB39EE6" w14:textId="77777777" w:rsidR="00914C4A" w:rsidRPr="00C80109" w:rsidRDefault="00914C4A" w:rsidP="00CF1205">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hint="eastAsia"/>
                <w:kern w:val="2"/>
                <w:sz w:val="24"/>
                <w:szCs w:val="24"/>
              </w:rPr>
              <w:t>式</w:t>
            </w:r>
          </w:p>
        </w:tc>
        <w:tc>
          <w:tcPr>
            <w:tcW w:w="756" w:type="dxa"/>
            <w:tcBorders>
              <w:top w:val="nil"/>
              <w:left w:val="nil"/>
              <w:bottom w:val="single" w:sz="4" w:space="0" w:color="auto"/>
              <w:right w:val="single" w:sz="4" w:space="0" w:color="auto"/>
            </w:tcBorders>
            <w:vAlign w:val="center"/>
          </w:tcPr>
          <w:p w14:paraId="6EE3CE65" w14:textId="77777777" w:rsidR="00914C4A" w:rsidRPr="00C80109" w:rsidRDefault="00914C4A"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hint="eastAsia"/>
                <w:kern w:val="2"/>
                <w:sz w:val="24"/>
                <w:szCs w:val="24"/>
              </w:rPr>
              <w:t>1</w:t>
            </w:r>
          </w:p>
        </w:tc>
        <w:tc>
          <w:tcPr>
            <w:tcW w:w="1366" w:type="dxa"/>
            <w:tcBorders>
              <w:top w:val="nil"/>
              <w:left w:val="nil"/>
              <w:bottom w:val="single" w:sz="4" w:space="0" w:color="auto"/>
              <w:right w:val="single" w:sz="4" w:space="0" w:color="auto"/>
            </w:tcBorders>
            <w:vAlign w:val="center"/>
          </w:tcPr>
          <w:p w14:paraId="3471E7D0" w14:textId="77777777" w:rsidR="00914C4A" w:rsidRPr="00C80109" w:rsidRDefault="00914C4A" w:rsidP="00CF1205">
            <w:pPr>
              <w:widowControl/>
              <w:adjustRightInd/>
              <w:snapToGrid/>
              <w:contextualSpacing/>
              <w:jc w:val="right"/>
              <w:rPr>
                <w:rFonts w:ascii="Ts" w:eastAsia="新細明體" w:hAnsi="Ts" w:cs="Times New Roman" w:hint="eastAsia"/>
                <w:kern w:val="2"/>
                <w:sz w:val="24"/>
                <w:szCs w:val="24"/>
              </w:rPr>
            </w:pPr>
            <w:r w:rsidRPr="00C80109">
              <w:rPr>
                <w:rFonts w:ascii="Ts" w:eastAsia="新細明體" w:hAnsi="Ts" w:cs="Times New Roman" w:hint="eastAsia"/>
                <w:kern w:val="2"/>
                <w:sz w:val="24"/>
                <w:szCs w:val="24"/>
              </w:rPr>
              <w:t>2</w:t>
            </w:r>
            <w:r w:rsidRPr="00C80109">
              <w:rPr>
                <w:rFonts w:ascii="Ts" w:eastAsia="新細明體" w:hAnsi="Ts" w:cs="Times New Roman"/>
                <w:kern w:val="2"/>
                <w:sz w:val="24"/>
                <w:szCs w:val="24"/>
              </w:rPr>
              <w:t>0</w:t>
            </w:r>
            <w:r w:rsidRPr="00C80109">
              <w:rPr>
                <w:rFonts w:ascii="Ts" w:eastAsia="新細明體" w:hAnsi="Ts" w:cs="Times New Roman" w:hint="eastAsia"/>
                <w:kern w:val="2"/>
                <w:sz w:val="24"/>
                <w:szCs w:val="24"/>
              </w:rPr>
              <w:t>,</w:t>
            </w:r>
            <w:r w:rsidRPr="00C80109">
              <w:rPr>
                <w:rFonts w:ascii="Ts" w:eastAsia="新細明體" w:hAnsi="Ts" w:cs="Times New Roman"/>
                <w:kern w:val="2"/>
                <w:sz w:val="24"/>
                <w:szCs w:val="24"/>
              </w:rPr>
              <w:t>000</w:t>
            </w:r>
          </w:p>
        </w:tc>
        <w:tc>
          <w:tcPr>
            <w:tcW w:w="1417" w:type="dxa"/>
            <w:tcBorders>
              <w:top w:val="single" w:sz="4" w:space="0" w:color="auto"/>
              <w:left w:val="nil"/>
              <w:bottom w:val="single" w:sz="4" w:space="0" w:color="auto"/>
              <w:right w:val="single" w:sz="4" w:space="0" w:color="auto"/>
            </w:tcBorders>
            <w:vAlign w:val="center"/>
          </w:tcPr>
          <w:p w14:paraId="10D6D86D" w14:textId="77777777" w:rsidR="00914C4A" w:rsidRPr="00C80109" w:rsidRDefault="00914C4A"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9</w:t>
            </w:r>
            <w:r w:rsidRPr="00C80109">
              <w:rPr>
                <w:rFonts w:ascii="Ts" w:eastAsia="標楷體" w:hAnsi="Ts" w:cs="新細明體"/>
                <w:kern w:val="2"/>
                <w:sz w:val="24"/>
                <w:szCs w:val="24"/>
              </w:rPr>
              <w:t>,800</w:t>
            </w:r>
          </w:p>
        </w:tc>
        <w:tc>
          <w:tcPr>
            <w:tcW w:w="2268" w:type="dxa"/>
            <w:tcBorders>
              <w:top w:val="single" w:sz="4" w:space="0" w:color="auto"/>
              <w:left w:val="single" w:sz="4" w:space="0" w:color="auto"/>
              <w:bottom w:val="single" w:sz="4" w:space="0" w:color="auto"/>
              <w:right w:val="single" w:sz="4" w:space="0" w:color="auto"/>
            </w:tcBorders>
            <w:vAlign w:val="center"/>
          </w:tcPr>
          <w:p w14:paraId="1D399A7A" w14:textId="77777777" w:rsidR="00914C4A" w:rsidRPr="00C80109" w:rsidRDefault="00914C4A" w:rsidP="00CF1205">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樣式規格依</w:t>
            </w:r>
            <w:r w:rsidR="00ED4929" w:rsidRPr="00C80109">
              <w:rPr>
                <w:rFonts w:ascii="Ts" w:eastAsia="標楷體" w:hAnsi="Ts" w:cs="新細明體" w:hint="eastAsia"/>
                <w:kern w:val="2"/>
                <w:sz w:val="24"/>
                <w:szCs w:val="24"/>
              </w:rPr>
              <w:t>環保</w:t>
            </w:r>
            <w:r w:rsidRPr="00C80109">
              <w:rPr>
                <w:rFonts w:ascii="Ts" w:eastAsia="標楷體" w:hAnsi="Ts" w:cs="新細明體" w:hint="eastAsia"/>
                <w:kern w:val="2"/>
                <w:sz w:val="24"/>
                <w:szCs w:val="24"/>
              </w:rPr>
              <w:t>局</w:t>
            </w:r>
            <w:r w:rsidR="00ED4929" w:rsidRPr="00C80109">
              <w:rPr>
                <w:rFonts w:ascii="Ts" w:eastAsia="標楷體" w:hAnsi="Ts" w:cs="新細明體" w:hint="eastAsia"/>
                <w:kern w:val="2"/>
                <w:sz w:val="24"/>
                <w:szCs w:val="24"/>
              </w:rPr>
              <w:t>/</w:t>
            </w:r>
            <w:r w:rsidR="00ED4929" w:rsidRPr="00C80109">
              <w:rPr>
                <w:rFonts w:ascii="Ts" w:eastAsia="標楷體" w:hAnsi="Ts" w:cs="新細明體" w:hint="eastAsia"/>
                <w:kern w:val="2"/>
                <w:sz w:val="24"/>
                <w:szCs w:val="24"/>
              </w:rPr>
              <w:t>署</w:t>
            </w:r>
            <w:r w:rsidRPr="00C80109">
              <w:rPr>
                <w:rFonts w:ascii="Ts" w:eastAsia="標楷體" w:hAnsi="Ts" w:cs="新細明體"/>
                <w:kern w:val="2"/>
                <w:sz w:val="24"/>
                <w:szCs w:val="24"/>
              </w:rPr>
              <w:t>訂定</w:t>
            </w:r>
          </w:p>
        </w:tc>
      </w:tr>
      <w:tr w:rsidR="00CF1205" w:rsidRPr="00C80109" w14:paraId="5CF2D139" w14:textId="77777777" w:rsidTr="00ED4929">
        <w:trPr>
          <w:trHeight w:val="20"/>
        </w:trPr>
        <w:tc>
          <w:tcPr>
            <w:tcW w:w="756" w:type="dxa"/>
            <w:tcBorders>
              <w:top w:val="nil"/>
              <w:left w:val="single" w:sz="4" w:space="0" w:color="auto"/>
              <w:bottom w:val="single" w:sz="4" w:space="0" w:color="auto"/>
              <w:right w:val="single" w:sz="4" w:space="0" w:color="auto"/>
            </w:tcBorders>
            <w:vAlign w:val="center"/>
            <w:hideMark/>
          </w:tcPr>
          <w:p w14:paraId="6FB124B9" w14:textId="77777777" w:rsidR="00CF1205" w:rsidRPr="00C80109" w:rsidRDefault="00914C4A" w:rsidP="00CF1205">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10</w:t>
            </w:r>
          </w:p>
        </w:tc>
        <w:tc>
          <w:tcPr>
            <w:tcW w:w="4664" w:type="dxa"/>
            <w:gridSpan w:val="4"/>
            <w:tcBorders>
              <w:top w:val="nil"/>
              <w:left w:val="nil"/>
              <w:bottom w:val="single" w:sz="4" w:space="0" w:color="auto"/>
              <w:right w:val="single" w:sz="4" w:space="0" w:color="auto"/>
            </w:tcBorders>
            <w:vAlign w:val="center"/>
          </w:tcPr>
          <w:p w14:paraId="79DACDB5" w14:textId="77777777" w:rsidR="00CF1205" w:rsidRPr="00C80109" w:rsidRDefault="00CF1205" w:rsidP="0010298B">
            <w:pPr>
              <w:widowControl/>
              <w:adjustRightInd/>
              <w:snapToGrid/>
              <w:contextualSpacing/>
              <w:rPr>
                <w:rFonts w:ascii="Ts" w:eastAsia="新細明體" w:hAnsi="Ts" w:cs="Times New Roman" w:hint="eastAsia"/>
                <w:kern w:val="2"/>
                <w:sz w:val="24"/>
                <w:szCs w:val="24"/>
              </w:rPr>
            </w:pPr>
            <w:r w:rsidRPr="00C80109">
              <w:rPr>
                <w:rFonts w:ascii="Ts" w:eastAsia="標楷體" w:hAnsi="Ts" w:cs="新細明體"/>
                <w:kern w:val="2"/>
                <w:sz w:val="24"/>
                <w:szCs w:val="24"/>
              </w:rPr>
              <w:t>其他經本局專案核定同意內容</w:t>
            </w:r>
            <w:r w:rsidRPr="00C80109">
              <w:rPr>
                <w:rFonts w:ascii="Ts" w:eastAsia="新細明體" w:hAnsi="Ts" w:cs="Calibri"/>
                <w:kern w:val="2"/>
              </w:rPr>
              <w:t xml:space="preserve">　</w:t>
            </w:r>
          </w:p>
        </w:tc>
        <w:tc>
          <w:tcPr>
            <w:tcW w:w="1417" w:type="dxa"/>
            <w:tcBorders>
              <w:top w:val="single" w:sz="4" w:space="0" w:color="auto"/>
              <w:left w:val="nil"/>
              <w:bottom w:val="single" w:sz="4" w:space="0" w:color="auto"/>
              <w:right w:val="single" w:sz="4" w:space="0" w:color="auto"/>
            </w:tcBorders>
            <w:vAlign w:val="center"/>
          </w:tcPr>
          <w:p w14:paraId="5A12865F"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49%</w:t>
            </w:r>
          </w:p>
        </w:tc>
        <w:tc>
          <w:tcPr>
            <w:tcW w:w="2268" w:type="dxa"/>
            <w:tcBorders>
              <w:top w:val="single" w:sz="4" w:space="0" w:color="auto"/>
              <w:left w:val="single" w:sz="4" w:space="0" w:color="auto"/>
              <w:bottom w:val="single" w:sz="4" w:space="0" w:color="auto"/>
              <w:right w:val="single" w:sz="4" w:space="0" w:color="auto"/>
            </w:tcBorders>
            <w:vAlign w:val="center"/>
          </w:tcPr>
          <w:p w14:paraId="13B9E0D4" w14:textId="77777777" w:rsidR="00CF1205" w:rsidRPr="00C80109" w:rsidRDefault="00CF1205" w:rsidP="00CF1205">
            <w:pPr>
              <w:widowControl/>
              <w:adjustRightInd/>
              <w:snapToGrid/>
              <w:contextualSpacing/>
              <w:jc w:val="both"/>
              <w:rPr>
                <w:rFonts w:ascii="Ts" w:eastAsia="標楷體" w:hAnsi="Ts" w:cs="新細明體" w:hint="eastAsia"/>
                <w:kern w:val="2"/>
                <w:sz w:val="24"/>
                <w:szCs w:val="24"/>
              </w:rPr>
            </w:pPr>
          </w:p>
        </w:tc>
      </w:tr>
      <w:tr w:rsidR="00CF1205" w:rsidRPr="00C80109" w14:paraId="538024C6" w14:textId="77777777" w:rsidTr="00ED4929">
        <w:trPr>
          <w:trHeight w:val="20"/>
        </w:trPr>
        <w:tc>
          <w:tcPr>
            <w:tcW w:w="5420" w:type="dxa"/>
            <w:gridSpan w:val="5"/>
            <w:tcBorders>
              <w:top w:val="nil"/>
              <w:left w:val="single" w:sz="4" w:space="0" w:color="auto"/>
              <w:bottom w:val="single" w:sz="4" w:space="0" w:color="auto"/>
              <w:right w:val="single" w:sz="4" w:space="0" w:color="auto"/>
            </w:tcBorders>
            <w:vAlign w:val="center"/>
            <w:hideMark/>
          </w:tcPr>
          <w:p w14:paraId="6A5157FD" w14:textId="77777777" w:rsidR="00CF1205" w:rsidRPr="00C80109" w:rsidRDefault="00CF1205" w:rsidP="00770DC7">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Calibri"/>
                <w:kern w:val="2"/>
              </w:rPr>
              <w:t xml:space="preserve">　</w:t>
            </w:r>
            <w:r w:rsidRPr="00C80109">
              <w:rPr>
                <w:rFonts w:ascii="Ts" w:eastAsia="標楷體" w:hAnsi="Ts" w:cs="新細明體"/>
                <w:kern w:val="2"/>
                <w:sz w:val="24"/>
                <w:szCs w:val="24"/>
              </w:rPr>
              <w:t>合計</w:t>
            </w:r>
            <w:r w:rsidRPr="00C80109">
              <w:rPr>
                <w:rFonts w:ascii="Ts" w:eastAsia="新細明體" w:hAnsi="Ts" w:cs="Calibri"/>
                <w:kern w:val="2"/>
              </w:rPr>
              <w:t xml:space="preserve">　</w:t>
            </w:r>
            <w:r w:rsidRPr="00C80109">
              <w:rPr>
                <w:rFonts w:ascii="Ts" w:eastAsia="新細明體" w:hAnsi="Ts" w:cs="Times New Roman"/>
                <w:kern w:val="2"/>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14:paraId="4DA96E69" w14:textId="77777777" w:rsidR="00CF1205" w:rsidRPr="00C80109" w:rsidRDefault="00CF1205" w:rsidP="00CF1205">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539,000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FD8264" w14:textId="77777777" w:rsidR="00CF1205" w:rsidRPr="00C80109" w:rsidRDefault="00CF1205" w:rsidP="00CF1205">
            <w:pPr>
              <w:adjustRightInd/>
              <w:snapToGrid/>
              <w:contextualSpacing/>
              <w:rPr>
                <w:rFonts w:ascii="Ts" w:eastAsia="新細明體" w:hAnsi="Ts" w:cs="Times New Roman" w:hint="eastAsia"/>
                <w:kern w:val="2"/>
                <w:sz w:val="24"/>
                <w:szCs w:val="24"/>
              </w:rPr>
            </w:pPr>
          </w:p>
        </w:tc>
      </w:tr>
    </w:tbl>
    <w:p w14:paraId="760F8FE0" w14:textId="77777777" w:rsidR="00603D73" w:rsidRPr="00593673" w:rsidRDefault="00603D73" w:rsidP="00ED4929">
      <w:pPr>
        <w:pStyle w:val="a8"/>
        <w:widowControl/>
        <w:autoSpaceDE/>
        <w:autoSpaceDN/>
        <w:adjustRightInd/>
        <w:snapToGrid/>
        <w:ind w:leftChars="0" w:left="425" w:rightChars="-317" w:right="-761" w:hangingChars="193" w:hanging="425"/>
        <w:rPr>
          <w:rFonts w:ascii="Ts" w:eastAsia="標楷體" w:hAnsi="Ts" w:hint="eastAsia"/>
          <w:b/>
          <w:sz w:val="20"/>
        </w:rPr>
      </w:pPr>
      <w:r w:rsidRPr="00C80109">
        <w:rPr>
          <w:rFonts w:ascii="Ts" w:eastAsia="標楷體" w:hAnsi="Ts" w:hint="eastAsia"/>
          <w:b/>
          <w:sz w:val="20"/>
        </w:rPr>
        <w:t>註：本局得依當年度市價調整補助經費，另項次</w:t>
      </w:r>
      <w:r w:rsidRPr="00C80109">
        <w:rPr>
          <w:rFonts w:ascii="Ts" w:eastAsia="標楷體" w:hAnsi="Ts" w:hint="eastAsia"/>
          <w:b/>
          <w:sz w:val="20"/>
        </w:rPr>
        <w:t>1~</w:t>
      </w:r>
      <w:r w:rsidR="00CF1205" w:rsidRPr="00C80109">
        <w:rPr>
          <w:rFonts w:ascii="Ts" w:eastAsia="標楷體" w:hAnsi="Ts"/>
          <w:b/>
          <w:sz w:val="20"/>
        </w:rPr>
        <w:t>9</w:t>
      </w:r>
      <w:r w:rsidRPr="00C80109">
        <w:rPr>
          <w:rFonts w:ascii="Ts" w:eastAsia="標楷體" w:hAnsi="Ts" w:hint="eastAsia"/>
          <w:b/>
          <w:sz w:val="20"/>
        </w:rPr>
        <w:t>之經費，得於總經費</w:t>
      </w:r>
      <w:r w:rsidRPr="00C80109">
        <w:rPr>
          <w:rFonts w:ascii="Ts" w:eastAsia="標楷體" w:hAnsi="Ts" w:hint="eastAsia"/>
          <w:b/>
          <w:sz w:val="20"/>
        </w:rPr>
        <w:t>49%</w:t>
      </w:r>
      <w:r w:rsidRPr="00C80109">
        <w:rPr>
          <w:rFonts w:ascii="Ts" w:eastAsia="標楷體" w:hAnsi="Ts" w:hint="eastAsia"/>
          <w:b/>
          <w:sz w:val="20"/>
        </w:rPr>
        <w:t>額度內調整</w:t>
      </w:r>
      <w:r w:rsidR="00ED4929" w:rsidRPr="00C80109">
        <w:rPr>
          <w:rFonts w:ascii="Ts" w:eastAsia="標楷體" w:hAnsi="Ts" w:hint="eastAsia"/>
          <w:b/>
          <w:sz w:val="20"/>
        </w:rPr>
        <w:t>，補助費用僅補助</w:t>
      </w:r>
      <w:r w:rsidR="00ED4929" w:rsidRPr="00C80109">
        <w:rPr>
          <w:rFonts w:ascii="Ts" w:eastAsia="標楷體" w:hAnsi="Ts" w:hint="eastAsia"/>
          <w:b/>
          <w:sz w:val="20"/>
        </w:rPr>
        <w:t>1</w:t>
      </w:r>
      <w:r w:rsidR="00ED4929" w:rsidRPr="00C80109">
        <w:rPr>
          <w:rFonts w:ascii="Ts" w:eastAsia="標楷體" w:hAnsi="Ts" w:hint="eastAsia"/>
          <w:b/>
          <w:sz w:val="20"/>
        </w:rPr>
        <w:t>次，</w:t>
      </w:r>
      <w:r w:rsidR="00ED4929" w:rsidRPr="00C80109">
        <w:rPr>
          <w:rFonts w:ascii="Ts" w:eastAsia="標楷體" w:hAnsi="Ts"/>
          <w:b/>
          <w:sz w:val="20"/>
        </w:rPr>
        <w:t>後續</w:t>
      </w:r>
      <w:r w:rsidR="00ED4929" w:rsidRPr="00C80109">
        <w:rPr>
          <w:rFonts w:ascii="Ts" w:eastAsia="標楷體" w:hAnsi="Ts" w:hint="eastAsia"/>
          <w:b/>
          <w:sz w:val="20"/>
        </w:rPr>
        <w:t>若有變動需由維修保養廠</w:t>
      </w:r>
      <w:r w:rsidR="00ED4929" w:rsidRPr="00C80109">
        <w:rPr>
          <w:rFonts w:ascii="Ts" w:eastAsia="標楷體" w:hAnsi="Ts"/>
          <w:b/>
          <w:sz w:val="20"/>
        </w:rPr>
        <w:t>自負</w:t>
      </w:r>
      <w:r w:rsidR="00ED4929" w:rsidRPr="00C80109">
        <w:rPr>
          <w:rFonts w:ascii="Ts" w:eastAsia="標楷體" w:hAnsi="Ts" w:hint="eastAsia"/>
          <w:b/>
          <w:sz w:val="20"/>
        </w:rPr>
        <w:t>。</w:t>
      </w:r>
    </w:p>
    <w:p w14:paraId="4E0F7D4F" w14:textId="77777777" w:rsidR="00E15B65" w:rsidRDefault="00ED4929" w:rsidP="00ED4929">
      <w:pPr>
        <w:pStyle w:val="a8"/>
        <w:widowControl/>
        <w:autoSpaceDE/>
        <w:autoSpaceDN/>
        <w:adjustRightInd/>
        <w:snapToGrid/>
        <w:ind w:leftChars="0" w:left="0" w:rightChars="-317" w:right="-761"/>
        <w:rPr>
          <w:rFonts w:ascii="Ts" w:eastAsia="標楷體" w:hAnsi="Ts" w:hint="eastAsia"/>
          <w:b/>
          <w:sz w:val="20"/>
        </w:rPr>
      </w:pPr>
      <w:r w:rsidRPr="00ED4929">
        <w:rPr>
          <w:rFonts w:ascii="Ts" w:eastAsia="標楷體" w:hAnsi="Ts" w:hint="eastAsia"/>
          <w:b/>
          <w:sz w:val="20"/>
        </w:rPr>
        <w:t xml:space="preserve"> </w:t>
      </w:r>
      <w:r w:rsidRPr="00ED4929">
        <w:rPr>
          <w:rFonts w:ascii="Ts" w:eastAsia="標楷體" w:hAnsi="Ts"/>
          <w:b/>
          <w:sz w:val="20"/>
        </w:rPr>
        <w:t xml:space="preserve">  </w:t>
      </w:r>
      <w:r>
        <w:rPr>
          <w:rFonts w:ascii="Ts" w:eastAsia="標楷體" w:hAnsi="Ts"/>
          <w:b/>
          <w:sz w:val="20"/>
        </w:rPr>
        <w:t xml:space="preserve"> </w:t>
      </w:r>
    </w:p>
    <w:p w14:paraId="43472022" w14:textId="77777777" w:rsidR="0043160D" w:rsidRDefault="0043160D" w:rsidP="00ED4929">
      <w:pPr>
        <w:pStyle w:val="a8"/>
        <w:widowControl/>
        <w:autoSpaceDE/>
        <w:autoSpaceDN/>
        <w:adjustRightInd/>
        <w:snapToGrid/>
        <w:ind w:leftChars="0" w:left="0" w:rightChars="-317" w:right="-761"/>
        <w:rPr>
          <w:rFonts w:ascii="Ts" w:eastAsia="標楷體" w:hAnsi="Ts" w:hint="eastAsia"/>
          <w:b/>
          <w:sz w:val="20"/>
        </w:rPr>
      </w:pPr>
    </w:p>
    <w:p w14:paraId="1AA8896D" w14:textId="77777777" w:rsidR="002C2520" w:rsidRDefault="002C2520">
      <w:pPr>
        <w:widowControl/>
        <w:autoSpaceDE/>
        <w:autoSpaceDN/>
        <w:adjustRightInd/>
        <w:snapToGrid/>
        <w:rPr>
          <w:rFonts w:ascii="Ts" w:eastAsia="標楷體" w:hAnsi="Ts" w:cs="Times New Roman" w:hint="eastAsia"/>
          <w:b/>
          <w:bCs/>
          <w:spacing w:val="0"/>
          <w:kern w:val="52"/>
          <w:sz w:val="36"/>
          <w:szCs w:val="52"/>
        </w:rPr>
      </w:pPr>
      <w:bookmarkStart w:id="30" w:name="_Toc75171358"/>
      <w:r>
        <w:rPr>
          <w:rFonts w:ascii="Ts" w:hAnsi="Ts" w:hint="eastAsia"/>
        </w:rPr>
        <w:br w:type="page"/>
      </w:r>
    </w:p>
    <w:p w14:paraId="4EACE29A" w14:textId="77777777" w:rsidR="004517B7" w:rsidRDefault="004517B7" w:rsidP="004517B7">
      <w:pPr>
        <w:pStyle w:val="JS"/>
        <w:spacing w:line="240" w:lineRule="auto"/>
        <w:outlineLvl w:val="9"/>
        <w:rPr>
          <w:rFonts w:ascii="Ts" w:hAnsi="Ts" w:hint="eastAsia"/>
          <w:color w:val="auto"/>
        </w:rPr>
      </w:pPr>
      <w:r w:rsidRPr="00593673">
        <w:rPr>
          <w:rFonts w:ascii="Ts" w:hAnsi="Ts" w:hint="eastAsia"/>
          <w:color w:val="auto"/>
        </w:rPr>
        <w:lastRenderedPageBreak/>
        <w:t>附件</w:t>
      </w:r>
      <w:bookmarkEnd w:id="30"/>
    </w:p>
    <w:p w14:paraId="597E1D23"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臺南市授權認證維修保養廠核發柴油車自主管理標章申請表</w:t>
      </w:r>
    </w:p>
    <w:p w14:paraId="5630B6D5"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臺南市授權認證維修保養廠核發柴油車自主管理標章第二階段評鑑評分表</w:t>
      </w:r>
    </w:p>
    <w:p w14:paraId="25E2F188"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臺南市授權認證維修保養廠核發柴油車自主管理標章認可證樣式</w:t>
      </w:r>
    </w:p>
    <w:p w14:paraId="0E58B451"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臺南市授權認證維修保養廠核發柴油車自主管理標章燈箱樣式</w:t>
      </w:r>
    </w:p>
    <w:p w14:paraId="7C0A4CF5"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柴油車自主管理標章標章圖樣</w:t>
      </w:r>
      <w:r w:rsidRPr="002C2520">
        <w:rPr>
          <w:rFonts w:ascii="Ts" w:eastAsia="標楷體" w:hAnsi="Ts" w:hint="eastAsia"/>
          <w:sz w:val="28"/>
        </w:rPr>
        <w:t xml:space="preserve"> </w:t>
      </w:r>
    </w:p>
    <w:p w14:paraId="3237426C"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臺南市授權認證維修保養廠核發柴油車自主管理標章查核表</w:t>
      </w:r>
    </w:p>
    <w:p w14:paraId="0CFC06F9"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無負載急加速之不透光率試驗法</w:t>
      </w:r>
    </w:p>
    <w:p w14:paraId="3BA43ADA"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臺南市授權認證維修保養廠受檢車輛車況點檢表</w:t>
      </w:r>
    </w:p>
    <w:p w14:paraId="2672801C"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臺南市授權認證維修保養廠柴油車黑煙不透光率試驗結果表</w:t>
      </w:r>
    </w:p>
    <w:p w14:paraId="11A96D85"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臺南市授權認證維修保養廠測試日環境及儀器設備校正使用記錄</w:t>
      </w:r>
    </w:p>
    <w:p w14:paraId="2BDB3566"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臺南市授權認證維修保養廠檢測作業補助費用申請表</w:t>
      </w:r>
    </w:p>
    <w:p w14:paraId="139C58BC" w14:textId="77777777" w:rsidR="002C2520" w:rsidRPr="002C2520" w:rsidRDefault="002C2520" w:rsidP="00294D9A">
      <w:pPr>
        <w:pStyle w:val="21"/>
        <w:numPr>
          <w:ilvl w:val="1"/>
          <w:numId w:val="11"/>
        </w:numPr>
        <w:spacing w:line="540" w:lineRule="exact"/>
        <w:ind w:left="709" w:rightChars="-199" w:right="-478"/>
        <w:rPr>
          <w:rFonts w:ascii="Ts" w:eastAsia="標楷體" w:hAnsi="Ts" w:hint="eastAsia"/>
          <w:sz w:val="28"/>
        </w:rPr>
      </w:pPr>
      <w:r w:rsidRPr="002C2520">
        <w:rPr>
          <w:rFonts w:ascii="Ts" w:eastAsia="標楷體" w:hAnsi="Ts" w:hint="eastAsia"/>
          <w:sz w:val="28"/>
        </w:rPr>
        <w:t>檢測照片範例</w:t>
      </w:r>
    </w:p>
    <w:p w14:paraId="7004CD21" w14:textId="77777777" w:rsidR="002C2520" w:rsidRDefault="002C2520" w:rsidP="00294D9A">
      <w:pPr>
        <w:pStyle w:val="21"/>
        <w:ind w:left="1135" w:rightChars="-199" w:right="-478" w:hangingChars="378" w:hanging="1135"/>
        <w:jc w:val="center"/>
        <w:rPr>
          <w:rFonts w:ascii="Ts" w:eastAsia="標楷體" w:hAnsi="Ts" w:hint="eastAsia"/>
          <w:b/>
          <w:sz w:val="28"/>
        </w:rPr>
      </w:pPr>
    </w:p>
    <w:p w14:paraId="033E6AF8" w14:textId="77777777" w:rsidR="00294D9A" w:rsidRDefault="00294D9A" w:rsidP="00294D9A">
      <w:pPr>
        <w:pStyle w:val="21"/>
        <w:ind w:left="1135" w:rightChars="-199" w:right="-478" w:hangingChars="378" w:hanging="1135"/>
        <w:jc w:val="center"/>
        <w:rPr>
          <w:rFonts w:ascii="Ts" w:eastAsia="標楷體" w:hAnsi="Ts" w:hint="eastAsia"/>
          <w:b/>
          <w:sz w:val="28"/>
        </w:rPr>
      </w:pPr>
    </w:p>
    <w:p w14:paraId="0C9A68DD" w14:textId="77777777" w:rsidR="00294D9A" w:rsidRDefault="00294D9A" w:rsidP="00294D9A">
      <w:pPr>
        <w:pStyle w:val="21"/>
        <w:ind w:left="1135" w:rightChars="-199" w:right="-478" w:hangingChars="378" w:hanging="1135"/>
        <w:jc w:val="center"/>
        <w:rPr>
          <w:rFonts w:ascii="Ts" w:eastAsia="標楷體" w:hAnsi="Ts" w:hint="eastAsia"/>
          <w:b/>
          <w:sz w:val="28"/>
        </w:rPr>
      </w:pPr>
    </w:p>
    <w:p w14:paraId="1AB5A5AE" w14:textId="77777777" w:rsidR="00294D9A" w:rsidRDefault="00294D9A" w:rsidP="00294D9A">
      <w:pPr>
        <w:pStyle w:val="21"/>
        <w:ind w:left="1135" w:rightChars="-199" w:right="-478" w:hangingChars="378" w:hanging="1135"/>
        <w:jc w:val="center"/>
        <w:rPr>
          <w:rFonts w:ascii="Ts" w:eastAsia="標楷體" w:hAnsi="Ts" w:hint="eastAsia"/>
          <w:b/>
          <w:sz w:val="28"/>
        </w:rPr>
      </w:pPr>
    </w:p>
    <w:p w14:paraId="45A1C1F1" w14:textId="77777777" w:rsidR="00294D9A" w:rsidRDefault="00294D9A" w:rsidP="00294D9A">
      <w:pPr>
        <w:pStyle w:val="21"/>
        <w:ind w:left="1135" w:rightChars="-199" w:right="-478" w:hangingChars="378" w:hanging="1135"/>
        <w:jc w:val="center"/>
        <w:rPr>
          <w:rFonts w:ascii="Ts" w:eastAsia="標楷體" w:hAnsi="Ts" w:hint="eastAsia"/>
          <w:b/>
          <w:sz w:val="28"/>
        </w:rPr>
      </w:pPr>
    </w:p>
    <w:p w14:paraId="699A1EEA" w14:textId="77777777" w:rsidR="002C2520" w:rsidRDefault="002C2520" w:rsidP="00294D9A">
      <w:pPr>
        <w:pStyle w:val="21"/>
        <w:ind w:left="1135" w:rightChars="-199" w:right="-478" w:hangingChars="378" w:hanging="1135"/>
        <w:jc w:val="center"/>
        <w:rPr>
          <w:rFonts w:ascii="Ts" w:eastAsia="標楷體" w:hAnsi="Ts" w:hint="eastAsia"/>
          <w:b/>
          <w:sz w:val="28"/>
        </w:rPr>
      </w:pPr>
    </w:p>
    <w:p w14:paraId="58A0EFCB" w14:textId="77777777" w:rsidR="002C2520" w:rsidRDefault="002C2520" w:rsidP="00294D9A">
      <w:pPr>
        <w:pStyle w:val="21"/>
        <w:ind w:left="1135" w:rightChars="-199" w:right="-478" w:hangingChars="378" w:hanging="1135"/>
        <w:jc w:val="center"/>
        <w:rPr>
          <w:rFonts w:ascii="Ts" w:eastAsia="標楷體" w:hAnsi="Ts" w:hint="eastAsia"/>
          <w:b/>
          <w:sz w:val="28"/>
        </w:rPr>
      </w:pPr>
    </w:p>
    <w:p w14:paraId="311C1118" w14:textId="77777777" w:rsidR="002C2520" w:rsidRDefault="002C2520" w:rsidP="00294D9A">
      <w:pPr>
        <w:pStyle w:val="21"/>
        <w:ind w:left="1135" w:rightChars="-199" w:right="-478" w:hangingChars="378" w:hanging="1135"/>
        <w:jc w:val="center"/>
        <w:rPr>
          <w:rFonts w:ascii="Ts" w:eastAsia="標楷體" w:hAnsi="Ts" w:hint="eastAsia"/>
          <w:b/>
          <w:sz w:val="28"/>
        </w:rPr>
      </w:pPr>
    </w:p>
    <w:p w14:paraId="1CC89119" w14:textId="77777777" w:rsidR="002C2520" w:rsidRDefault="002C2520" w:rsidP="000823C0">
      <w:pPr>
        <w:pStyle w:val="21"/>
        <w:ind w:left="1135" w:hangingChars="378" w:hanging="1135"/>
        <w:jc w:val="center"/>
        <w:rPr>
          <w:rFonts w:ascii="Ts" w:eastAsia="標楷體" w:hAnsi="Ts" w:hint="eastAsia"/>
          <w:b/>
          <w:sz w:val="28"/>
        </w:rPr>
      </w:pPr>
    </w:p>
    <w:p w14:paraId="55733B94" w14:textId="77777777" w:rsidR="002C2520" w:rsidRDefault="002C2520" w:rsidP="000823C0">
      <w:pPr>
        <w:pStyle w:val="21"/>
        <w:ind w:left="1135" w:hangingChars="378" w:hanging="1135"/>
        <w:jc w:val="center"/>
        <w:rPr>
          <w:rFonts w:ascii="Ts" w:eastAsia="標楷體" w:hAnsi="Ts" w:hint="eastAsia"/>
          <w:b/>
          <w:sz w:val="28"/>
        </w:rPr>
      </w:pPr>
    </w:p>
    <w:p w14:paraId="73119821" w14:textId="77777777" w:rsidR="006977E4" w:rsidRDefault="006977E4" w:rsidP="000823C0">
      <w:pPr>
        <w:pStyle w:val="21"/>
        <w:ind w:left="1135" w:hangingChars="378" w:hanging="1135"/>
        <w:jc w:val="center"/>
        <w:rPr>
          <w:rFonts w:ascii="Ts" w:eastAsia="標楷體" w:hAnsi="Ts" w:hint="eastAsia"/>
          <w:b/>
          <w:sz w:val="28"/>
        </w:rPr>
      </w:pPr>
    </w:p>
    <w:p w14:paraId="40C19241" w14:textId="437575FE" w:rsidR="009F750C" w:rsidRPr="00F821AD" w:rsidRDefault="00F821AD" w:rsidP="000823C0">
      <w:pPr>
        <w:pStyle w:val="21"/>
        <w:ind w:left="1135" w:hangingChars="378" w:hanging="1135"/>
        <w:jc w:val="center"/>
        <w:rPr>
          <w:rFonts w:ascii="Ts" w:eastAsia="標楷體" w:hAnsi="Ts" w:hint="eastAsia"/>
          <w:b/>
          <w:sz w:val="28"/>
        </w:rPr>
      </w:pPr>
      <w:r w:rsidRPr="00F821AD">
        <w:rPr>
          <w:rFonts w:ascii="Ts" w:eastAsia="標楷體" w:hAnsi="Ts"/>
          <w:b/>
          <w:sz w:val="28"/>
        </w:rPr>
        <w:lastRenderedPageBreak/>
        <w:t>臺南市</w:t>
      </w:r>
      <w:r w:rsidR="00E410F2">
        <w:rPr>
          <w:rFonts w:ascii="Ts" w:eastAsia="標楷體" w:hAnsi="Ts" w:hint="eastAsia"/>
          <w:b/>
          <w:noProof/>
          <w:sz w:val="28"/>
        </w:rPr>
        <mc:AlternateContent>
          <mc:Choice Requires="wps">
            <w:drawing>
              <wp:anchor distT="0" distB="0" distL="114300" distR="114300" simplePos="0" relativeHeight="251676672" behindDoc="0" locked="0" layoutInCell="1" allowOverlap="1" wp14:anchorId="5C76953B" wp14:editId="1D4A38E5">
                <wp:simplePos x="0" y="0"/>
                <wp:positionH relativeFrom="margin">
                  <wp:posOffset>-807720</wp:posOffset>
                </wp:positionH>
                <wp:positionV relativeFrom="topMargin">
                  <wp:posOffset>312420</wp:posOffset>
                </wp:positionV>
                <wp:extent cx="800100" cy="354965"/>
                <wp:effectExtent l="0" t="0" r="0" b="6985"/>
                <wp:wrapSquare wrapText="bothSides"/>
                <wp:docPr id="137"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CC6AD0" w14:textId="77777777" w:rsidR="00241DB9" w:rsidRDefault="00241DB9" w:rsidP="009F750C">
                            <w:pPr>
                              <w:pStyle w:val="ac"/>
                              <w:spacing w:before="57"/>
                              <w:ind w:left="145"/>
                            </w:pPr>
                            <w: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6953B" id="_x0000_t202" coordsize="21600,21600" o:spt="202" path="m,l,21600r21600,l21600,xe">
                <v:stroke joinstyle="miter"/>
                <v:path gradientshapeok="t" o:connecttype="rect"/>
              </v:shapetype>
              <v:shape id="文字方塊 137" o:spid="_x0000_s1026" type="#_x0000_t202" style="position:absolute;left:0;text-align:left;margin-left:-63.6pt;margin-top:24.6pt;width:63pt;height:27.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" filled="f" strokeweight=".5pt">
                <v:textbox inset="0,0,0,0">
                  <w:txbxContent>
                    <w:p w14:paraId="2FCC6AD0" w14:textId="77777777" w:rsidR="00241DB9" w:rsidRDefault="00241DB9" w:rsidP="009F750C">
                      <w:pPr>
                        <w:pStyle w:val="ac"/>
                        <w:spacing w:before="57"/>
                        <w:ind w:left="145"/>
                      </w:pPr>
                      <w:r>
                        <w:t>附件一</w:t>
                      </w:r>
                    </w:p>
                  </w:txbxContent>
                </v:textbox>
                <w10:wrap type="square" anchorx="margin" anchory="margin"/>
              </v:shape>
            </w:pict>
          </mc:Fallback>
        </mc:AlternateContent>
      </w:r>
      <w:r w:rsidR="00972DC0" w:rsidRPr="00F821AD">
        <w:rPr>
          <w:rFonts w:ascii="Ts" w:eastAsia="標楷體" w:hAnsi="Ts"/>
          <w:b/>
          <w:sz w:val="28"/>
        </w:rPr>
        <w:t>授權認證</w:t>
      </w:r>
      <w:r w:rsidR="004424A7" w:rsidRPr="00F821AD">
        <w:rPr>
          <w:rFonts w:ascii="Ts" w:eastAsia="標楷體" w:hAnsi="Ts" w:hint="eastAsia"/>
          <w:b/>
          <w:color w:val="000000" w:themeColor="text1"/>
          <w:sz w:val="28"/>
        </w:rPr>
        <w:t>維修保養</w:t>
      </w:r>
      <w:r w:rsidR="00972DC0" w:rsidRPr="00F821AD">
        <w:rPr>
          <w:rFonts w:ascii="Ts" w:eastAsia="標楷體" w:hAnsi="Ts"/>
          <w:b/>
          <w:sz w:val="28"/>
        </w:rPr>
        <w:t>廠核發柴油車自主管理標章申請表</w:t>
      </w:r>
    </w:p>
    <w:p w14:paraId="5D149A42" w14:textId="77777777" w:rsidR="009F750C" w:rsidRPr="0058147E" w:rsidRDefault="009F750C" w:rsidP="009F750C">
      <w:pPr>
        <w:pStyle w:val="ac"/>
        <w:spacing w:before="14"/>
        <w:rPr>
          <w:rFonts w:ascii="Ts" w:hAnsi="Ts" w:hint="eastAsia"/>
          <w:b/>
          <w:sz w:val="7"/>
          <w:lang w:eastAsia="zh-TW"/>
        </w:rPr>
      </w:pPr>
    </w:p>
    <w:tbl>
      <w:tblPr>
        <w:tblStyle w:val="TableNormal"/>
        <w:tblW w:w="10042" w:type="dxa"/>
        <w:tblInd w:w="-8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5"/>
        <w:gridCol w:w="709"/>
        <w:gridCol w:w="456"/>
        <w:gridCol w:w="2946"/>
        <w:gridCol w:w="567"/>
        <w:gridCol w:w="567"/>
        <w:gridCol w:w="1276"/>
        <w:gridCol w:w="709"/>
        <w:gridCol w:w="2087"/>
      </w:tblGrid>
      <w:tr w:rsidR="008649CD" w:rsidRPr="0058147E" w14:paraId="3753E6D9" w14:textId="77777777" w:rsidTr="00343CF6">
        <w:trPr>
          <w:trHeight w:val="454"/>
        </w:trPr>
        <w:tc>
          <w:tcPr>
            <w:tcW w:w="1434" w:type="dxa"/>
            <w:gridSpan w:val="2"/>
            <w:tcBorders>
              <w:bottom w:val="single" w:sz="6" w:space="0" w:color="000000"/>
              <w:right w:val="single" w:sz="4" w:space="0" w:color="auto"/>
            </w:tcBorders>
            <w:vAlign w:val="center"/>
          </w:tcPr>
          <w:p w14:paraId="7A6EBD39" w14:textId="77777777" w:rsidR="008649CD" w:rsidRPr="0058147E" w:rsidRDefault="008649CD" w:rsidP="00CC7913">
            <w:pPr>
              <w:pStyle w:val="TableParagraph"/>
              <w:tabs>
                <w:tab w:val="left" w:pos="2256"/>
                <w:tab w:val="left" w:pos="3012"/>
              </w:tabs>
              <w:jc w:val="center"/>
              <w:rPr>
                <w:rFonts w:ascii="Times New Roman" w:hAnsi="Times New Roman" w:cs="Times New Roman"/>
                <w:sz w:val="28"/>
                <w:szCs w:val="28"/>
              </w:rPr>
            </w:pPr>
            <w:r w:rsidRPr="0058147E">
              <w:rPr>
                <w:rFonts w:ascii="Times New Roman" w:hAnsi="Times New Roman" w:cs="Times New Roman"/>
                <w:sz w:val="28"/>
                <w:szCs w:val="28"/>
              </w:rPr>
              <w:t>申請日</w:t>
            </w:r>
            <w:r w:rsidRPr="0058147E">
              <w:rPr>
                <w:rFonts w:ascii="Times New Roman" w:hAnsi="Times New Roman" w:cs="Times New Roman"/>
                <w:spacing w:val="-3"/>
                <w:sz w:val="28"/>
                <w:szCs w:val="28"/>
              </w:rPr>
              <w:t>期</w:t>
            </w:r>
          </w:p>
        </w:tc>
        <w:tc>
          <w:tcPr>
            <w:tcW w:w="3969" w:type="dxa"/>
            <w:gridSpan w:val="3"/>
            <w:tcBorders>
              <w:left w:val="single" w:sz="4" w:space="0" w:color="auto"/>
              <w:bottom w:val="single" w:sz="6" w:space="0" w:color="000000"/>
              <w:right w:val="nil"/>
            </w:tcBorders>
            <w:vAlign w:val="center"/>
          </w:tcPr>
          <w:p w14:paraId="055E3F74" w14:textId="77777777" w:rsidR="008649CD" w:rsidRPr="0058147E" w:rsidRDefault="008649CD" w:rsidP="00CC7913">
            <w:pPr>
              <w:pStyle w:val="TableParagraph"/>
              <w:tabs>
                <w:tab w:val="left" w:pos="2256"/>
                <w:tab w:val="left" w:pos="3012"/>
              </w:tabs>
              <w:jc w:val="both"/>
              <w:rPr>
                <w:rFonts w:ascii="Times New Roman" w:hAnsi="Times New Roman" w:cs="Times New Roman"/>
                <w:sz w:val="28"/>
                <w:szCs w:val="28"/>
              </w:rPr>
            </w:pPr>
            <w:r w:rsidRPr="0058147E">
              <w:rPr>
                <w:rFonts w:ascii="Times New Roman" w:hAnsi="Times New Roman" w:cs="Times New Roman"/>
                <w:sz w:val="28"/>
                <w:szCs w:val="28"/>
              </w:rPr>
              <w:t xml:space="preserve">      </w:t>
            </w:r>
            <w:r w:rsidRPr="0058147E">
              <w:rPr>
                <w:rFonts w:ascii="Times New Roman" w:hAnsi="Times New Roman" w:cs="Times New Roman"/>
                <w:sz w:val="28"/>
                <w:szCs w:val="28"/>
              </w:rPr>
              <w:t>年</w:t>
            </w:r>
            <w:r w:rsidRPr="0058147E">
              <w:rPr>
                <w:rFonts w:ascii="Times New Roman" w:hAnsi="Times New Roman" w:cs="Times New Roman"/>
                <w:sz w:val="28"/>
                <w:szCs w:val="28"/>
              </w:rPr>
              <w:t xml:space="preserve">      </w:t>
            </w:r>
            <w:r w:rsidRPr="0058147E">
              <w:rPr>
                <w:rFonts w:ascii="Times New Roman" w:hAnsi="Times New Roman" w:cs="Times New Roman"/>
                <w:sz w:val="28"/>
                <w:szCs w:val="28"/>
              </w:rPr>
              <w:t>月</w:t>
            </w:r>
            <w:r w:rsidRPr="0058147E">
              <w:rPr>
                <w:rFonts w:ascii="Times New Roman" w:hAnsi="Times New Roman" w:cs="Times New Roman"/>
                <w:sz w:val="28"/>
                <w:szCs w:val="28"/>
              </w:rPr>
              <w:t xml:space="preserve">      </w:t>
            </w:r>
            <w:r w:rsidRPr="0058147E">
              <w:rPr>
                <w:rFonts w:ascii="Times New Roman" w:hAnsi="Times New Roman" w:cs="Times New Roman"/>
                <w:sz w:val="28"/>
                <w:szCs w:val="28"/>
              </w:rPr>
              <w:t>日</w:t>
            </w:r>
          </w:p>
        </w:tc>
        <w:tc>
          <w:tcPr>
            <w:tcW w:w="4639" w:type="dxa"/>
            <w:gridSpan w:val="4"/>
            <w:tcBorders>
              <w:left w:val="nil"/>
              <w:bottom w:val="single" w:sz="6" w:space="0" w:color="000000"/>
            </w:tcBorders>
            <w:vAlign w:val="center"/>
          </w:tcPr>
          <w:p w14:paraId="0BB4EF7B" w14:textId="77777777" w:rsidR="008649CD" w:rsidRPr="0058147E" w:rsidRDefault="008649CD" w:rsidP="008649CD">
            <w:pPr>
              <w:pStyle w:val="TableParagraph"/>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新申請</w:t>
            </w:r>
            <w:r>
              <w:rPr>
                <w:rFonts w:ascii="Times New Roman" w:hAnsi="Times New Roman" w:cs="Times New Roman" w:hint="eastAsia"/>
                <w:sz w:val="28"/>
                <w:szCs w:val="28"/>
                <w:lang w:eastAsia="zh-TW"/>
              </w:rPr>
              <w:t xml:space="preserve"> </w:t>
            </w:r>
            <w:r>
              <w:rPr>
                <w:rFonts w:ascii="Times New Roman" w:hAnsi="Times New Roman" w:cs="Times New Roman"/>
                <w:sz w:val="28"/>
                <w:szCs w:val="28"/>
                <w:lang w:eastAsia="zh-TW"/>
              </w:rPr>
              <w:t xml:space="preserve">    </w:t>
            </w:r>
            <w:r w:rsidRPr="0058147E">
              <w:rPr>
                <w:rFonts w:cs="Times New Roman"/>
                <w:spacing w:val="-9"/>
                <w:sz w:val="28"/>
                <w:szCs w:val="28"/>
                <w:lang w:eastAsia="zh-TW"/>
              </w:rPr>
              <w:t>□</w:t>
            </w:r>
            <w:r w:rsidRPr="0058147E">
              <w:rPr>
                <w:rFonts w:ascii="Times New Roman" w:hAnsi="Times New Roman" w:cs="Times New Roman"/>
                <w:sz w:val="28"/>
                <w:szCs w:val="28"/>
              </w:rPr>
              <w:t>展延</w:t>
            </w:r>
          </w:p>
        </w:tc>
      </w:tr>
      <w:tr w:rsidR="009F750C" w:rsidRPr="0058147E" w14:paraId="44B21CD5" w14:textId="77777777" w:rsidTr="00343CF6">
        <w:trPr>
          <w:trHeight w:val="454"/>
        </w:trPr>
        <w:tc>
          <w:tcPr>
            <w:tcW w:w="1434" w:type="dxa"/>
            <w:gridSpan w:val="2"/>
            <w:tcBorders>
              <w:top w:val="single" w:sz="6" w:space="0" w:color="000000"/>
              <w:bottom w:val="single" w:sz="6" w:space="0" w:color="000000"/>
              <w:right w:val="single" w:sz="6" w:space="0" w:color="000000"/>
            </w:tcBorders>
            <w:vAlign w:val="center"/>
          </w:tcPr>
          <w:p w14:paraId="28CBF045" w14:textId="77777777" w:rsidR="009F750C" w:rsidRPr="0058147E" w:rsidRDefault="009F750C"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公司名稱</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32CD4DF3" w14:textId="77777777" w:rsidR="009F750C" w:rsidRPr="0058147E" w:rsidRDefault="009F750C" w:rsidP="00E72BD0">
            <w:pPr>
              <w:pStyle w:val="TableParagraph"/>
              <w:jc w:val="both"/>
              <w:rPr>
                <w:rFonts w:ascii="Times New Roman" w:hAnsi="Times New Roman" w:cs="Times New Roman"/>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14:paraId="093436AD" w14:textId="77777777" w:rsidR="009F750C" w:rsidRPr="0058147E" w:rsidRDefault="009F750C"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統一編號</w:t>
            </w:r>
          </w:p>
        </w:tc>
        <w:tc>
          <w:tcPr>
            <w:tcW w:w="2796" w:type="dxa"/>
            <w:gridSpan w:val="2"/>
            <w:tcBorders>
              <w:top w:val="single" w:sz="6" w:space="0" w:color="000000"/>
              <w:left w:val="single" w:sz="6" w:space="0" w:color="000000"/>
              <w:bottom w:val="single" w:sz="6" w:space="0" w:color="000000"/>
            </w:tcBorders>
            <w:vAlign w:val="center"/>
          </w:tcPr>
          <w:p w14:paraId="332244B2" w14:textId="77777777" w:rsidR="009F750C" w:rsidRPr="0058147E" w:rsidRDefault="009F750C" w:rsidP="00E72BD0">
            <w:pPr>
              <w:pStyle w:val="TableParagraph"/>
              <w:jc w:val="both"/>
              <w:rPr>
                <w:rFonts w:ascii="Times New Roman" w:hAnsi="Times New Roman" w:cs="Times New Roman"/>
                <w:sz w:val="28"/>
                <w:szCs w:val="28"/>
              </w:rPr>
            </w:pPr>
          </w:p>
        </w:tc>
      </w:tr>
      <w:tr w:rsidR="00CC7913" w:rsidRPr="0058147E" w14:paraId="15A417D4" w14:textId="77777777" w:rsidTr="00343CF6">
        <w:trPr>
          <w:trHeight w:val="454"/>
        </w:trPr>
        <w:tc>
          <w:tcPr>
            <w:tcW w:w="1434" w:type="dxa"/>
            <w:gridSpan w:val="2"/>
            <w:tcBorders>
              <w:top w:val="single" w:sz="6" w:space="0" w:color="000000"/>
              <w:bottom w:val="single" w:sz="6" w:space="0" w:color="000000"/>
              <w:right w:val="single" w:sz="6" w:space="0" w:color="000000"/>
            </w:tcBorders>
            <w:vAlign w:val="center"/>
          </w:tcPr>
          <w:p w14:paraId="0008EBC1" w14:textId="77777777" w:rsidR="00CC7913" w:rsidRPr="0058147E" w:rsidRDefault="00CC7913"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公司地址</w:t>
            </w:r>
          </w:p>
        </w:tc>
        <w:tc>
          <w:tcPr>
            <w:tcW w:w="8608" w:type="dxa"/>
            <w:gridSpan w:val="7"/>
            <w:tcBorders>
              <w:top w:val="single" w:sz="6" w:space="0" w:color="000000"/>
              <w:left w:val="single" w:sz="6" w:space="0" w:color="000000"/>
              <w:bottom w:val="single" w:sz="6" w:space="0" w:color="000000"/>
            </w:tcBorders>
            <w:vAlign w:val="center"/>
          </w:tcPr>
          <w:p w14:paraId="7148EC74" w14:textId="77777777" w:rsidR="00CC7913" w:rsidRPr="0058147E" w:rsidRDefault="00CC7913" w:rsidP="00CC7913">
            <w:pPr>
              <w:pStyle w:val="TableParagraph"/>
              <w:ind w:firstLineChars="301" w:firstLine="843"/>
              <w:jc w:val="both"/>
              <w:rPr>
                <w:rFonts w:ascii="Times New Roman" w:hAnsi="Times New Roman" w:cs="Times New Roman"/>
                <w:sz w:val="28"/>
                <w:szCs w:val="28"/>
                <w:lang w:eastAsia="zh-TW"/>
              </w:rPr>
            </w:pPr>
            <w:r w:rsidRPr="0058147E">
              <w:rPr>
                <w:rFonts w:ascii="Times New Roman" w:hAnsi="Times New Roman" w:cs="Times New Roman"/>
                <w:sz w:val="28"/>
                <w:szCs w:val="28"/>
                <w:lang w:eastAsia="zh-TW"/>
              </w:rPr>
              <w:t>縣市</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鄉鎮市區</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路</w:t>
            </w:r>
            <w:r w:rsidRPr="0058147E">
              <w:rPr>
                <w:rFonts w:ascii="Times New Roman" w:hAnsi="Times New Roman" w:cs="Times New Roman"/>
                <w:sz w:val="28"/>
                <w:szCs w:val="28"/>
                <w:lang w:eastAsia="zh-TW"/>
              </w:rPr>
              <w:t>(</w:t>
            </w:r>
            <w:r w:rsidRPr="0058147E">
              <w:rPr>
                <w:rFonts w:ascii="Times New Roman" w:hAnsi="Times New Roman" w:cs="Times New Roman"/>
                <w:sz w:val="28"/>
                <w:szCs w:val="28"/>
                <w:lang w:eastAsia="zh-TW"/>
              </w:rPr>
              <w:t>街</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段</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巷</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弄</w:t>
            </w:r>
            <w:r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lang w:eastAsia="zh-TW"/>
              </w:rPr>
              <w:t>號</w:t>
            </w:r>
          </w:p>
        </w:tc>
      </w:tr>
      <w:tr w:rsidR="009F750C" w:rsidRPr="0058147E" w14:paraId="0D3EBB83" w14:textId="77777777" w:rsidTr="00343CF6">
        <w:trPr>
          <w:trHeight w:val="454"/>
        </w:trPr>
        <w:tc>
          <w:tcPr>
            <w:tcW w:w="1434" w:type="dxa"/>
            <w:gridSpan w:val="2"/>
            <w:tcBorders>
              <w:top w:val="single" w:sz="6" w:space="0" w:color="000000"/>
              <w:bottom w:val="single" w:sz="6" w:space="0" w:color="000000"/>
              <w:right w:val="single" w:sz="6" w:space="0" w:color="000000"/>
            </w:tcBorders>
            <w:vAlign w:val="center"/>
          </w:tcPr>
          <w:p w14:paraId="5332E0AE" w14:textId="77777777" w:rsidR="009F750C" w:rsidRPr="0058147E" w:rsidRDefault="009F750C"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公司電話</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61E243AF" w14:textId="77777777" w:rsidR="009F750C" w:rsidRPr="0058147E" w:rsidRDefault="009F750C" w:rsidP="00E72BD0">
            <w:pPr>
              <w:pStyle w:val="TableParagraph"/>
              <w:jc w:val="both"/>
              <w:rPr>
                <w:rFonts w:ascii="Times New Roman" w:hAnsi="Times New Roman" w:cs="Times New Roman"/>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14:paraId="404B6D8F" w14:textId="77777777" w:rsidR="009F750C" w:rsidRPr="0058147E" w:rsidRDefault="009F750C"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公司傳真</w:t>
            </w:r>
          </w:p>
        </w:tc>
        <w:tc>
          <w:tcPr>
            <w:tcW w:w="2796" w:type="dxa"/>
            <w:gridSpan w:val="2"/>
            <w:tcBorders>
              <w:top w:val="single" w:sz="6" w:space="0" w:color="000000"/>
              <w:left w:val="single" w:sz="6" w:space="0" w:color="000000"/>
              <w:bottom w:val="single" w:sz="6" w:space="0" w:color="000000"/>
            </w:tcBorders>
            <w:vAlign w:val="center"/>
          </w:tcPr>
          <w:p w14:paraId="28B6F0C0" w14:textId="77777777" w:rsidR="009F750C" w:rsidRPr="0058147E" w:rsidRDefault="009F750C" w:rsidP="00E72BD0">
            <w:pPr>
              <w:pStyle w:val="TableParagraph"/>
              <w:jc w:val="both"/>
              <w:rPr>
                <w:rFonts w:ascii="Times New Roman" w:hAnsi="Times New Roman" w:cs="Times New Roman"/>
                <w:sz w:val="28"/>
                <w:szCs w:val="28"/>
              </w:rPr>
            </w:pPr>
          </w:p>
        </w:tc>
      </w:tr>
      <w:tr w:rsidR="009F750C" w:rsidRPr="0058147E" w14:paraId="6588FCDF" w14:textId="77777777" w:rsidTr="00343CF6">
        <w:trPr>
          <w:trHeight w:val="454"/>
        </w:trPr>
        <w:tc>
          <w:tcPr>
            <w:tcW w:w="1434" w:type="dxa"/>
            <w:gridSpan w:val="2"/>
            <w:tcBorders>
              <w:top w:val="single" w:sz="6" w:space="0" w:color="000000"/>
              <w:bottom w:val="single" w:sz="6" w:space="0" w:color="000000"/>
              <w:right w:val="single" w:sz="6" w:space="0" w:color="000000"/>
            </w:tcBorders>
            <w:vAlign w:val="center"/>
          </w:tcPr>
          <w:p w14:paraId="3AAC4830" w14:textId="77777777" w:rsidR="009F750C" w:rsidRPr="0058147E" w:rsidRDefault="009F750C" w:rsidP="00CC7913">
            <w:pPr>
              <w:pStyle w:val="TableParagraph"/>
              <w:jc w:val="center"/>
              <w:rPr>
                <w:rFonts w:ascii="Times New Roman" w:hAnsi="Times New Roman" w:cs="Times New Roman"/>
                <w:sz w:val="28"/>
                <w:szCs w:val="28"/>
              </w:rPr>
            </w:pPr>
            <w:r w:rsidRPr="0058147E">
              <w:rPr>
                <w:rFonts w:ascii="Times New Roman" w:hAnsi="Times New Roman" w:cs="Times New Roman"/>
                <w:sz w:val="28"/>
                <w:szCs w:val="28"/>
              </w:rPr>
              <w:t>負責人</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7E5A2ABB" w14:textId="77777777" w:rsidR="009F750C" w:rsidRPr="0058147E" w:rsidRDefault="009F750C" w:rsidP="00E72BD0">
            <w:pPr>
              <w:pStyle w:val="TableParagraph"/>
              <w:jc w:val="both"/>
              <w:rPr>
                <w:rFonts w:ascii="Times New Roman" w:hAnsi="Times New Roman" w:cs="Times New Roman"/>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14:paraId="64264B35" w14:textId="77777777" w:rsidR="009F750C" w:rsidRPr="0058147E" w:rsidRDefault="009F750C" w:rsidP="00CC7913">
            <w:pPr>
              <w:pStyle w:val="TableParagraph"/>
              <w:spacing w:before="36"/>
              <w:jc w:val="center"/>
              <w:rPr>
                <w:rFonts w:ascii="Times New Roman" w:hAnsi="Times New Roman" w:cs="Times New Roman"/>
                <w:sz w:val="28"/>
                <w:szCs w:val="28"/>
              </w:rPr>
            </w:pPr>
            <w:r w:rsidRPr="0058147E">
              <w:rPr>
                <w:rFonts w:ascii="Times New Roman" w:hAnsi="Times New Roman" w:cs="Times New Roman"/>
                <w:sz w:val="28"/>
                <w:szCs w:val="28"/>
              </w:rPr>
              <w:t>聯絡人及電話</w:t>
            </w:r>
          </w:p>
        </w:tc>
        <w:tc>
          <w:tcPr>
            <w:tcW w:w="2796" w:type="dxa"/>
            <w:gridSpan w:val="2"/>
            <w:tcBorders>
              <w:top w:val="single" w:sz="6" w:space="0" w:color="000000"/>
              <w:left w:val="single" w:sz="6" w:space="0" w:color="000000"/>
              <w:bottom w:val="single" w:sz="6" w:space="0" w:color="000000"/>
            </w:tcBorders>
            <w:vAlign w:val="center"/>
          </w:tcPr>
          <w:p w14:paraId="2C201316" w14:textId="77777777" w:rsidR="009F750C" w:rsidRPr="0058147E" w:rsidRDefault="009F750C" w:rsidP="00E72BD0">
            <w:pPr>
              <w:pStyle w:val="TableParagraph"/>
              <w:jc w:val="both"/>
              <w:rPr>
                <w:rFonts w:ascii="Times New Roman" w:hAnsi="Times New Roman" w:cs="Times New Roman"/>
                <w:sz w:val="28"/>
                <w:szCs w:val="28"/>
              </w:rPr>
            </w:pPr>
          </w:p>
        </w:tc>
      </w:tr>
      <w:tr w:rsidR="004424A7" w:rsidRPr="00F821AD" w14:paraId="13599721" w14:textId="77777777" w:rsidTr="00343CF6">
        <w:trPr>
          <w:trHeight w:val="20"/>
        </w:trPr>
        <w:tc>
          <w:tcPr>
            <w:tcW w:w="1890" w:type="dxa"/>
            <w:gridSpan w:val="3"/>
            <w:tcBorders>
              <w:top w:val="single" w:sz="6" w:space="0" w:color="000000"/>
              <w:bottom w:val="single" w:sz="6" w:space="0" w:color="000000"/>
              <w:right w:val="single" w:sz="6" w:space="0" w:color="000000"/>
            </w:tcBorders>
            <w:vAlign w:val="center"/>
          </w:tcPr>
          <w:p w14:paraId="5359D499" w14:textId="77777777" w:rsidR="008649CD" w:rsidRDefault="004424A7" w:rsidP="004424A7">
            <w:pPr>
              <w:pStyle w:val="TableParagraph"/>
              <w:jc w:val="both"/>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檢測設備及</w:t>
            </w:r>
          </w:p>
          <w:p w14:paraId="383DC667" w14:textId="77777777" w:rsidR="004424A7" w:rsidRPr="0058147E" w:rsidRDefault="004424A7" w:rsidP="004424A7">
            <w:pPr>
              <w:pStyle w:val="TableParagraph"/>
              <w:jc w:val="both"/>
              <w:rPr>
                <w:rFonts w:ascii="Times New Roman" w:hAnsi="Times New Roman" w:cs="Times New Roman"/>
                <w:sz w:val="28"/>
                <w:szCs w:val="28"/>
              </w:rPr>
            </w:pPr>
            <w:r w:rsidRPr="0058147E">
              <w:rPr>
                <w:rFonts w:ascii="Times New Roman" w:hAnsi="Times New Roman" w:cs="Times New Roman" w:hint="eastAsia"/>
                <w:sz w:val="28"/>
                <w:szCs w:val="28"/>
                <w:lang w:eastAsia="zh-TW"/>
              </w:rPr>
              <w:t>監控設施</w:t>
            </w:r>
          </w:p>
        </w:tc>
        <w:tc>
          <w:tcPr>
            <w:tcW w:w="8152" w:type="dxa"/>
            <w:gridSpan w:val="6"/>
            <w:tcBorders>
              <w:top w:val="single" w:sz="6" w:space="0" w:color="000000"/>
              <w:left w:val="single" w:sz="6" w:space="0" w:color="000000"/>
              <w:bottom w:val="single" w:sz="6" w:space="0" w:color="000000"/>
            </w:tcBorders>
            <w:vAlign w:val="center"/>
          </w:tcPr>
          <w:p w14:paraId="34F12892" w14:textId="77777777" w:rsidR="004424A7" w:rsidRPr="00C80109" w:rsidRDefault="004424A7" w:rsidP="004424A7">
            <w:pPr>
              <w:pStyle w:val="TableParagraph"/>
              <w:tabs>
                <w:tab w:val="left" w:pos="393"/>
              </w:tabs>
              <w:snapToGrid w:val="0"/>
              <w:spacing w:before="72" w:line="340" w:lineRule="exact"/>
              <w:jc w:val="both"/>
              <w:rPr>
                <w:rFonts w:ascii="Times New Roman" w:hAnsi="Times New Roman" w:cs="Times New Roman"/>
                <w:spacing w:val="-2"/>
                <w:sz w:val="28"/>
                <w:szCs w:val="28"/>
                <w:lang w:eastAsia="zh-TW"/>
              </w:rPr>
            </w:pPr>
            <w:r w:rsidRPr="00C80109">
              <w:rPr>
                <w:rFonts w:ascii="Times New Roman" w:hAnsi="Times New Roman" w:cs="Times New Roman" w:hint="eastAsia"/>
                <w:spacing w:val="-2"/>
                <w:sz w:val="28"/>
                <w:szCs w:val="28"/>
                <w:lang w:eastAsia="zh-TW"/>
              </w:rPr>
              <w:t>設備及設施</w:t>
            </w:r>
            <w:r w:rsidR="0059253F" w:rsidRPr="00C80109">
              <w:rPr>
                <w:rFonts w:ascii="Times New Roman" w:hAnsi="Times New Roman" w:cs="Times New Roman" w:hint="eastAsia"/>
                <w:spacing w:val="-2"/>
                <w:sz w:val="28"/>
                <w:szCs w:val="28"/>
                <w:lang w:eastAsia="zh-TW"/>
              </w:rPr>
              <w:t>欲申請</w:t>
            </w:r>
            <w:r w:rsidRPr="00C80109">
              <w:rPr>
                <w:rFonts w:ascii="Times New Roman" w:hAnsi="Times New Roman" w:cs="Times New Roman" w:hint="eastAsia"/>
                <w:spacing w:val="-2"/>
                <w:sz w:val="28"/>
                <w:szCs w:val="28"/>
                <w:lang w:eastAsia="zh-TW"/>
              </w:rPr>
              <w:t>費用：</w:t>
            </w:r>
            <w:r w:rsidRPr="00F83CA1">
              <w:rPr>
                <w:rFonts w:cs="Times New Roman"/>
                <w:spacing w:val="-9"/>
                <w:sz w:val="28"/>
                <w:szCs w:val="28"/>
                <w:lang w:eastAsia="zh-TW"/>
              </w:rPr>
              <w:t>□</w:t>
            </w:r>
            <w:r w:rsidRPr="00F83CA1">
              <w:rPr>
                <w:rFonts w:ascii="Times New Roman" w:hAnsi="Times New Roman" w:cs="Times New Roman" w:hint="eastAsia"/>
                <w:spacing w:val="-2"/>
                <w:sz w:val="28"/>
                <w:szCs w:val="28"/>
                <w:lang w:eastAsia="zh-TW"/>
              </w:rPr>
              <w:t>全數自籌</w:t>
            </w:r>
            <w:r w:rsidR="002C2520" w:rsidRPr="00F83CA1">
              <w:rPr>
                <w:rFonts w:ascii="Times New Roman" w:hAnsi="Times New Roman" w:cs="Times New Roman" w:hint="eastAsia"/>
                <w:spacing w:val="-2"/>
                <w:sz w:val="28"/>
                <w:szCs w:val="28"/>
                <w:lang w:eastAsia="zh-TW"/>
              </w:rPr>
              <w:t xml:space="preserve"> </w:t>
            </w:r>
            <w:r w:rsidRPr="00F83CA1">
              <w:rPr>
                <w:rFonts w:cs="Times New Roman"/>
                <w:spacing w:val="-9"/>
                <w:sz w:val="28"/>
                <w:szCs w:val="28"/>
                <w:lang w:eastAsia="zh-TW"/>
              </w:rPr>
              <w:t>□</w:t>
            </w:r>
            <w:r w:rsidRPr="00F83CA1">
              <w:rPr>
                <w:rFonts w:ascii="Times New Roman" w:hAnsi="Times New Roman" w:cs="Times New Roman" w:hint="eastAsia"/>
                <w:spacing w:val="-2"/>
                <w:sz w:val="28"/>
                <w:szCs w:val="28"/>
                <w:lang w:eastAsia="zh-TW"/>
              </w:rPr>
              <w:t>申請補助</w:t>
            </w:r>
          </w:p>
          <w:p w14:paraId="22AE4A00" w14:textId="77777777" w:rsidR="004424A7" w:rsidRPr="00C80109" w:rsidRDefault="004424A7" w:rsidP="00F821AD">
            <w:pPr>
              <w:pStyle w:val="TableParagraph"/>
              <w:ind w:left="276" w:hangingChars="100" w:hanging="276"/>
              <w:jc w:val="both"/>
              <w:rPr>
                <w:rFonts w:ascii="Times New Roman" w:hAnsi="Times New Roman" w:cs="Times New Roman"/>
                <w:sz w:val="28"/>
                <w:szCs w:val="28"/>
                <w:lang w:eastAsia="zh-TW"/>
              </w:rPr>
            </w:pPr>
            <w:r w:rsidRPr="00C80109">
              <w:rPr>
                <w:rFonts w:ascii="Times New Roman" w:hAnsi="Times New Roman" w:cs="Times New Roman" w:hint="eastAsia"/>
                <w:spacing w:val="-2"/>
                <w:sz w:val="28"/>
                <w:szCs w:val="28"/>
                <w:lang w:eastAsia="zh-TW"/>
              </w:rPr>
              <w:t>申請補助比例（全數自籌免勾</w:t>
            </w:r>
            <w:r w:rsidRPr="0020729C">
              <w:rPr>
                <w:rFonts w:ascii="Times New Roman" w:hAnsi="Times New Roman" w:cs="Times New Roman" w:hint="eastAsia"/>
                <w:color w:val="000000" w:themeColor="text1"/>
                <w:spacing w:val="-2"/>
                <w:sz w:val="28"/>
                <w:szCs w:val="28"/>
                <w:lang w:eastAsia="zh-TW"/>
              </w:rPr>
              <w:t>選）：</w:t>
            </w:r>
            <w:r w:rsidR="0043160D" w:rsidRPr="0020729C">
              <w:rPr>
                <w:rFonts w:ascii="Times New Roman" w:hAnsi="Times New Roman" w:cs="Times New Roman" w:hint="eastAsia"/>
                <w:color w:val="000000" w:themeColor="text1"/>
                <w:spacing w:val="-2"/>
                <w:sz w:val="28"/>
                <w:szCs w:val="28"/>
                <w:lang w:eastAsia="zh-TW"/>
              </w:rPr>
              <w:t>(</w:t>
            </w:r>
            <w:r w:rsidR="0043160D" w:rsidRPr="0020729C">
              <w:rPr>
                <w:rFonts w:ascii="Times New Roman" w:hAnsi="Times New Roman" w:cs="Times New Roman" w:hint="eastAsia"/>
                <w:color w:val="000000" w:themeColor="text1"/>
                <w:spacing w:val="-2"/>
                <w:sz w:val="28"/>
                <w:szCs w:val="28"/>
                <w:lang w:eastAsia="zh-TW"/>
              </w:rPr>
              <w:t>請填寫後附表單</w:t>
            </w:r>
            <w:r w:rsidR="0043160D" w:rsidRPr="0020729C">
              <w:rPr>
                <w:rFonts w:ascii="Times New Roman" w:hAnsi="Times New Roman" w:cs="Times New Roman" w:hint="eastAsia"/>
                <w:color w:val="000000" w:themeColor="text1"/>
                <w:spacing w:val="-2"/>
                <w:sz w:val="28"/>
                <w:szCs w:val="28"/>
                <w:lang w:eastAsia="zh-TW"/>
              </w:rPr>
              <w:t>)</w:t>
            </w:r>
            <w:r w:rsidRPr="0020729C">
              <w:rPr>
                <w:rFonts w:ascii="Times New Roman" w:hAnsi="Times New Roman" w:cs="Times New Roman"/>
                <w:color w:val="000000" w:themeColor="text1"/>
                <w:spacing w:val="-2"/>
                <w:sz w:val="28"/>
                <w:szCs w:val="28"/>
                <w:lang w:eastAsia="zh-TW"/>
              </w:rPr>
              <w:br/>
            </w:r>
            <w:r w:rsidRPr="0020729C">
              <w:rPr>
                <w:rFonts w:cs="Times New Roman"/>
                <w:color w:val="000000" w:themeColor="text1"/>
                <w:spacing w:val="-9"/>
                <w:sz w:val="28"/>
                <w:szCs w:val="28"/>
                <w:lang w:eastAsia="zh-TW"/>
              </w:rPr>
              <w:t>□</w:t>
            </w:r>
            <w:r w:rsidRPr="0020729C">
              <w:rPr>
                <w:rFonts w:ascii="Times New Roman" w:hAnsi="Times New Roman" w:cs="Times New Roman"/>
                <w:color w:val="000000" w:themeColor="text1"/>
                <w:spacing w:val="-9"/>
                <w:sz w:val="28"/>
                <w:szCs w:val="28"/>
                <w:lang w:eastAsia="zh-TW"/>
              </w:rPr>
              <w:t>10%</w:t>
            </w:r>
            <w:r w:rsidRPr="0020729C">
              <w:rPr>
                <w:rFonts w:cs="Times New Roman"/>
                <w:color w:val="000000" w:themeColor="text1"/>
                <w:spacing w:val="-9"/>
                <w:sz w:val="28"/>
                <w:szCs w:val="28"/>
                <w:lang w:eastAsia="zh-TW"/>
              </w:rPr>
              <w:t>□</w:t>
            </w:r>
            <w:r w:rsidRPr="0020729C">
              <w:rPr>
                <w:rFonts w:ascii="Times New Roman" w:hAnsi="Times New Roman" w:cs="Times New Roman"/>
                <w:color w:val="000000" w:themeColor="text1"/>
                <w:spacing w:val="-9"/>
                <w:sz w:val="28"/>
                <w:szCs w:val="28"/>
                <w:lang w:eastAsia="zh-TW"/>
              </w:rPr>
              <w:t>30%</w:t>
            </w:r>
            <w:r w:rsidRPr="0020729C">
              <w:rPr>
                <w:rFonts w:cs="Times New Roman"/>
                <w:color w:val="000000" w:themeColor="text1"/>
                <w:spacing w:val="-9"/>
                <w:sz w:val="28"/>
                <w:szCs w:val="28"/>
                <w:lang w:eastAsia="zh-TW"/>
              </w:rPr>
              <w:t>□</w:t>
            </w:r>
            <w:r w:rsidRPr="0020729C">
              <w:rPr>
                <w:rFonts w:ascii="Times New Roman" w:hAnsi="Times New Roman" w:cs="Times New Roman"/>
                <w:color w:val="000000" w:themeColor="text1"/>
                <w:spacing w:val="-9"/>
                <w:sz w:val="28"/>
                <w:szCs w:val="28"/>
                <w:lang w:eastAsia="zh-TW"/>
              </w:rPr>
              <w:t>49%</w:t>
            </w:r>
            <w:r w:rsidRPr="0020729C">
              <w:rPr>
                <w:rFonts w:cs="Times New Roman"/>
                <w:color w:val="000000" w:themeColor="text1"/>
                <w:spacing w:val="-9"/>
                <w:sz w:val="28"/>
                <w:szCs w:val="28"/>
                <w:lang w:eastAsia="zh-TW"/>
              </w:rPr>
              <w:t>□</w:t>
            </w:r>
            <w:r w:rsidRPr="0020729C">
              <w:rPr>
                <w:rFonts w:ascii="Times New Roman" w:hAnsi="Times New Roman" w:cs="Times New Roman" w:hint="eastAsia"/>
                <w:color w:val="000000" w:themeColor="text1"/>
                <w:spacing w:val="-2"/>
                <w:sz w:val="28"/>
                <w:szCs w:val="28"/>
                <w:lang w:eastAsia="zh-TW"/>
              </w:rPr>
              <w:t>其他</w:t>
            </w:r>
            <w:r w:rsidR="00F821AD" w:rsidRPr="0020729C">
              <w:rPr>
                <w:rFonts w:ascii="Times New Roman" w:hAnsi="Times New Roman" w:cs="Times New Roman"/>
                <w:color w:val="000000" w:themeColor="text1"/>
                <w:spacing w:val="-2"/>
                <w:sz w:val="28"/>
                <w:szCs w:val="28"/>
                <w:lang w:eastAsia="zh-TW"/>
              </w:rPr>
              <w:t>_____</w:t>
            </w:r>
            <w:r w:rsidR="00E11C31" w:rsidRPr="0020729C">
              <w:rPr>
                <w:rFonts w:ascii="Times New Roman" w:hAnsi="Times New Roman" w:cs="Times New Roman" w:hint="eastAsia"/>
                <w:color w:val="000000" w:themeColor="text1"/>
                <w:spacing w:val="-2"/>
                <w:sz w:val="28"/>
                <w:szCs w:val="28"/>
                <w:lang w:eastAsia="zh-TW"/>
              </w:rPr>
              <w:t>%</w:t>
            </w:r>
            <w:r w:rsidR="00F821AD" w:rsidRPr="0020729C">
              <w:rPr>
                <w:rFonts w:cs="Times New Roman" w:hint="eastAsia"/>
                <w:color w:val="000000" w:themeColor="text1"/>
                <w:spacing w:val="-2"/>
                <w:sz w:val="28"/>
                <w:szCs w:val="28"/>
                <w:lang w:eastAsia="zh-TW"/>
              </w:rPr>
              <w:t>，預估</w:t>
            </w:r>
            <w:r w:rsidR="00FB7ABF" w:rsidRPr="0020729C">
              <w:rPr>
                <w:rFonts w:cs="Times New Roman" w:hint="eastAsia"/>
                <w:color w:val="000000" w:themeColor="text1"/>
                <w:spacing w:val="-2"/>
                <w:sz w:val="28"/>
                <w:szCs w:val="28"/>
                <w:lang w:eastAsia="zh-TW"/>
              </w:rPr>
              <w:t>總金額約</w:t>
            </w:r>
            <w:r w:rsidR="00F821AD" w:rsidRPr="0020729C">
              <w:rPr>
                <w:rFonts w:cs="Times New Roman" w:hint="eastAsia"/>
                <w:color w:val="000000" w:themeColor="text1"/>
                <w:spacing w:val="-2"/>
                <w:sz w:val="28"/>
                <w:szCs w:val="28"/>
                <w:lang w:eastAsia="zh-TW"/>
              </w:rPr>
              <w:t>__</w:t>
            </w:r>
            <w:r w:rsidR="00F821AD" w:rsidRPr="0020729C">
              <w:rPr>
                <w:rFonts w:cs="Times New Roman"/>
                <w:color w:val="000000" w:themeColor="text1"/>
                <w:spacing w:val="-2"/>
                <w:sz w:val="28"/>
                <w:szCs w:val="28"/>
                <w:lang w:eastAsia="zh-TW"/>
              </w:rPr>
              <w:softHyphen/>
            </w:r>
            <w:r w:rsidR="00F821AD" w:rsidRPr="0020729C">
              <w:rPr>
                <w:rFonts w:cs="Times New Roman"/>
                <w:color w:val="000000" w:themeColor="text1"/>
                <w:spacing w:val="-2"/>
                <w:sz w:val="28"/>
                <w:szCs w:val="28"/>
                <w:lang w:eastAsia="zh-TW"/>
              </w:rPr>
              <w:softHyphen/>
            </w:r>
            <w:r w:rsidR="00F821AD" w:rsidRPr="0020729C">
              <w:rPr>
                <w:rFonts w:cs="Times New Roman"/>
                <w:color w:val="000000" w:themeColor="text1"/>
                <w:spacing w:val="-2"/>
                <w:sz w:val="28"/>
                <w:szCs w:val="28"/>
                <w:lang w:eastAsia="zh-TW"/>
              </w:rPr>
              <w:softHyphen/>
            </w:r>
            <w:r w:rsidR="00F821AD" w:rsidRPr="0020729C">
              <w:rPr>
                <w:rFonts w:cs="Times New Roman"/>
                <w:color w:val="000000" w:themeColor="text1"/>
                <w:spacing w:val="-2"/>
                <w:sz w:val="28"/>
                <w:szCs w:val="28"/>
                <w:lang w:eastAsia="zh-TW"/>
              </w:rPr>
              <w:softHyphen/>
              <w:t>____</w:t>
            </w:r>
            <w:r w:rsidR="00F821AD" w:rsidRPr="0020729C">
              <w:rPr>
                <w:rFonts w:cs="Times New Roman" w:hint="eastAsia"/>
                <w:color w:val="000000" w:themeColor="text1"/>
                <w:spacing w:val="-2"/>
                <w:sz w:val="28"/>
                <w:szCs w:val="28"/>
                <w:lang w:eastAsia="zh-TW"/>
              </w:rPr>
              <w:t>___元</w:t>
            </w:r>
          </w:p>
        </w:tc>
      </w:tr>
      <w:tr w:rsidR="004424A7" w:rsidRPr="0058147E" w14:paraId="4B0D18C8" w14:textId="77777777" w:rsidTr="00343CF6">
        <w:trPr>
          <w:trHeight w:val="20"/>
        </w:trPr>
        <w:tc>
          <w:tcPr>
            <w:tcW w:w="1890" w:type="dxa"/>
            <w:gridSpan w:val="3"/>
            <w:tcBorders>
              <w:top w:val="single" w:sz="6" w:space="0" w:color="000000"/>
              <w:bottom w:val="single" w:sz="6" w:space="0" w:color="000000"/>
              <w:right w:val="single" w:sz="6" w:space="0" w:color="000000"/>
            </w:tcBorders>
            <w:vAlign w:val="center"/>
          </w:tcPr>
          <w:p w14:paraId="6F077825" w14:textId="77777777" w:rsidR="004424A7" w:rsidRPr="0058147E" w:rsidRDefault="004424A7" w:rsidP="004424A7">
            <w:pPr>
              <w:pStyle w:val="TableParagraph"/>
              <w:jc w:val="both"/>
              <w:rPr>
                <w:rFonts w:ascii="Times New Roman" w:hAnsi="Times New Roman" w:cs="Times New Roman"/>
                <w:sz w:val="28"/>
                <w:szCs w:val="28"/>
              </w:rPr>
            </w:pPr>
            <w:r w:rsidRPr="0058147E">
              <w:rPr>
                <w:rFonts w:ascii="Times New Roman" w:hAnsi="Times New Roman" w:cs="Times New Roman" w:hint="eastAsia"/>
                <w:sz w:val="28"/>
                <w:szCs w:val="28"/>
                <w:lang w:eastAsia="zh-TW"/>
              </w:rPr>
              <w:t>檢測服務方式</w:t>
            </w:r>
          </w:p>
        </w:tc>
        <w:tc>
          <w:tcPr>
            <w:tcW w:w="8152" w:type="dxa"/>
            <w:gridSpan w:val="6"/>
            <w:tcBorders>
              <w:top w:val="single" w:sz="6" w:space="0" w:color="000000"/>
              <w:left w:val="single" w:sz="6" w:space="0" w:color="000000"/>
              <w:bottom w:val="single" w:sz="6" w:space="0" w:color="000000"/>
            </w:tcBorders>
            <w:vAlign w:val="center"/>
          </w:tcPr>
          <w:p w14:paraId="0C991543" w14:textId="77777777" w:rsidR="004424A7" w:rsidRPr="00C80109" w:rsidRDefault="004424A7" w:rsidP="004424A7">
            <w:pPr>
              <w:pStyle w:val="TableParagraph"/>
              <w:jc w:val="both"/>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檢測服務</w:t>
            </w:r>
            <w:r w:rsidR="0059253F" w:rsidRPr="00C80109">
              <w:rPr>
                <w:rFonts w:ascii="Times New Roman" w:hAnsi="Times New Roman" w:cs="Times New Roman" w:hint="eastAsia"/>
                <w:spacing w:val="-2"/>
                <w:sz w:val="28"/>
                <w:szCs w:val="28"/>
                <w:lang w:eastAsia="zh-TW"/>
              </w:rPr>
              <w:t>欲申請</w:t>
            </w:r>
            <w:r w:rsidRPr="00C80109">
              <w:rPr>
                <w:rFonts w:ascii="Times New Roman" w:hAnsi="Times New Roman" w:cs="Times New Roman" w:hint="eastAsia"/>
                <w:sz w:val="28"/>
                <w:szCs w:val="28"/>
                <w:lang w:eastAsia="zh-TW"/>
              </w:rPr>
              <w:t>費用：□免費</w:t>
            </w:r>
            <w:r w:rsidR="002C2520">
              <w:rPr>
                <w:rFonts w:ascii="Times New Roman" w:hAnsi="Times New Roman" w:cs="Times New Roman" w:hint="eastAsia"/>
                <w:sz w:val="28"/>
                <w:szCs w:val="28"/>
                <w:lang w:eastAsia="zh-TW"/>
              </w:rPr>
              <w:t xml:space="preserve"> </w:t>
            </w:r>
            <w:r w:rsidRPr="00C80109">
              <w:rPr>
                <w:rFonts w:ascii="Times New Roman" w:hAnsi="Times New Roman" w:cs="Times New Roman" w:hint="eastAsia"/>
                <w:sz w:val="28"/>
                <w:szCs w:val="28"/>
                <w:lang w:eastAsia="zh-TW"/>
              </w:rPr>
              <w:t>□申請補助</w:t>
            </w:r>
          </w:p>
          <w:p w14:paraId="67D15B84" w14:textId="77777777" w:rsidR="004424A7" w:rsidRPr="00C80109" w:rsidRDefault="004424A7" w:rsidP="004424A7">
            <w:pPr>
              <w:pStyle w:val="TableParagraph"/>
              <w:jc w:val="both"/>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車主收費</w:t>
            </w:r>
            <w:r w:rsidRPr="00C80109">
              <w:rPr>
                <w:rFonts w:ascii="Times New Roman" w:hAnsi="Times New Roman" w:cs="Times New Roman" w:hint="eastAsia"/>
                <w:sz w:val="28"/>
                <w:szCs w:val="28"/>
                <w:lang w:eastAsia="zh-TW"/>
              </w:rPr>
              <w:t>/</w:t>
            </w:r>
            <w:r w:rsidRPr="00C80109">
              <w:rPr>
                <w:rFonts w:ascii="Times New Roman" w:hAnsi="Times New Roman" w:cs="Times New Roman" w:hint="eastAsia"/>
                <w:sz w:val="28"/>
                <w:szCs w:val="28"/>
                <w:lang w:eastAsia="zh-TW"/>
              </w:rPr>
              <w:t>申請補助（免費者免勾選）：</w:t>
            </w:r>
          </w:p>
          <w:p w14:paraId="65B0CF49" w14:textId="77777777" w:rsidR="004424A7" w:rsidRPr="00C80109" w:rsidRDefault="004424A7" w:rsidP="008649CD">
            <w:pPr>
              <w:pStyle w:val="TableParagraph"/>
              <w:ind w:firstLineChars="100" w:firstLine="280"/>
              <w:jc w:val="both"/>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w:t>
            </w:r>
            <w:r w:rsidRPr="00C80109">
              <w:rPr>
                <w:rFonts w:ascii="Times New Roman" w:hAnsi="Times New Roman" w:cs="Times New Roman" w:hint="eastAsia"/>
                <w:sz w:val="28"/>
                <w:szCs w:val="28"/>
                <w:lang w:eastAsia="zh-TW"/>
              </w:rPr>
              <w:t>100</w:t>
            </w:r>
            <w:r w:rsidRPr="00C80109">
              <w:rPr>
                <w:rFonts w:ascii="Times New Roman" w:hAnsi="Times New Roman" w:cs="Times New Roman" w:hint="eastAsia"/>
                <w:sz w:val="28"/>
                <w:szCs w:val="28"/>
                <w:lang w:eastAsia="zh-TW"/>
              </w:rPr>
              <w:t>元□</w:t>
            </w:r>
            <w:r w:rsidRPr="00C80109">
              <w:rPr>
                <w:rFonts w:ascii="Times New Roman" w:hAnsi="Times New Roman" w:cs="Times New Roman" w:hint="eastAsia"/>
                <w:sz w:val="28"/>
                <w:szCs w:val="28"/>
                <w:lang w:eastAsia="zh-TW"/>
              </w:rPr>
              <w:t>200</w:t>
            </w:r>
            <w:r w:rsidRPr="00C80109">
              <w:rPr>
                <w:rFonts w:ascii="Times New Roman" w:hAnsi="Times New Roman" w:cs="Times New Roman" w:hint="eastAsia"/>
                <w:sz w:val="28"/>
                <w:szCs w:val="28"/>
                <w:lang w:eastAsia="zh-TW"/>
              </w:rPr>
              <w:t>元□</w:t>
            </w:r>
            <w:r w:rsidRPr="00C80109">
              <w:rPr>
                <w:rFonts w:ascii="Times New Roman" w:hAnsi="Times New Roman" w:cs="Times New Roman" w:hint="eastAsia"/>
                <w:sz w:val="28"/>
                <w:szCs w:val="28"/>
                <w:lang w:eastAsia="zh-TW"/>
              </w:rPr>
              <w:t>300</w:t>
            </w:r>
            <w:r w:rsidRPr="00C80109">
              <w:rPr>
                <w:rFonts w:ascii="Times New Roman" w:hAnsi="Times New Roman" w:cs="Times New Roman" w:hint="eastAsia"/>
                <w:sz w:val="28"/>
                <w:szCs w:val="28"/>
                <w:lang w:eastAsia="zh-TW"/>
              </w:rPr>
              <w:t>元□</w:t>
            </w:r>
            <w:r w:rsidRPr="00C80109">
              <w:rPr>
                <w:rFonts w:ascii="Times New Roman" w:hAnsi="Times New Roman" w:cs="Times New Roman" w:hint="eastAsia"/>
                <w:sz w:val="28"/>
                <w:szCs w:val="28"/>
                <w:lang w:eastAsia="zh-TW"/>
              </w:rPr>
              <w:t>400</w:t>
            </w:r>
            <w:r w:rsidRPr="00C80109">
              <w:rPr>
                <w:rFonts w:ascii="Times New Roman" w:hAnsi="Times New Roman" w:cs="Times New Roman" w:hint="eastAsia"/>
                <w:sz w:val="28"/>
                <w:szCs w:val="28"/>
                <w:lang w:eastAsia="zh-TW"/>
              </w:rPr>
              <w:t>元□</w:t>
            </w:r>
            <w:r w:rsidRPr="00C80109">
              <w:rPr>
                <w:rFonts w:ascii="Times New Roman" w:hAnsi="Times New Roman" w:cs="Times New Roman" w:hint="eastAsia"/>
                <w:sz w:val="28"/>
                <w:szCs w:val="28"/>
                <w:lang w:eastAsia="zh-TW"/>
              </w:rPr>
              <w:t>500</w:t>
            </w:r>
            <w:r w:rsidRPr="00C80109">
              <w:rPr>
                <w:rFonts w:ascii="Times New Roman" w:hAnsi="Times New Roman" w:cs="Times New Roman" w:hint="eastAsia"/>
                <w:sz w:val="28"/>
                <w:szCs w:val="28"/>
                <w:lang w:eastAsia="zh-TW"/>
              </w:rPr>
              <w:t>元□其他金額</w:t>
            </w:r>
            <w:r w:rsidR="008649CD" w:rsidRPr="00C80109">
              <w:rPr>
                <w:rFonts w:ascii="Times New Roman" w:hAnsi="Times New Roman" w:cs="Times New Roman"/>
                <w:spacing w:val="-2"/>
                <w:sz w:val="28"/>
                <w:szCs w:val="28"/>
                <w:lang w:eastAsia="zh-TW"/>
              </w:rPr>
              <w:t>_________</w:t>
            </w:r>
            <w:r w:rsidR="00E11C31" w:rsidRPr="00C80109">
              <w:rPr>
                <w:rFonts w:ascii="Times New Roman" w:hAnsi="Times New Roman" w:cs="Times New Roman" w:hint="eastAsia"/>
                <w:spacing w:val="-2"/>
                <w:sz w:val="28"/>
                <w:szCs w:val="28"/>
                <w:lang w:eastAsia="zh-TW"/>
              </w:rPr>
              <w:t>元</w:t>
            </w:r>
          </w:p>
        </w:tc>
      </w:tr>
      <w:tr w:rsidR="004424A7" w:rsidRPr="0058147E" w14:paraId="135313DD" w14:textId="77777777" w:rsidTr="00343CF6">
        <w:trPr>
          <w:trHeight w:val="20"/>
        </w:trPr>
        <w:tc>
          <w:tcPr>
            <w:tcW w:w="1890" w:type="dxa"/>
            <w:gridSpan w:val="3"/>
            <w:tcBorders>
              <w:top w:val="single" w:sz="6" w:space="0" w:color="000000"/>
              <w:bottom w:val="single" w:sz="6" w:space="0" w:color="000000"/>
              <w:right w:val="single" w:sz="6" w:space="0" w:color="000000"/>
            </w:tcBorders>
            <w:vAlign w:val="center"/>
          </w:tcPr>
          <w:p w14:paraId="507C94C3" w14:textId="77777777" w:rsidR="004424A7" w:rsidRPr="0058147E" w:rsidRDefault="004424A7" w:rsidP="004424A7">
            <w:pPr>
              <w:pStyle w:val="TableParagraph"/>
              <w:jc w:val="both"/>
              <w:rPr>
                <w:rFonts w:ascii="Times New Roman" w:hAnsi="Times New Roman" w:cs="Times New Roman"/>
                <w:sz w:val="28"/>
                <w:szCs w:val="28"/>
              </w:rPr>
            </w:pPr>
            <w:r w:rsidRPr="0058147E">
              <w:rPr>
                <w:rFonts w:ascii="Times New Roman" w:hAnsi="Times New Roman" w:cs="Times New Roman" w:hint="eastAsia"/>
                <w:sz w:val="28"/>
                <w:szCs w:val="28"/>
                <w:lang w:eastAsia="zh-TW"/>
              </w:rPr>
              <w:t>檢測服務</w:t>
            </w:r>
            <w:r>
              <w:rPr>
                <w:rFonts w:ascii="Times New Roman" w:hAnsi="Times New Roman" w:cs="Times New Roman" w:hint="eastAsia"/>
                <w:sz w:val="28"/>
                <w:szCs w:val="28"/>
                <w:lang w:eastAsia="zh-TW"/>
              </w:rPr>
              <w:t>對象</w:t>
            </w:r>
          </w:p>
        </w:tc>
        <w:tc>
          <w:tcPr>
            <w:tcW w:w="8152" w:type="dxa"/>
            <w:gridSpan w:val="6"/>
            <w:tcBorders>
              <w:top w:val="single" w:sz="6" w:space="0" w:color="000000"/>
              <w:left w:val="single" w:sz="6" w:space="0" w:color="000000"/>
              <w:bottom w:val="single" w:sz="6" w:space="0" w:color="000000"/>
            </w:tcBorders>
            <w:vAlign w:val="center"/>
          </w:tcPr>
          <w:p w14:paraId="5663CA17" w14:textId="77777777" w:rsidR="008649CD" w:rsidRPr="008649CD" w:rsidRDefault="008649CD" w:rsidP="008649CD">
            <w:pPr>
              <w:pStyle w:val="TableParagraph"/>
              <w:jc w:val="both"/>
              <w:rPr>
                <w:rFonts w:ascii="Times New Roman" w:hAnsi="Times New Roman" w:cs="Times New Roman"/>
                <w:sz w:val="28"/>
                <w:szCs w:val="28"/>
                <w:lang w:eastAsia="zh-TW"/>
              </w:rPr>
            </w:pPr>
            <w:r w:rsidRPr="008649CD">
              <w:rPr>
                <w:rFonts w:ascii="Times New Roman" w:hAnsi="Times New Roman" w:cs="Times New Roman" w:hint="eastAsia"/>
                <w:sz w:val="28"/>
                <w:szCs w:val="28"/>
                <w:lang w:eastAsia="zh-TW"/>
              </w:rPr>
              <w:t>檢測</w:t>
            </w:r>
            <w:r w:rsidRPr="00C80109">
              <w:rPr>
                <w:rFonts w:ascii="Times New Roman" w:hAnsi="Times New Roman" w:cs="Times New Roman" w:hint="eastAsia"/>
                <w:sz w:val="28"/>
                <w:szCs w:val="28"/>
                <w:lang w:eastAsia="zh-TW"/>
              </w:rPr>
              <w:t>服務</w:t>
            </w:r>
            <w:r w:rsidR="0059253F" w:rsidRPr="00C80109">
              <w:rPr>
                <w:rFonts w:ascii="Times New Roman" w:hAnsi="Times New Roman" w:cs="Times New Roman" w:hint="eastAsia"/>
                <w:sz w:val="28"/>
                <w:szCs w:val="28"/>
                <w:lang w:eastAsia="zh-TW"/>
              </w:rPr>
              <w:t>提供</w:t>
            </w:r>
            <w:r w:rsidRPr="00C80109">
              <w:rPr>
                <w:rFonts w:ascii="Times New Roman" w:hAnsi="Times New Roman" w:cs="Times New Roman" w:hint="eastAsia"/>
                <w:sz w:val="28"/>
                <w:szCs w:val="28"/>
                <w:lang w:eastAsia="zh-TW"/>
              </w:rPr>
              <w:t>對</w:t>
            </w:r>
            <w:r w:rsidRPr="008649CD">
              <w:rPr>
                <w:rFonts w:ascii="Times New Roman" w:hAnsi="Times New Roman" w:cs="Times New Roman" w:hint="eastAsia"/>
                <w:sz w:val="28"/>
                <w:szCs w:val="28"/>
                <w:lang w:eastAsia="zh-TW"/>
              </w:rPr>
              <w:t>象：□自身維修車輛□總代理廠牌</w:t>
            </w:r>
          </w:p>
          <w:p w14:paraId="4D4CB89C" w14:textId="77777777" w:rsidR="004424A7" w:rsidRPr="0058147E" w:rsidRDefault="008649CD" w:rsidP="008649CD">
            <w:pPr>
              <w:pStyle w:val="TableParagraph"/>
              <w:ind w:firstLineChars="100" w:firstLine="280"/>
              <w:jc w:val="both"/>
              <w:rPr>
                <w:rFonts w:ascii="Times New Roman" w:hAnsi="Times New Roman" w:cs="Times New Roman"/>
                <w:sz w:val="28"/>
                <w:szCs w:val="28"/>
                <w:lang w:eastAsia="zh-TW"/>
              </w:rPr>
            </w:pPr>
            <w:r w:rsidRPr="008649CD">
              <w:rPr>
                <w:rFonts w:ascii="Times New Roman" w:hAnsi="Times New Roman" w:cs="Times New Roman" w:hint="eastAsia"/>
                <w:sz w:val="28"/>
                <w:szCs w:val="28"/>
                <w:lang w:eastAsia="zh-TW"/>
              </w:rPr>
              <w:t>□所有柴油車□其他</w:t>
            </w:r>
            <w:r w:rsidRPr="008649CD">
              <w:rPr>
                <w:rFonts w:ascii="Times New Roman" w:hAnsi="Times New Roman" w:cs="Times New Roman" w:hint="eastAsia"/>
                <w:sz w:val="28"/>
                <w:szCs w:val="28"/>
                <w:lang w:eastAsia="zh-TW"/>
              </w:rPr>
              <w:t>__________</w:t>
            </w:r>
          </w:p>
        </w:tc>
      </w:tr>
      <w:tr w:rsidR="004424A7" w:rsidRPr="0058147E" w14:paraId="20604A5D"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752DBAEE" w14:textId="77777777" w:rsidR="004424A7" w:rsidRPr="0058147E" w:rsidRDefault="004424A7" w:rsidP="004424A7">
            <w:pPr>
              <w:pStyle w:val="TableParagraph"/>
              <w:jc w:val="center"/>
              <w:rPr>
                <w:rFonts w:ascii="Times New Roman" w:hAnsi="Times New Roman" w:cs="Times New Roman"/>
                <w:b/>
                <w:sz w:val="28"/>
                <w:szCs w:val="28"/>
              </w:rPr>
            </w:pPr>
            <w:r w:rsidRPr="0058147E">
              <w:rPr>
                <w:rFonts w:ascii="Times New Roman" w:hAnsi="Times New Roman" w:cs="Times New Roman"/>
                <w:b/>
                <w:sz w:val="28"/>
                <w:szCs w:val="28"/>
              </w:rPr>
              <w:t>項次</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6693EC2" w14:textId="77777777" w:rsidR="004424A7" w:rsidRPr="0058147E" w:rsidRDefault="004424A7" w:rsidP="004424A7">
            <w:pPr>
              <w:pStyle w:val="TableParagraph"/>
              <w:jc w:val="center"/>
              <w:rPr>
                <w:rFonts w:ascii="Times New Roman" w:hAnsi="Times New Roman" w:cs="Times New Roman"/>
                <w:b/>
                <w:sz w:val="28"/>
                <w:szCs w:val="28"/>
              </w:rPr>
            </w:pPr>
            <w:r w:rsidRPr="0058147E">
              <w:rPr>
                <w:rFonts w:ascii="Times New Roman" w:hAnsi="Times New Roman" w:cs="Times New Roman"/>
                <w:b/>
                <w:sz w:val="28"/>
                <w:szCs w:val="28"/>
              </w:rPr>
              <w:t>審查項目</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3E9993E2" w14:textId="77777777" w:rsidR="004424A7" w:rsidRPr="0058147E" w:rsidRDefault="004424A7" w:rsidP="004424A7">
            <w:pPr>
              <w:pStyle w:val="TableParagraph"/>
              <w:jc w:val="center"/>
              <w:rPr>
                <w:rFonts w:ascii="Times New Roman" w:hAnsi="Times New Roman" w:cs="Times New Roman"/>
                <w:b/>
                <w:sz w:val="28"/>
                <w:szCs w:val="28"/>
              </w:rPr>
            </w:pPr>
            <w:r w:rsidRPr="0058147E">
              <w:rPr>
                <w:rFonts w:ascii="Times New Roman" w:hAnsi="Times New Roman" w:cs="Times New Roman"/>
                <w:b/>
                <w:sz w:val="28"/>
                <w:szCs w:val="28"/>
              </w:rPr>
              <w:t>自評</w:t>
            </w:r>
          </w:p>
        </w:tc>
        <w:tc>
          <w:tcPr>
            <w:tcW w:w="2087" w:type="dxa"/>
            <w:tcBorders>
              <w:top w:val="single" w:sz="6" w:space="0" w:color="000000"/>
              <w:left w:val="single" w:sz="6" w:space="0" w:color="000000"/>
              <w:bottom w:val="single" w:sz="6" w:space="0" w:color="000000"/>
            </w:tcBorders>
            <w:vAlign w:val="center"/>
          </w:tcPr>
          <w:p w14:paraId="24CB253D" w14:textId="77777777" w:rsidR="004424A7" w:rsidRPr="0058147E" w:rsidRDefault="004424A7" w:rsidP="004424A7">
            <w:pPr>
              <w:pStyle w:val="TableParagraph"/>
              <w:jc w:val="center"/>
              <w:rPr>
                <w:rFonts w:ascii="Times New Roman" w:hAnsi="Times New Roman" w:cs="Times New Roman"/>
                <w:b/>
                <w:sz w:val="28"/>
                <w:szCs w:val="28"/>
              </w:rPr>
            </w:pPr>
            <w:r w:rsidRPr="0058147E">
              <w:rPr>
                <w:rFonts w:ascii="Times New Roman" w:hAnsi="Times New Roman" w:cs="Times New Roman"/>
                <w:b/>
                <w:sz w:val="28"/>
                <w:szCs w:val="28"/>
              </w:rPr>
              <w:t>審查結果</w:t>
            </w:r>
          </w:p>
        </w:tc>
      </w:tr>
      <w:tr w:rsidR="004424A7" w:rsidRPr="0058147E" w14:paraId="3FB5CCCA"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291183EA" w14:textId="77777777" w:rsidR="004424A7" w:rsidRPr="0058147E" w:rsidRDefault="004424A7" w:rsidP="004424A7">
            <w:pPr>
              <w:pStyle w:val="TableParagraph"/>
              <w:ind w:left="18"/>
              <w:jc w:val="center"/>
              <w:rPr>
                <w:rFonts w:ascii="Times New Roman" w:hAnsi="Times New Roman" w:cs="Times New Roman"/>
                <w:sz w:val="28"/>
                <w:szCs w:val="28"/>
              </w:rPr>
            </w:pPr>
            <w:r w:rsidRPr="0058147E">
              <w:rPr>
                <w:rFonts w:ascii="Times New Roman" w:hAnsi="Times New Roman" w:cs="Times New Roman"/>
                <w:sz w:val="28"/>
                <w:szCs w:val="28"/>
              </w:rPr>
              <w:t>1</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FFE6F58" w14:textId="77777777" w:rsidR="004424A7" w:rsidRPr="0058147E" w:rsidRDefault="004424A7" w:rsidP="00343CF6">
            <w:pPr>
              <w:pStyle w:val="TableParagraph"/>
              <w:ind w:left="35"/>
              <w:jc w:val="both"/>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營業</w:t>
            </w:r>
            <w:r w:rsidRPr="0058147E">
              <w:rPr>
                <w:rFonts w:ascii="Times New Roman" w:hAnsi="Times New Roman" w:cs="Times New Roman" w:hint="eastAsia"/>
                <w:sz w:val="28"/>
                <w:szCs w:val="28"/>
                <w:lang w:eastAsia="zh-TW"/>
              </w:rPr>
              <w:t>1</w:t>
            </w:r>
            <w:r w:rsidRPr="0058147E">
              <w:rPr>
                <w:rFonts w:ascii="Times New Roman" w:hAnsi="Times New Roman" w:cs="Times New Roman" w:hint="eastAsia"/>
                <w:sz w:val="28"/>
                <w:szCs w:val="28"/>
                <w:lang w:eastAsia="zh-TW"/>
              </w:rPr>
              <w:t>年以上具合法登記或設立之證明文件，且其登記營業項目需與車輛維修有關</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7F023372"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127C8A43"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c>
          <w:tcPr>
            <w:tcW w:w="2087" w:type="dxa"/>
            <w:tcBorders>
              <w:top w:val="single" w:sz="6" w:space="0" w:color="000000"/>
              <w:left w:val="single" w:sz="6" w:space="0" w:color="000000"/>
              <w:bottom w:val="single" w:sz="6" w:space="0" w:color="000000"/>
            </w:tcBorders>
            <w:vAlign w:val="center"/>
          </w:tcPr>
          <w:p w14:paraId="4ED0EAE8"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3FD09375"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r>
      <w:tr w:rsidR="004424A7" w:rsidRPr="0058147E" w14:paraId="6DCCEC16"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3C7E40B1" w14:textId="77777777" w:rsidR="004424A7" w:rsidRPr="0058147E" w:rsidRDefault="004424A7" w:rsidP="004424A7">
            <w:pPr>
              <w:pStyle w:val="TableParagraph"/>
              <w:ind w:left="18"/>
              <w:jc w:val="center"/>
              <w:rPr>
                <w:rFonts w:ascii="Times New Roman" w:hAnsi="Times New Roman" w:cs="Times New Roman"/>
                <w:sz w:val="28"/>
                <w:szCs w:val="28"/>
              </w:rPr>
            </w:pPr>
            <w:r w:rsidRPr="0058147E">
              <w:rPr>
                <w:rFonts w:ascii="Times New Roman" w:hAnsi="Times New Roman" w:cs="Times New Roman"/>
                <w:sz w:val="28"/>
                <w:szCs w:val="28"/>
              </w:rPr>
              <w:t>2</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284A1F0" w14:textId="77777777" w:rsidR="004424A7" w:rsidRPr="0058147E" w:rsidRDefault="004424A7" w:rsidP="00343CF6">
            <w:pPr>
              <w:pStyle w:val="TableParagraph"/>
              <w:spacing w:before="1"/>
              <w:ind w:left="35"/>
              <w:jc w:val="both"/>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場地面積</w:t>
            </w:r>
            <w:r w:rsidRPr="0058147E">
              <w:rPr>
                <w:rFonts w:ascii="Times New Roman" w:hAnsi="Times New Roman" w:cs="Times New Roman" w:hint="eastAsia"/>
                <w:sz w:val="28"/>
                <w:szCs w:val="28"/>
                <w:lang w:eastAsia="zh-TW"/>
              </w:rPr>
              <w:t>544m</w:t>
            </w:r>
            <w:r w:rsidRPr="0058147E">
              <w:rPr>
                <w:rFonts w:ascii="Times New Roman" w:hAnsi="Times New Roman" w:cs="Times New Roman" w:hint="eastAsia"/>
                <w:sz w:val="28"/>
                <w:szCs w:val="28"/>
                <w:vertAlign w:val="superscript"/>
                <w:lang w:eastAsia="zh-TW"/>
              </w:rPr>
              <w:t>2</w:t>
            </w:r>
            <w:r w:rsidRPr="0058147E">
              <w:rPr>
                <w:rFonts w:ascii="Times New Roman" w:hAnsi="Times New Roman" w:cs="Times New Roman" w:hint="eastAsia"/>
                <w:sz w:val="28"/>
                <w:szCs w:val="28"/>
                <w:lang w:eastAsia="zh-TW"/>
              </w:rPr>
              <w:t>以上，建築物所有權狀影本，若為租賃者，需再檢附租賃契約</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454553A5"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0FA6CA85"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c>
          <w:tcPr>
            <w:tcW w:w="2087" w:type="dxa"/>
            <w:tcBorders>
              <w:top w:val="single" w:sz="6" w:space="0" w:color="000000"/>
              <w:left w:val="single" w:sz="6" w:space="0" w:color="000000"/>
              <w:bottom w:val="single" w:sz="6" w:space="0" w:color="000000"/>
            </w:tcBorders>
            <w:vAlign w:val="center"/>
          </w:tcPr>
          <w:p w14:paraId="0CB4012C"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709DB8F1"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r>
      <w:tr w:rsidR="004424A7" w:rsidRPr="0058147E" w14:paraId="575925C7"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6989EF9E" w14:textId="77777777" w:rsidR="004424A7" w:rsidRPr="0058147E" w:rsidRDefault="004424A7" w:rsidP="004424A7">
            <w:pPr>
              <w:pStyle w:val="TableParagraph"/>
              <w:ind w:left="18"/>
              <w:jc w:val="center"/>
              <w:rPr>
                <w:rFonts w:ascii="Times New Roman" w:hAnsi="Times New Roman" w:cs="Times New Roman"/>
                <w:sz w:val="28"/>
                <w:szCs w:val="28"/>
              </w:rPr>
            </w:pPr>
            <w:r w:rsidRPr="0058147E">
              <w:rPr>
                <w:rFonts w:ascii="Times New Roman" w:hAnsi="Times New Roman" w:cs="Times New Roman"/>
                <w:sz w:val="28"/>
                <w:szCs w:val="28"/>
              </w:rPr>
              <w:t>3</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BBA6254" w14:textId="77777777" w:rsidR="004424A7" w:rsidRPr="0058147E" w:rsidRDefault="004424A7" w:rsidP="00343CF6">
            <w:pPr>
              <w:pStyle w:val="TableParagraph"/>
              <w:spacing w:before="1"/>
              <w:ind w:left="35"/>
              <w:jc w:val="both"/>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二人以上所屬維修人員之乙級技術士證照或二級汽車修護技工執照影本，並檢附勞健保投保證明。</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85B19DD"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09FC1C1D"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c>
          <w:tcPr>
            <w:tcW w:w="2087" w:type="dxa"/>
            <w:tcBorders>
              <w:top w:val="single" w:sz="6" w:space="0" w:color="000000"/>
              <w:left w:val="single" w:sz="6" w:space="0" w:color="000000"/>
              <w:bottom w:val="single" w:sz="6" w:space="0" w:color="000000"/>
            </w:tcBorders>
            <w:vAlign w:val="center"/>
          </w:tcPr>
          <w:p w14:paraId="27CF3C6F"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544E3521"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r>
      <w:tr w:rsidR="004424A7" w:rsidRPr="0058147E" w14:paraId="00979632"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120B27A0" w14:textId="77777777" w:rsidR="004424A7" w:rsidRPr="0058147E" w:rsidRDefault="00BB278A" w:rsidP="00BB278A">
            <w:pPr>
              <w:pStyle w:val="TableParagraph"/>
              <w:ind w:left="18"/>
              <w:jc w:val="center"/>
              <w:rPr>
                <w:rFonts w:ascii="Times New Roman" w:hAnsi="Times New Roman" w:cs="Times New Roman"/>
                <w:sz w:val="28"/>
                <w:szCs w:val="28"/>
              </w:rPr>
            </w:pPr>
            <w:r>
              <w:rPr>
                <w:rFonts w:ascii="Times New Roman" w:hAnsi="Times New Roman" w:cs="Times New Roman" w:hint="eastAsia"/>
                <w:sz w:val="28"/>
                <w:szCs w:val="28"/>
                <w:lang w:eastAsia="zh-TW"/>
              </w:rPr>
              <w:t>4</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0FBE0EB" w14:textId="77777777" w:rsidR="004424A7" w:rsidRPr="0058147E" w:rsidRDefault="00F21811" w:rsidP="00343CF6">
            <w:pPr>
              <w:pStyle w:val="TableParagraph"/>
              <w:spacing w:before="1"/>
              <w:ind w:left="35"/>
              <w:jc w:val="both"/>
              <w:rPr>
                <w:rFonts w:ascii="Times New Roman" w:hAnsi="Times New Roman" w:cs="Times New Roman"/>
                <w:sz w:val="28"/>
                <w:szCs w:val="28"/>
                <w:lang w:eastAsia="zh-TW"/>
              </w:rPr>
            </w:pPr>
            <w:r w:rsidRPr="00343CF6">
              <w:rPr>
                <w:rFonts w:ascii="Times New Roman" w:hAnsi="Times New Roman" w:cs="Times New Roman" w:hint="eastAsia"/>
                <w:sz w:val="28"/>
                <w:szCs w:val="28"/>
                <w:lang w:eastAsia="zh-TW"/>
              </w:rPr>
              <w:t>一</w:t>
            </w:r>
            <w:r w:rsidR="004424A7" w:rsidRPr="0058147E">
              <w:rPr>
                <w:rFonts w:ascii="Times New Roman" w:hAnsi="Times New Roman" w:cs="Times New Roman" w:hint="eastAsia"/>
                <w:sz w:val="28"/>
                <w:szCs w:val="28"/>
                <w:lang w:eastAsia="zh-TW"/>
              </w:rPr>
              <w:t>人以上所屬維修人員之柴油車排放煙度儀器檢查訓練合格證書影本，並檢附勞健保投保證明。</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9F06F42"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47E939A7" w14:textId="77777777" w:rsidR="004424A7" w:rsidRPr="0058147E" w:rsidRDefault="004424A7" w:rsidP="004424A7">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c>
          <w:tcPr>
            <w:tcW w:w="2087" w:type="dxa"/>
            <w:tcBorders>
              <w:top w:val="single" w:sz="6" w:space="0" w:color="000000"/>
              <w:left w:val="single" w:sz="6" w:space="0" w:color="000000"/>
              <w:bottom w:val="single" w:sz="6" w:space="0" w:color="000000"/>
            </w:tcBorders>
            <w:vAlign w:val="center"/>
          </w:tcPr>
          <w:p w14:paraId="59558D1D"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42137C62" w14:textId="77777777" w:rsidR="004424A7" w:rsidRPr="0058147E" w:rsidRDefault="004424A7" w:rsidP="004424A7">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r>
      <w:tr w:rsidR="00A2094C" w:rsidRPr="0058147E" w14:paraId="63BAC75C" w14:textId="77777777" w:rsidTr="00343CF6">
        <w:trPr>
          <w:trHeight w:val="20"/>
        </w:trPr>
        <w:tc>
          <w:tcPr>
            <w:tcW w:w="725" w:type="dxa"/>
            <w:tcBorders>
              <w:top w:val="single" w:sz="6" w:space="0" w:color="000000"/>
              <w:bottom w:val="single" w:sz="6" w:space="0" w:color="000000"/>
              <w:right w:val="single" w:sz="6" w:space="0" w:color="000000"/>
            </w:tcBorders>
            <w:vAlign w:val="center"/>
          </w:tcPr>
          <w:p w14:paraId="5269A06E" w14:textId="77777777" w:rsidR="00A2094C" w:rsidRPr="0058147E" w:rsidRDefault="00BB278A" w:rsidP="00BB278A">
            <w:pPr>
              <w:pStyle w:val="TableParagraph"/>
              <w:ind w:left="18"/>
              <w:jc w:val="center"/>
              <w:rPr>
                <w:rFonts w:ascii="Times New Roman" w:hAnsi="Times New Roman" w:cs="Times New Roman"/>
                <w:sz w:val="28"/>
                <w:szCs w:val="28"/>
                <w:lang w:eastAsia="zh-TW"/>
              </w:rPr>
            </w:pPr>
            <w:r>
              <w:rPr>
                <w:rFonts w:ascii="Times New Roman" w:hAnsi="Times New Roman" w:cs="Times New Roman" w:hint="eastAsia"/>
                <w:sz w:val="28"/>
                <w:szCs w:val="28"/>
                <w:lang w:eastAsia="zh-TW"/>
              </w:rPr>
              <w:t>5</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93C7281" w14:textId="77777777" w:rsidR="00A2094C" w:rsidRPr="0020729C" w:rsidRDefault="00A2094C" w:rsidP="00343CF6">
            <w:pPr>
              <w:pStyle w:val="TableParagraph"/>
              <w:spacing w:before="1"/>
              <w:ind w:left="35"/>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z w:val="28"/>
                <w:szCs w:val="28"/>
                <w:lang w:eastAsia="zh-TW"/>
              </w:rPr>
              <w:t>經環保署調修審驗核定維修廠通過文件</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F019C4C" w14:textId="77777777" w:rsidR="00A2094C" w:rsidRPr="0058147E" w:rsidRDefault="00A2094C" w:rsidP="00A2094C">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5BD5FCDA" w14:textId="77777777" w:rsidR="00A2094C" w:rsidRPr="0058147E" w:rsidRDefault="00A2094C" w:rsidP="00A2094C">
            <w:pPr>
              <w:pStyle w:val="TableParagraph"/>
              <w:ind w:left="32"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c>
          <w:tcPr>
            <w:tcW w:w="2087" w:type="dxa"/>
            <w:tcBorders>
              <w:top w:val="single" w:sz="6" w:space="0" w:color="000000"/>
              <w:left w:val="single" w:sz="6" w:space="0" w:color="000000"/>
              <w:bottom w:val="single" w:sz="6" w:space="0" w:color="000000"/>
            </w:tcBorders>
            <w:vAlign w:val="center"/>
          </w:tcPr>
          <w:p w14:paraId="3B5230F4" w14:textId="77777777" w:rsidR="00A2094C" w:rsidRPr="0058147E" w:rsidRDefault="00A2094C" w:rsidP="00A2094C">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符合</w:t>
            </w:r>
          </w:p>
          <w:p w14:paraId="5B2CE0D9" w14:textId="77777777" w:rsidR="00A2094C" w:rsidRPr="0058147E" w:rsidRDefault="00A2094C" w:rsidP="00A2094C">
            <w:pPr>
              <w:pStyle w:val="TableParagraph"/>
              <w:ind w:left="9" w:right="6" w:firstLineChars="100" w:firstLine="262"/>
              <w:rPr>
                <w:rFonts w:ascii="Times New Roman" w:hAnsi="Times New Roman" w:cs="Times New Roman"/>
                <w:sz w:val="28"/>
                <w:szCs w:val="28"/>
              </w:rPr>
            </w:pPr>
            <w:r w:rsidRPr="0058147E">
              <w:rPr>
                <w:rFonts w:cs="Times New Roman"/>
                <w:spacing w:val="-9"/>
                <w:sz w:val="28"/>
                <w:szCs w:val="28"/>
                <w:lang w:eastAsia="zh-TW"/>
              </w:rPr>
              <w:t>□</w:t>
            </w:r>
            <w:r w:rsidRPr="0058147E">
              <w:rPr>
                <w:rFonts w:ascii="Times New Roman" w:hAnsi="Times New Roman" w:cs="Times New Roman"/>
                <w:sz w:val="28"/>
                <w:szCs w:val="28"/>
              </w:rPr>
              <w:t>不符合</w:t>
            </w:r>
          </w:p>
        </w:tc>
      </w:tr>
      <w:tr w:rsidR="00343CF6" w:rsidRPr="0058147E" w14:paraId="7AE2C3EB" w14:textId="77777777" w:rsidTr="00BB278A">
        <w:trPr>
          <w:trHeight w:val="1328"/>
        </w:trPr>
        <w:tc>
          <w:tcPr>
            <w:tcW w:w="10042" w:type="dxa"/>
            <w:gridSpan w:val="9"/>
            <w:tcBorders>
              <w:top w:val="single" w:sz="6" w:space="0" w:color="000000"/>
              <w:bottom w:val="single" w:sz="6" w:space="0" w:color="000000"/>
            </w:tcBorders>
            <w:vAlign w:val="center"/>
          </w:tcPr>
          <w:p w14:paraId="0F7F0F28" w14:textId="77777777" w:rsidR="00343CF6" w:rsidRPr="0020729C" w:rsidRDefault="00343CF6" w:rsidP="00343CF6">
            <w:pPr>
              <w:pStyle w:val="TableParagraph"/>
              <w:ind w:left="18"/>
              <w:rPr>
                <w:rFonts w:cs="Times New Roman"/>
                <w:color w:val="000000" w:themeColor="text1"/>
                <w:spacing w:val="-9"/>
                <w:sz w:val="28"/>
                <w:szCs w:val="28"/>
                <w:lang w:eastAsia="zh-TW"/>
              </w:rPr>
            </w:pPr>
            <w:r w:rsidRPr="0020729C">
              <w:rPr>
                <w:rFonts w:cs="Times New Roman" w:hint="eastAsia"/>
                <w:color w:val="000000" w:themeColor="text1"/>
                <w:spacing w:val="-9"/>
                <w:sz w:val="28"/>
                <w:szCs w:val="28"/>
                <w:lang w:eastAsia="zh-TW"/>
              </w:rPr>
              <w:t>申請者聲明以上所檢附之文件皆與正本相符，</w:t>
            </w:r>
            <w:r w:rsidRPr="0020729C">
              <w:rPr>
                <w:rFonts w:ascii="Ts" w:hAnsi="Ts"/>
                <w:color w:val="000000" w:themeColor="text1"/>
                <w:sz w:val="28"/>
                <w:lang w:eastAsia="zh-TW"/>
              </w:rPr>
              <w:t>如有不實，將追究相關法律責任</w:t>
            </w:r>
            <w:r w:rsidRPr="0020729C">
              <w:rPr>
                <w:rFonts w:cs="Times New Roman" w:hint="eastAsia"/>
                <w:color w:val="000000" w:themeColor="text1"/>
                <w:spacing w:val="-9"/>
                <w:sz w:val="28"/>
                <w:szCs w:val="28"/>
                <w:lang w:eastAsia="zh-TW"/>
              </w:rPr>
              <w:t>。</w:t>
            </w:r>
          </w:p>
          <w:p w14:paraId="1875393E" w14:textId="77777777" w:rsidR="00343CF6" w:rsidRPr="0020729C" w:rsidRDefault="00343CF6" w:rsidP="00343CF6">
            <w:pPr>
              <w:pStyle w:val="TableParagraph"/>
              <w:ind w:left="18"/>
              <w:rPr>
                <w:rFonts w:cs="Times New Roman"/>
                <w:color w:val="000000" w:themeColor="text1"/>
                <w:spacing w:val="-9"/>
                <w:sz w:val="28"/>
                <w:szCs w:val="28"/>
                <w:lang w:eastAsia="zh-TW"/>
              </w:rPr>
            </w:pPr>
          </w:p>
          <w:p w14:paraId="6421AC7B" w14:textId="77777777" w:rsidR="00343CF6" w:rsidRPr="0020729C" w:rsidRDefault="00343CF6" w:rsidP="00343CF6">
            <w:pPr>
              <w:pStyle w:val="TableParagraph"/>
              <w:ind w:left="18"/>
              <w:rPr>
                <w:rFonts w:cs="Times New Roman"/>
                <w:color w:val="000000" w:themeColor="text1"/>
                <w:spacing w:val="-9"/>
                <w:sz w:val="28"/>
                <w:szCs w:val="28"/>
                <w:lang w:eastAsia="zh-TW"/>
              </w:rPr>
            </w:pPr>
            <w:r w:rsidRPr="0020729C">
              <w:rPr>
                <w:rFonts w:cs="Times New Roman" w:hint="eastAsia"/>
                <w:color w:val="000000" w:themeColor="text1"/>
                <w:spacing w:val="-9"/>
                <w:sz w:val="28"/>
                <w:szCs w:val="28"/>
                <w:lang w:eastAsia="zh-TW"/>
              </w:rPr>
              <w:t xml:space="preserve">申請者： </w:t>
            </w:r>
            <w:r w:rsidRPr="0020729C">
              <w:rPr>
                <w:rFonts w:cs="Times New Roman"/>
                <w:color w:val="000000" w:themeColor="text1"/>
                <w:spacing w:val="-9"/>
                <w:sz w:val="28"/>
                <w:szCs w:val="28"/>
                <w:lang w:eastAsia="zh-TW"/>
              </w:rPr>
              <w:t xml:space="preserve">                                </w:t>
            </w:r>
            <w:r w:rsidRPr="0020729C">
              <w:rPr>
                <w:rFonts w:cs="Times New Roman" w:hint="eastAsia"/>
                <w:color w:val="000000" w:themeColor="text1"/>
                <w:spacing w:val="-9"/>
                <w:sz w:val="28"/>
                <w:szCs w:val="28"/>
                <w:lang w:eastAsia="zh-TW"/>
              </w:rPr>
              <w:t>（簽章，請蓋公司大小章）</w:t>
            </w:r>
          </w:p>
        </w:tc>
      </w:tr>
      <w:tr w:rsidR="004424A7" w:rsidRPr="0058147E" w14:paraId="08BE791D" w14:textId="77777777" w:rsidTr="00BB278A">
        <w:trPr>
          <w:trHeight w:val="695"/>
        </w:trPr>
        <w:tc>
          <w:tcPr>
            <w:tcW w:w="10042" w:type="dxa"/>
            <w:gridSpan w:val="9"/>
            <w:tcBorders>
              <w:top w:val="single" w:sz="6" w:space="0" w:color="000000"/>
              <w:bottom w:val="single" w:sz="6" w:space="0" w:color="000000"/>
            </w:tcBorders>
            <w:vAlign w:val="center"/>
          </w:tcPr>
          <w:p w14:paraId="68831B62" w14:textId="77777777" w:rsidR="004424A7" w:rsidRPr="00C80109" w:rsidRDefault="004424A7" w:rsidP="004424A7">
            <w:pPr>
              <w:pStyle w:val="TableParagraph"/>
              <w:tabs>
                <w:tab w:val="left" w:pos="2231"/>
              </w:tabs>
              <w:spacing w:before="127"/>
              <w:ind w:left="28"/>
              <w:jc w:val="both"/>
              <w:rPr>
                <w:rFonts w:ascii="Times New Roman" w:hAnsi="Times New Roman" w:cs="Times New Roman"/>
                <w:sz w:val="28"/>
                <w:szCs w:val="28"/>
                <w:lang w:eastAsia="zh-TW"/>
              </w:rPr>
            </w:pPr>
            <w:r w:rsidRPr="00C80109">
              <w:rPr>
                <w:rFonts w:ascii="Times New Roman" w:hAnsi="Times New Roman" w:cs="Times New Roman"/>
                <w:b/>
                <w:w w:val="105"/>
                <w:sz w:val="28"/>
                <w:szCs w:val="28"/>
                <w:lang w:eastAsia="zh-TW"/>
              </w:rPr>
              <w:t>書面資格審</w:t>
            </w:r>
            <w:r w:rsidRPr="00C80109">
              <w:rPr>
                <w:rFonts w:ascii="Times New Roman" w:hAnsi="Times New Roman" w:cs="Times New Roman"/>
                <w:b/>
                <w:spacing w:val="-3"/>
                <w:w w:val="105"/>
                <w:sz w:val="28"/>
                <w:szCs w:val="28"/>
                <w:lang w:eastAsia="zh-TW"/>
              </w:rPr>
              <w:t>查</w:t>
            </w:r>
            <w:r w:rsidRPr="00C80109">
              <w:rPr>
                <w:rFonts w:ascii="Times New Roman" w:hAnsi="Times New Roman" w:cs="Times New Roman"/>
                <w:b/>
                <w:w w:val="105"/>
                <w:sz w:val="28"/>
                <w:szCs w:val="28"/>
                <w:lang w:eastAsia="zh-TW"/>
              </w:rPr>
              <w:t>結果：</w:t>
            </w:r>
            <w:r w:rsidRPr="00C80109">
              <w:rPr>
                <w:rFonts w:ascii="Times New Roman" w:hAnsi="Times New Roman" w:cs="Times New Roman"/>
                <w:b/>
                <w:w w:val="105"/>
                <w:sz w:val="28"/>
                <w:szCs w:val="28"/>
                <w:lang w:eastAsia="zh-TW"/>
              </w:rPr>
              <w:tab/>
            </w:r>
            <w:r w:rsidRPr="00C80109">
              <w:rPr>
                <w:rFonts w:cs="Times New Roman"/>
                <w:spacing w:val="-9"/>
                <w:sz w:val="28"/>
                <w:szCs w:val="28"/>
                <w:lang w:eastAsia="zh-TW"/>
              </w:rPr>
              <w:t>□</w:t>
            </w:r>
            <w:r w:rsidRPr="00C80109">
              <w:rPr>
                <w:rFonts w:ascii="Times New Roman" w:hAnsi="Times New Roman" w:cs="Times New Roman"/>
                <w:b/>
                <w:w w:val="105"/>
                <w:sz w:val="28"/>
                <w:szCs w:val="28"/>
                <w:lang w:eastAsia="zh-TW"/>
              </w:rPr>
              <w:t>通過</w:t>
            </w:r>
            <w:r w:rsidRPr="00C80109">
              <w:rPr>
                <w:rFonts w:ascii="Times New Roman" w:hAnsi="Times New Roman" w:cs="Times New Roman" w:hint="eastAsia"/>
                <w:b/>
                <w:w w:val="105"/>
                <w:sz w:val="28"/>
                <w:szCs w:val="28"/>
                <w:lang w:eastAsia="zh-TW"/>
              </w:rPr>
              <w:t xml:space="preserve"> </w:t>
            </w:r>
            <w:r w:rsidRPr="00C80109">
              <w:rPr>
                <w:rFonts w:cs="Times New Roman"/>
                <w:spacing w:val="-9"/>
                <w:sz w:val="28"/>
                <w:szCs w:val="28"/>
                <w:lang w:eastAsia="zh-TW"/>
              </w:rPr>
              <w:t>□</w:t>
            </w:r>
            <w:r w:rsidRPr="00C80109">
              <w:rPr>
                <w:rFonts w:ascii="Times New Roman" w:hAnsi="Times New Roman" w:cs="Times New Roman"/>
                <w:b/>
                <w:w w:val="110"/>
                <w:sz w:val="28"/>
                <w:szCs w:val="28"/>
                <w:lang w:eastAsia="zh-TW"/>
              </w:rPr>
              <w:t>第一次補正</w:t>
            </w:r>
            <w:r w:rsidRPr="00C80109">
              <w:rPr>
                <w:rFonts w:ascii="Times New Roman" w:hAnsi="Times New Roman" w:cs="Times New Roman" w:hint="eastAsia"/>
                <w:b/>
                <w:w w:val="110"/>
                <w:sz w:val="28"/>
                <w:szCs w:val="28"/>
                <w:lang w:eastAsia="zh-TW"/>
              </w:rPr>
              <w:t xml:space="preserve"> </w:t>
            </w:r>
            <w:r w:rsidRPr="00C80109">
              <w:rPr>
                <w:rFonts w:cs="Times New Roman"/>
                <w:spacing w:val="-9"/>
                <w:sz w:val="28"/>
                <w:szCs w:val="28"/>
                <w:lang w:eastAsia="zh-TW"/>
              </w:rPr>
              <w:t>□</w:t>
            </w:r>
            <w:r w:rsidRPr="00C80109">
              <w:rPr>
                <w:rFonts w:ascii="Times New Roman" w:hAnsi="Times New Roman" w:cs="Times New Roman"/>
                <w:b/>
                <w:w w:val="105"/>
                <w:sz w:val="28"/>
                <w:szCs w:val="28"/>
                <w:lang w:eastAsia="zh-TW"/>
              </w:rPr>
              <w:t>資格不符，退件</w:t>
            </w:r>
          </w:p>
        </w:tc>
      </w:tr>
      <w:tr w:rsidR="004424A7" w:rsidRPr="0058147E" w14:paraId="0618D638" w14:textId="77777777" w:rsidTr="00BB278A">
        <w:trPr>
          <w:trHeight w:val="1041"/>
        </w:trPr>
        <w:tc>
          <w:tcPr>
            <w:tcW w:w="4836" w:type="dxa"/>
            <w:gridSpan w:val="4"/>
            <w:tcBorders>
              <w:top w:val="single" w:sz="6" w:space="0" w:color="000000"/>
              <w:right w:val="nil"/>
            </w:tcBorders>
            <w:vAlign w:val="center"/>
          </w:tcPr>
          <w:p w14:paraId="0E390057" w14:textId="77777777" w:rsidR="004424A7" w:rsidRPr="0058147E" w:rsidRDefault="004424A7" w:rsidP="004424A7">
            <w:pPr>
              <w:pStyle w:val="TableParagraph"/>
              <w:spacing w:before="153"/>
              <w:ind w:left="69"/>
              <w:jc w:val="both"/>
              <w:rPr>
                <w:rFonts w:ascii="Times New Roman" w:hAnsi="Times New Roman" w:cs="Times New Roman"/>
                <w:b/>
                <w:sz w:val="28"/>
                <w:szCs w:val="28"/>
              </w:rPr>
            </w:pPr>
            <w:r w:rsidRPr="0058147E">
              <w:rPr>
                <w:rFonts w:ascii="Times New Roman" w:hAnsi="Times New Roman" w:cs="Times New Roman"/>
                <w:b/>
                <w:sz w:val="28"/>
                <w:szCs w:val="28"/>
              </w:rPr>
              <w:t>核定人員：</w:t>
            </w:r>
          </w:p>
        </w:tc>
        <w:tc>
          <w:tcPr>
            <w:tcW w:w="5206" w:type="dxa"/>
            <w:gridSpan w:val="5"/>
            <w:tcBorders>
              <w:top w:val="single" w:sz="6" w:space="0" w:color="000000"/>
              <w:left w:val="nil"/>
            </w:tcBorders>
            <w:vAlign w:val="center"/>
          </w:tcPr>
          <w:p w14:paraId="3BCEC2ED" w14:textId="77777777" w:rsidR="004424A7" w:rsidRPr="0058147E" w:rsidRDefault="004424A7" w:rsidP="004424A7">
            <w:pPr>
              <w:pStyle w:val="TableParagraph"/>
              <w:jc w:val="both"/>
              <w:rPr>
                <w:rFonts w:ascii="Times New Roman" w:hAnsi="Times New Roman" w:cs="Times New Roman"/>
                <w:sz w:val="28"/>
                <w:szCs w:val="28"/>
              </w:rPr>
            </w:pPr>
            <w:r w:rsidRPr="0058147E">
              <w:rPr>
                <w:rFonts w:ascii="Times New Roman" w:hAnsi="Times New Roman" w:cs="Times New Roman"/>
                <w:b/>
                <w:sz w:val="28"/>
                <w:szCs w:val="28"/>
              </w:rPr>
              <w:t>審查人員：</w:t>
            </w:r>
          </w:p>
        </w:tc>
      </w:tr>
    </w:tbl>
    <w:p w14:paraId="01DEC6D7" w14:textId="77777777" w:rsidR="009F750C" w:rsidRPr="0058147E" w:rsidRDefault="009F750C" w:rsidP="009F750C">
      <w:pPr>
        <w:rPr>
          <w:rFonts w:ascii="Ts" w:hAnsi="Ts" w:hint="eastAsia"/>
        </w:rPr>
        <w:sectPr w:rsidR="009F750C" w:rsidRPr="0058147E" w:rsidSect="006977E4">
          <w:footerReference w:type="even" r:id="rId8"/>
          <w:footerReference w:type="default" r:id="rId9"/>
          <w:pgSz w:w="11910" w:h="16840"/>
          <w:pgMar w:top="1440" w:right="1800" w:bottom="1440" w:left="1560" w:header="0" w:footer="850" w:gutter="0"/>
          <w:cols w:space="720"/>
          <w:docGrid w:linePitch="299"/>
        </w:sectPr>
      </w:pPr>
    </w:p>
    <w:p w14:paraId="5A7EC4D3" w14:textId="544737D0" w:rsidR="002C2520" w:rsidRDefault="00E410F2" w:rsidP="00A04348">
      <w:pPr>
        <w:pStyle w:val="a8"/>
        <w:widowControl/>
        <w:autoSpaceDE/>
        <w:autoSpaceDN/>
        <w:adjustRightInd/>
        <w:snapToGrid/>
        <w:ind w:leftChars="0" w:left="0" w:rightChars="-317" w:right="-761"/>
        <w:jc w:val="center"/>
        <w:rPr>
          <w:rFonts w:ascii="Ts" w:eastAsia="標楷體" w:hAnsi="Ts" w:hint="eastAsia"/>
          <w:b/>
          <w:sz w:val="28"/>
          <w:szCs w:val="28"/>
        </w:rPr>
      </w:pPr>
      <w:r>
        <w:rPr>
          <w:rFonts w:ascii="Ts" w:eastAsia="標楷體" w:hAnsi="Ts" w:hint="eastAsia"/>
          <w:b/>
          <w:noProof/>
          <w:sz w:val="28"/>
          <w:szCs w:val="28"/>
        </w:rPr>
        <w:lastRenderedPageBreak/>
        <mc:AlternateContent>
          <mc:Choice Requires="wps">
            <w:drawing>
              <wp:anchor distT="0" distB="0" distL="114300" distR="114300" simplePos="0" relativeHeight="251721728" behindDoc="0" locked="0" layoutInCell="1" allowOverlap="1" wp14:anchorId="4C47ED65" wp14:editId="5A323C7C">
                <wp:simplePos x="0" y="0"/>
                <wp:positionH relativeFrom="margin">
                  <wp:posOffset>-252730</wp:posOffset>
                </wp:positionH>
                <wp:positionV relativeFrom="topMargin">
                  <wp:posOffset>97790</wp:posOffset>
                </wp:positionV>
                <wp:extent cx="800100" cy="354965"/>
                <wp:effectExtent l="0" t="0" r="0" b="6985"/>
                <wp:wrapNone/>
                <wp:docPr id="40"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24D21" w14:textId="77777777" w:rsidR="00241DB9" w:rsidRDefault="00241DB9" w:rsidP="00A04348">
                            <w:pPr>
                              <w:pStyle w:val="ac"/>
                              <w:spacing w:before="57"/>
                              <w:ind w:left="145"/>
                            </w:pPr>
                            <w: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ED65" id="_x0000_s1027" type="#_x0000_t202" style="position:absolute;left:0;text-align:left;margin-left:-19.9pt;margin-top:7.7pt;width:63pt;height:27.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" filled="f" strokeweight=".5pt">
                <v:textbox inset="0,0,0,0">
                  <w:txbxContent>
                    <w:p w14:paraId="0A824D21" w14:textId="77777777" w:rsidR="00241DB9" w:rsidRDefault="00241DB9" w:rsidP="00A04348">
                      <w:pPr>
                        <w:pStyle w:val="ac"/>
                        <w:spacing w:before="57"/>
                        <w:ind w:left="145"/>
                      </w:pPr>
                      <w:r>
                        <w:t>附件一</w:t>
                      </w:r>
                    </w:p>
                  </w:txbxContent>
                </v:textbox>
                <w10:wrap anchorx="margin" anchory="margin"/>
              </v:shape>
            </w:pict>
          </mc:Fallback>
        </mc:AlternateContent>
      </w:r>
      <w:r w:rsidR="002C2520" w:rsidRPr="00A471EE">
        <w:rPr>
          <w:rFonts w:ascii="Ts" w:eastAsia="標楷體" w:hAnsi="Ts" w:hint="eastAsia"/>
          <w:b/>
          <w:sz w:val="28"/>
          <w:szCs w:val="28"/>
        </w:rPr>
        <w:t>附表</w:t>
      </w:r>
    </w:p>
    <w:p w14:paraId="4C51BEA0" w14:textId="77777777" w:rsidR="002C2520" w:rsidRPr="00A471EE" w:rsidRDefault="002C2520" w:rsidP="002C2520">
      <w:pPr>
        <w:pStyle w:val="a8"/>
        <w:widowControl/>
        <w:autoSpaceDE/>
        <w:autoSpaceDN/>
        <w:adjustRightInd/>
        <w:snapToGrid/>
        <w:ind w:leftChars="0" w:left="0" w:rightChars="-317" w:right="-761"/>
        <w:jc w:val="center"/>
        <w:rPr>
          <w:rFonts w:ascii="Ts" w:eastAsia="標楷體" w:hAnsi="Ts" w:hint="eastAsia"/>
          <w:b/>
          <w:sz w:val="28"/>
          <w:szCs w:val="28"/>
        </w:rPr>
      </w:pPr>
    </w:p>
    <w:tbl>
      <w:tblPr>
        <w:tblW w:w="9105" w:type="dxa"/>
        <w:jc w:val="center"/>
        <w:tblLayout w:type="fixed"/>
        <w:tblCellMar>
          <w:left w:w="28" w:type="dxa"/>
          <w:right w:w="28" w:type="dxa"/>
        </w:tblCellMar>
        <w:tblLook w:val="04A0" w:firstRow="1" w:lastRow="0" w:firstColumn="1" w:lastColumn="0" w:noHBand="0" w:noVBand="1"/>
      </w:tblPr>
      <w:tblGrid>
        <w:gridCol w:w="756"/>
        <w:gridCol w:w="1937"/>
        <w:gridCol w:w="605"/>
        <w:gridCol w:w="1123"/>
        <w:gridCol w:w="1276"/>
        <w:gridCol w:w="3408"/>
      </w:tblGrid>
      <w:tr w:rsidR="002C2520" w:rsidRPr="00593673" w14:paraId="33CE6730" w14:textId="77777777" w:rsidTr="007D51E3">
        <w:trPr>
          <w:trHeight w:val="20"/>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14:paraId="770AE726"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項次</w:t>
            </w:r>
          </w:p>
        </w:tc>
        <w:tc>
          <w:tcPr>
            <w:tcW w:w="1937" w:type="dxa"/>
            <w:tcBorders>
              <w:top w:val="single" w:sz="4" w:space="0" w:color="auto"/>
              <w:left w:val="nil"/>
              <w:bottom w:val="single" w:sz="4" w:space="0" w:color="auto"/>
              <w:right w:val="single" w:sz="4" w:space="0" w:color="auto"/>
            </w:tcBorders>
            <w:vAlign w:val="center"/>
            <w:hideMark/>
          </w:tcPr>
          <w:p w14:paraId="785293A3"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品名</w:t>
            </w:r>
          </w:p>
        </w:tc>
        <w:tc>
          <w:tcPr>
            <w:tcW w:w="605" w:type="dxa"/>
            <w:tcBorders>
              <w:top w:val="single" w:sz="4" w:space="0" w:color="auto"/>
              <w:left w:val="nil"/>
              <w:bottom w:val="single" w:sz="4" w:space="0" w:color="auto"/>
              <w:right w:val="single" w:sz="4" w:space="0" w:color="auto"/>
            </w:tcBorders>
            <w:vAlign w:val="center"/>
            <w:hideMark/>
          </w:tcPr>
          <w:p w14:paraId="12F6D7B8"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單位</w:t>
            </w:r>
          </w:p>
        </w:tc>
        <w:tc>
          <w:tcPr>
            <w:tcW w:w="1123" w:type="dxa"/>
            <w:tcBorders>
              <w:top w:val="single" w:sz="4" w:space="0" w:color="auto"/>
              <w:left w:val="nil"/>
              <w:bottom w:val="single" w:sz="4" w:space="0" w:color="auto"/>
              <w:right w:val="single" w:sz="4" w:space="0" w:color="auto"/>
            </w:tcBorders>
            <w:vAlign w:val="center"/>
            <w:hideMark/>
          </w:tcPr>
          <w:p w14:paraId="22BE58EE"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數量</w:t>
            </w:r>
          </w:p>
        </w:tc>
        <w:tc>
          <w:tcPr>
            <w:tcW w:w="1276" w:type="dxa"/>
            <w:tcBorders>
              <w:top w:val="single" w:sz="4" w:space="0" w:color="auto"/>
              <w:left w:val="nil"/>
              <w:bottom w:val="single" w:sz="4" w:space="0" w:color="auto"/>
              <w:right w:val="single" w:sz="4" w:space="0" w:color="auto"/>
            </w:tcBorders>
            <w:vAlign w:val="center"/>
          </w:tcPr>
          <w:p w14:paraId="7B6666F1" w14:textId="77777777" w:rsidR="002C2520" w:rsidRPr="00F83CA1" w:rsidRDefault="002C2520" w:rsidP="001B3650">
            <w:pPr>
              <w:widowControl/>
              <w:adjustRightInd/>
              <w:snapToGrid/>
              <w:contextualSpacing/>
              <w:jc w:val="center"/>
              <w:rPr>
                <w:rFonts w:ascii="Ts" w:eastAsia="標楷體" w:hAnsi="Ts" w:cs="新細明體" w:hint="eastAsia"/>
                <w:kern w:val="2"/>
                <w:sz w:val="24"/>
                <w:szCs w:val="24"/>
              </w:rPr>
            </w:pPr>
            <w:r w:rsidRPr="00F83CA1">
              <w:rPr>
                <w:rFonts w:ascii="Ts" w:eastAsia="標楷體" w:hAnsi="Ts" w:cs="新細明體" w:hint="eastAsia"/>
                <w:kern w:val="2"/>
                <w:sz w:val="24"/>
                <w:szCs w:val="24"/>
              </w:rPr>
              <w:t>預估經費</w:t>
            </w:r>
          </w:p>
          <w:p w14:paraId="22882C81" w14:textId="77777777" w:rsidR="00B82874" w:rsidRPr="00164CA4" w:rsidRDefault="00B82874" w:rsidP="001B3650">
            <w:pPr>
              <w:widowControl/>
              <w:adjustRightInd/>
              <w:snapToGrid/>
              <w:contextualSpacing/>
              <w:jc w:val="center"/>
              <w:rPr>
                <w:rFonts w:ascii="Ts" w:eastAsia="標楷體" w:hAnsi="Ts" w:cs="新細明體" w:hint="eastAsia"/>
                <w:kern w:val="2"/>
                <w:sz w:val="24"/>
                <w:szCs w:val="24"/>
                <w:highlight w:val="yellow"/>
              </w:rPr>
            </w:pPr>
            <w:r w:rsidRPr="00F83CA1">
              <w:rPr>
                <w:rFonts w:ascii="Ts" w:eastAsia="標楷體" w:hAnsi="Ts" w:cs="新細明體" w:hint="eastAsia"/>
                <w:kern w:val="2"/>
                <w:sz w:val="24"/>
                <w:szCs w:val="24"/>
              </w:rPr>
              <w:t>（元）</w:t>
            </w:r>
          </w:p>
        </w:tc>
        <w:tc>
          <w:tcPr>
            <w:tcW w:w="3408" w:type="dxa"/>
            <w:tcBorders>
              <w:top w:val="single" w:sz="4" w:space="0" w:color="auto"/>
              <w:left w:val="single" w:sz="4" w:space="0" w:color="auto"/>
              <w:bottom w:val="single" w:sz="4" w:space="0" w:color="auto"/>
              <w:right w:val="single" w:sz="4" w:space="0" w:color="auto"/>
            </w:tcBorders>
            <w:vAlign w:val="center"/>
            <w:hideMark/>
          </w:tcPr>
          <w:p w14:paraId="5D201B91"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備註</w:t>
            </w:r>
          </w:p>
        </w:tc>
      </w:tr>
      <w:tr w:rsidR="002C2520" w:rsidRPr="00593673" w14:paraId="0E942C78"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10596A4B"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937" w:type="dxa"/>
            <w:tcBorders>
              <w:top w:val="nil"/>
              <w:left w:val="nil"/>
              <w:bottom w:val="single" w:sz="4" w:space="0" w:color="auto"/>
              <w:right w:val="single" w:sz="4" w:space="0" w:color="auto"/>
            </w:tcBorders>
            <w:vAlign w:val="center"/>
            <w:hideMark/>
          </w:tcPr>
          <w:p w14:paraId="514F6828" w14:textId="77777777" w:rsidR="002C2520" w:rsidRPr="00593673" w:rsidRDefault="002C2520" w:rsidP="001B3650">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檢測軟體購置及安裝費</w:t>
            </w:r>
          </w:p>
        </w:tc>
        <w:tc>
          <w:tcPr>
            <w:tcW w:w="605" w:type="dxa"/>
            <w:tcBorders>
              <w:top w:val="nil"/>
              <w:left w:val="nil"/>
              <w:bottom w:val="single" w:sz="4" w:space="0" w:color="auto"/>
              <w:right w:val="single" w:sz="4" w:space="0" w:color="auto"/>
            </w:tcBorders>
            <w:vAlign w:val="center"/>
            <w:hideMark/>
          </w:tcPr>
          <w:p w14:paraId="6E5BA71C"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套</w:t>
            </w:r>
          </w:p>
        </w:tc>
        <w:tc>
          <w:tcPr>
            <w:tcW w:w="1123" w:type="dxa"/>
            <w:tcBorders>
              <w:top w:val="nil"/>
              <w:left w:val="nil"/>
              <w:bottom w:val="single" w:sz="4" w:space="0" w:color="auto"/>
              <w:right w:val="single" w:sz="4" w:space="0" w:color="auto"/>
            </w:tcBorders>
            <w:vAlign w:val="center"/>
            <w:hideMark/>
          </w:tcPr>
          <w:p w14:paraId="4D26E28B"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67CDD49F" w14:textId="77777777" w:rsidR="002C2520" w:rsidRPr="00593673"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hideMark/>
          </w:tcPr>
          <w:p w14:paraId="5E62C7B4" w14:textId="77777777" w:rsidR="002C2520" w:rsidRPr="00593673" w:rsidRDefault="002C2520" w:rsidP="001B3650">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須用經環保署認證檢測軟體</w:t>
            </w:r>
          </w:p>
        </w:tc>
      </w:tr>
      <w:tr w:rsidR="002C2520" w:rsidRPr="00593673" w14:paraId="75D67E65"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657AB688"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2</w:t>
            </w:r>
          </w:p>
        </w:tc>
        <w:tc>
          <w:tcPr>
            <w:tcW w:w="1937" w:type="dxa"/>
            <w:tcBorders>
              <w:top w:val="nil"/>
              <w:left w:val="nil"/>
              <w:bottom w:val="single" w:sz="4" w:space="0" w:color="auto"/>
              <w:right w:val="single" w:sz="4" w:space="0" w:color="auto"/>
            </w:tcBorders>
            <w:vAlign w:val="center"/>
            <w:hideMark/>
          </w:tcPr>
          <w:p w14:paraId="2FB96F6D" w14:textId="77777777" w:rsidR="002C2520" w:rsidRPr="00593673" w:rsidRDefault="002C2520" w:rsidP="001B3650">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不透光式煙度計</w:t>
            </w:r>
          </w:p>
        </w:tc>
        <w:tc>
          <w:tcPr>
            <w:tcW w:w="605" w:type="dxa"/>
            <w:tcBorders>
              <w:top w:val="nil"/>
              <w:left w:val="nil"/>
              <w:bottom w:val="single" w:sz="4" w:space="0" w:color="auto"/>
              <w:right w:val="single" w:sz="4" w:space="0" w:color="auto"/>
            </w:tcBorders>
            <w:vAlign w:val="center"/>
            <w:hideMark/>
          </w:tcPr>
          <w:p w14:paraId="77F47146"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組</w:t>
            </w:r>
          </w:p>
        </w:tc>
        <w:tc>
          <w:tcPr>
            <w:tcW w:w="1123" w:type="dxa"/>
            <w:tcBorders>
              <w:top w:val="nil"/>
              <w:left w:val="nil"/>
              <w:bottom w:val="single" w:sz="4" w:space="0" w:color="auto"/>
              <w:right w:val="single" w:sz="4" w:space="0" w:color="auto"/>
            </w:tcBorders>
            <w:vAlign w:val="center"/>
            <w:hideMark/>
          </w:tcPr>
          <w:p w14:paraId="77AA91F9"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65AEEDEC" w14:textId="77777777" w:rsidR="002C2520" w:rsidRPr="00593673"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hideMark/>
          </w:tcPr>
          <w:p w14:paraId="02EA694E" w14:textId="77777777" w:rsidR="002C2520" w:rsidRPr="00593673" w:rsidRDefault="002C2520" w:rsidP="001B3650">
            <w:pPr>
              <w:widowControl/>
              <w:adjustRightInd/>
              <w:snapToGrid/>
              <w:contextualSpacing/>
              <w:rPr>
                <w:rFonts w:ascii="Ts" w:eastAsia="標楷體" w:hAnsi="Ts" w:cs="Calibri" w:hint="eastAsia"/>
                <w:kern w:val="2"/>
                <w:szCs w:val="22"/>
              </w:rPr>
            </w:pPr>
            <w:r w:rsidRPr="00593673">
              <w:rPr>
                <w:rFonts w:ascii="Ts" w:eastAsia="標楷體" w:hAnsi="Ts" w:cs="新細明體"/>
                <w:kern w:val="2"/>
                <w:sz w:val="24"/>
                <w:szCs w:val="24"/>
              </w:rPr>
              <w:t>含</w:t>
            </w:r>
            <w:r w:rsidRPr="00593673">
              <w:rPr>
                <w:rFonts w:ascii="Ts" w:eastAsia="標楷體" w:hAnsi="Ts" w:cs="新細明體"/>
                <w:kern w:val="2"/>
                <w:sz w:val="24"/>
                <w:szCs w:val="24"/>
              </w:rPr>
              <w:t>1</w:t>
            </w:r>
            <w:r w:rsidRPr="00593673">
              <w:rPr>
                <w:rFonts w:ascii="Ts" w:eastAsia="標楷體" w:hAnsi="Ts" w:cs="新細明體"/>
                <w:kern w:val="2"/>
                <w:sz w:val="24"/>
                <w:szCs w:val="24"/>
              </w:rPr>
              <w:t>組至少</w:t>
            </w:r>
            <w:r w:rsidRPr="00593673">
              <w:rPr>
                <w:rFonts w:ascii="Ts" w:eastAsia="標楷體" w:hAnsi="Ts" w:cs="新細明體"/>
                <w:kern w:val="2"/>
                <w:sz w:val="24"/>
                <w:szCs w:val="24"/>
              </w:rPr>
              <w:t>3</w:t>
            </w:r>
            <w:r w:rsidRPr="00593673">
              <w:rPr>
                <w:rFonts w:ascii="Ts" w:eastAsia="標楷體" w:hAnsi="Ts" w:cs="新細明體"/>
                <w:kern w:val="2"/>
                <w:sz w:val="24"/>
                <w:szCs w:val="24"/>
              </w:rPr>
              <w:t>片校正試片</w:t>
            </w:r>
          </w:p>
        </w:tc>
      </w:tr>
      <w:tr w:rsidR="002C2520" w:rsidRPr="00593673" w14:paraId="46830B7D"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40BBD737"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3</w:t>
            </w:r>
          </w:p>
        </w:tc>
        <w:tc>
          <w:tcPr>
            <w:tcW w:w="1937" w:type="dxa"/>
            <w:tcBorders>
              <w:top w:val="nil"/>
              <w:left w:val="nil"/>
              <w:bottom w:val="single" w:sz="4" w:space="0" w:color="auto"/>
              <w:right w:val="single" w:sz="4" w:space="0" w:color="auto"/>
            </w:tcBorders>
            <w:vAlign w:val="center"/>
            <w:hideMark/>
          </w:tcPr>
          <w:p w14:paraId="013C2064" w14:textId="77777777" w:rsidR="002C2520" w:rsidRPr="00593673" w:rsidRDefault="002C2520" w:rsidP="001B3650">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引擎轉速計</w:t>
            </w:r>
          </w:p>
        </w:tc>
        <w:tc>
          <w:tcPr>
            <w:tcW w:w="605" w:type="dxa"/>
            <w:tcBorders>
              <w:top w:val="nil"/>
              <w:left w:val="nil"/>
              <w:bottom w:val="single" w:sz="4" w:space="0" w:color="auto"/>
              <w:right w:val="single" w:sz="4" w:space="0" w:color="auto"/>
            </w:tcBorders>
            <w:vAlign w:val="center"/>
            <w:hideMark/>
          </w:tcPr>
          <w:p w14:paraId="7AB353C6"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組</w:t>
            </w:r>
          </w:p>
        </w:tc>
        <w:tc>
          <w:tcPr>
            <w:tcW w:w="1123" w:type="dxa"/>
            <w:tcBorders>
              <w:top w:val="nil"/>
              <w:left w:val="nil"/>
              <w:bottom w:val="single" w:sz="4" w:space="0" w:color="auto"/>
              <w:right w:val="single" w:sz="4" w:space="0" w:color="auto"/>
            </w:tcBorders>
            <w:vAlign w:val="center"/>
            <w:hideMark/>
          </w:tcPr>
          <w:p w14:paraId="4CA1BCA7"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73CF436F" w14:textId="77777777" w:rsidR="002C2520" w:rsidRPr="00914C4A"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hideMark/>
          </w:tcPr>
          <w:p w14:paraId="715AE152" w14:textId="77777777" w:rsidR="002C2520" w:rsidRPr="00593673" w:rsidRDefault="002C2520" w:rsidP="001B3650">
            <w:pPr>
              <w:widowControl/>
              <w:adjustRightInd/>
              <w:snapToGrid/>
              <w:contextualSpacing/>
              <w:rPr>
                <w:rFonts w:ascii="Ts" w:eastAsia="標楷體" w:hAnsi="Ts" w:cs="Calibri" w:hint="eastAsia"/>
                <w:kern w:val="2"/>
                <w:szCs w:val="22"/>
              </w:rPr>
            </w:pPr>
          </w:p>
        </w:tc>
      </w:tr>
      <w:tr w:rsidR="002C2520" w:rsidRPr="00C80109" w14:paraId="432C23E0"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2C5C8843"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4</w:t>
            </w:r>
          </w:p>
        </w:tc>
        <w:tc>
          <w:tcPr>
            <w:tcW w:w="1937" w:type="dxa"/>
            <w:tcBorders>
              <w:top w:val="nil"/>
              <w:left w:val="nil"/>
              <w:bottom w:val="single" w:sz="4" w:space="0" w:color="auto"/>
              <w:right w:val="single" w:sz="4" w:space="0" w:color="auto"/>
            </w:tcBorders>
            <w:vAlign w:val="center"/>
          </w:tcPr>
          <w:p w14:paraId="74E4419C" w14:textId="77777777" w:rsidR="002C2520" w:rsidRPr="00C80109" w:rsidRDefault="002C2520" w:rsidP="001B3650">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檢測硬體安裝費</w:t>
            </w:r>
          </w:p>
        </w:tc>
        <w:tc>
          <w:tcPr>
            <w:tcW w:w="605" w:type="dxa"/>
            <w:tcBorders>
              <w:top w:val="nil"/>
              <w:left w:val="nil"/>
              <w:bottom w:val="single" w:sz="4" w:space="0" w:color="auto"/>
              <w:right w:val="single" w:sz="4" w:space="0" w:color="auto"/>
            </w:tcBorders>
            <w:vAlign w:val="center"/>
          </w:tcPr>
          <w:p w14:paraId="73B6049D" w14:textId="77777777" w:rsidR="002C2520" w:rsidRPr="00C80109" w:rsidRDefault="002C2520" w:rsidP="001B3650">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套</w:t>
            </w:r>
          </w:p>
        </w:tc>
        <w:tc>
          <w:tcPr>
            <w:tcW w:w="1123" w:type="dxa"/>
            <w:tcBorders>
              <w:top w:val="nil"/>
              <w:left w:val="nil"/>
              <w:bottom w:val="single" w:sz="4" w:space="0" w:color="auto"/>
              <w:right w:val="single" w:sz="4" w:space="0" w:color="auto"/>
            </w:tcBorders>
            <w:vAlign w:val="center"/>
          </w:tcPr>
          <w:p w14:paraId="28DC007C"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1B0B5BDB"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1DCFACFD"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 xml:space="preserve">　</w:t>
            </w:r>
          </w:p>
        </w:tc>
      </w:tr>
      <w:tr w:rsidR="002C2520" w:rsidRPr="00C80109" w14:paraId="7FBFAA98"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0F692A89"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5</w:t>
            </w:r>
          </w:p>
        </w:tc>
        <w:tc>
          <w:tcPr>
            <w:tcW w:w="1937" w:type="dxa"/>
            <w:tcBorders>
              <w:top w:val="nil"/>
              <w:left w:val="nil"/>
              <w:bottom w:val="single" w:sz="4" w:space="0" w:color="auto"/>
              <w:right w:val="single" w:sz="4" w:space="0" w:color="auto"/>
            </w:tcBorders>
            <w:vAlign w:val="center"/>
          </w:tcPr>
          <w:p w14:paraId="50917B4C" w14:textId="77777777" w:rsidR="002C2520" w:rsidRPr="00C80109" w:rsidRDefault="002C2520" w:rsidP="001B3650">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場地整頓</w:t>
            </w:r>
          </w:p>
        </w:tc>
        <w:tc>
          <w:tcPr>
            <w:tcW w:w="605" w:type="dxa"/>
            <w:tcBorders>
              <w:top w:val="nil"/>
              <w:left w:val="nil"/>
              <w:bottom w:val="single" w:sz="4" w:space="0" w:color="auto"/>
              <w:right w:val="single" w:sz="4" w:space="0" w:color="auto"/>
            </w:tcBorders>
            <w:vAlign w:val="center"/>
          </w:tcPr>
          <w:p w14:paraId="7833EEEB" w14:textId="77777777" w:rsidR="002C2520" w:rsidRPr="00C80109" w:rsidRDefault="002C2520" w:rsidP="001B3650">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式</w:t>
            </w:r>
          </w:p>
        </w:tc>
        <w:tc>
          <w:tcPr>
            <w:tcW w:w="1123" w:type="dxa"/>
            <w:tcBorders>
              <w:top w:val="nil"/>
              <w:left w:val="nil"/>
              <w:bottom w:val="single" w:sz="4" w:space="0" w:color="auto"/>
              <w:right w:val="single" w:sz="4" w:space="0" w:color="auto"/>
            </w:tcBorders>
            <w:vAlign w:val="center"/>
          </w:tcPr>
          <w:p w14:paraId="7B61A52E"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6C0AC0A2"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738CE87B"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含監視器設置</w:t>
            </w:r>
            <w:r w:rsidRPr="00C80109">
              <w:rPr>
                <w:rFonts w:ascii="Ts" w:eastAsia="標楷體" w:hAnsi="Ts" w:cs="新細明體"/>
                <w:kern w:val="2"/>
                <w:sz w:val="24"/>
                <w:szCs w:val="24"/>
              </w:rPr>
              <w:t>(</w:t>
            </w:r>
            <w:r w:rsidRPr="00C80109">
              <w:rPr>
                <w:rFonts w:ascii="Ts" w:eastAsia="標楷體" w:hAnsi="Ts" w:cs="新細明體"/>
                <w:kern w:val="2"/>
                <w:sz w:val="24"/>
                <w:szCs w:val="24"/>
              </w:rPr>
              <w:t>以每台拍攝為主，影像資料至少保留</w:t>
            </w:r>
            <w:r w:rsidRPr="00C80109">
              <w:rPr>
                <w:rFonts w:ascii="Ts" w:eastAsia="標楷體" w:hAnsi="Ts" w:cs="新細明體"/>
                <w:kern w:val="2"/>
                <w:sz w:val="24"/>
                <w:szCs w:val="24"/>
              </w:rPr>
              <w:t>4</w:t>
            </w:r>
            <w:r w:rsidRPr="00C80109">
              <w:rPr>
                <w:rFonts w:ascii="Ts" w:eastAsia="標楷體" w:hAnsi="Ts" w:cs="新細明體"/>
                <w:kern w:val="2"/>
                <w:sz w:val="24"/>
                <w:szCs w:val="24"/>
              </w:rPr>
              <w:t>個月）</w:t>
            </w:r>
          </w:p>
        </w:tc>
      </w:tr>
      <w:tr w:rsidR="002C2520" w:rsidRPr="00C80109" w14:paraId="7EAB4E10"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7700896B"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6</w:t>
            </w:r>
          </w:p>
        </w:tc>
        <w:tc>
          <w:tcPr>
            <w:tcW w:w="1937" w:type="dxa"/>
            <w:tcBorders>
              <w:top w:val="nil"/>
              <w:left w:val="nil"/>
              <w:bottom w:val="single" w:sz="4" w:space="0" w:color="auto"/>
              <w:right w:val="single" w:sz="4" w:space="0" w:color="auto"/>
            </w:tcBorders>
            <w:vAlign w:val="center"/>
          </w:tcPr>
          <w:p w14:paraId="6AA4C5FB" w14:textId="77777777" w:rsidR="002C2520" w:rsidRPr="00593673" w:rsidRDefault="002C2520" w:rsidP="001B3650">
            <w:pPr>
              <w:widowControl/>
              <w:adjustRightInd/>
              <w:snapToGrid/>
              <w:contextualSpacing/>
              <w:rPr>
                <w:rFonts w:ascii="Ts" w:eastAsia="標楷體" w:hAnsi="Ts" w:cs="新細明體" w:hint="eastAsia"/>
                <w:kern w:val="2"/>
                <w:sz w:val="24"/>
                <w:szCs w:val="24"/>
              </w:rPr>
            </w:pPr>
            <w:r w:rsidRPr="00593673">
              <w:rPr>
                <w:rFonts w:ascii="Ts" w:eastAsia="標楷體" w:hAnsi="Ts" w:cs="新細明體"/>
                <w:kern w:val="2"/>
                <w:sz w:val="24"/>
                <w:szCs w:val="24"/>
              </w:rPr>
              <w:t>設備校正維護費</w:t>
            </w:r>
          </w:p>
        </w:tc>
        <w:tc>
          <w:tcPr>
            <w:tcW w:w="605" w:type="dxa"/>
            <w:tcBorders>
              <w:top w:val="nil"/>
              <w:left w:val="nil"/>
              <w:bottom w:val="single" w:sz="4" w:space="0" w:color="auto"/>
              <w:right w:val="single" w:sz="4" w:space="0" w:color="auto"/>
            </w:tcBorders>
            <w:vAlign w:val="center"/>
          </w:tcPr>
          <w:p w14:paraId="4E4C0E9E" w14:textId="77777777" w:rsidR="002C2520" w:rsidRPr="00593673" w:rsidRDefault="002C2520" w:rsidP="001B3650">
            <w:pPr>
              <w:widowControl/>
              <w:adjustRightInd/>
              <w:snapToGrid/>
              <w:contextualSpacing/>
              <w:jc w:val="center"/>
              <w:rPr>
                <w:rFonts w:ascii="Ts" w:eastAsia="標楷體" w:hAnsi="Ts" w:cs="新細明體" w:hint="eastAsia"/>
                <w:kern w:val="2"/>
                <w:sz w:val="24"/>
                <w:szCs w:val="24"/>
              </w:rPr>
            </w:pPr>
            <w:r w:rsidRPr="00593673">
              <w:rPr>
                <w:rFonts w:ascii="Ts" w:eastAsia="標楷體" w:hAnsi="Ts" w:cs="新細明體"/>
                <w:kern w:val="2"/>
                <w:sz w:val="24"/>
                <w:szCs w:val="24"/>
              </w:rPr>
              <w:t>式</w:t>
            </w:r>
          </w:p>
        </w:tc>
        <w:tc>
          <w:tcPr>
            <w:tcW w:w="1123" w:type="dxa"/>
            <w:tcBorders>
              <w:top w:val="nil"/>
              <w:left w:val="nil"/>
              <w:bottom w:val="single" w:sz="4" w:space="0" w:color="auto"/>
              <w:right w:val="single" w:sz="4" w:space="0" w:color="auto"/>
            </w:tcBorders>
            <w:vAlign w:val="center"/>
          </w:tcPr>
          <w:p w14:paraId="56D99478" w14:textId="77777777" w:rsidR="002C2520" w:rsidRPr="00593673" w:rsidRDefault="002C2520" w:rsidP="001B3650">
            <w:pPr>
              <w:widowControl/>
              <w:adjustRightInd/>
              <w:snapToGrid/>
              <w:contextualSpacing/>
              <w:jc w:val="center"/>
              <w:rPr>
                <w:rFonts w:ascii="Ts" w:eastAsia="新細明體" w:hAnsi="Ts" w:cs="Times New Roman" w:hint="eastAsia"/>
                <w:kern w:val="2"/>
                <w:sz w:val="24"/>
                <w:szCs w:val="24"/>
              </w:rPr>
            </w:pPr>
            <w:r w:rsidRPr="00593673">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7421ADF6"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4B1BA58F"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僅首次，後續廠商自負</w:t>
            </w:r>
          </w:p>
        </w:tc>
      </w:tr>
      <w:tr w:rsidR="002C2520" w:rsidRPr="00C80109" w14:paraId="2D250040"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0CDECA54"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7</w:t>
            </w:r>
          </w:p>
        </w:tc>
        <w:tc>
          <w:tcPr>
            <w:tcW w:w="1937" w:type="dxa"/>
            <w:tcBorders>
              <w:top w:val="nil"/>
              <w:left w:val="nil"/>
              <w:bottom w:val="single" w:sz="4" w:space="0" w:color="auto"/>
              <w:right w:val="single" w:sz="4" w:space="0" w:color="auto"/>
            </w:tcBorders>
            <w:vAlign w:val="center"/>
          </w:tcPr>
          <w:p w14:paraId="5A04BE93" w14:textId="77777777" w:rsidR="002C2520" w:rsidRPr="00C80109" w:rsidRDefault="002C2520" w:rsidP="001B3650">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燈箱掛牌費</w:t>
            </w:r>
          </w:p>
        </w:tc>
        <w:tc>
          <w:tcPr>
            <w:tcW w:w="605" w:type="dxa"/>
            <w:tcBorders>
              <w:top w:val="nil"/>
              <w:left w:val="nil"/>
              <w:bottom w:val="single" w:sz="4" w:space="0" w:color="auto"/>
              <w:right w:val="single" w:sz="4" w:space="0" w:color="auto"/>
            </w:tcBorders>
            <w:vAlign w:val="center"/>
          </w:tcPr>
          <w:p w14:paraId="030FE0E0" w14:textId="77777777" w:rsidR="002C2520" w:rsidRPr="00C80109" w:rsidRDefault="002C2520" w:rsidP="001B3650">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式</w:t>
            </w:r>
          </w:p>
        </w:tc>
        <w:tc>
          <w:tcPr>
            <w:tcW w:w="1123" w:type="dxa"/>
            <w:tcBorders>
              <w:top w:val="nil"/>
              <w:left w:val="nil"/>
              <w:bottom w:val="single" w:sz="4" w:space="0" w:color="auto"/>
              <w:right w:val="single" w:sz="4" w:space="0" w:color="auto"/>
            </w:tcBorders>
            <w:vAlign w:val="center"/>
          </w:tcPr>
          <w:p w14:paraId="1332B231"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1AEAB9DA"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39E8A594"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樣式規格依環保局訂定</w:t>
            </w:r>
          </w:p>
        </w:tc>
      </w:tr>
      <w:tr w:rsidR="002C2520" w:rsidRPr="00C80109" w14:paraId="061024A6"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7F8756C9"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8</w:t>
            </w:r>
          </w:p>
        </w:tc>
        <w:tc>
          <w:tcPr>
            <w:tcW w:w="1937" w:type="dxa"/>
            <w:tcBorders>
              <w:top w:val="nil"/>
              <w:left w:val="nil"/>
              <w:bottom w:val="single" w:sz="4" w:space="0" w:color="auto"/>
              <w:right w:val="single" w:sz="4" w:space="0" w:color="auto"/>
            </w:tcBorders>
            <w:vAlign w:val="center"/>
          </w:tcPr>
          <w:p w14:paraId="06195E6D" w14:textId="77777777" w:rsidR="002C2520" w:rsidRPr="00C80109" w:rsidRDefault="002C2520" w:rsidP="001B3650">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冷卻風扇</w:t>
            </w:r>
          </w:p>
        </w:tc>
        <w:tc>
          <w:tcPr>
            <w:tcW w:w="605" w:type="dxa"/>
            <w:tcBorders>
              <w:top w:val="nil"/>
              <w:left w:val="nil"/>
              <w:bottom w:val="single" w:sz="4" w:space="0" w:color="auto"/>
              <w:right w:val="single" w:sz="4" w:space="0" w:color="auto"/>
            </w:tcBorders>
            <w:vAlign w:val="center"/>
          </w:tcPr>
          <w:p w14:paraId="16482363" w14:textId="77777777" w:rsidR="002C2520" w:rsidRPr="00C80109" w:rsidRDefault="002C2520" w:rsidP="001B3650">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kern w:val="2"/>
                <w:sz w:val="24"/>
                <w:szCs w:val="24"/>
              </w:rPr>
              <w:t>組</w:t>
            </w:r>
          </w:p>
        </w:tc>
        <w:tc>
          <w:tcPr>
            <w:tcW w:w="1123" w:type="dxa"/>
            <w:tcBorders>
              <w:top w:val="nil"/>
              <w:left w:val="nil"/>
              <w:bottom w:val="single" w:sz="4" w:space="0" w:color="auto"/>
              <w:right w:val="single" w:sz="4" w:space="0" w:color="auto"/>
            </w:tcBorders>
            <w:vAlign w:val="center"/>
          </w:tcPr>
          <w:p w14:paraId="688251BF"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6A8702D9"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58851F57"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p>
        </w:tc>
      </w:tr>
      <w:tr w:rsidR="002C2520" w:rsidRPr="00C80109" w14:paraId="46A84C9A"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tcPr>
          <w:p w14:paraId="345AB831"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hint="eastAsia"/>
                <w:kern w:val="2"/>
                <w:sz w:val="24"/>
                <w:szCs w:val="24"/>
              </w:rPr>
              <w:t>9</w:t>
            </w:r>
          </w:p>
        </w:tc>
        <w:tc>
          <w:tcPr>
            <w:tcW w:w="1937" w:type="dxa"/>
            <w:tcBorders>
              <w:top w:val="nil"/>
              <w:left w:val="nil"/>
              <w:bottom w:val="single" w:sz="4" w:space="0" w:color="auto"/>
              <w:right w:val="single" w:sz="4" w:space="0" w:color="auto"/>
            </w:tcBorders>
            <w:vAlign w:val="center"/>
          </w:tcPr>
          <w:p w14:paraId="1758F902" w14:textId="77777777" w:rsidR="002C2520" w:rsidRPr="00C80109" w:rsidRDefault="002C2520" w:rsidP="001B3650">
            <w:pPr>
              <w:widowControl/>
              <w:adjustRightInd/>
              <w:snapToGrid/>
              <w:contextualSpacing/>
              <w:rPr>
                <w:rFonts w:ascii="Ts" w:eastAsia="標楷體" w:hAnsi="Ts" w:cs="新細明體" w:hint="eastAsia"/>
                <w:kern w:val="2"/>
                <w:sz w:val="24"/>
                <w:szCs w:val="24"/>
              </w:rPr>
            </w:pPr>
            <w:r w:rsidRPr="00C80109">
              <w:rPr>
                <w:rFonts w:ascii="Ts" w:eastAsia="標楷體" w:hAnsi="Ts" w:cs="新細明體"/>
                <w:kern w:val="2"/>
                <w:sz w:val="24"/>
                <w:szCs w:val="24"/>
              </w:rPr>
              <w:t>柴油車自主管理標章</w:t>
            </w:r>
          </w:p>
        </w:tc>
        <w:tc>
          <w:tcPr>
            <w:tcW w:w="605" w:type="dxa"/>
            <w:tcBorders>
              <w:top w:val="nil"/>
              <w:left w:val="nil"/>
              <w:bottom w:val="single" w:sz="4" w:space="0" w:color="auto"/>
              <w:right w:val="single" w:sz="4" w:space="0" w:color="auto"/>
            </w:tcBorders>
            <w:vAlign w:val="center"/>
          </w:tcPr>
          <w:p w14:paraId="4B5586F6" w14:textId="77777777" w:rsidR="002C2520" w:rsidRPr="00C80109" w:rsidRDefault="002C2520" w:rsidP="001B3650">
            <w:pPr>
              <w:widowControl/>
              <w:adjustRightInd/>
              <w:snapToGrid/>
              <w:contextualSpacing/>
              <w:jc w:val="center"/>
              <w:rPr>
                <w:rFonts w:ascii="Ts" w:eastAsia="標楷體" w:hAnsi="Ts" w:cs="新細明體" w:hint="eastAsia"/>
                <w:kern w:val="2"/>
                <w:sz w:val="24"/>
                <w:szCs w:val="24"/>
              </w:rPr>
            </w:pPr>
            <w:r w:rsidRPr="00C80109">
              <w:rPr>
                <w:rFonts w:ascii="Ts" w:eastAsia="標楷體" w:hAnsi="Ts" w:cs="新細明體" w:hint="eastAsia"/>
                <w:kern w:val="2"/>
                <w:sz w:val="24"/>
                <w:szCs w:val="24"/>
              </w:rPr>
              <w:t>式</w:t>
            </w:r>
          </w:p>
        </w:tc>
        <w:tc>
          <w:tcPr>
            <w:tcW w:w="1123" w:type="dxa"/>
            <w:tcBorders>
              <w:top w:val="nil"/>
              <w:left w:val="nil"/>
              <w:bottom w:val="single" w:sz="4" w:space="0" w:color="auto"/>
              <w:right w:val="single" w:sz="4" w:space="0" w:color="auto"/>
            </w:tcBorders>
            <w:vAlign w:val="center"/>
          </w:tcPr>
          <w:p w14:paraId="2B275EEA"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Times New Roman" w:hint="eastAsia"/>
                <w:kern w:val="2"/>
                <w:sz w:val="24"/>
                <w:szCs w:val="24"/>
              </w:rPr>
              <w:t>1</w:t>
            </w:r>
          </w:p>
        </w:tc>
        <w:tc>
          <w:tcPr>
            <w:tcW w:w="1276" w:type="dxa"/>
            <w:tcBorders>
              <w:top w:val="single" w:sz="4" w:space="0" w:color="auto"/>
              <w:left w:val="nil"/>
              <w:bottom w:val="single" w:sz="4" w:space="0" w:color="auto"/>
              <w:right w:val="single" w:sz="4" w:space="0" w:color="auto"/>
            </w:tcBorders>
            <w:vAlign w:val="center"/>
          </w:tcPr>
          <w:p w14:paraId="2070FECB"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p>
        </w:tc>
        <w:tc>
          <w:tcPr>
            <w:tcW w:w="3408" w:type="dxa"/>
            <w:tcBorders>
              <w:top w:val="single" w:sz="4" w:space="0" w:color="auto"/>
              <w:left w:val="single" w:sz="4" w:space="0" w:color="auto"/>
              <w:bottom w:val="single" w:sz="4" w:space="0" w:color="auto"/>
              <w:right w:val="single" w:sz="4" w:space="0" w:color="auto"/>
            </w:tcBorders>
            <w:vAlign w:val="center"/>
          </w:tcPr>
          <w:p w14:paraId="29EB65AC"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r w:rsidRPr="00C80109">
              <w:rPr>
                <w:rFonts w:ascii="Ts" w:eastAsia="標楷體" w:hAnsi="Ts" w:cs="新細明體"/>
                <w:kern w:val="2"/>
                <w:sz w:val="24"/>
                <w:szCs w:val="24"/>
              </w:rPr>
              <w:t>樣式規格依</w:t>
            </w:r>
            <w:r w:rsidRPr="00C80109">
              <w:rPr>
                <w:rFonts w:ascii="Ts" w:eastAsia="標楷體" w:hAnsi="Ts" w:cs="新細明體" w:hint="eastAsia"/>
                <w:kern w:val="2"/>
                <w:sz w:val="24"/>
                <w:szCs w:val="24"/>
              </w:rPr>
              <w:t>環保局</w:t>
            </w:r>
            <w:r w:rsidRPr="00C80109">
              <w:rPr>
                <w:rFonts w:ascii="Ts" w:eastAsia="標楷體" w:hAnsi="Ts" w:cs="新細明體" w:hint="eastAsia"/>
                <w:kern w:val="2"/>
                <w:sz w:val="24"/>
                <w:szCs w:val="24"/>
              </w:rPr>
              <w:t>/</w:t>
            </w:r>
            <w:r w:rsidRPr="00C80109">
              <w:rPr>
                <w:rFonts w:ascii="Ts" w:eastAsia="標楷體" w:hAnsi="Ts" w:cs="新細明體" w:hint="eastAsia"/>
                <w:kern w:val="2"/>
                <w:sz w:val="24"/>
                <w:szCs w:val="24"/>
              </w:rPr>
              <w:t>署</w:t>
            </w:r>
            <w:r w:rsidRPr="00C80109">
              <w:rPr>
                <w:rFonts w:ascii="Ts" w:eastAsia="標楷體" w:hAnsi="Ts" w:cs="新細明體"/>
                <w:kern w:val="2"/>
                <w:sz w:val="24"/>
                <w:szCs w:val="24"/>
              </w:rPr>
              <w:t>訂定</w:t>
            </w:r>
          </w:p>
        </w:tc>
      </w:tr>
      <w:tr w:rsidR="002C2520" w:rsidRPr="00C80109" w14:paraId="6B27BBBD" w14:textId="77777777" w:rsidTr="007D51E3">
        <w:trPr>
          <w:trHeight w:val="20"/>
          <w:jc w:val="center"/>
        </w:trPr>
        <w:tc>
          <w:tcPr>
            <w:tcW w:w="756" w:type="dxa"/>
            <w:tcBorders>
              <w:top w:val="nil"/>
              <w:left w:val="single" w:sz="4" w:space="0" w:color="auto"/>
              <w:bottom w:val="single" w:sz="4" w:space="0" w:color="auto"/>
              <w:right w:val="single" w:sz="4" w:space="0" w:color="auto"/>
            </w:tcBorders>
            <w:vAlign w:val="center"/>
            <w:hideMark/>
          </w:tcPr>
          <w:p w14:paraId="418F96F9" w14:textId="77777777" w:rsidR="002C2520" w:rsidRPr="00A471EE" w:rsidRDefault="002C2520" w:rsidP="001B3650">
            <w:pPr>
              <w:widowControl/>
              <w:adjustRightInd/>
              <w:snapToGrid/>
              <w:contextualSpacing/>
              <w:jc w:val="center"/>
              <w:rPr>
                <w:rFonts w:ascii="Ts" w:eastAsia="標楷體" w:hAnsi="Ts" w:cs="新細明體" w:hint="eastAsia"/>
                <w:kern w:val="2"/>
                <w:sz w:val="24"/>
                <w:szCs w:val="24"/>
              </w:rPr>
            </w:pPr>
            <w:r w:rsidRPr="00A471EE">
              <w:rPr>
                <w:rFonts w:ascii="Ts" w:eastAsia="標楷體" w:hAnsi="Ts" w:cs="新細明體"/>
                <w:kern w:val="2"/>
                <w:sz w:val="24"/>
                <w:szCs w:val="24"/>
              </w:rPr>
              <w:t>10</w:t>
            </w:r>
          </w:p>
        </w:tc>
        <w:tc>
          <w:tcPr>
            <w:tcW w:w="3665" w:type="dxa"/>
            <w:gridSpan w:val="3"/>
            <w:tcBorders>
              <w:top w:val="nil"/>
              <w:left w:val="nil"/>
              <w:bottom w:val="single" w:sz="4" w:space="0" w:color="auto"/>
              <w:right w:val="single" w:sz="4" w:space="0" w:color="auto"/>
            </w:tcBorders>
            <w:vAlign w:val="center"/>
          </w:tcPr>
          <w:p w14:paraId="3C9F9EEE" w14:textId="77777777" w:rsidR="002C2520" w:rsidRPr="00A471EE" w:rsidRDefault="002C2520" w:rsidP="001B3650">
            <w:pPr>
              <w:widowControl/>
              <w:adjustRightInd/>
              <w:snapToGrid/>
              <w:contextualSpacing/>
              <w:rPr>
                <w:rFonts w:ascii="Ts" w:eastAsia="標楷體" w:hAnsi="Ts" w:cs="新細明體" w:hint="eastAsia"/>
                <w:kern w:val="2"/>
                <w:sz w:val="24"/>
                <w:szCs w:val="24"/>
              </w:rPr>
            </w:pPr>
            <w:r w:rsidRPr="00A471EE">
              <w:rPr>
                <w:rFonts w:ascii="Ts" w:eastAsia="標楷體" w:hAnsi="Ts" w:cs="新細明體"/>
                <w:kern w:val="2"/>
                <w:sz w:val="24"/>
                <w:szCs w:val="24"/>
              </w:rPr>
              <w:t xml:space="preserve">　</w:t>
            </w:r>
            <w:r w:rsidRPr="00A471EE">
              <w:rPr>
                <w:rFonts w:ascii="Ts" w:eastAsia="標楷體" w:hAnsi="Ts" w:cs="新細明體" w:hint="eastAsia"/>
                <w:kern w:val="2"/>
                <w:sz w:val="24"/>
                <w:szCs w:val="24"/>
              </w:rPr>
              <w:t>申請補助比例</w:t>
            </w:r>
          </w:p>
        </w:tc>
        <w:tc>
          <w:tcPr>
            <w:tcW w:w="1276" w:type="dxa"/>
            <w:tcBorders>
              <w:top w:val="single" w:sz="4" w:space="0" w:color="auto"/>
              <w:left w:val="nil"/>
              <w:bottom w:val="single" w:sz="4" w:space="0" w:color="auto"/>
              <w:right w:val="single" w:sz="4" w:space="0" w:color="auto"/>
            </w:tcBorders>
            <w:vAlign w:val="center"/>
          </w:tcPr>
          <w:p w14:paraId="52A0ED72"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r w:rsidRPr="00C80109">
              <w:rPr>
                <w:rFonts w:ascii="Ts" w:eastAsia="標楷體" w:hAnsi="Ts" w:cs="新細明體" w:hint="eastAsia"/>
                <w:kern w:val="2"/>
                <w:sz w:val="24"/>
                <w:szCs w:val="24"/>
              </w:rPr>
              <w:t>%</w:t>
            </w:r>
          </w:p>
        </w:tc>
        <w:tc>
          <w:tcPr>
            <w:tcW w:w="3408" w:type="dxa"/>
            <w:tcBorders>
              <w:top w:val="single" w:sz="4" w:space="0" w:color="auto"/>
              <w:left w:val="single" w:sz="4" w:space="0" w:color="auto"/>
              <w:bottom w:val="single" w:sz="4" w:space="0" w:color="auto"/>
              <w:right w:val="single" w:sz="4" w:space="0" w:color="auto"/>
            </w:tcBorders>
            <w:vAlign w:val="center"/>
          </w:tcPr>
          <w:p w14:paraId="02C21838" w14:textId="77777777" w:rsidR="002C2520" w:rsidRPr="00C80109" w:rsidRDefault="002C2520" w:rsidP="001B3650">
            <w:pPr>
              <w:widowControl/>
              <w:adjustRightInd/>
              <w:snapToGrid/>
              <w:contextualSpacing/>
              <w:jc w:val="both"/>
              <w:rPr>
                <w:rFonts w:ascii="Ts" w:eastAsia="標楷體" w:hAnsi="Ts" w:cs="新細明體" w:hint="eastAsia"/>
                <w:kern w:val="2"/>
                <w:sz w:val="24"/>
                <w:szCs w:val="24"/>
              </w:rPr>
            </w:pPr>
          </w:p>
        </w:tc>
      </w:tr>
      <w:tr w:rsidR="002C2520" w:rsidRPr="00C80109" w14:paraId="700B4672" w14:textId="77777777" w:rsidTr="007D51E3">
        <w:trPr>
          <w:trHeight w:val="20"/>
          <w:jc w:val="center"/>
        </w:trPr>
        <w:tc>
          <w:tcPr>
            <w:tcW w:w="4421" w:type="dxa"/>
            <w:gridSpan w:val="4"/>
            <w:tcBorders>
              <w:top w:val="nil"/>
              <w:left w:val="single" w:sz="4" w:space="0" w:color="auto"/>
              <w:bottom w:val="single" w:sz="4" w:space="0" w:color="auto"/>
              <w:right w:val="single" w:sz="4" w:space="0" w:color="auto"/>
            </w:tcBorders>
            <w:vAlign w:val="center"/>
            <w:hideMark/>
          </w:tcPr>
          <w:p w14:paraId="6E5A1F9F" w14:textId="77777777" w:rsidR="002C2520" w:rsidRPr="00C80109" w:rsidRDefault="002C2520" w:rsidP="001B3650">
            <w:pPr>
              <w:widowControl/>
              <w:adjustRightInd/>
              <w:snapToGrid/>
              <w:contextualSpacing/>
              <w:jc w:val="center"/>
              <w:rPr>
                <w:rFonts w:ascii="Ts" w:eastAsia="新細明體" w:hAnsi="Ts" w:cs="Times New Roman" w:hint="eastAsia"/>
                <w:kern w:val="2"/>
                <w:sz w:val="24"/>
                <w:szCs w:val="24"/>
              </w:rPr>
            </w:pPr>
            <w:r w:rsidRPr="00C80109">
              <w:rPr>
                <w:rFonts w:ascii="Ts" w:eastAsia="新細明體" w:hAnsi="Ts" w:cs="Calibri"/>
                <w:kern w:val="2"/>
              </w:rPr>
              <w:t xml:space="preserve">　</w:t>
            </w:r>
            <w:r>
              <w:rPr>
                <w:rFonts w:ascii="Ts" w:eastAsia="標楷體" w:hAnsi="Ts" w:cs="新細明體"/>
                <w:kern w:val="2"/>
                <w:sz w:val="24"/>
                <w:szCs w:val="24"/>
              </w:rPr>
              <w:t>申請補助金額</w:t>
            </w:r>
            <w:r w:rsidRPr="00C80109">
              <w:rPr>
                <w:rFonts w:ascii="Ts" w:eastAsia="新細明體" w:hAnsi="Ts" w:cs="Calibri"/>
                <w:kern w:val="2"/>
              </w:rPr>
              <w:t xml:space="preserve">　</w:t>
            </w:r>
            <w:r w:rsidRPr="00C80109">
              <w:rPr>
                <w:rFonts w:ascii="Ts" w:eastAsia="新細明體" w:hAnsi="Ts" w:cs="Times New Roman"/>
                <w:kern w:val="2"/>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127BFF24" w14:textId="77777777" w:rsidR="002C2520" w:rsidRPr="00C80109" w:rsidRDefault="002C2520" w:rsidP="001B3650">
            <w:pPr>
              <w:widowControl/>
              <w:adjustRightInd/>
              <w:snapToGrid/>
              <w:contextualSpacing/>
              <w:jc w:val="right"/>
              <w:rPr>
                <w:rFonts w:ascii="Ts" w:eastAsia="標楷體" w:hAnsi="Ts" w:cs="新細明體" w:hint="eastAsia"/>
                <w:kern w:val="2"/>
                <w:sz w:val="24"/>
                <w:szCs w:val="24"/>
              </w:rPr>
            </w:pPr>
            <w:r>
              <w:rPr>
                <w:rFonts w:ascii="Ts" w:eastAsia="標楷體" w:hAnsi="Ts" w:cs="新細明體" w:hint="eastAsia"/>
                <w:kern w:val="2"/>
                <w:sz w:val="24"/>
                <w:szCs w:val="24"/>
              </w:rPr>
              <w:t>元</w:t>
            </w:r>
          </w:p>
        </w:tc>
        <w:tc>
          <w:tcPr>
            <w:tcW w:w="3408" w:type="dxa"/>
            <w:tcBorders>
              <w:top w:val="single" w:sz="4" w:space="0" w:color="auto"/>
              <w:left w:val="single" w:sz="4" w:space="0" w:color="auto"/>
              <w:bottom w:val="single" w:sz="4" w:space="0" w:color="auto"/>
              <w:right w:val="single" w:sz="4" w:space="0" w:color="auto"/>
            </w:tcBorders>
            <w:vAlign w:val="center"/>
            <w:hideMark/>
          </w:tcPr>
          <w:p w14:paraId="39F7BC9B" w14:textId="77777777" w:rsidR="002C2520" w:rsidRPr="00C80109" w:rsidRDefault="002C2520" w:rsidP="001B3650">
            <w:pPr>
              <w:adjustRightInd/>
              <w:snapToGrid/>
              <w:contextualSpacing/>
              <w:rPr>
                <w:rFonts w:ascii="Ts" w:eastAsia="新細明體" w:hAnsi="Ts" w:cs="Times New Roman" w:hint="eastAsia"/>
                <w:kern w:val="2"/>
                <w:sz w:val="24"/>
                <w:szCs w:val="24"/>
              </w:rPr>
            </w:pPr>
          </w:p>
        </w:tc>
      </w:tr>
    </w:tbl>
    <w:p w14:paraId="7B9A6FD5" w14:textId="77777777" w:rsidR="002C2520" w:rsidRDefault="002C2520">
      <w:pPr>
        <w:widowControl/>
        <w:autoSpaceDE/>
        <w:autoSpaceDN/>
        <w:adjustRightInd/>
        <w:snapToGrid/>
        <w:rPr>
          <w:rFonts w:ascii="Ts" w:eastAsia="標楷體" w:hAnsi="Ts" w:cs="Times New Roman" w:hint="eastAsia"/>
          <w:b/>
          <w:noProof/>
          <w:snapToGrid w:val="0"/>
          <w:sz w:val="32"/>
          <w:szCs w:val="28"/>
        </w:rPr>
      </w:pPr>
      <w:r>
        <w:rPr>
          <w:rFonts w:ascii="Ts" w:eastAsia="標楷體" w:hAnsi="Ts" w:hint="eastAsia"/>
          <w:b/>
          <w:noProof/>
          <w:sz w:val="32"/>
        </w:rPr>
        <w:br w:type="page"/>
      </w:r>
    </w:p>
    <w:p w14:paraId="6EC13849" w14:textId="665B0B4E" w:rsidR="00A471EE" w:rsidRDefault="00E410F2" w:rsidP="000823C0">
      <w:pPr>
        <w:pStyle w:val="21"/>
        <w:ind w:left="1211" w:hangingChars="378" w:hanging="1211"/>
        <w:jc w:val="center"/>
        <w:rPr>
          <w:rFonts w:ascii="Ts" w:eastAsia="標楷體" w:hAnsi="Ts" w:hint="eastAsia"/>
          <w:b/>
          <w:noProof/>
          <w:sz w:val="32"/>
        </w:rPr>
      </w:pPr>
      <w:r>
        <w:rPr>
          <w:rFonts w:ascii="Ts" w:eastAsia="標楷體" w:hAnsi="Ts" w:hint="eastAsia"/>
          <w:b/>
          <w:noProof/>
          <w:sz w:val="32"/>
        </w:rPr>
        <w:lastRenderedPageBreak/>
        <mc:AlternateContent>
          <mc:Choice Requires="wps">
            <w:drawing>
              <wp:anchor distT="0" distB="0" distL="114300" distR="114300" simplePos="0" relativeHeight="251694080" behindDoc="0" locked="0" layoutInCell="1" allowOverlap="1" wp14:anchorId="7E6B2A48" wp14:editId="12A8874B">
                <wp:simplePos x="0" y="0"/>
                <wp:positionH relativeFrom="leftMargin">
                  <wp:posOffset>205740</wp:posOffset>
                </wp:positionH>
                <wp:positionV relativeFrom="paragraph">
                  <wp:posOffset>-259080</wp:posOffset>
                </wp:positionV>
                <wp:extent cx="800100" cy="354965"/>
                <wp:effectExtent l="0" t="0" r="0" b="6985"/>
                <wp:wrapNone/>
                <wp:docPr id="39"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4CD6FD" w14:textId="77777777" w:rsidR="00241DB9" w:rsidRDefault="00241DB9" w:rsidP="001D0143">
                            <w:pPr>
                              <w:pStyle w:val="ac"/>
                              <w:spacing w:before="61"/>
                              <w:ind w:left="144"/>
                            </w:pPr>
                            <w: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2A48" id="文字方塊 136" o:spid="_x0000_s1028" type="#_x0000_t202" style="position:absolute;left:0;text-align:left;margin-left:16.2pt;margin-top:-20.4pt;width:63pt;height:27.9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" filled="f" strokeweight=".5pt">
                <v:textbox inset="0,0,0,0">
                  <w:txbxContent>
                    <w:p w14:paraId="744CD6FD" w14:textId="77777777" w:rsidR="00241DB9" w:rsidRDefault="00241DB9" w:rsidP="001D0143">
                      <w:pPr>
                        <w:pStyle w:val="ac"/>
                        <w:spacing w:before="61"/>
                        <w:ind w:left="144"/>
                      </w:pPr>
                      <w:r>
                        <w:t>附件二</w:t>
                      </w:r>
                    </w:p>
                  </w:txbxContent>
                </v:textbox>
                <w10:wrap anchorx="margin"/>
              </v:shape>
            </w:pict>
          </mc:Fallback>
        </mc:AlternateContent>
      </w:r>
      <w:r w:rsidR="00A471EE" w:rsidRPr="00A471EE">
        <w:rPr>
          <w:rFonts w:ascii="Ts" w:eastAsia="標楷體" w:hAnsi="Ts" w:hint="eastAsia"/>
          <w:b/>
          <w:noProof/>
          <w:sz w:val="32"/>
        </w:rPr>
        <w:t>臺南市授權認證維修保養廠核發柴油車自主管理標章</w:t>
      </w:r>
    </w:p>
    <w:p w14:paraId="059936BE" w14:textId="77777777" w:rsidR="00BC63C7" w:rsidRPr="0058147E" w:rsidRDefault="00A471EE" w:rsidP="000823C0">
      <w:pPr>
        <w:pStyle w:val="21"/>
        <w:ind w:left="1286" w:hangingChars="378" w:hanging="1286"/>
        <w:jc w:val="center"/>
        <w:rPr>
          <w:rFonts w:ascii="Times New Roman" w:eastAsia="標楷體" w:hAnsi="Times New Roman"/>
          <w:b/>
          <w:sz w:val="6"/>
        </w:rPr>
      </w:pPr>
      <w:r w:rsidRPr="00A471EE">
        <w:rPr>
          <w:rFonts w:ascii="Ts" w:eastAsia="標楷體" w:hAnsi="Ts" w:hint="eastAsia"/>
          <w:b/>
          <w:noProof/>
          <w:sz w:val="32"/>
        </w:rPr>
        <w:t>第二階段評鑑評分表</w:t>
      </w:r>
      <w:r w:rsidR="00BC63C7" w:rsidRPr="0058147E">
        <w:rPr>
          <w:rFonts w:ascii="Ts" w:eastAsia="標楷體" w:hAnsi="Ts"/>
          <w:b/>
          <w:sz w:val="32"/>
        </w:rPr>
        <w:t>(1/3)</w:t>
      </w:r>
    </w:p>
    <w:tbl>
      <w:tblPr>
        <w:tblStyle w:val="TableNorm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4"/>
        <w:gridCol w:w="1581"/>
        <w:gridCol w:w="1535"/>
        <w:gridCol w:w="553"/>
        <w:gridCol w:w="685"/>
        <w:gridCol w:w="5502"/>
      </w:tblGrid>
      <w:tr w:rsidR="00BC63C7" w:rsidRPr="0058147E" w14:paraId="5BF09039" w14:textId="77777777" w:rsidTr="008A0980">
        <w:trPr>
          <w:trHeight w:val="737"/>
        </w:trPr>
        <w:tc>
          <w:tcPr>
            <w:tcW w:w="280" w:type="pct"/>
            <w:vAlign w:val="center"/>
          </w:tcPr>
          <w:p w14:paraId="61D5D1FE" w14:textId="77777777" w:rsidR="00BC63C7" w:rsidRPr="0058147E" w:rsidRDefault="00BC63C7" w:rsidP="00E72BD0">
            <w:pPr>
              <w:spacing w:line="340" w:lineRule="exact"/>
              <w:ind w:leftChars="-10" w:left="-24"/>
              <w:jc w:val="center"/>
              <w:rPr>
                <w:b/>
                <w:sz w:val="28"/>
                <w:szCs w:val="28"/>
              </w:rPr>
            </w:pPr>
            <w:r w:rsidRPr="0058147E">
              <w:rPr>
                <w:b/>
                <w:sz w:val="28"/>
                <w:szCs w:val="28"/>
              </w:rPr>
              <w:t>項目</w:t>
            </w:r>
          </w:p>
        </w:tc>
        <w:tc>
          <w:tcPr>
            <w:tcW w:w="757" w:type="pct"/>
            <w:vAlign w:val="center"/>
          </w:tcPr>
          <w:p w14:paraId="62E5D53D" w14:textId="77777777" w:rsidR="00BC63C7" w:rsidRPr="0058147E" w:rsidRDefault="00BC63C7" w:rsidP="00E72BD0">
            <w:pPr>
              <w:spacing w:line="340" w:lineRule="exact"/>
              <w:jc w:val="center"/>
              <w:rPr>
                <w:b/>
                <w:sz w:val="28"/>
                <w:szCs w:val="28"/>
              </w:rPr>
            </w:pPr>
            <w:r w:rsidRPr="0058147E">
              <w:rPr>
                <w:b/>
                <w:sz w:val="28"/>
                <w:szCs w:val="28"/>
              </w:rPr>
              <w:t>內容</w:t>
            </w:r>
          </w:p>
        </w:tc>
        <w:tc>
          <w:tcPr>
            <w:tcW w:w="1000" w:type="pct"/>
            <w:gridSpan w:val="2"/>
            <w:vAlign w:val="center"/>
          </w:tcPr>
          <w:p w14:paraId="26326871" w14:textId="77777777" w:rsidR="00BC63C7" w:rsidRPr="00C80109" w:rsidRDefault="00BC63C7" w:rsidP="00E72BD0">
            <w:pPr>
              <w:spacing w:line="340" w:lineRule="exact"/>
              <w:jc w:val="center"/>
              <w:rPr>
                <w:b/>
                <w:sz w:val="28"/>
                <w:szCs w:val="28"/>
              </w:rPr>
            </w:pPr>
            <w:r w:rsidRPr="00C80109">
              <w:rPr>
                <w:b/>
                <w:sz w:val="28"/>
                <w:szCs w:val="28"/>
              </w:rPr>
              <w:t>評分標準</w:t>
            </w:r>
          </w:p>
        </w:tc>
        <w:tc>
          <w:tcPr>
            <w:tcW w:w="328" w:type="pct"/>
            <w:vAlign w:val="center"/>
          </w:tcPr>
          <w:p w14:paraId="76DD8460" w14:textId="77777777" w:rsidR="00BC63C7" w:rsidRPr="00C80109" w:rsidRDefault="00BC63C7" w:rsidP="00E72BD0">
            <w:pPr>
              <w:spacing w:line="340" w:lineRule="exact"/>
              <w:jc w:val="center"/>
              <w:rPr>
                <w:b/>
                <w:sz w:val="28"/>
                <w:szCs w:val="28"/>
              </w:rPr>
            </w:pPr>
            <w:r w:rsidRPr="00C80109">
              <w:rPr>
                <w:b/>
                <w:sz w:val="28"/>
                <w:szCs w:val="28"/>
              </w:rPr>
              <w:t>配分比例</w:t>
            </w:r>
          </w:p>
        </w:tc>
        <w:tc>
          <w:tcPr>
            <w:tcW w:w="2635" w:type="pct"/>
            <w:vAlign w:val="center"/>
          </w:tcPr>
          <w:p w14:paraId="2B2C4219" w14:textId="77777777" w:rsidR="00BC63C7" w:rsidRPr="00C80109" w:rsidRDefault="00D24788" w:rsidP="00E72BD0">
            <w:pPr>
              <w:spacing w:line="340" w:lineRule="exact"/>
              <w:jc w:val="center"/>
              <w:rPr>
                <w:b/>
                <w:sz w:val="28"/>
                <w:szCs w:val="28"/>
              </w:rPr>
            </w:pPr>
            <w:r w:rsidRPr="00C80109">
              <w:rPr>
                <w:rFonts w:hint="eastAsia"/>
                <w:b/>
                <w:sz w:val="28"/>
                <w:szCs w:val="28"/>
                <w:lang w:eastAsia="zh-TW"/>
              </w:rPr>
              <w:t>評分</w:t>
            </w:r>
            <w:r w:rsidR="003550DE" w:rsidRPr="00C80109">
              <w:rPr>
                <w:rFonts w:hint="eastAsia"/>
                <w:b/>
                <w:sz w:val="28"/>
                <w:szCs w:val="28"/>
                <w:lang w:eastAsia="zh-TW"/>
              </w:rPr>
              <w:t>參考</w:t>
            </w:r>
            <w:r w:rsidR="00BC63C7" w:rsidRPr="00C80109">
              <w:rPr>
                <w:b/>
                <w:sz w:val="28"/>
                <w:szCs w:val="28"/>
              </w:rPr>
              <w:t>細項</w:t>
            </w:r>
          </w:p>
        </w:tc>
      </w:tr>
      <w:tr w:rsidR="00BC63C7" w:rsidRPr="0058147E" w14:paraId="537F070F" w14:textId="77777777" w:rsidTr="008A0980">
        <w:trPr>
          <w:trHeight w:val="737"/>
        </w:trPr>
        <w:tc>
          <w:tcPr>
            <w:tcW w:w="280" w:type="pct"/>
            <w:vMerge w:val="restart"/>
            <w:vAlign w:val="center"/>
          </w:tcPr>
          <w:p w14:paraId="36D9BE10" w14:textId="77777777" w:rsidR="00BC63C7" w:rsidRPr="0058147E" w:rsidRDefault="00BC63C7" w:rsidP="00E72BD0">
            <w:pPr>
              <w:pStyle w:val="TableParagraph"/>
              <w:snapToGrid w:val="0"/>
              <w:spacing w:line="340" w:lineRule="exact"/>
              <w:ind w:left="138" w:right="113"/>
              <w:jc w:val="center"/>
              <w:rPr>
                <w:rFonts w:ascii="Times New Roman" w:hAnsi="Times New Roman" w:cs="Times New Roman"/>
                <w:sz w:val="28"/>
                <w:szCs w:val="28"/>
              </w:rPr>
            </w:pPr>
            <w:r w:rsidRPr="0058147E">
              <w:rPr>
                <w:rFonts w:ascii="Times New Roman" w:hAnsi="Times New Roman" w:cs="Times New Roman" w:hint="eastAsia"/>
                <w:sz w:val="28"/>
                <w:szCs w:val="28"/>
              </w:rPr>
              <w:t>承攬</w:t>
            </w:r>
          </w:p>
          <w:p w14:paraId="5A5D401B" w14:textId="77777777" w:rsidR="00BC63C7" w:rsidRPr="0058147E" w:rsidRDefault="00BC63C7" w:rsidP="00E72BD0">
            <w:pPr>
              <w:pStyle w:val="TableParagraph"/>
              <w:snapToGrid w:val="0"/>
              <w:spacing w:line="340" w:lineRule="exact"/>
              <w:ind w:left="138" w:right="113"/>
              <w:jc w:val="center"/>
              <w:rPr>
                <w:rFonts w:ascii="Times New Roman" w:hAnsi="Times New Roman" w:cs="Times New Roman"/>
                <w:sz w:val="28"/>
                <w:szCs w:val="28"/>
                <w:lang w:eastAsia="zh-TW"/>
              </w:rPr>
            </w:pPr>
            <w:r w:rsidRPr="0058147E">
              <w:rPr>
                <w:rFonts w:ascii="Times New Roman" w:hAnsi="Times New Roman" w:cs="Times New Roman" w:hint="eastAsia"/>
                <w:sz w:val="28"/>
                <w:szCs w:val="28"/>
              </w:rPr>
              <w:t>方式</w:t>
            </w:r>
          </w:p>
        </w:tc>
        <w:tc>
          <w:tcPr>
            <w:tcW w:w="757" w:type="pct"/>
            <w:vMerge w:val="restart"/>
            <w:vAlign w:val="center"/>
          </w:tcPr>
          <w:p w14:paraId="467132E9"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柴油車檢測設備取得方式</w:t>
            </w:r>
          </w:p>
          <w:p w14:paraId="7FBAEC15"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58147E">
              <w:rPr>
                <w:rFonts w:ascii="Times New Roman" w:hAnsi="Times New Roman" w:cs="Times New Roman" w:hint="eastAsia"/>
                <w:sz w:val="28"/>
                <w:szCs w:val="28"/>
                <w:lang w:eastAsia="zh-TW"/>
              </w:rPr>
              <w:t>柴油車檢測服務方式</w:t>
            </w:r>
          </w:p>
          <w:p w14:paraId="40FFE0DC"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rPr>
            </w:pPr>
            <w:r w:rsidRPr="0058147E">
              <w:rPr>
                <w:rFonts w:ascii="Times New Roman" w:hAnsi="Times New Roman" w:cs="Times New Roman" w:hint="eastAsia"/>
                <w:sz w:val="28"/>
                <w:szCs w:val="28"/>
              </w:rPr>
              <w:t>標章核發對象</w:t>
            </w:r>
          </w:p>
          <w:p w14:paraId="33621BE2"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rPr>
            </w:pPr>
            <w:r w:rsidRPr="0058147E">
              <w:rPr>
                <w:rFonts w:ascii="Times New Roman" w:hAnsi="Times New Roman" w:cs="Times New Roman" w:hint="eastAsia"/>
                <w:sz w:val="28"/>
                <w:szCs w:val="28"/>
                <w:lang w:eastAsia="zh-TW"/>
              </w:rPr>
              <w:t>上一年維修品質</w:t>
            </w:r>
          </w:p>
        </w:tc>
        <w:tc>
          <w:tcPr>
            <w:tcW w:w="735" w:type="pct"/>
            <w:vAlign w:val="center"/>
          </w:tcPr>
          <w:p w14:paraId="55D47D46" w14:textId="77777777" w:rsidR="00BC63C7" w:rsidRPr="00C80109" w:rsidRDefault="00BC63C7" w:rsidP="00E72BD0">
            <w:pPr>
              <w:pStyle w:val="TableParagraph"/>
              <w:snapToGrid w:val="0"/>
              <w:spacing w:line="340" w:lineRule="exact"/>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檢測設備及監控設施</w:t>
            </w:r>
          </w:p>
        </w:tc>
        <w:tc>
          <w:tcPr>
            <w:tcW w:w="265" w:type="pct"/>
            <w:vAlign w:val="center"/>
          </w:tcPr>
          <w:p w14:paraId="53D6CDE8" w14:textId="77777777" w:rsidR="00BC63C7" w:rsidRPr="00C80109" w:rsidRDefault="003550DE" w:rsidP="00E72BD0">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15</w:t>
            </w:r>
            <w:r w:rsidR="00BC63C7" w:rsidRPr="00C80109">
              <w:rPr>
                <w:rFonts w:ascii="Times New Roman" w:hAnsi="Times New Roman" w:cs="Times New Roman"/>
                <w:sz w:val="28"/>
                <w:szCs w:val="28"/>
              </w:rPr>
              <w:t>%</w:t>
            </w:r>
          </w:p>
        </w:tc>
        <w:tc>
          <w:tcPr>
            <w:tcW w:w="328" w:type="pct"/>
            <w:vMerge w:val="restart"/>
            <w:vAlign w:val="center"/>
          </w:tcPr>
          <w:p w14:paraId="72A61133"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lang w:eastAsia="zh-TW"/>
              </w:rPr>
            </w:pPr>
            <w:r w:rsidRPr="00C80109">
              <w:rPr>
                <w:rFonts w:ascii="Times New Roman" w:hAnsi="Times New Roman" w:cs="Times New Roman"/>
                <w:sz w:val="28"/>
                <w:szCs w:val="28"/>
                <w:lang w:eastAsia="zh-TW"/>
              </w:rPr>
              <w:t>4</w:t>
            </w:r>
            <w:r w:rsidR="00DB0D4C" w:rsidRPr="00C80109">
              <w:rPr>
                <w:rFonts w:ascii="Times New Roman" w:hAnsi="Times New Roman" w:cs="Times New Roman"/>
                <w:sz w:val="28"/>
                <w:szCs w:val="28"/>
                <w:lang w:eastAsia="zh-TW"/>
              </w:rPr>
              <w:t>5</w:t>
            </w:r>
            <w:r w:rsidR="00BC63C7" w:rsidRPr="00C80109">
              <w:rPr>
                <w:rFonts w:ascii="Times New Roman" w:hAnsi="Times New Roman" w:cs="Times New Roman"/>
                <w:sz w:val="28"/>
                <w:szCs w:val="28"/>
                <w:lang w:eastAsia="zh-TW"/>
              </w:rPr>
              <w:t>%</w:t>
            </w:r>
          </w:p>
        </w:tc>
        <w:tc>
          <w:tcPr>
            <w:tcW w:w="2635" w:type="pct"/>
            <w:vAlign w:val="center"/>
          </w:tcPr>
          <w:p w14:paraId="67EEBC26" w14:textId="77777777" w:rsidR="005B0A78" w:rsidRPr="00C80109" w:rsidRDefault="00BC63C7" w:rsidP="00DB0D4C">
            <w:pPr>
              <w:pStyle w:val="TableParagraph"/>
              <w:numPr>
                <w:ilvl w:val="0"/>
                <w:numId w:val="37"/>
              </w:numPr>
              <w:tabs>
                <w:tab w:val="left" w:pos="393"/>
              </w:tabs>
              <w:snapToGrid w:val="0"/>
              <w:spacing w:before="72" w:line="340" w:lineRule="exact"/>
              <w:ind w:left="391" w:hanging="277"/>
              <w:jc w:val="both"/>
              <w:rPr>
                <w:rFonts w:ascii="Times New Roman" w:hAnsi="Times New Roman" w:cs="Times New Roman"/>
                <w:spacing w:val="-2"/>
                <w:sz w:val="28"/>
                <w:szCs w:val="28"/>
                <w:lang w:eastAsia="zh-TW"/>
              </w:rPr>
            </w:pPr>
            <w:r w:rsidRPr="00C80109">
              <w:rPr>
                <w:rFonts w:ascii="Times New Roman" w:hAnsi="Times New Roman" w:cs="Times New Roman" w:hint="eastAsia"/>
                <w:spacing w:val="-2"/>
                <w:sz w:val="28"/>
                <w:szCs w:val="28"/>
                <w:lang w:eastAsia="zh-TW"/>
              </w:rPr>
              <w:t>設備及設施費用</w:t>
            </w:r>
            <w:r w:rsidR="00DB0D4C" w:rsidRPr="00C80109">
              <w:rPr>
                <w:rFonts w:ascii="Times New Roman" w:hAnsi="Times New Roman" w:cs="Times New Roman"/>
                <w:spacing w:val="-2"/>
                <w:sz w:val="28"/>
                <w:szCs w:val="28"/>
                <w:lang w:eastAsia="zh-TW"/>
              </w:rPr>
              <w:br/>
            </w:r>
            <w:r w:rsidR="005B0A78" w:rsidRPr="00C80109">
              <w:rPr>
                <w:rFonts w:ascii="Times New Roman" w:hAnsi="Times New Roman" w:cs="Times New Roman" w:hint="eastAsia"/>
                <w:spacing w:val="-2"/>
                <w:sz w:val="28"/>
                <w:szCs w:val="28"/>
                <w:lang w:eastAsia="zh-TW"/>
              </w:rPr>
              <w:t>(</w:t>
            </w:r>
            <w:r w:rsidR="00DB0D4C" w:rsidRPr="00C80109">
              <w:rPr>
                <w:rFonts w:ascii="Times New Roman" w:hAnsi="Times New Roman" w:cs="Times New Roman" w:hint="eastAsia"/>
                <w:spacing w:val="-2"/>
                <w:sz w:val="28"/>
                <w:szCs w:val="28"/>
                <w:lang w:eastAsia="zh-TW"/>
              </w:rPr>
              <w:t>依</w:t>
            </w:r>
            <w:r w:rsidR="005B0A78" w:rsidRPr="00C80109">
              <w:rPr>
                <w:rFonts w:ascii="Times New Roman" w:hAnsi="Times New Roman" w:cs="Times New Roman" w:hint="eastAsia"/>
                <w:spacing w:val="-2"/>
                <w:sz w:val="28"/>
                <w:szCs w:val="28"/>
                <w:lang w:eastAsia="zh-TW"/>
              </w:rPr>
              <w:t>附件一</w:t>
            </w:r>
            <w:r w:rsidR="00DB0D4C" w:rsidRPr="00C80109">
              <w:rPr>
                <w:rFonts w:ascii="Times New Roman" w:hAnsi="Times New Roman" w:cs="Times New Roman" w:hint="eastAsia"/>
                <w:spacing w:val="-2"/>
                <w:sz w:val="28"/>
                <w:szCs w:val="28"/>
                <w:lang w:eastAsia="zh-TW"/>
              </w:rPr>
              <w:t>填寫，並據以評分</w:t>
            </w:r>
            <w:r w:rsidR="005B0A78" w:rsidRPr="00C80109">
              <w:rPr>
                <w:rFonts w:ascii="Times New Roman" w:hAnsi="Times New Roman" w:cs="Times New Roman" w:hint="eastAsia"/>
                <w:spacing w:val="-2"/>
                <w:sz w:val="28"/>
                <w:szCs w:val="28"/>
                <w:lang w:eastAsia="zh-TW"/>
              </w:rPr>
              <w:t>)</w:t>
            </w:r>
          </w:p>
          <w:p w14:paraId="4CB4E9ED" w14:textId="77777777" w:rsidR="00BC63C7" w:rsidRPr="00C80109" w:rsidRDefault="00BC63C7" w:rsidP="00DB0D4C">
            <w:pPr>
              <w:pStyle w:val="TableParagraph"/>
              <w:numPr>
                <w:ilvl w:val="0"/>
                <w:numId w:val="37"/>
              </w:numPr>
              <w:tabs>
                <w:tab w:val="left" w:pos="393"/>
              </w:tabs>
              <w:snapToGrid w:val="0"/>
              <w:spacing w:before="72" w:line="340" w:lineRule="exact"/>
              <w:ind w:left="391" w:hanging="277"/>
              <w:jc w:val="both"/>
              <w:rPr>
                <w:rFonts w:ascii="Times New Roman" w:hAnsi="Times New Roman" w:cs="Times New Roman"/>
                <w:spacing w:val="-2"/>
                <w:sz w:val="28"/>
                <w:szCs w:val="28"/>
                <w:lang w:eastAsia="zh-TW"/>
              </w:rPr>
            </w:pPr>
            <w:r w:rsidRPr="00C80109">
              <w:rPr>
                <w:rFonts w:ascii="Times New Roman" w:hAnsi="Times New Roman" w:cs="Times New Roman" w:hint="eastAsia"/>
                <w:spacing w:val="-2"/>
                <w:sz w:val="28"/>
                <w:szCs w:val="28"/>
                <w:lang w:eastAsia="zh-TW"/>
              </w:rPr>
              <w:t>申請補助比例</w:t>
            </w:r>
            <w:r w:rsidR="00DB0D4C" w:rsidRPr="00C80109">
              <w:rPr>
                <w:rFonts w:ascii="Times New Roman" w:hAnsi="Times New Roman" w:cs="Times New Roman" w:hint="eastAsia"/>
                <w:spacing w:val="-2"/>
                <w:sz w:val="28"/>
                <w:szCs w:val="28"/>
                <w:lang w:eastAsia="zh-TW"/>
              </w:rPr>
              <w:t>(</w:t>
            </w:r>
            <w:r w:rsidR="00DB0D4C" w:rsidRPr="00C80109">
              <w:rPr>
                <w:rFonts w:ascii="Times New Roman" w:hAnsi="Times New Roman" w:cs="Times New Roman" w:hint="eastAsia"/>
                <w:spacing w:val="-2"/>
                <w:sz w:val="28"/>
                <w:szCs w:val="28"/>
                <w:lang w:eastAsia="zh-TW"/>
              </w:rPr>
              <w:t>依附件一填寫，並據以評分</w:t>
            </w:r>
            <w:r w:rsidR="00DB0D4C" w:rsidRPr="00C80109">
              <w:rPr>
                <w:rFonts w:ascii="Times New Roman" w:hAnsi="Times New Roman" w:cs="Times New Roman" w:hint="eastAsia"/>
                <w:spacing w:val="-2"/>
                <w:sz w:val="28"/>
                <w:szCs w:val="28"/>
                <w:lang w:eastAsia="zh-TW"/>
              </w:rPr>
              <w:t>)</w:t>
            </w:r>
          </w:p>
        </w:tc>
      </w:tr>
      <w:tr w:rsidR="00BC63C7" w:rsidRPr="0058147E" w14:paraId="6CCB7C3D" w14:textId="77777777" w:rsidTr="008A0980">
        <w:trPr>
          <w:trHeight w:val="737"/>
        </w:trPr>
        <w:tc>
          <w:tcPr>
            <w:tcW w:w="280" w:type="pct"/>
            <w:vMerge/>
            <w:vAlign w:val="center"/>
          </w:tcPr>
          <w:p w14:paraId="4B3E9BBF" w14:textId="77777777" w:rsidR="00BC63C7" w:rsidRPr="0058147E" w:rsidRDefault="00BC63C7" w:rsidP="00E72BD0">
            <w:pPr>
              <w:pStyle w:val="TableParagraph"/>
              <w:snapToGrid w:val="0"/>
              <w:spacing w:line="340" w:lineRule="exact"/>
              <w:ind w:left="138"/>
              <w:jc w:val="both"/>
              <w:rPr>
                <w:rFonts w:ascii="Times New Roman" w:hAnsi="Times New Roman" w:cs="Times New Roman"/>
                <w:sz w:val="28"/>
                <w:szCs w:val="28"/>
                <w:lang w:eastAsia="zh-TW"/>
              </w:rPr>
            </w:pPr>
          </w:p>
        </w:tc>
        <w:tc>
          <w:tcPr>
            <w:tcW w:w="757" w:type="pct"/>
            <w:vMerge/>
          </w:tcPr>
          <w:p w14:paraId="3BE9CB4C" w14:textId="77777777" w:rsidR="00BC63C7" w:rsidRPr="0058147E" w:rsidRDefault="00BC63C7" w:rsidP="00663092">
            <w:pPr>
              <w:pStyle w:val="TableParagraph"/>
              <w:numPr>
                <w:ilvl w:val="0"/>
                <w:numId w:val="35"/>
              </w:numPr>
              <w:tabs>
                <w:tab w:val="left" w:pos="435"/>
              </w:tabs>
              <w:snapToGrid w:val="0"/>
              <w:spacing w:line="340" w:lineRule="exact"/>
              <w:ind w:hanging="321"/>
              <w:jc w:val="both"/>
              <w:rPr>
                <w:rFonts w:ascii="Times New Roman" w:hAnsi="Times New Roman" w:cs="Times New Roman"/>
                <w:sz w:val="28"/>
                <w:szCs w:val="28"/>
                <w:lang w:eastAsia="zh-TW"/>
              </w:rPr>
            </w:pPr>
          </w:p>
        </w:tc>
        <w:tc>
          <w:tcPr>
            <w:tcW w:w="735" w:type="pct"/>
            <w:vAlign w:val="center"/>
          </w:tcPr>
          <w:p w14:paraId="13290571" w14:textId="77777777" w:rsidR="00BC63C7" w:rsidRPr="00C80109" w:rsidRDefault="00BC63C7" w:rsidP="00E72BD0">
            <w:pPr>
              <w:pStyle w:val="TableParagraph"/>
              <w:snapToGrid w:val="0"/>
              <w:spacing w:line="340" w:lineRule="exact"/>
              <w:rPr>
                <w:rFonts w:ascii="Times New Roman" w:hAnsi="Times New Roman" w:cs="Times New Roman"/>
                <w:sz w:val="28"/>
                <w:szCs w:val="28"/>
              </w:rPr>
            </w:pPr>
            <w:r w:rsidRPr="00C80109">
              <w:rPr>
                <w:rFonts w:ascii="Times New Roman" w:hAnsi="Times New Roman" w:cs="Times New Roman" w:hint="eastAsia"/>
                <w:sz w:val="28"/>
                <w:szCs w:val="28"/>
                <w:lang w:eastAsia="zh-TW"/>
              </w:rPr>
              <w:t>檢測服務方式</w:t>
            </w:r>
          </w:p>
        </w:tc>
        <w:tc>
          <w:tcPr>
            <w:tcW w:w="265" w:type="pct"/>
            <w:vAlign w:val="center"/>
          </w:tcPr>
          <w:p w14:paraId="27C289EF" w14:textId="77777777" w:rsidR="00BC63C7" w:rsidRPr="00C80109" w:rsidRDefault="00BC63C7" w:rsidP="00E72BD0">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w:t>
            </w:r>
            <w:r w:rsidR="003550DE" w:rsidRPr="00C80109">
              <w:rPr>
                <w:rFonts w:ascii="Times New Roman" w:hAnsi="Times New Roman" w:cs="Times New Roman"/>
                <w:sz w:val="28"/>
                <w:szCs w:val="28"/>
              </w:rPr>
              <w:t>5</w:t>
            </w:r>
            <w:r w:rsidRPr="00C80109">
              <w:rPr>
                <w:rFonts w:ascii="Times New Roman" w:hAnsi="Times New Roman" w:cs="Times New Roman"/>
                <w:sz w:val="28"/>
                <w:szCs w:val="28"/>
              </w:rPr>
              <w:t>%</w:t>
            </w:r>
          </w:p>
        </w:tc>
        <w:tc>
          <w:tcPr>
            <w:tcW w:w="328" w:type="pct"/>
            <w:vMerge/>
            <w:vAlign w:val="center"/>
          </w:tcPr>
          <w:p w14:paraId="6D324D0B" w14:textId="77777777" w:rsidR="00BC63C7" w:rsidRPr="00C80109" w:rsidRDefault="00BC63C7" w:rsidP="00E72BD0">
            <w:pPr>
              <w:pStyle w:val="TableParagraph"/>
              <w:snapToGrid w:val="0"/>
              <w:spacing w:line="340" w:lineRule="exact"/>
              <w:ind w:right="81"/>
              <w:jc w:val="center"/>
              <w:rPr>
                <w:rFonts w:ascii="Times New Roman" w:hAnsi="Times New Roman" w:cs="Times New Roman"/>
                <w:sz w:val="28"/>
                <w:szCs w:val="28"/>
              </w:rPr>
            </w:pPr>
          </w:p>
        </w:tc>
        <w:tc>
          <w:tcPr>
            <w:tcW w:w="2635" w:type="pct"/>
            <w:vAlign w:val="center"/>
          </w:tcPr>
          <w:p w14:paraId="3DC29A2E" w14:textId="77777777" w:rsidR="005B0A78" w:rsidRPr="00C80109"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檢測服務費用</w:t>
            </w:r>
            <w:r w:rsidR="00DB0D4C" w:rsidRPr="00C80109">
              <w:rPr>
                <w:rFonts w:ascii="Times New Roman" w:hAnsi="Times New Roman" w:cs="Times New Roman" w:hint="eastAsia"/>
                <w:spacing w:val="-2"/>
                <w:sz w:val="28"/>
                <w:szCs w:val="28"/>
                <w:lang w:eastAsia="zh-TW"/>
              </w:rPr>
              <w:t>(</w:t>
            </w:r>
            <w:r w:rsidR="00DB0D4C" w:rsidRPr="00C80109">
              <w:rPr>
                <w:rFonts w:ascii="Times New Roman" w:hAnsi="Times New Roman" w:cs="Times New Roman" w:hint="eastAsia"/>
                <w:spacing w:val="-2"/>
                <w:sz w:val="28"/>
                <w:szCs w:val="28"/>
                <w:lang w:eastAsia="zh-TW"/>
              </w:rPr>
              <w:t>依附件一填寫，並據以評分</w:t>
            </w:r>
            <w:r w:rsidR="00DB0D4C" w:rsidRPr="00C80109">
              <w:rPr>
                <w:rFonts w:ascii="Times New Roman" w:hAnsi="Times New Roman" w:cs="Times New Roman" w:hint="eastAsia"/>
                <w:spacing w:val="-2"/>
                <w:sz w:val="28"/>
                <w:szCs w:val="28"/>
                <w:lang w:eastAsia="zh-TW"/>
              </w:rPr>
              <w:t>)</w:t>
            </w:r>
          </w:p>
          <w:p w14:paraId="6DA1A1DD" w14:textId="77777777" w:rsidR="00BC63C7" w:rsidRPr="00C80109"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車主收費</w:t>
            </w:r>
            <w:r w:rsidRPr="00C80109">
              <w:rPr>
                <w:rFonts w:ascii="Times New Roman" w:hAnsi="Times New Roman" w:cs="Times New Roman" w:hint="eastAsia"/>
                <w:sz w:val="28"/>
                <w:szCs w:val="28"/>
                <w:lang w:eastAsia="zh-TW"/>
              </w:rPr>
              <w:t>/</w:t>
            </w:r>
            <w:r w:rsidRPr="00C80109">
              <w:rPr>
                <w:rFonts w:ascii="Times New Roman" w:hAnsi="Times New Roman" w:cs="Times New Roman" w:hint="eastAsia"/>
                <w:sz w:val="28"/>
                <w:szCs w:val="28"/>
                <w:lang w:eastAsia="zh-TW"/>
              </w:rPr>
              <w:t>申請補助</w:t>
            </w:r>
            <w:r w:rsidR="00DB0D4C" w:rsidRPr="00C80109">
              <w:rPr>
                <w:rFonts w:ascii="Times New Roman" w:hAnsi="Times New Roman" w:cs="Times New Roman"/>
                <w:sz w:val="28"/>
                <w:szCs w:val="28"/>
                <w:lang w:eastAsia="zh-TW"/>
              </w:rPr>
              <w:br/>
            </w:r>
            <w:r w:rsidR="00DB0D4C" w:rsidRPr="00C80109">
              <w:rPr>
                <w:rFonts w:ascii="Times New Roman" w:hAnsi="Times New Roman" w:cs="Times New Roman" w:hint="eastAsia"/>
                <w:spacing w:val="-2"/>
                <w:sz w:val="28"/>
                <w:szCs w:val="28"/>
                <w:lang w:eastAsia="zh-TW"/>
              </w:rPr>
              <w:t>(</w:t>
            </w:r>
            <w:r w:rsidR="00DB0D4C" w:rsidRPr="00C80109">
              <w:rPr>
                <w:rFonts w:ascii="Times New Roman" w:hAnsi="Times New Roman" w:cs="Times New Roman" w:hint="eastAsia"/>
                <w:spacing w:val="-2"/>
                <w:sz w:val="28"/>
                <w:szCs w:val="28"/>
                <w:lang w:eastAsia="zh-TW"/>
              </w:rPr>
              <w:t>依附件一填寫，並據以評分</w:t>
            </w:r>
            <w:r w:rsidR="00DB0D4C" w:rsidRPr="00C80109">
              <w:rPr>
                <w:rFonts w:ascii="Times New Roman" w:hAnsi="Times New Roman" w:cs="Times New Roman" w:hint="eastAsia"/>
                <w:spacing w:val="-2"/>
                <w:sz w:val="28"/>
                <w:szCs w:val="28"/>
                <w:lang w:eastAsia="zh-TW"/>
              </w:rPr>
              <w:t>)</w:t>
            </w:r>
          </w:p>
        </w:tc>
      </w:tr>
      <w:tr w:rsidR="00BC63C7" w:rsidRPr="0058147E" w14:paraId="592697F1" w14:textId="77777777" w:rsidTr="008A0980">
        <w:trPr>
          <w:trHeight w:val="737"/>
        </w:trPr>
        <w:tc>
          <w:tcPr>
            <w:tcW w:w="280" w:type="pct"/>
            <w:vMerge/>
            <w:vAlign w:val="center"/>
          </w:tcPr>
          <w:p w14:paraId="556A3229" w14:textId="77777777" w:rsidR="00BC63C7" w:rsidRPr="0058147E" w:rsidRDefault="00BC63C7" w:rsidP="00E72BD0">
            <w:pPr>
              <w:pStyle w:val="TableParagraph"/>
              <w:snapToGrid w:val="0"/>
              <w:spacing w:line="340" w:lineRule="exact"/>
              <w:ind w:left="138"/>
              <w:jc w:val="both"/>
              <w:rPr>
                <w:rFonts w:ascii="Times New Roman" w:hAnsi="Times New Roman" w:cs="Times New Roman"/>
                <w:sz w:val="28"/>
                <w:szCs w:val="28"/>
                <w:lang w:eastAsia="zh-TW"/>
              </w:rPr>
            </w:pPr>
          </w:p>
        </w:tc>
        <w:tc>
          <w:tcPr>
            <w:tcW w:w="757" w:type="pct"/>
            <w:vMerge/>
          </w:tcPr>
          <w:p w14:paraId="66132E6D" w14:textId="77777777" w:rsidR="00BC63C7" w:rsidRPr="0058147E" w:rsidRDefault="00BC63C7" w:rsidP="00663092">
            <w:pPr>
              <w:pStyle w:val="TableParagraph"/>
              <w:numPr>
                <w:ilvl w:val="0"/>
                <w:numId w:val="35"/>
              </w:numPr>
              <w:tabs>
                <w:tab w:val="left" w:pos="435"/>
              </w:tabs>
              <w:snapToGrid w:val="0"/>
              <w:spacing w:line="340" w:lineRule="exact"/>
              <w:ind w:hanging="321"/>
              <w:jc w:val="both"/>
              <w:rPr>
                <w:rFonts w:ascii="Times New Roman" w:hAnsi="Times New Roman" w:cs="Times New Roman"/>
                <w:sz w:val="28"/>
                <w:szCs w:val="28"/>
                <w:lang w:eastAsia="zh-TW"/>
              </w:rPr>
            </w:pPr>
          </w:p>
        </w:tc>
        <w:tc>
          <w:tcPr>
            <w:tcW w:w="735" w:type="pct"/>
            <w:vAlign w:val="center"/>
          </w:tcPr>
          <w:p w14:paraId="08E8FC25" w14:textId="77777777" w:rsidR="00BC63C7" w:rsidRPr="00C80109" w:rsidRDefault="00BC63C7" w:rsidP="00E72BD0">
            <w:pPr>
              <w:pStyle w:val="TableParagraph"/>
              <w:snapToGrid w:val="0"/>
              <w:spacing w:line="340" w:lineRule="exact"/>
              <w:rPr>
                <w:rFonts w:ascii="Times New Roman" w:hAnsi="Times New Roman" w:cs="Times New Roman"/>
                <w:sz w:val="28"/>
                <w:szCs w:val="28"/>
              </w:rPr>
            </w:pPr>
            <w:r w:rsidRPr="00C80109">
              <w:rPr>
                <w:rFonts w:ascii="Times New Roman" w:hAnsi="Times New Roman" w:cs="Times New Roman" w:hint="eastAsia"/>
                <w:sz w:val="28"/>
                <w:szCs w:val="28"/>
                <w:lang w:eastAsia="zh-TW"/>
              </w:rPr>
              <w:t>服務對象</w:t>
            </w:r>
          </w:p>
        </w:tc>
        <w:tc>
          <w:tcPr>
            <w:tcW w:w="265" w:type="pct"/>
            <w:vAlign w:val="center"/>
          </w:tcPr>
          <w:p w14:paraId="6D1DC42C" w14:textId="77777777" w:rsidR="00BC63C7" w:rsidRPr="00C80109" w:rsidRDefault="00DB0D4C" w:rsidP="00E72BD0">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10</w:t>
            </w:r>
            <w:r w:rsidR="00BC63C7" w:rsidRPr="00C80109">
              <w:rPr>
                <w:rFonts w:ascii="Times New Roman" w:hAnsi="Times New Roman" w:cs="Times New Roman"/>
                <w:sz w:val="28"/>
                <w:szCs w:val="28"/>
              </w:rPr>
              <w:t>%</w:t>
            </w:r>
          </w:p>
        </w:tc>
        <w:tc>
          <w:tcPr>
            <w:tcW w:w="328" w:type="pct"/>
            <w:vMerge/>
            <w:vAlign w:val="center"/>
          </w:tcPr>
          <w:p w14:paraId="29FBB6AF" w14:textId="77777777" w:rsidR="00BC63C7" w:rsidRPr="00C80109" w:rsidRDefault="00BC63C7" w:rsidP="00E72BD0">
            <w:pPr>
              <w:pStyle w:val="TableParagraph"/>
              <w:snapToGrid w:val="0"/>
              <w:spacing w:line="340" w:lineRule="exact"/>
              <w:ind w:right="81"/>
              <w:jc w:val="center"/>
              <w:rPr>
                <w:rFonts w:ascii="Times New Roman" w:hAnsi="Times New Roman" w:cs="Times New Roman"/>
                <w:sz w:val="28"/>
                <w:szCs w:val="28"/>
              </w:rPr>
            </w:pPr>
          </w:p>
        </w:tc>
        <w:tc>
          <w:tcPr>
            <w:tcW w:w="2635" w:type="pct"/>
            <w:vAlign w:val="center"/>
          </w:tcPr>
          <w:p w14:paraId="389C243A" w14:textId="77777777" w:rsidR="00BC63C7" w:rsidRPr="0020729C"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z w:val="28"/>
                <w:szCs w:val="28"/>
                <w:lang w:eastAsia="zh-TW"/>
              </w:rPr>
              <w:t>檢測服務對象</w:t>
            </w:r>
            <w:r w:rsidR="00DB0D4C" w:rsidRPr="0020729C">
              <w:rPr>
                <w:rFonts w:ascii="Times New Roman" w:hAnsi="Times New Roman" w:cs="Times New Roman" w:hint="eastAsia"/>
                <w:color w:val="000000" w:themeColor="text1"/>
                <w:spacing w:val="-2"/>
                <w:sz w:val="28"/>
                <w:szCs w:val="28"/>
                <w:lang w:eastAsia="zh-TW"/>
              </w:rPr>
              <w:t>(</w:t>
            </w:r>
            <w:r w:rsidR="00DB0D4C" w:rsidRPr="0020729C">
              <w:rPr>
                <w:rFonts w:ascii="Times New Roman" w:hAnsi="Times New Roman" w:cs="Times New Roman" w:hint="eastAsia"/>
                <w:color w:val="000000" w:themeColor="text1"/>
                <w:spacing w:val="-2"/>
                <w:sz w:val="28"/>
                <w:szCs w:val="28"/>
                <w:lang w:eastAsia="zh-TW"/>
              </w:rPr>
              <w:t>依附件一填寫，並據以評分</w:t>
            </w:r>
            <w:r w:rsidR="00DB0D4C" w:rsidRPr="0020729C">
              <w:rPr>
                <w:rFonts w:ascii="Times New Roman" w:hAnsi="Times New Roman" w:cs="Times New Roman" w:hint="eastAsia"/>
                <w:color w:val="000000" w:themeColor="text1"/>
                <w:spacing w:val="-2"/>
                <w:sz w:val="28"/>
                <w:szCs w:val="28"/>
                <w:lang w:eastAsia="zh-TW"/>
              </w:rPr>
              <w:t>)</w:t>
            </w:r>
          </w:p>
        </w:tc>
      </w:tr>
      <w:tr w:rsidR="00BC63C7" w:rsidRPr="0058147E" w14:paraId="639A3BD4" w14:textId="77777777" w:rsidTr="008A0980">
        <w:trPr>
          <w:trHeight w:val="737"/>
        </w:trPr>
        <w:tc>
          <w:tcPr>
            <w:tcW w:w="280" w:type="pct"/>
            <w:vMerge/>
            <w:vAlign w:val="center"/>
          </w:tcPr>
          <w:p w14:paraId="389FCE58" w14:textId="77777777" w:rsidR="00BC63C7" w:rsidRPr="0058147E" w:rsidRDefault="00BC63C7" w:rsidP="00E72BD0">
            <w:pPr>
              <w:pStyle w:val="TableParagraph"/>
              <w:snapToGrid w:val="0"/>
              <w:spacing w:line="340" w:lineRule="exact"/>
              <w:ind w:left="138"/>
              <w:jc w:val="both"/>
              <w:rPr>
                <w:rFonts w:ascii="Times New Roman" w:hAnsi="Times New Roman" w:cs="Times New Roman"/>
                <w:sz w:val="28"/>
                <w:szCs w:val="28"/>
                <w:lang w:eastAsia="zh-TW"/>
              </w:rPr>
            </w:pPr>
          </w:p>
        </w:tc>
        <w:tc>
          <w:tcPr>
            <w:tcW w:w="757" w:type="pct"/>
            <w:vMerge/>
          </w:tcPr>
          <w:p w14:paraId="65BBDEFB" w14:textId="77777777" w:rsidR="00BC63C7" w:rsidRPr="0058147E" w:rsidRDefault="00BC63C7" w:rsidP="00663092">
            <w:pPr>
              <w:pStyle w:val="TableParagraph"/>
              <w:numPr>
                <w:ilvl w:val="0"/>
                <w:numId w:val="35"/>
              </w:numPr>
              <w:tabs>
                <w:tab w:val="left" w:pos="435"/>
              </w:tabs>
              <w:snapToGrid w:val="0"/>
              <w:spacing w:line="340" w:lineRule="exact"/>
              <w:ind w:hanging="321"/>
              <w:jc w:val="both"/>
              <w:rPr>
                <w:rFonts w:ascii="Times New Roman" w:hAnsi="Times New Roman" w:cs="Times New Roman"/>
                <w:sz w:val="28"/>
                <w:szCs w:val="28"/>
                <w:lang w:eastAsia="zh-TW"/>
              </w:rPr>
            </w:pPr>
          </w:p>
        </w:tc>
        <w:tc>
          <w:tcPr>
            <w:tcW w:w="735" w:type="pct"/>
            <w:vAlign w:val="center"/>
          </w:tcPr>
          <w:p w14:paraId="73663B4A" w14:textId="77777777" w:rsidR="00BC63C7" w:rsidRPr="00C80109" w:rsidRDefault="00BC63C7" w:rsidP="00E72BD0">
            <w:pPr>
              <w:pStyle w:val="TableParagraph"/>
              <w:snapToGrid w:val="0"/>
              <w:spacing w:line="340" w:lineRule="exact"/>
              <w:rPr>
                <w:rFonts w:ascii="Times New Roman" w:hAnsi="Times New Roman" w:cs="Times New Roman"/>
                <w:sz w:val="28"/>
                <w:szCs w:val="28"/>
              </w:rPr>
            </w:pPr>
            <w:r w:rsidRPr="00C80109">
              <w:rPr>
                <w:rFonts w:ascii="Times New Roman" w:hAnsi="Times New Roman" w:cs="Times New Roman" w:hint="eastAsia"/>
                <w:sz w:val="28"/>
                <w:szCs w:val="28"/>
                <w:lang w:eastAsia="zh-TW"/>
              </w:rPr>
              <w:t>上一年維修品質</w:t>
            </w:r>
          </w:p>
        </w:tc>
        <w:tc>
          <w:tcPr>
            <w:tcW w:w="265" w:type="pct"/>
            <w:vAlign w:val="center"/>
          </w:tcPr>
          <w:p w14:paraId="33FD8C9B" w14:textId="77777777" w:rsidR="00BC63C7" w:rsidRPr="00C80109" w:rsidRDefault="00A2094C" w:rsidP="00E72BD0">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5</w:t>
            </w:r>
            <w:r w:rsidR="00BC63C7" w:rsidRPr="00C80109">
              <w:rPr>
                <w:rFonts w:ascii="Times New Roman" w:hAnsi="Times New Roman" w:cs="Times New Roman"/>
                <w:sz w:val="28"/>
                <w:szCs w:val="28"/>
              </w:rPr>
              <w:t>%</w:t>
            </w:r>
          </w:p>
        </w:tc>
        <w:tc>
          <w:tcPr>
            <w:tcW w:w="328" w:type="pct"/>
            <w:vMerge/>
            <w:vAlign w:val="center"/>
          </w:tcPr>
          <w:p w14:paraId="2107E091" w14:textId="77777777" w:rsidR="00BC63C7" w:rsidRPr="00C80109" w:rsidRDefault="00BC63C7" w:rsidP="00E72BD0">
            <w:pPr>
              <w:pStyle w:val="TableParagraph"/>
              <w:snapToGrid w:val="0"/>
              <w:spacing w:line="340" w:lineRule="exact"/>
              <w:ind w:right="81"/>
              <w:jc w:val="center"/>
              <w:rPr>
                <w:rFonts w:ascii="Times New Roman" w:hAnsi="Times New Roman" w:cs="Times New Roman"/>
                <w:sz w:val="28"/>
                <w:szCs w:val="28"/>
              </w:rPr>
            </w:pPr>
          </w:p>
        </w:tc>
        <w:tc>
          <w:tcPr>
            <w:tcW w:w="2635" w:type="pct"/>
            <w:vAlign w:val="center"/>
          </w:tcPr>
          <w:p w14:paraId="463ECE60" w14:textId="77777777" w:rsidR="00BC63C7" w:rsidRPr="0020729C"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z w:val="28"/>
                <w:szCs w:val="28"/>
                <w:lang w:eastAsia="zh-TW"/>
              </w:rPr>
              <w:t>經維修後平均不透光率值、馬力比、不合格率、馬力比退驗、再被通知率或其他…（與臺南市</w:t>
            </w:r>
            <w:r w:rsidRPr="0020729C">
              <w:rPr>
                <w:rFonts w:ascii="Times New Roman" w:hAnsi="Times New Roman" w:cs="Times New Roman" w:hint="eastAsia"/>
                <w:color w:val="000000" w:themeColor="text1"/>
                <w:sz w:val="28"/>
                <w:szCs w:val="28"/>
                <w:lang w:eastAsia="zh-TW"/>
              </w:rPr>
              <w:t>/</w:t>
            </w:r>
            <w:r w:rsidRPr="0020729C">
              <w:rPr>
                <w:rFonts w:ascii="Times New Roman" w:hAnsi="Times New Roman" w:cs="Times New Roman" w:hint="eastAsia"/>
                <w:color w:val="000000" w:themeColor="text1"/>
                <w:sz w:val="28"/>
                <w:szCs w:val="28"/>
                <w:lang w:eastAsia="zh-TW"/>
              </w:rPr>
              <w:t>全國平均值比較）</w:t>
            </w:r>
          </w:p>
          <w:p w14:paraId="72801F73" w14:textId="77777777" w:rsidR="00BC63C7" w:rsidRPr="0020729C" w:rsidRDefault="00BC63C7" w:rsidP="00DB0D4C">
            <w:pPr>
              <w:pStyle w:val="TableParagraph"/>
              <w:tabs>
                <w:tab w:val="left" w:pos="393"/>
              </w:tabs>
              <w:snapToGrid w:val="0"/>
              <w:spacing w:before="72" w:line="340" w:lineRule="exact"/>
              <w:ind w:left="391"/>
              <w:jc w:val="both"/>
              <w:rPr>
                <w:rFonts w:ascii="Times New Roman" w:hAnsi="Times New Roman" w:cs="Times New Roman"/>
                <w:color w:val="000000" w:themeColor="text1"/>
                <w:spacing w:val="-9"/>
                <w:sz w:val="28"/>
                <w:szCs w:val="28"/>
                <w:lang w:eastAsia="zh-TW"/>
              </w:rPr>
            </w:pPr>
            <w:r w:rsidRPr="0020729C">
              <w:rPr>
                <w:rFonts w:ascii="Times New Roman" w:hAnsi="Times New Roman" w:cs="Times New Roman" w:hint="eastAsia"/>
                <w:color w:val="000000" w:themeColor="text1"/>
                <w:spacing w:val="-9"/>
                <w:sz w:val="28"/>
                <w:szCs w:val="28"/>
                <w:lang w:eastAsia="zh-TW"/>
              </w:rPr>
              <w:t>優於平均</w:t>
            </w:r>
            <w:r w:rsidRPr="0020729C">
              <w:rPr>
                <w:rFonts w:ascii="Times New Roman" w:hAnsi="Times New Roman" w:cs="Times New Roman" w:hint="eastAsia"/>
                <w:color w:val="000000" w:themeColor="text1"/>
                <w:spacing w:val="-9"/>
                <w:sz w:val="28"/>
                <w:szCs w:val="28"/>
                <w:lang w:eastAsia="zh-TW"/>
              </w:rPr>
              <w:t>_</w:t>
            </w:r>
            <w:r w:rsidRPr="0020729C">
              <w:rPr>
                <w:rFonts w:ascii="Times New Roman" w:hAnsi="Times New Roman" w:cs="Times New Roman"/>
                <w:color w:val="000000" w:themeColor="text1"/>
                <w:spacing w:val="-9"/>
                <w:sz w:val="28"/>
                <w:szCs w:val="28"/>
                <w:lang w:eastAsia="zh-TW"/>
              </w:rPr>
              <w:t>____</w:t>
            </w:r>
            <w:r w:rsidRPr="0020729C">
              <w:rPr>
                <w:rFonts w:ascii="Times New Roman" w:hAnsi="Times New Roman" w:cs="Times New Roman" w:hint="eastAsia"/>
                <w:color w:val="000000" w:themeColor="text1"/>
                <w:spacing w:val="-9"/>
                <w:sz w:val="28"/>
                <w:szCs w:val="28"/>
                <w:lang w:eastAsia="zh-TW"/>
              </w:rPr>
              <w:t>項劣於平均</w:t>
            </w:r>
            <w:r w:rsidRPr="0020729C">
              <w:rPr>
                <w:rFonts w:ascii="Times New Roman" w:hAnsi="Times New Roman" w:cs="Times New Roman" w:hint="eastAsia"/>
                <w:color w:val="000000" w:themeColor="text1"/>
                <w:spacing w:val="-9"/>
                <w:sz w:val="28"/>
                <w:szCs w:val="28"/>
                <w:lang w:eastAsia="zh-TW"/>
              </w:rPr>
              <w:t>_</w:t>
            </w:r>
            <w:r w:rsidRPr="0020729C">
              <w:rPr>
                <w:rFonts w:ascii="Times New Roman" w:hAnsi="Times New Roman" w:cs="Times New Roman"/>
                <w:color w:val="000000" w:themeColor="text1"/>
                <w:spacing w:val="-9"/>
                <w:sz w:val="28"/>
                <w:szCs w:val="28"/>
                <w:lang w:eastAsia="zh-TW"/>
              </w:rPr>
              <w:t>____</w:t>
            </w:r>
            <w:r w:rsidRPr="0020729C">
              <w:rPr>
                <w:rFonts w:ascii="Times New Roman" w:hAnsi="Times New Roman" w:cs="Times New Roman" w:hint="eastAsia"/>
                <w:color w:val="000000" w:themeColor="text1"/>
                <w:spacing w:val="-9"/>
                <w:sz w:val="28"/>
                <w:szCs w:val="28"/>
                <w:lang w:eastAsia="zh-TW"/>
              </w:rPr>
              <w:t>項</w:t>
            </w:r>
          </w:p>
          <w:p w14:paraId="3843722B" w14:textId="77777777" w:rsidR="00BC63C7" w:rsidRPr="0020729C" w:rsidRDefault="00BC63C7" w:rsidP="00DB0D4C">
            <w:pPr>
              <w:pStyle w:val="TableParagraph"/>
              <w:tabs>
                <w:tab w:val="left" w:pos="393"/>
              </w:tabs>
              <w:snapToGrid w:val="0"/>
              <w:spacing w:before="72" w:line="340" w:lineRule="exact"/>
              <w:ind w:left="392"/>
              <w:jc w:val="both"/>
              <w:rPr>
                <w:rFonts w:ascii="Times New Roman" w:hAnsi="Times New Roman" w:cs="Times New Roman"/>
                <w:color w:val="000000" w:themeColor="text1"/>
                <w:spacing w:val="-9"/>
                <w:sz w:val="28"/>
                <w:szCs w:val="28"/>
                <w:lang w:eastAsia="zh-TW"/>
              </w:rPr>
            </w:pPr>
            <w:r w:rsidRPr="0020729C">
              <w:rPr>
                <w:rFonts w:cs="Times New Roman"/>
                <w:color w:val="000000" w:themeColor="text1"/>
                <w:spacing w:val="-9"/>
                <w:sz w:val="28"/>
                <w:szCs w:val="28"/>
                <w:lang w:eastAsia="zh-TW"/>
              </w:rPr>
              <w:t>□</w:t>
            </w:r>
            <w:r w:rsidRPr="0020729C">
              <w:rPr>
                <w:rFonts w:ascii="Times New Roman" w:hAnsi="Times New Roman" w:cs="Times New Roman" w:hint="eastAsia"/>
                <w:color w:val="000000" w:themeColor="text1"/>
                <w:spacing w:val="-9"/>
                <w:sz w:val="28"/>
                <w:szCs w:val="28"/>
                <w:lang w:eastAsia="zh-TW"/>
              </w:rPr>
              <w:t>尚可（</w:t>
            </w:r>
            <w:r w:rsidRPr="0020729C">
              <w:rPr>
                <w:rFonts w:ascii="Times New Roman" w:hAnsi="Times New Roman" w:cs="Times New Roman" w:hint="eastAsia"/>
                <w:color w:val="000000" w:themeColor="text1"/>
                <w:spacing w:val="-9"/>
                <w:sz w:val="28"/>
                <w:szCs w:val="28"/>
                <w:lang w:eastAsia="zh-TW"/>
              </w:rPr>
              <w:t>3</w:t>
            </w:r>
            <w:r w:rsidRPr="0020729C">
              <w:rPr>
                <w:rFonts w:ascii="Times New Roman" w:hAnsi="Times New Roman" w:cs="Times New Roman" w:hint="eastAsia"/>
                <w:color w:val="000000" w:themeColor="text1"/>
                <w:spacing w:val="-9"/>
                <w:sz w:val="28"/>
                <w:szCs w:val="28"/>
                <w:lang w:eastAsia="zh-TW"/>
              </w:rPr>
              <w:t>項）</w:t>
            </w:r>
            <w:r w:rsidRPr="0020729C">
              <w:rPr>
                <w:rFonts w:cs="Times New Roman"/>
                <w:color w:val="000000" w:themeColor="text1"/>
                <w:spacing w:val="-9"/>
                <w:sz w:val="28"/>
                <w:szCs w:val="28"/>
                <w:lang w:eastAsia="zh-TW"/>
              </w:rPr>
              <w:t>□</w:t>
            </w:r>
            <w:r w:rsidRPr="0020729C">
              <w:rPr>
                <w:rFonts w:ascii="Times New Roman" w:hAnsi="Times New Roman" w:cs="Times New Roman" w:hint="eastAsia"/>
                <w:color w:val="000000" w:themeColor="text1"/>
                <w:spacing w:val="-9"/>
                <w:sz w:val="28"/>
                <w:szCs w:val="28"/>
                <w:lang w:eastAsia="zh-TW"/>
              </w:rPr>
              <w:t>佳（</w:t>
            </w:r>
            <w:r w:rsidRPr="0020729C">
              <w:rPr>
                <w:rFonts w:ascii="Times New Roman" w:hAnsi="Times New Roman" w:cs="Times New Roman"/>
                <w:color w:val="000000" w:themeColor="text1"/>
                <w:spacing w:val="-9"/>
                <w:sz w:val="28"/>
                <w:szCs w:val="28"/>
                <w:lang w:eastAsia="zh-TW"/>
              </w:rPr>
              <w:t>4</w:t>
            </w:r>
            <w:r w:rsidRPr="0020729C">
              <w:rPr>
                <w:rFonts w:ascii="Times New Roman" w:hAnsi="Times New Roman" w:cs="Times New Roman" w:hint="eastAsia"/>
                <w:color w:val="000000" w:themeColor="text1"/>
                <w:spacing w:val="-9"/>
                <w:sz w:val="28"/>
                <w:szCs w:val="28"/>
                <w:lang w:eastAsia="zh-TW"/>
              </w:rPr>
              <w:t>項）</w:t>
            </w:r>
            <w:r w:rsidRPr="0020729C">
              <w:rPr>
                <w:rFonts w:cs="Times New Roman"/>
                <w:color w:val="000000" w:themeColor="text1"/>
                <w:spacing w:val="-9"/>
                <w:sz w:val="28"/>
                <w:szCs w:val="28"/>
                <w:lang w:eastAsia="zh-TW"/>
              </w:rPr>
              <w:t>□</w:t>
            </w:r>
            <w:r w:rsidRPr="0020729C">
              <w:rPr>
                <w:rFonts w:ascii="Times New Roman" w:hAnsi="Times New Roman" w:cs="Times New Roman" w:hint="eastAsia"/>
                <w:color w:val="000000" w:themeColor="text1"/>
                <w:spacing w:val="-9"/>
                <w:sz w:val="28"/>
                <w:szCs w:val="28"/>
                <w:lang w:eastAsia="zh-TW"/>
              </w:rPr>
              <w:t>優（</w:t>
            </w:r>
            <w:r w:rsidRPr="0020729C">
              <w:rPr>
                <w:rFonts w:ascii="Times New Roman" w:hAnsi="Times New Roman" w:cs="Times New Roman"/>
                <w:color w:val="000000" w:themeColor="text1"/>
                <w:spacing w:val="-9"/>
                <w:sz w:val="28"/>
                <w:szCs w:val="28"/>
                <w:lang w:eastAsia="zh-TW"/>
              </w:rPr>
              <w:t>5</w:t>
            </w:r>
            <w:r w:rsidRPr="0020729C">
              <w:rPr>
                <w:rFonts w:ascii="Times New Roman" w:hAnsi="Times New Roman" w:cs="Times New Roman" w:hint="eastAsia"/>
                <w:color w:val="000000" w:themeColor="text1"/>
                <w:spacing w:val="-9"/>
                <w:sz w:val="28"/>
                <w:szCs w:val="28"/>
                <w:lang w:eastAsia="zh-TW"/>
              </w:rPr>
              <w:t>項以上）</w:t>
            </w:r>
          </w:p>
          <w:p w14:paraId="0E7FAAF9" w14:textId="77777777" w:rsidR="00BC63C7" w:rsidRPr="0020729C"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color w:val="000000" w:themeColor="text1"/>
                <w:spacing w:val="-2"/>
                <w:sz w:val="28"/>
                <w:szCs w:val="28"/>
              </w:rPr>
            </w:pPr>
            <w:r w:rsidRPr="0020729C">
              <w:rPr>
                <w:rFonts w:ascii="Times New Roman" w:hAnsi="Times New Roman" w:cs="Times New Roman" w:hint="eastAsia"/>
                <w:color w:val="000000" w:themeColor="text1"/>
                <w:spacing w:val="-2"/>
                <w:sz w:val="28"/>
                <w:szCs w:val="28"/>
                <w:lang w:eastAsia="zh-TW"/>
              </w:rPr>
              <w:t>年度維修車輛</w:t>
            </w:r>
          </w:p>
          <w:p w14:paraId="52CED3A5" w14:textId="77777777" w:rsidR="00BC63C7" w:rsidRPr="0020729C" w:rsidRDefault="00BC63C7"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color w:val="000000" w:themeColor="text1"/>
                <w:spacing w:val="-2"/>
                <w:sz w:val="28"/>
                <w:szCs w:val="28"/>
                <w:lang w:eastAsia="zh-TW"/>
              </w:rPr>
            </w:pPr>
            <w:r w:rsidRPr="0020729C">
              <w:rPr>
                <w:rFonts w:ascii="Times New Roman" w:hAnsi="Times New Roman" w:cs="Times New Roman" w:hint="eastAsia"/>
                <w:color w:val="000000" w:themeColor="text1"/>
                <w:spacing w:val="-2"/>
                <w:sz w:val="28"/>
                <w:szCs w:val="28"/>
                <w:lang w:eastAsia="zh-TW"/>
              </w:rPr>
              <w:t>已申請</w:t>
            </w:r>
            <w:r w:rsidR="00A2094C" w:rsidRPr="0020729C">
              <w:rPr>
                <w:rFonts w:ascii="Times New Roman" w:hAnsi="Times New Roman" w:cs="Times New Roman" w:hint="eastAsia"/>
                <w:color w:val="000000" w:themeColor="text1"/>
                <w:spacing w:val="-2"/>
                <w:sz w:val="28"/>
                <w:szCs w:val="28"/>
                <w:lang w:eastAsia="zh-TW"/>
              </w:rPr>
              <w:t>環保署</w:t>
            </w:r>
            <w:r w:rsidRPr="0020729C">
              <w:rPr>
                <w:rFonts w:ascii="Times New Roman" w:hAnsi="Times New Roman" w:cs="Times New Roman" w:hint="eastAsia"/>
                <w:color w:val="000000" w:themeColor="text1"/>
                <w:spacing w:val="-2"/>
                <w:sz w:val="28"/>
                <w:szCs w:val="28"/>
                <w:lang w:eastAsia="zh-TW"/>
              </w:rPr>
              <w:t>調修</w:t>
            </w:r>
            <w:r w:rsidR="00A2094C" w:rsidRPr="0020729C">
              <w:rPr>
                <w:rFonts w:ascii="Times New Roman" w:hAnsi="Times New Roman" w:cs="Times New Roman" w:hint="eastAsia"/>
                <w:color w:val="000000" w:themeColor="text1"/>
                <w:spacing w:val="-2"/>
                <w:sz w:val="28"/>
                <w:szCs w:val="28"/>
                <w:lang w:eastAsia="zh-TW"/>
              </w:rPr>
              <w:t>燃油控制系統</w:t>
            </w:r>
            <w:r w:rsidRPr="0020729C">
              <w:rPr>
                <w:rFonts w:ascii="Times New Roman" w:hAnsi="Times New Roman" w:cs="Times New Roman" w:hint="eastAsia"/>
                <w:color w:val="000000" w:themeColor="text1"/>
                <w:spacing w:val="-2"/>
                <w:sz w:val="28"/>
                <w:szCs w:val="28"/>
                <w:lang w:eastAsia="zh-TW"/>
              </w:rPr>
              <w:t>補助車輛</w:t>
            </w:r>
          </w:p>
        </w:tc>
      </w:tr>
      <w:tr w:rsidR="00BC63C7" w:rsidRPr="0058147E" w14:paraId="56A39CC6" w14:textId="77777777" w:rsidTr="008A0980">
        <w:trPr>
          <w:trHeight w:val="737"/>
        </w:trPr>
        <w:tc>
          <w:tcPr>
            <w:tcW w:w="280" w:type="pct"/>
            <w:vMerge w:val="restart"/>
            <w:vAlign w:val="center"/>
          </w:tcPr>
          <w:p w14:paraId="2EF61A85" w14:textId="77777777" w:rsidR="00BC63C7" w:rsidRPr="0058147E" w:rsidRDefault="00BC63C7" w:rsidP="00E72BD0">
            <w:pPr>
              <w:pStyle w:val="TableParagraph"/>
              <w:snapToGrid w:val="0"/>
              <w:spacing w:line="340" w:lineRule="exact"/>
              <w:ind w:left="138" w:right="113"/>
              <w:jc w:val="center"/>
              <w:rPr>
                <w:rFonts w:ascii="Times New Roman" w:hAnsi="Times New Roman" w:cs="Times New Roman"/>
                <w:sz w:val="28"/>
                <w:szCs w:val="28"/>
              </w:rPr>
            </w:pPr>
            <w:r w:rsidRPr="0058147E">
              <w:rPr>
                <w:rFonts w:ascii="Times New Roman" w:hAnsi="Times New Roman" w:cs="Times New Roman"/>
                <w:sz w:val="28"/>
                <w:szCs w:val="28"/>
              </w:rPr>
              <w:t>維修人員</w:t>
            </w:r>
          </w:p>
        </w:tc>
        <w:tc>
          <w:tcPr>
            <w:tcW w:w="757" w:type="pct"/>
            <w:vMerge w:val="restart"/>
            <w:vAlign w:val="center"/>
          </w:tcPr>
          <w:p w14:paraId="32642660"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58147E">
              <w:rPr>
                <w:rFonts w:ascii="Times New Roman" w:hAnsi="Times New Roman" w:cs="Times New Roman"/>
                <w:sz w:val="28"/>
                <w:szCs w:val="28"/>
                <w:lang w:eastAsia="zh-TW"/>
              </w:rPr>
              <w:t>人力配置</w:t>
            </w:r>
          </w:p>
          <w:p w14:paraId="47210458"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58147E">
              <w:rPr>
                <w:rFonts w:ascii="Times New Roman" w:hAnsi="Times New Roman" w:cs="Times New Roman"/>
                <w:sz w:val="28"/>
                <w:szCs w:val="28"/>
                <w:lang w:eastAsia="zh-TW"/>
              </w:rPr>
              <w:t>證照、經歷</w:t>
            </w:r>
          </w:p>
          <w:p w14:paraId="58B08B25"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58147E">
              <w:rPr>
                <w:rFonts w:ascii="Times New Roman" w:hAnsi="Times New Roman" w:cs="Times New Roman"/>
                <w:sz w:val="28"/>
                <w:szCs w:val="28"/>
                <w:lang w:eastAsia="zh-TW"/>
              </w:rPr>
              <w:t>所受訓練</w:t>
            </w:r>
          </w:p>
          <w:p w14:paraId="07D6E8DB" w14:textId="77777777" w:rsidR="00BC63C7" w:rsidRPr="0058147E"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rPr>
            </w:pPr>
            <w:r w:rsidRPr="0058147E">
              <w:rPr>
                <w:rFonts w:ascii="Times New Roman" w:hAnsi="Times New Roman" w:cs="Times New Roman"/>
                <w:sz w:val="28"/>
                <w:szCs w:val="28"/>
                <w:lang w:eastAsia="zh-TW"/>
              </w:rPr>
              <w:t>年資、資歷</w:t>
            </w:r>
          </w:p>
        </w:tc>
        <w:tc>
          <w:tcPr>
            <w:tcW w:w="735" w:type="pct"/>
            <w:vAlign w:val="center"/>
          </w:tcPr>
          <w:p w14:paraId="5AAFC7F0" w14:textId="77777777" w:rsidR="00BC63C7" w:rsidRPr="00C80109" w:rsidRDefault="00BC63C7" w:rsidP="00E72BD0">
            <w:pPr>
              <w:pStyle w:val="TableParagraph"/>
              <w:snapToGrid w:val="0"/>
              <w:spacing w:before="53" w:line="340" w:lineRule="exact"/>
              <w:ind w:left="114"/>
              <w:rPr>
                <w:rFonts w:ascii="Times New Roman" w:hAnsi="Times New Roman" w:cs="Times New Roman"/>
                <w:sz w:val="28"/>
                <w:szCs w:val="28"/>
              </w:rPr>
            </w:pPr>
            <w:r w:rsidRPr="00C80109">
              <w:rPr>
                <w:rFonts w:ascii="Times New Roman" w:hAnsi="Times New Roman" w:cs="Times New Roman"/>
                <w:sz w:val="28"/>
                <w:szCs w:val="28"/>
              </w:rPr>
              <w:t>人力配置與經歷</w:t>
            </w:r>
          </w:p>
        </w:tc>
        <w:tc>
          <w:tcPr>
            <w:tcW w:w="265" w:type="pct"/>
            <w:vAlign w:val="center"/>
          </w:tcPr>
          <w:p w14:paraId="24962CBD" w14:textId="77777777" w:rsidR="00BC63C7" w:rsidRPr="00C80109" w:rsidRDefault="003550DE" w:rsidP="00E72BD0">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10</w:t>
            </w:r>
            <w:r w:rsidR="00BC63C7" w:rsidRPr="00C80109">
              <w:rPr>
                <w:rFonts w:ascii="Times New Roman" w:hAnsi="Times New Roman" w:cs="Times New Roman"/>
                <w:sz w:val="28"/>
                <w:szCs w:val="28"/>
              </w:rPr>
              <w:t>%</w:t>
            </w:r>
          </w:p>
        </w:tc>
        <w:tc>
          <w:tcPr>
            <w:tcW w:w="328" w:type="pct"/>
            <w:vMerge w:val="restart"/>
            <w:vAlign w:val="center"/>
          </w:tcPr>
          <w:p w14:paraId="303F0D60" w14:textId="77777777" w:rsidR="00BC63C7" w:rsidRPr="00C80109" w:rsidRDefault="003550DE" w:rsidP="00E72BD0">
            <w:pPr>
              <w:pStyle w:val="TableParagraph"/>
              <w:snapToGrid w:val="0"/>
              <w:spacing w:line="340" w:lineRule="exact"/>
              <w:jc w:val="center"/>
              <w:rPr>
                <w:rFonts w:ascii="Times New Roman" w:hAnsi="Times New Roman" w:cs="Times New Roman"/>
                <w:sz w:val="28"/>
                <w:szCs w:val="28"/>
              </w:rPr>
            </w:pPr>
            <w:r w:rsidRPr="00C80109">
              <w:rPr>
                <w:rFonts w:ascii="Times New Roman" w:hAnsi="Times New Roman" w:cs="Times New Roman"/>
                <w:sz w:val="28"/>
                <w:szCs w:val="28"/>
              </w:rPr>
              <w:t>21</w:t>
            </w:r>
            <w:r w:rsidR="00BC63C7" w:rsidRPr="00C80109">
              <w:rPr>
                <w:rFonts w:ascii="Times New Roman" w:hAnsi="Times New Roman" w:cs="Times New Roman"/>
                <w:sz w:val="28"/>
                <w:szCs w:val="28"/>
              </w:rPr>
              <w:t>%</w:t>
            </w:r>
          </w:p>
        </w:tc>
        <w:tc>
          <w:tcPr>
            <w:tcW w:w="2635" w:type="pct"/>
            <w:vAlign w:val="center"/>
          </w:tcPr>
          <w:p w14:paraId="7DF0F6FC" w14:textId="77777777" w:rsidR="00BC63C7" w:rsidRPr="0020729C" w:rsidRDefault="00695AD6" w:rsidP="00DB0D4C">
            <w:pPr>
              <w:pStyle w:val="TableParagraph"/>
              <w:numPr>
                <w:ilvl w:val="0"/>
                <w:numId w:val="37"/>
              </w:numPr>
              <w:tabs>
                <w:tab w:val="left" w:pos="393"/>
              </w:tabs>
              <w:snapToGrid w:val="0"/>
              <w:spacing w:before="72"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pacing w:val="-2"/>
                <w:sz w:val="28"/>
                <w:szCs w:val="28"/>
                <w:lang w:eastAsia="zh-TW"/>
              </w:rPr>
              <w:t>維修</w:t>
            </w:r>
            <w:r w:rsidR="00A2094C" w:rsidRPr="0020729C">
              <w:rPr>
                <w:rFonts w:ascii="Times New Roman" w:hAnsi="Times New Roman" w:cs="Times New Roman" w:hint="eastAsia"/>
                <w:color w:val="000000" w:themeColor="text1"/>
                <w:spacing w:val="-2"/>
                <w:sz w:val="28"/>
                <w:szCs w:val="28"/>
                <w:lang w:eastAsia="zh-TW"/>
              </w:rPr>
              <w:t>保養</w:t>
            </w:r>
            <w:r w:rsidR="00BC63C7" w:rsidRPr="0020729C">
              <w:rPr>
                <w:rFonts w:ascii="Times New Roman" w:hAnsi="Times New Roman" w:cs="Times New Roman"/>
                <w:color w:val="000000" w:themeColor="text1"/>
                <w:spacing w:val="-2"/>
                <w:sz w:val="28"/>
                <w:szCs w:val="28"/>
                <w:lang w:eastAsia="zh-TW"/>
              </w:rPr>
              <w:t>廠人力配置。</w:t>
            </w:r>
            <w:r w:rsidR="00BC63C7" w:rsidRPr="0020729C">
              <w:rPr>
                <w:rFonts w:ascii="Times New Roman" w:hAnsi="Times New Roman" w:cs="Times New Roman" w:hint="eastAsia"/>
                <w:color w:val="000000" w:themeColor="text1"/>
                <w:spacing w:val="-2"/>
                <w:sz w:val="28"/>
                <w:szCs w:val="28"/>
                <w:lang w:eastAsia="zh-TW"/>
              </w:rPr>
              <w:t>（標準：至少</w:t>
            </w:r>
            <w:r w:rsidR="008649CD" w:rsidRPr="0020729C">
              <w:rPr>
                <w:rFonts w:ascii="Times New Roman" w:hAnsi="Times New Roman" w:cs="Times New Roman"/>
                <w:color w:val="000000" w:themeColor="text1"/>
                <w:spacing w:val="-2"/>
                <w:sz w:val="28"/>
                <w:szCs w:val="28"/>
                <w:lang w:eastAsia="zh-TW"/>
              </w:rPr>
              <w:t>2</w:t>
            </w:r>
            <w:r w:rsidR="00BC63C7" w:rsidRPr="0020729C">
              <w:rPr>
                <w:rFonts w:ascii="Times New Roman" w:hAnsi="Times New Roman" w:cs="Times New Roman" w:hint="eastAsia"/>
                <w:color w:val="000000" w:themeColor="text1"/>
                <w:spacing w:val="-2"/>
                <w:sz w:val="28"/>
                <w:szCs w:val="28"/>
                <w:lang w:eastAsia="zh-TW"/>
              </w:rPr>
              <w:t>人）</w:t>
            </w:r>
          </w:p>
          <w:p w14:paraId="20401CF5" w14:textId="77777777" w:rsidR="00BC63C7" w:rsidRPr="0020729C" w:rsidRDefault="00695AD6" w:rsidP="00DB0D4C">
            <w:pPr>
              <w:pStyle w:val="TableParagraph"/>
              <w:numPr>
                <w:ilvl w:val="0"/>
                <w:numId w:val="37"/>
              </w:numPr>
              <w:tabs>
                <w:tab w:val="left" w:pos="393"/>
              </w:tabs>
              <w:snapToGrid w:val="0"/>
              <w:spacing w:before="21"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pacing w:val="-2"/>
                <w:sz w:val="28"/>
                <w:szCs w:val="28"/>
                <w:lang w:eastAsia="zh-TW"/>
              </w:rPr>
              <w:t>維修</w:t>
            </w:r>
            <w:r w:rsidR="00A2094C" w:rsidRPr="0020729C">
              <w:rPr>
                <w:rFonts w:ascii="Times New Roman" w:hAnsi="Times New Roman" w:cs="Times New Roman" w:hint="eastAsia"/>
                <w:color w:val="000000" w:themeColor="text1"/>
                <w:spacing w:val="-2"/>
                <w:sz w:val="28"/>
                <w:szCs w:val="28"/>
                <w:lang w:eastAsia="zh-TW"/>
              </w:rPr>
              <w:t>保養</w:t>
            </w:r>
            <w:r w:rsidR="00BC63C7" w:rsidRPr="0020729C">
              <w:rPr>
                <w:rFonts w:ascii="Times New Roman" w:hAnsi="Times New Roman" w:cs="Times New Roman"/>
                <w:color w:val="000000" w:themeColor="text1"/>
                <w:spacing w:val="-2"/>
                <w:sz w:val="28"/>
                <w:szCs w:val="28"/>
                <w:lang w:eastAsia="zh-TW"/>
              </w:rPr>
              <w:t>廠具備經歷。</w:t>
            </w:r>
            <w:r w:rsidR="00BC63C7" w:rsidRPr="0020729C">
              <w:rPr>
                <w:rFonts w:ascii="Times New Roman" w:hAnsi="Times New Roman" w:cs="Times New Roman" w:hint="eastAsia"/>
                <w:color w:val="000000" w:themeColor="text1"/>
                <w:spacing w:val="-2"/>
                <w:sz w:val="28"/>
                <w:szCs w:val="28"/>
                <w:lang w:eastAsia="zh-TW"/>
              </w:rPr>
              <w:t>（標準：開業至少</w:t>
            </w:r>
            <w:r w:rsidR="00BC63C7" w:rsidRPr="0020729C">
              <w:rPr>
                <w:rFonts w:ascii="Times New Roman" w:hAnsi="Times New Roman" w:cs="Times New Roman" w:hint="eastAsia"/>
                <w:color w:val="000000" w:themeColor="text1"/>
                <w:spacing w:val="-2"/>
                <w:sz w:val="28"/>
                <w:szCs w:val="28"/>
                <w:lang w:eastAsia="zh-TW"/>
              </w:rPr>
              <w:t>1</w:t>
            </w:r>
            <w:r w:rsidR="00BC63C7" w:rsidRPr="0020729C">
              <w:rPr>
                <w:rFonts w:ascii="Times New Roman" w:hAnsi="Times New Roman" w:cs="Times New Roman" w:hint="eastAsia"/>
                <w:color w:val="000000" w:themeColor="text1"/>
                <w:spacing w:val="-2"/>
                <w:sz w:val="28"/>
                <w:szCs w:val="28"/>
                <w:lang w:eastAsia="zh-TW"/>
              </w:rPr>
              <w:t>年）</w:t>
            </w:r>
          </w:p>
        </w:tc>
      </w:tr>
      <w:tr w:rsidR="00BC63C7" w:rsidRPr="0058147E" w14:paraId="61020EBD" w14:textId="77777777" w:rsidTr="008A0980">
        <w:trPr>
          <w:trHeight w:val="737"/>
        </w:trPr>
        <w:tc>
          <w:tcPr>
            <w:tcW w:w="280" w:type="pct"/>
            <w:vMerge/>
            <w:vAlign w:val="center"/>
          </w:tcPr>
          <w:p w14:paraId="5DC2337E" w14:textId="77777777" w:rsidR="00BC63C7" w:rsidRPr="0058147E" w:rsidRDefault="00BC63C7" w:rsidP="00E72BD0">
            <w:pPr>
              <w:pStyle w:val="TableParagraph"/>
              <w:snapToGrid w:val="0"/>
              <w:spacing w:line="340" w:lineRule="exact"/>
              <w:ind w:left="138" w:right="113"/>
              <w:jc w:val="center"/>
              <w:rPr>
                <w:rFonts w:ascii="Times New Roman" w:hAnsi="Times New Roman" w:cs="Times New Roman"/>
                <w:sz w:val="28"/>
                <w:szCs w:val="28"/>
                <w:lang w:eastAsia="zh-TW"/>
              </w:rPr>
            </w:pPr>
          </w:p>
        </w:tc>
        <w:tc>
          <w:tcPr>
            <w:tcW w:w="757" w:type="pct"/>
            <w:vMerge/>
            <w:vAlign w:val="center"/>
          </w:tcPr>
          <w:p w14:paraId="7E3E4143" w14:textId="77777777" w:rsidR="00BC63C7" w:rsidRPr="0058147E" w:rsidRDefault="00BC63C7" w:rsidP="00663092">
            <w:pPr>
              <w:pStyle w:val="TableParagraph"/>
              <w:numPr>
                <w:ilvl w:val="0"/>
                <w:numId w:val="34"/>
              </w:numPr>
              <w:tabs>
                <w:tab w:val="left" w:pos="435"/>
              </w:tabs>
              <w:snapToGrid w:val="0"/>
              <w:spacing w:before="21" w:line="340" w:lineRule="exact"/>
              <w:ind w:hanging="321"/>
              <w:jc w:val="center"/>
              <w:rPr>
                <w:rFonts w:ascii="Times New Roman" w:hAnsi="Times New Roman" w:cs="Times New Roman"/>
                <w:sz w:val="28"/>
                <w:szCs w:val="28"/>
                <w:lang w:eastAsia="zh-TW"/>
              </w:rPr>
            </w:pPr>
          </w:p>
        </w:tc>
        <w:tc>
          <w:tcPr>
            <w:tcW w:w="735" w:type="pct"/>
            <w:vAlign w:val="center"/>
          </w:tcPr>
          <w:p w14:paraId="355A9509" w14:textId="77777777" w:rsidR="00BC63C7" w:rsidRPr="00C80109" w:rsidRDefault="00BC63C7" w:rsidP="00E72BD0">
            <w:pPr>
              <w:pStyle w:val="TableParagraph"/>
              <w:snapToGrid w:val="0"/>
              <w:spacing w:before="1" w:line="340" w:lineRule="exact"/>
              <w:ind w:left="114"/>
              <w:rPr>
                <w:rFonts w:ascii="Times New Roman" w:hAnsi="Times New Roman" w:cs="Times New Roman"/>
                <w:sz w:val="28"/>
                <w:szCs w:val="28"/>
              </w:rPr>
            </w:pPr>
            <w:r w:rsidRPr="00C80109">
              <w:rPr>
                <w:rFonts w:ascii="Times New Roman" w:hAnsi="Times New Roman" w:cs="Times New Roman"/>
                <w:sz w:val="28"/>
                <w:szCs w:val="28"/>
              </w:rPr>
              <w:t>訓練與證照</w:t>
            </w:r>
          </w:p>
        </w:tc>
        <w:tc>
          <w:tcPr>
            <w:tcW w:w="265" w:type="pct"/>
            <w:vAlign w:val="center"/>
          </w:tcPr>
          <w:p w14:paraId="6F14511C" w14:textId="77777777" w:rsidR="00BC63C7" w:rsidRPr="00C80109" w:rsidRDefault="003550DE" w:rsidP="003550DE">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10</w:t>
            </w:r>
            <w:r w:rsidR="00BC63C7" w:rsidRPr="00C80109">
              <w:rPr>
                <w:rFonts w:ascii="Times New Roman" w:hAnsi="Times New Roman" w:cs="Times New Roman"/>
                <w:sz w:val="28"/>
                <w:szCs w:val="28"/>
              </w:rPr>
              <w:t>%</w:t>
            </w:r>
          </w:p>
        </w:tc>
        <w:tc>
          <w:tcPr>
            <w:tcW w:w="328" w:type="pct"/>
            <w:vMerge/>
            <w:vAlign w:val="center"/>
          </w:tcPr>
          <w:p w14:paraId="79788D03" w14:textId="77777777" w:rsidR="00BC63C7" w:rsidRPr="00C80109" w:rsidRDefault="00BC63C7" w:rsidP="00E72BD0">
            <w:pPr>
              <w:pStyle w:val="TableParagraph"/>
              <w:snapToGrid w:val="0"/>
              <w:spacing w:line="340" w:lineRule="exact"/>
              <w:ind w:left="657"/>
              <w:jc w:val="center"/>
              <w:rPr>
                <w:rFonts w:ascii="Times New Roman" w:hAnsi="Times New Roman" w:cs="Times New Roman"/>
                <w:sz w:val="28"/>
                <w:szCs w:val="28"/>
              </w:rPr>
            </w:pPr>
          </w:p>
        </w:tc>
        <w:tc>
          <w:tcPr>
            <w:tcW w:w="2635" w:type="pct"/>
            <w:vAlign w:val="center"/>
          </w:tcPr>
          <w:p w14:paraId="20C6B762" w14:textId="77777777" w:rsidR="00BC63C7" w:rsidRPr="0020729C" w:rsidRDefault="00BC63C7" w:rsidP="00DB0D4C">
            <w:pPr>
              <w:pStyle w:val="TableParagraph"/>
              <w:numPr>
                <w:ilvl w:val="0"/>
                <w:numId w:val="36"/>
              </w:numPr>
              <w:tabs>
                <w:tab w:val="left" w:pos="393"/>
              </w:tabs>
              <w:snapToGrid w:val="0"/>
              <w:spacing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color w:val="000000" w:themeColor="text1"/>
                <w:spacing w:val="-3"/>
                <w:sz w:val="28"/>
                <w:szCs w:val="28"/>
                <w:lang w:eastAsia="zh-TW"/>
              </w:rPr>
              <w:t>是否取得丙級、乙級或甲級證照</w:t>
            </w:r>
            <w:r w:rsidRPr="0020729C">
              <w:rPr>
                <w:rFonts w:ascii="Times New Roman" w:hAnsi="Times New Roman" w:cs="Times New Roman" w:hint="eastAsia"/>
                <w:color w:val="000000" w:themeColor="text1"/>
                <w:spacing w:val="-3"/>
                <w:sz w:val="28"/>
                <w:szCs w:val="28"/>
                <w:lang w:eastAsia="zh-TW"/>
              </w:rPr>
              <w:t>（技術士或同等執照）</w:t>
            </w:r>
            <w:r w:rsidRPr="0020729C">
              <w:rPr>
                <w:rFonts w:ascii="Times New Roman" w:hAnsi="Times New Roman" w:cs="Times New Roman"/>
                <w:color w:val="000000" w:themeColor="text1"/>
                <w:spacing w:val="-3"/>
                <w:sz w:val="28"/>
                <w:szCs w:val="28"/>
                <w:lang w:eastAsia="zh-TW"/>
              </w:rPr>
              <w:t>。</w:t>
            </w:r>
            <w:r w:rsidRPr="0020729C">
              <w:rPr>
                <w:rFonts w:ascii="Times New Roman" w:hAnsi="Times New Roman" w:cs="Times New Roman" w:hint="eastAsia"/>
                <w:color w:val="000000" w:themeColor="text1"/>
                <w:spacing w:val="-3"/>
                <w:sz w:val="28"/>
                <w:szCs w:val="28"/>
                <w:lang w:eastAsia="zh-TW"/>
              </w:rPr>
              <w:t>（</w:t>
            </w:r>
            <w:r w:rsidRPr="0020729C">
              <w:rPr>
                <w:rFonts w:ascii="Times New Roman" w:hAnsi="Times New Roman" w:cs="Times New Roman" w:hint="eastAsia"/>
                <w:color w:val="000000" w:themeColor="text1"/>
                <w:spacing w:val="-2"/>
                <w:sz w:val="28"/>
                <w:szCs w:val="28"/>
                <w:lang w:eastAsia="zh-TW"/>
              </w:rPr>
              <w:t>標準：</w:t>
            </w:r>
            <w:r w:rsidRPr="0020729C">
              <w:rPr>
                <w:rFonts w:ascii="Times New Roman" w:hAnsi="Times New Roman" w:cs="Times New Roman" w:hint="eastAsia"/>
                <w:color w:val="000000" w:themeColor="text1"/>
                <w:spacing w:val="-3"/>
                <w:sz w:val="28"/>
                <w:szCs w:val="28"/>
                <w:lang w:eastAsia="zh-TW"/>
              </w:rPr>
              <w:t>乙級以上至少</w:t>
            </w:r>
            <w:r w:rsidRPr="0020729C">
              <w:rPr>
                <w:rFonts w:ascii="Times New Roman" w:hAnsi="Times New Roman" w:cs="Times New Roman" w:hint="eastAsia"/>
                <w:color w:val="000000" w:themeColor="text1"/>
                <w:spacing w:val="-3"/>
                <w:sz w:val="28"/>
                <w:szCs w:val="28"/>
                <w:lang w:eastAsia="zh-TW"/>
              </w:rPr>
              <w:t>2</w:t>
            </w:r>
            <w:r w:rsidRPr="0020729C">
              <w:rPr>
                <w:rFonts w:ascii="Times New Roman" w:hAnsi="Times New Roman" w:cs="Times New Roman" w:hint="eastAsia"/>
                <w:color w:val="000000" w:themeColor="text1"/>
                <w:spacing w:val="-3"/>
                <w:sz w:val="28"/>
                <w:szCs w:val="28"/>
                <w:lang w:eastAsia="zh-TW"/>
              </w:rPr>
              <w:t>人）</w:t>
            </w:r>
          </w:p>
          <w:p w14:paraId="0275F7DB" w14:textId="77777777" w:rsidR="00BC63C7" w:rsidRPr="0020729C" w:rsidRDefault="00BC63C7" w:rsidP="00DB0D4C">
            <w:pPr>
              <w:pStyle w:val="TableParagraph"/>
              <w:numPr>
                <w:ilvl w:val="0"/>
                <w:numId w:val="36"/>
              </w:numPr>
              <w:tabs>
                <w:tab w:val="left" w:pos="393"/>
              </w:tabs>
              <w:snapToGrid w:val="0"/>
              <w:spacing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hint="eastAsia"/>
                <w:color w:val="000000" w:themeColor="text1"/>
                <w:sz w:val="28"/>
                <w:szCs w:val="28"/>
                <w:lang w:eastAsia="zh-TW"/>
              </w:rPr>
              <w:t>是否柴油車排放煙度儀器檢查人員證照（標準：至少</w:t>
            </w:r>
            <w:r w:rsidR="008649CD" w:rsidRPr="0020729C">
              <w:rPr>
                <w:rFonts w:ascii="Times New Roman" w:hAnsi="Times New Roman" w:cs="Times New Roman"/>
                <w:color w:val="000000" w:themeColor="text1"/>
                <w:sz w:val="28"/>
                <w:szCs w:val="28"/>
                <w:lang w:eastAsia="zh-TW"/>
              </w:rPr>
              <w:t>1</w:t>
            </w:r>
            <w:r w:rsidRPr="0020729C">
              <w:rPr>
                <w:rFonts w:ascii="Times New Roman" w:hAnsi="Times New Roman" w:cs="Times New Roman" w:hint="eastAsia"/>
                <w:color w:val="000000" w:themeColor="text1"/>
                <w:sz w:val="28"/>
                <w:szCs w:val="28"/>
                <w:lang w:eastAsia="zh-TW"/>
              </w:rPr>
              <w:t>人）。</w:t>
            </w:r>
          </w:p>
          <w:p w14:paraId="02B24A74" w14:textId="77777777" w:rsidR="00BC63C7" w:rsidRPr="0020729C" w:rsidRDefault="00BC63C7" w:rsidP="00DB0D4C">
            <w:pPr>
              <w:pStyle w:val="TableParagraph"/>
              <w:numPr>
                <w:ilvl w:val="0"/>
                <w:numId w:val="36"/>
              </w:numPr>
              <w:tabs>
                <w:tab w:val="left" w:pos="393"/>
              </w:tabs>
              <w:snapToGrid w:val="0"/>
              <w:spacing w:line="340" w:lineRule="exact"/>
              <w:ind w:right="72"/>
              <w:jc w:val="both"/>
              <w:rPr>
                <w:rFonts w:ascii="Times New Roman" w:hAnsi="Times New Roman" w:cs="Times New Roman"/>
                <w:color w:val="000000" w:themeColor="text1"/>
                <w:sz w:val="28"/>
                <w:szCs w:val="28"/>
                <w:lang w:eastAsia="zh-TW"/>
              </w:rPr>
            </w:pPr>
            <w:r w:rsidRPr="0020729C">
              <w:rPr>
                <w:rFonts w:ascii="Times New Roman" w:hAnsi="Times New Roman" w:cs="Times New Roman"/>
                <w:color w:val="000000" w:themeColor="text1"/>
                <w:spacing w:val="-9"/>
                <w:sz w:val="28"/>
                <w:szCs w:val="28"/>
                <w:lang w:eastAsia="zh-TW"/>
              </w:rPr>
              <w:t>公司內部是否有派員受訓，取得公司專業</w:t>
            </w:r>
            <w:r w:rsidRPr="0020729C">
              <w:rPr>
                <w:rFonts w:ascii="Times New Roman" w:hAnsi="Times New Roman" w:cs="Times New Roman"/>
                <w:color w:val="000000" w:themeColor="text1"/>
                <w:spacing w:val="-1"/>
                <w:sz w:val="28"/>
                <w:szCs w:val="28"/>
                <w:lang w:eastAsia="zh-TW"/>
              </w:rPr>
              <w:t>技術資格。</w:t>
            </w:r>
          </w:p>
          <w:p w14:paraId="0CDEF8F9" w14:textId="77777777" w:rsidR="00BC63C7" w:rsidRPr="0020729C" w:rsidRDefault="00BC63C7" w:rsidP="00DB0D4C">
            <w:pPr>
              <w:pStyle w:val="a8"/>
              <w:numPr>
                <w:ilvl w:val="0"/>
                <w:numId w:val="36"/>
              </w:numPr>
              <w:adjustRightInd/>
              <w:spacing w:line="340" w:lineRule="exact"/>
              <w:ind w:leftChars="0" w:left="391" w:hanging="278"/>
              <w:jc w:val="both"/>
              <w:rPr>
                <w:rFonts w:ascii="Times New Roman" w:hAnsi="Times New Roman" w:cs="Times New Roman"/>
                <w:color w:val="000000" w:themeColor="text1"/>
                <w:sz w:val="28"/>
                <w:szCs w:val="28"/>
                <w:lang w:eastAsia="zh-TW"/>
              </w:rPr>
            </w:pPr>
            <w:r w:rsidRPr="0020729C">
              <w:rPr>
                <w:rFonts w:ascii="Times New Roman" w:eastAsia="標楷體" w:hAnsi="Times New Roman" w:cs="Times New Roman" w:hint="eastAsia"/>
                <w:color w:val="000000" w:themeColor="text1"/>
                <w:spacing w:val="-1"/>
                <w:sz w:val="28"/>
                <w:szCs w:val="28"/>
                <w:lang w:eastAsia="zh-TW"/>
              </w:rPr>
              <w:t>平均年資：</w:t>
            </w:r>
            <w:r w:rsidR="000823C0" w:rsidRPr="0020729C">
              <w:rPr>
                <w:rFonts w:ascii="標楷體" w:eastAsia="標楷體" w:hAnsi="標楷體" w:cs="Times New Roman"/>
                <w:color w:val="000000" w:themeColor="text1"/>
                <w:spacing w:val="-9"/>
                <w:sz w:val="28"/>
                <w:szCs w:val="28"/>
                <w:lang w:eastAsia="zh-TW"/>
              </w:rPr>
              <w:t>□</w:t>
            </w:r>
            <w:r w:rsidRPr="0020729C">
              <w:rPr>
                <w:rFonts w:ascii="Times New Roman" w:eastAsia="標楷體" w:hAnsi="Times New Roman" w:cs="Times New Roman"/>
                <w:color w:val="000000" w:themeColor="text1"/>
                <w:spacing w:val="-1"/>
                <w:sz w:val="28"/>
                <w:szCs w:val="28"/>
                <w:lang w:eastAsia="zh-TW"/>
              </w:rPr>
              <w:t>1~3</w:t>
            </w:r>
            <w:r w:rsidRPr="0020729C">
              <w:rPr>
                <w:rFonts w:ascii="Times New Roman" w:eastAsia="標楷體" w:hAnsi="Times New Roman" w:cs="Times New Roman"/>
                <w:color w:val="000000" w:themeColor="text1"/>
                <w:spacing w:val="-1"/>
                <w:sz w:val="28"/>
                <w:szCs w:val="28"/>
                <w:lang w:eastAsia="zh-TW"/>
              </w:rPr>
              <w:t>年</w:t>
            </w:r>
            <w:r w:rsidRPr="0020729C">
              <w:rPr>
                <w:rFonts w:ascii="標楷體" w:eastAsia="標楷體" w:hAnsi="標楷體" w:cs="Times New Roman"/>
                <w:color w:val="000000" w:themeColor="text1"/>
                <w:spacing w:val="-9"/>
                <w:sz w:val="28"/>
                <w:szCs w:val="28"/>
                <w:lang w:eastAsia="zh-TW"/>
              </w:rPr>
              <w:t>□</w:t>
            </w:r>
            <w:r w:rsidRPr="0020729C">
              <w:rPr>
                <w:rFonts w:ascii="Times New Roman" w:eastAsia="標楷體" w:hAnsi="Times New Roman" w:cs="Times New Roman"/>
                <w:color w:val="000000" w:themeColor="text1"/>
                <w:spacing w:val="-1"/>
                <w:sz w:val="28"/>
                <w:szCs w:val="28"/>
                <w:lang w:eastAsia="zh-TW"/>
              </w:rPr>
              <w:t>3~8</w:t>
            </w:r>
            <w:r w:rsidRPr="0020729C">
              <w:rPr>
                <w:rFonts w:ascii="Times New Roman" w:eastAsia="標楷體" w:hAnsi="Times New Roman" w:cs="Times New Roman"/>
                <w:color w:val="000000" w:themeColor="text1"/>
                <w:spacing w:val="-1"/>
                <w:sz w:val="28"/>
                <w:szCs w:val="28"/>
                <w:lang w:eastAsia="zh-TW"/>
              </w:rPr>
              <w:t>年</w:t>
            </w:r>
            <w:r w:rsidRPr="0020729C">
              <w:rPr>
                <w:rFonts w:ascii="標楷體" w:eastAsia="標楷體" w:hAnsi="標楷體" w:cs="Times New Roman"/>
                <w:color w:val="000000" w:themeColor="text1"/>
                <w:spacing w:val="-9"/>
                <w:sz w:val="28"/>
                <w:szCs w:val="28"/>
                <w:lang w:eastAsia="zh-TW"/>
              </w:rPr>
              <w:t>□</w:t>
            </w:r>
            <w:r w:rsidRPr="0020729C">
              <w:rPr>
                <w:rFonts w:ascii="Times New Roman" w:eastAsia="標楷體" w:hAnsi="Times New Roman" w:cs="Times New Roman"/>
                <w:color w:val="000000" w:themeColor="text1"/>
                <w:spacing w:val="-1"/>
                <w:sz w:val="28"/>
                <w:szCs w:val="28"/>
                <w:lang w:eastAsia="zh-TW"/>
              </w:rPr>
              <w:t>8</w:t>
            </w:r>
            <w:r w:rsidRPr="0020729C">
              <w:rPr>
                <w:rFonts w:ascii="Times New Roman" w:eastAsia="標楷體" w:hAnsi="Times New Roman" w:cs="Times New Roman"/>
                <w:color w:val="000000" w:themeColor="text1"/>
                <w:spacing w:val="-1"/>
                <w:sz w:val="28"/>
                <w:szCs w:val="28"/>
                <w:lang w:eastAsia="zh-TW"/>
              </w:rPr>
              <w:t>年以上。</w:t>
            </w:r>
          </w:p>
        </w:tc>
      </w:tr>
      <w:tr w:rsidR="00BC63C7" w:rsidRPr="0058147E" w14:paraId="325B1706" w14:textId="77777777" w:rsidTr="008A0980">
        <w:trPr>
          <w:trHeight w:val="737"/>
        </w:trPr>
        <w:tc>
          <w:tcPr>
            <w:tcW w:w="280" w:type="pct"/>
            <w:vMerge/>
            <w:vAlign w:val="center"/>
          </w:tcPr>
          <w:p w14:paraId="26FC5A46" w14:textId="77777777" w:rsidR="00BC63C7" w:rsidRPr="0058147E" w:rsidRDefault="00BC63C7" w:rsidP="00E72BD0">
            <w:pPr>
              <w:spacing w:line="340" w:lineRule="exact"/>
              <w:jc w:val="center"/>
              <w:rPr>
                <w:rFonts w:ascii="Times New Roman" w:hAnsi="Times New Roman" w:cs="Times New Roman"/>
                <w:sz w:val="28"/>
                <w:szCs w:val="28"/>
                <w:lang w:eastAsia="zh-TW"/>
              </w:rPr>
            </w:pPr>
          </w:p>
        </w:tc>
        <w:tc>
          <w:tcPr>
            <w:tcW w:w="757" w:type="pct"/>
            <w:vMerge/>
            <w:vAlign w:val="center"/>
          </w:tcPr>
          <w:p w14:paraId="3A1FE920" w14:textId="77777777" w:rsidR="00BC63C7" w:rsidRPr="0058147E" w:rsidRDefault="00BC63C7" w:rsidP="00E72BD0">
            <w:pPr>
              <w:spacing w:line="340" w:lineRule="exact"/>
              <w:jc w:val="center"/>
              <w:rPr>
                <w:rFonts w:ascii="Times New Roman" w:hAnsi="Times New Roman" w:cs="Times New Roman"/>
                <w:sz w:val="28"/>
                <w:szCs w:val="28"/>
                <w:lang w:eastAsia="zh-TW"/>
              </w:rPr>
            </w:pPr>
          </w:p>
        </w:tc>
        <w:tc>
          <w:tcPr>
            <w:tcW w:w="735" w:type="pct"/>
            <w:vMerge w:val="restart"/>
            <w:vAlign w:val="center"/>
          </w:tcPr>
          <w:p w14:paraId="753F4537"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rPr>
            </w:pPr>
            <w:r w:rsidRPr="00C80109">
              <w:rPr>
                <w:rFonts w:ascii="Times New Roman" w:hAnsi="Times New Roman" w:cs="Times New Roman"/>
                <w:sz w:val="28"/>
                <w:szCs w:val="28"/>
              </w:rPr>
              <w:t>基本觀念現場詢答</w:t>
            </w:r>
          </w:p>
        </w:tc>
        <w:tc>
          <w:tcPr>
            <w:tcW w:w="265" w:type="pct"/>
            <w:vMerge w:val="restart"/>
            <w:vAlign w:val="center"/>
          </w:tcPr>
          <w:p w14:paraId="174F51F5" w14:textId="77777777" w:rsidR="00BC63C7" w:rsidRPr="00C80109" w:rsidRDefault="003550DE" w:rsidP="003550DE">
            <w:pPr>
              <w:pStyle w:val="TableParagraph"/>
              <w:snapToGrid w:val="0"/>
              <w:spacing w:before="7" w:line="340" w:lineRule="exact"/>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28" w:type="pct"/>
            <w:vMerge/>
            <w:vAlign w:val="center"/>
          </w:tcPr>
          <w:p w14:paraId="5907EAF6" w14:textId="77777777" w:rsidR="00BC63C7" w:rsidRPr="00C80109" w:rsidRDefault="00BC63C7" w:rsidP="00E72BD0">
            <w:pPr>
              <w:spacing w:line="340" w:lineRule="exact"/>
              <w:jc w:val="center"/>
              <w:rPr>
                <w:rFonts w:ascii="Times New Roman" w:hAnsi="Times New Roman" w:cs="Times New Roman"/>
                <w:sz w:val="28"/>
                <w:szCs w:val="28"/>
              </w:rPr>
            </w:pPr>
          </w:p>
        </w:tc>
        <w:tc>
          <w:tcPr>
            <w:tcW w:w="2635" w:type="pct"/>
            <w:vAlign w:val="center"/>
          </w:tcPr>
          <w:p w14:paraId="1FCDB9BC" w14:textId="77777777" w:rsidR="00BC63C7" w:rsidRPr="0020729C" w:rsidRDefault="00BC63C7" w:rsidP="00DB0D4C">
            <w:pPr>
              <w:pStyle w:val="TableParagraph"/>
              <w:numPr>
                <w:ilvl w:val="0"/>
                <w:numId w:val="33"/>
              </w:numPr>
              <w:tabs>
                <w:tab w:val="left" w:pos="393"/>
              </w:tabs>
              <w:snapToGrid w:val="0"/>
              <w:spacing w:line="340" w:lineRule="exact"/>
              <w:ind w:hanging="277"/>
              <w:jc w:val="both"/>
              <w:rPr>
                <w:rFonts w:ascii="Times New Roman" w:hAnsi="Times New Roman" w:cs="Times New Roman"/>
                <w:color w:val="000000" w:themeColor="text1"/>
                <w:sz w:val="28"/>
                <w:szCs w:val="28"/>
                <w:lang w:eastAsia="zh-TW"/>
              </w:rPr>
            </w:pPr>
            <w:r w:rsidRPr="0020729C">
              <w:rPr>
                <w:rFonts w:ascii="Times New Roman" w:hAnsi="Times New Roman" w:cs="Times New Roman"/>
                <w:color w:val="000000" w:themeColor="text1"/>
                <w:spacing w:val="-3"/>
                <w:sz w:val="28"/>
                <w:szCs w:val="28"/>
                <w:lang w:eastAsia="zh-TW"/>
              </w:rPr>
              <w:t>一般柴油車輛例行性檢修程序</w:t>
            </w:r>
            <w:r w:rsidRPr="0020729C">
              <w:rPr>
                <w:rFonts w:ascii="Times New Roman" w:hAnsi="Times New Roman" w:cs="Times New Roman" w:hint="eastAsia"/>
                <w:color w:val="000000" w:themeColor="text1"/>
                <w:spacing w:val="-3"/>
                <w:sz w:val="28"/>
                <w:szCs w:val="28"/>
                <w:lang w:eastAsia="zh-TW"/>
              </w:rPr>
              <w:t>。</w:t>
            </w:r>
          </w:p>
        </w:tc>
      </w:tr>
      <w:tr w:rsidR="00BC63C7" w:rsidRPr="0058147E" w14:paraId="024916B7" w14:textId="77777777" w:rsidTr="008A0980">
        <w:trPr>
          <w:trHeight w:val="737"/>
        </w:trPr>
        <w:tc>
          <w:tcPr>
            <w:tcW w:w="280" w:type="pct"/>
            <w:vMerge/>
            <w:vAlign w:val="center"/>
          </w:tcPr>
          <w:p w14:paraId="6B8EFDB8" w14:textId="77777777" w:rsidR="00BC63C7" w:rsidRPr="0058147E" w:rsidRDefault="00BC63C7" w:rsidP="00E72BD0">
            <w:pPr>
              <w:spacing w:line="340" w:lineRule="exact"/>
              <w:jc w:val="center"/>
              <w:rPr>
                <w:rFonts w:ascii="Times New Roman" w:hAnsi="Times New Roman" w:cs="Times New Roman"/>
                <w:sz w:val="28"/>
                <w:szCs w:val="28"/>
                <w:lang w:eastAsia="zh-TW"/>
              </w:rPr>
            </w:pPr>
          </w:p>
        </w:tc>
        <w:tc>
          <w:tcPr>
            <w:tcW w:w="757" w:type="pct"/>
            <w:vMerge/>
            <w:vAlign w:val="center"/>
          </w:tcPr>
          <w:p w14:paraId="67A8730D" w14:textId="77777777" w:rsidR="00BC63C7" w:rsidRPr="0058147E" w:rsidRDefault="00BC63C7" w:rsidP="00E72BD0">
            <w:pPr>
              <w:spacing w:line="340" w:lineRule="exact"/>
              <w:jc w:val="center"/>
              <w:rPr>
                <w:rFonts w:ascii="Times New Roman" w:hAnsi="Times New Roman" w:cs="Times New Roman"/>
                <w:sz w:val="28"/>
                <w:szCs w:val="28"/>
                <w:lang w:eastAsia="zh-TW"/>
              </w:rPr>
            </w:pPr>
          </w:p>
        </w:tc>
        <w:tc>
          <w:tcPr>
            <w:tcW w:w="735" w:type="pct"/>
            <w:vMerge/>
            <w:vAlign w:val="center"/>
          </w:tcPr>
          <w:p w14:paraId="4452B9A0" w14:textId="77777777" w:rsidR="00BC63C7" w:rsidRPr="0058147E" w:rsidRDefault="00BC63C7" w:rsidP="00E72BD0">
            <w:pPr>
              <w:pStyle w:val="TableParagraph"/>
              <w:snapToGrid w:val="0"/>
              <w:spacing w:line="340" w:lineRule="exact"/>
              <w:ind w:left="114"/>
              <w:rPr>
                <w:rFonts w:ascii="Times New Roman" w:hAnsi="Times New Roman" w:cs="Times New Roman"/>
                <w:sz w:val="28"/>
                <w:szCs w:val="28"/>
                <w:lang w:eastAsia="zh-TW"/>
              </w:rPr>
            </w:pPr>
          </w:p>
        </w:tc>
        <w:tc>
          <w:tcPr>
            <w:tcW w:w="265" w:type="pct"/>
            <w:vMerge/>
            <w:vAlign w:val="center"/>
          </w:tcPr>
          <w:p w14:paraId="34A80B4A" w14:textId="77777777" w:rsidR="00BC63C7" w:rsidRPr="0058147E" w:rsidRDefault="00BC63C7" w:rsidP="00E72BD0">
            <w:pPr>
              <w:pStyle w:val="TableParagraph"/>
              <w:snapToGrid w:val="0"/>
              <w:spacing w:line="340" w:lineRule="exact"/>
              <w:ind w:right="81"/>
              <w:jc w:val="center"/>
              <w:rPr>
                <w:rFonts w:ascii="Times New Roman" w:hAnsi="Times New Roman" w:cs="Times New Roman"/>
                <w:sz w:val="28"/>
                <w:szCs w:val="28"/>
                <w:lang w:eastAsia="zh-TW"/>
              </w:rPr>
            </w:pPr>
          </w:p>
        </w:tc>
        <w:tc>
          <w:tcPr>
            <w:tcW w:w="328" w:type="pct"/>
            <w:vMerge/>
            <w:vAlign w:val="center"/>
          </w:tcPr>
          <w:p w14:paraId="2DC5D965" w14:textId="77777777" w:rsidR="00BC63C7" w:rsidRPr="0058147E" w:rsidRDefault="00BC63C7" w:rsidP="00E72BD0">
            <w:pPr>
              <w:spacing w:line="340" w:lineRule="exact"/>
              <w:jc w:val="center"/>
              <w:rPr>
                <w:rFonts w:ascii="Times New Roman" w:hAnsi="Times New Roman" w:cs="Times New Roman"/>
                <w:sz w:val="28"/>
                <w:szCs w:val="28"/>
                <w:lang w:eastAsia="zh-TW"/>
              </w:rPr>
            </w:pPr>
          </w:p>
        </w:tc>
        <w:tc>
          <w:tcPr>
            <w:tcW w:w="2635" w:type="pct"/>
            <w:vAlign w:val="center"/>
          </w:tcPr>
          <w:p w14:paraId="1A31C46C" w14:textId="77777777" w:rsidR="00BC63C7" w:rsidRPr="0058147E" w:rsidRDefault="00BC63C7" w:rsidP="00DB0D4C">
            <w:pPr>
              <w:pStyle w:val="TableParagraph"/>
              <w:numPr>
                <w:ilvl w:val="0"/>
                <w:numId w:val="33"/>
              </w:numPr>
              <w:tabs>
                <w:tab w:val="left" w:pos="393"/>
              </w:tabs>
              <w:snapToGrid w:val="0"/>
              <w:spacing w:line="340" w:lineRule="exact"/>
              <w:ind w:hanging="277"/>
              <w:jc w:val="both"/>
              <w:rPr>
                <w:rFonts w:ascii="Times New Roman" w:hAnsi="Times New Roman" w:cs="Times New Roman"/>
                <w:spacing w:val="-3"/>
                <w:sz w:val="28"/>
                <w:szCs w:val="28"/>
                <w:lang w:eastAsia="zh-TW"/>
              </w:rPr>
            </w:pPr>
            <w:r w:rsidRPr="0058147E">
              <w:rPr>
                <w:rFonts w:ascii="Times New Roman" w:hAnsi="Times New Roman" w:cs="Times New Roman"/>
                <w:spacing w:val="-9"/>
                <w:sz w:val="28"/>
                <w:szCs w:val="28"/>
                <w:lang w:eastAsia="zh-TW"/>
              </w:rPr>
              <w:t>經目視判煙、民眾檢舉或檢測不合格處理</w:t>
            </w:r>
            <w:r w:rsidRPr="0058147E">
              <w:rPr>
                <w:rFonts w:ascii="Times New Roman" w:hAnsi="Times New Roman" w:cs="Times New Roman"/>
                <w:sz w:val="28"/>
                <w:szCs w:val="28"/>
                <w:lang w:eastAsia="zh-TW"/>
              </w:rPr>
              <w:t>方式。</w:t>
            </w:r>
          </w:p>
        </w:tc>
      </w:tr>
      <w:tr w:rsidR="00BC63C7" w:rsidRPr="0058147E" w14:paraId="0BD37A9F" w14:textId="77777777" w:rsidTr="008A0980">
        <w:trPr>
          <w:trHeight w:val="737"/>
        </w:trPr>
        <w:tc>
          <w:tcPr>
            <w:tcW w:w="280" w:type="pct"/>
            <w:vMerge/>
            <w:vAlign w:val="center"/>
          </w:tcPr>
          <w:p w14:paraId="48F915CA"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57" w:type="pct"/>
            <w:vMerge/>
            <w:vAlign w:val="center"/>
          </w:tcPr>
          <w:p w14:paraId="16C5BFC7"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35" w:type="pct"/>
            <w:vMerge/>
            <w:vAlign w:val="center"/>
          </w:tcPr>
          <w:p w14:paraId="3B5AF429" w14:textId="77777777" w:rsidR="00BC63C7" w:rsidRPr="0058147E" w:rsidRDefault="00BC63C7" w:rsidP="00E72BD0">
            <w:pPr>
              <w:pStyle w:val="TableParagraph"/>
              <w:snapToGrid w:val="0"/>
              <w:spacing w:before="107" w:line="340" w:lineRule="exact"/>
              <w:ind w:left="114"/>
              <w:rPr>
                <w:rFonts w:ascii="Times New Roman" w:hAnsi="Times New Roman" w:cs="Times New Roman"/>
                <w:sz w:val="28"/>
                <w:szCs w:val="28"/>
                <w:lang w:eastAsia="zh-TW"/>
              </w:rPr>
            </w:pPr>
          </w:p>
        </w:tc>
        <w:tc>
          <w:tcPr>
            <w:tcW w:w="265" w:type="pct"/>
            <w:vMerge/>
            <w:vAlign w:val="center"/>
          </w:tcPr>
          <w:p w14:paraId="2B558B95" w14:textId="77777777" w:rsidR="00BC63C7" w:rsidRPr="0058147E" w:rsidRDefault="00BC63C7" w:rsidP="00E72BD0">
            <w:pPr>
              <w:pStyle w:val="TableParagraph"/>
              <w:snapToGrid w:val="0"/>
              <w:spacing w:line="340" w:lineRule="exact"/>
              <w:ind w:right="81"/>
              <w:jc w:val="center"/>
              <w:rPr>
                <w:rFonts w:ascii="Times New Roman" w:hAnsi="Times New Roman" w:cs="Times New Roman"/>
                <w:sz w:val="28"/>
                <w:szCs w:val="28"/>
                <w:lang w:eastAsia="zh-TW"/>
              </w:rPr>
            </w:pPr>
          </w:p>
        </w:tc>
        <w:tc>
          <w:tcPr>
            <w:tcW w:w="328" w:type="pct"/>
            <w:vMerge/>
            <w:vAlign w:val="center"/>
          </w:tcPr>
          <w:p w14:paraId="0BD89FEF"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2635" w:type="pct"/>
            <w:vAlign w:val="center"/>
          </w:tcPr>
          <w:p w14:paraId="107C4E46" w14:textId="77777777" w:rsidR="00BC63C7" w:rsidRPr="0058147E" w:rsidRDefault="00BC63C7" w:rsidP="00DB0D4C">
            <w:pPr>
              <w:pStyle w:val="TableParagraph"/>
              <w:numPr>
                <w:ilvl w:val="0"/>
                <w:numId w:val="32"/>
              </w:numPr>
              <w:tabs>
                <w:tab w:val="left" w:pos="393"/>
              </w:tabs>
              <w:snapToGrid w:val="0"/>
              <w:spacing w:before="21" w:line="340" w:lineRule="exact"/>
              <w:ind w:hanging="277"/>
              <w:jc w:val="both"/>
              <w:rPr>
                <w:rFonts w:ascii="Times New Roman" w:hAnsi="Times New Roman" w:cs="Times New Roman"/>
                <w:sz w:val="28"/>
                <w:szCs w:val="28"/>
                <w:lang w:eastAsia="zh-TW"/>
              </w:rPr>
            </w:pPr>
            <w:r w:rsidRPr="0058147E">
              <w:rPr>
                <w:rFonts w:ascii="Times New Roman" w:hAnsi="Times New Roman" w:cs="Times New Roman"/>
                <w:spacing w:val="-3"/>
                <w:sz w:val="28"/>
                <w:szCs w:val="28"/>
                <w:lang w:eastAsia="zh-TW"/>
              </w:rPr>
              <w:t>維修保養後如何確認黑煙排放無虞。</w:t>
            </w:r>
          </w:p>
        </w:tc>
      </w:tr>
      <w:tr w:rsidR="00BC63C7" w:rsidRPr="0058147E" w14:paraId="1EE10F0D" w14:textId="77777777" w:rsidTr="008A0980">
        <w:trPr>
          <w:trHeight w:val="737"/>
        </w:trPr>
        <w:tc>
          <w:tcPr>
            <w:tcW w:w="280" w:type="pct"/>
            <w:vMerge/>
            <w:vAlign w:val="center"/>
          </w:tcPr>
          <w:p w14:paraId="4B13D92A"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57" w:type="pct"/>
            <w:vMerge/>
            <w:vAlign w:val="center"/>
          </w:tcPr>
          <w:p w14:paraId="537EEAF6"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35" w:type="pct"/>
            <w:vMerge/>
            <w:vAlign w:val="center"/>
          </w:tcPr>
          <w:p w14:paraId="4708BCE1" w14:textId="77777777" w:rsidR="00BC63C7" w:rsidRPr="0058147E" w:rsidRDefault="00BC63C7" w:rsidP="00E72BD0">
            <w:pPr>
              <w:pStyle w:val="TableParagraph"/>
              <w:snapToGrid w:val="0"/>
              <w:spacing w:line="340" w:lineRule="exact"/>
              <w:rPr>
                <w:rFonts w:ascii="Times New Roman" w:hAnsi="Times New Roman" w:cs="Times New Roman"/>
                <w:sz w:val="28"/>
                <w:szCs w:val="28"/>
                <w:lang w:eastAsia="zh-TW"/>
              </w:rPr>
            </w:pPr>
          </w:p>
        </w:tc>
        <w:tc>
          <w:tcPr>
            <w:tcW w:w="265" w:type="pct"/>
            <w:vMerge/>
            <w:vAlign w:val="center"/>
          </w:tcPr>
          <w:p w14:paraId="3542D197"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328" w:type="pct"/>
            <w:vMerge/>
            <w:vAlign w:val="center"/>
          </w:tcPr>
          <w:p w14:paraId="5F6F5D21"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2635" w:type="pct"/>
            <w:vAlign w:val="center"/>
          </w:tcPr>
          <w:p w14:paraId="4E549B92" w14:textId="77777777" w:rsidR="00BC63C7" w:rsidRPr="0058147E" w:rsidRDefault="00BC63C7" w:rsidP="00DB0D4C">
            <w:pPr>
              <w:pStyle w:val="TableParagraph"/>
              <w:numPr>
                <w:ilvl w:val="0"/>
                <w:numId w:val="31"/>
              </w:numPr>
              <w:tabs>
                <w:tab w:val="left" w:pos="393"/>
              </w:tabs>
              <w:snapToGrid w:val="0"/>
              <w:spacing w:line="340" w:lineRule="exact"/>
              <w:ind w:hanging="277"/>
              <w:jc w:val="both"/>
              <w:rPr>
                <w:rFonts w:ascii="Times New Roman" w:hAnsi="Times New Roman" w:cs="Times New Roman"/>
                <w:sz w:val="28"/>
                <w:szCs w:val="28"/>
                <w:lang w:eastAsia="zh-TW"/>
              </w:rPr>
            </w:pPr>
            <w:r w:rsidRPr="0058147E">
              <w:rPr>
                <w:rFonts w:ascii="Times New Roman" w:hAnsi="Times New Roman" w:cs="Times New Roman"/>
                <w:spacing w:val="-3"/>
                <w:sz w:val="28"/>
                <w:szCs w:val="28"/>
                <w:lang w:eastAsia="zh-TW"/>
              </w:rPr>
              <w:t>進行噴射泵浦調整時機。</w:t>
            </w:r>
          </w:p>
        </w:tc>
      </w:tr>
      <w:tr w:rsidR="00BC63C7" w:rsidRPr="0058147E" w14:paraId="092EE76E" w14:textId="77777777" w:rsidTr="008A0980">
        <w:trPr>
          <w:trHeight w:val="737"/>
        </w:trPr>
        <w:tc>
          <w:tcPr>
            <w:tcW w:w="280" w:type="pct"/>
            <w:vMerge/>
            <w:vAlign w:val="center"/>
          </w:tcPr>
          <w:p w14:paraId="3B0B257D"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57" w:type="pct"/>
            <w:vMerge/>
            <w:vAlign w:val="center"/>
          </w:tcPr>
          <w:p w14:paraId="35A9F5FE"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735" w:type="pct"/>
            <w:vMerge/>
            <w:vAlign w:val="center"/>
          </w:tcPr>
          <w:p w14:paraId="544ED2FC" w14:textId="77777777" w:rsidR="00BC63C7" w:rsidRPr="0058147E" w:rsidRDefault="00BC63C7" w:rsidP="00E72BD0">
            <w:pPr>
              <w:pStyle w:val="TableParagraph"/>
              <w:snapToGrid w:val="0"/>
              <w:spacing w:line="340" w:lineRule="exact"/>
              <w:rPr>
                <w:rFonts w:ascii="Times New Roman" w:hAnsi="Times New Roman" w:cs="Times New Roman"/>
                <w:sz w:val="28"/>
                <w:szCs w:val="28"/>
                <w:lang w:eastAsia="zh-TW"/>
              </w:rPr>
            </w:pPr>
          </w:p>
        </w:tc>
        <w:tc>
          <w:tcPr>
            <w:tcW w:w="265" w:type="pct"/>
            <w:vMerge/>
            <w:vAlign w:val="center"/>
          </w:tcPr>
          <w:p w14:paraId="6F00F2D9"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328" w:type="pct"/>
            <w:vMerge/>
            <w:vAlign w:val="center"/>
          </w:tcPr>
          <w:p w14:paraId="12715EDA" w14:textId="77777777" w:rsidR="00BC63C7" w:rsidRPr="0058147E" w:rsidRDefault="00BC63C7" w:rsidP="00E72BD0">
            <w:pPr>
              <w:pStyle w:val="TableParagraph"/>
              <w:snapToGrid w:val="0"/>
              <w:spacing w:line="340" w:lineRule="exact"/>
              <w:jc w:val="center"/>
              <w:rPr>
                <w:rFonts w:ascii="Times New Roman" w:hAnsi="Times New Roman" w:cs="Times New Roman"/>
                <w:sz w:val="28"/>
                <w:szCs w:val="28"/>
                <w:lang w:eastAsia="zh-TW"/>
              </w:rPr>
            </w:pPr>
          </w:p>
        </w:tc>
        <w:tc>
          <w:tcPr>
            <w:tcW w:w="2635" w:type="pct"/>
            <w:vAlign w:val="center"/>
          </w:tcPr>
          <w:p w14:paraId="225099F4" w14:textId="77777777" w:rsidR="00BC63C7" w:rsidRPr="0058147E" w:rsidRDefault="00BC63C7" w:rsidP="00DB0D4C">
            <w:pPr>
              <w:pStyle w:val="TableParagraph"/>
              <w:numPr>
                <w:ilvl w:val="0"/>
                <w:numId w:val="30"/>
              </w:numPr>
              <w:tabs>
                <w:tab w:val="left" w:pos="393"/>
              </w:tabs>
              <w:snapToGrid w:val="0"/>
              <w:spacing w:before="20" w:line="340" w:lineRule="exact"/>
              <w:ind w:hanging="277"/>
              <w:jc w:val="both"/>
              <w:rPr>
                <w:rFonts w:ascii="Times New Roman" w:hAnsi="Times New Roman" w:cs="Times New Roman"/>
                <w:sz w:val="28"/>
                <w:szCs w:val="28"/>
                <w:lang w:eastAsia="zh-TW"/>
              </w:rPr>
            </w:pPr>
            <w:r w:rsidRPr="0058147E">
              <w:rPr>
                <w:rFonts w:ascii="Times New Roman" w:hAnsi="Times New Roman" w:cs="Times New Roman"/>
                <w:spacing w:val="-3"/>
                <w:sz w:val="28"/>
                <w:szCs w:val="28"/>
                <w:lang w:eastAsia="zh-TW"/>
              </w:rPr>
              <w:t>其他廠牌進廠時，如何檢修。</w:t>
            </w:r>
          </w:p>
        </w:tc>
      </w:tr>
    </w:tbl>
    <w:p w14:paraId="67712CDE" w14:textId="77777777" w:rsidR="00DB0D4C" w:rsidRPr="00DB0D4C" w:rsidRDefault="00DB0D4C" w:rsidP="00DB0D4C">
      <w:pPr>
        <w:pStyle w:val="a8"/>
        <w:widowControl/>
        <w:autoSpaceDE/>
        <w:autoSpaceDN/>
        <w:adjustRightInd/>
        <w:snapToGrid/>
        <w:ind w:leftChars="0" w:left="425" w:rightChars="-317" w:right="-761" w:hangingChars="193" w:hanging="425"/>
        <w:rPr>
          <w:rFonts w:ascii="Ts" w:eastAsia="標楷體" w:hAnsi="Ts" w:hint="eastAsia"/>
          <w:b/>
          <w:sz w:val="32"/>
        </w:rPr>
      </w:pPr>
      <w:r w:rsidRPr="00C80109">
        <w:rPr>
          <w:rFonts w:ascii="Ts" w:eastAsia="標楷體" w:hAnsi="Ts" w:hint="eastAsia"/>
          <w:b/>
          <w:sz w:val="20"/>
        </w:rPr>
        <w:t>註：本評分參考細項僅供參考。</w:t>
      </w:r>
    </w:p>
    <w:p w14:paraId="7BD32C8B" w14:textId="41AF1A43" w:rsidR="00A471EE" w:rsidRDefault="00E410F2" w:rsidP="00A471EE">
      <w:pPr>
        <w:pStyle w:val="21"/>
        <w:ind w:left="1211" w:hangingChars="378" w:hanging="1211"/>
        <w:jc w:val="center"/>
        <w:rPr>
          <w:rFonts w:ascii="Ts" w:eastAsia="標楷體" w:hAnsi="Ts" w:hint="eastAsia"/>
          <w:b/>
          <w:noProof/>
          <w:sz w:val="32"/>
        </w:rPr>
      </w:pPr>
      <w:r>
        <w:rPr>
          <w:rFonts w:ascii="Ts" w:eastAsia="標楷體" w:hAnsi="Ts" w:hint="eastAsia"/>
          <w:b/>
          <w:noProof/>
          <w:sz w:val="32"/>
        </w:rPr>
        <w:lastRenderedPageBreak/>
        <mc:AlternateContent>
          <mc:Choice Requires="wps">
            <w:drawing>
              <wp:anchor distT="0" distB="0" distL="114300" distR="114300" simplePos="0" relativeHeight="251711488" behindDoc="0" locked="0" layoutInCell="1" allowOverlap="1" wp14:anchorId="70421041" wp14:editId="6354A79D">
                <wp:simplePos x="0" y="0"/>
                <wp:positionH relativeFrom="leftMargin">
                  <wp:posOffset>205740</wp:posOffset>
                </wp:positionH>
                <wp:positionV relativeFrom="paragraph">
                  <wp:posOffset>-259080</wp:posOffset>
                </wp:positionV>
                <wp:extent cx="800100" cy="354965"/>
                <wp:effectExtent l="0" t="0" r="0" b="6985"/>
                <wp:wrapNone/>
                <wp:docPr id="38"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ADC2F" w14:textId="77777777" w:rsidR="00241DB9" w:rsidRDefault="00241DB9" w:rsidP="00A471EE">
                            <w:pPr>
                              <w:pStyle w:val="ac"/>
                              <w:spacing w:before="61"/>
                              <w:ind w:left="144"/>
                            </w:pPr>
                            <w: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1041" id="_x0000_s1029" type="#_x0000_t202" style="position:absolute;left:0;text-align:left;margin-left:16.2pt;margin-top:-20.4pt;width:63pt;height:27.9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" filled="f" strokeweight=".5pt">
                <v:textbox inset="0,0,0,0">
                  <w:txbxContent>
                    <w:p w14:paraId="3BFADC2F" w14:textId="77777777" w:rsidR="00241DB9" w:rsidRDefault="00241DB9" w:rsidP="00A471EE">
                      <w:pPr>
                        <w:pStyle w:val="ac"/>
                        <w:spacing w:before="61"/>
                        <w:ind w:left="144"/>
                      </w:pPr>
                      <w:r>
                        <w:t>附件二</w:t>
                      </w:r>
                    </w:p>
                  </w:txbxContent>
                </v:textbox>
                <w10:wrap anchorx="margin"/>
              </v:shape>
            </w:pict>
          </mc:Fallback>
        </mc:AlternateContent>
      </w:r>
      <w:r w:rsidR="00A471EE" w:rsidRPr="00A471EE">
        <w:rPr>
          <w:rFonts w:ascii="Ts" w:eastAsia="標楷體" w:hAnsi="Ts" w:hint="eastAsia"/>
          <w:b/>
          <w:noProof/>
          <w:sz w:val="32"/>
        </w:rPr>
        <w:t>臺南市授權認證維修保養廠核發柴油車自主管理標章</w:t>
      </w:r>
    </w:p>
    <w:p w14:paraId="6F60BFE9" w14:textId="77777777" w:rsidR="00BC63C7" w:rsidRPr="00A471EE" w:rsidRDefault="00A471EE" w:rsidP="00A471EE">
      <w:pPr>
        <w:pStyle w:val="21"/>
        <w:ind w:left="1286" w:hangingChars="378" w:hanging="1286"/>
        <w:jc w:val="center"/>
        <w:rPr>
          <w:rFonts w:ascii="Times New Roman" w:eastAsia="標楷體" w:hAnsi="Times New Roman"/>
          <w:b/>
          <w:sz w:val="6"/>
        </w:rPr>
      </w:pPr>
      <w:r w:rsidRPr="00A471EE">
        <w:rPr>
          <w:rFonts w:ascii="Ts" w:eastAsia="標楷體" w:hAnsi="Ts" w:hint="eastAsia"/>
          <w:b/>
          <w:noProof/>
          <w:sz w:val="32"/>
        </w:rPr>
        <w:t>第二階段評鑑評分表</w:t>
      </w:r>
      <w:r w:rsidRPr="0058147E">
        <w:rPr>
          <w:rFonts w:ascii="Ts" w:eastAsia="標楷體" w:hAnsi="Ts"/>
          <w:b/>
          <w:sz w:val="32"/>
        </w:rPr>
        <w:t>(</w:t>
      </w:r>
      <w:r>
        <w:rPr>
          <w:rFonts w:ascii="Ts" w:eastAsia="標楷體" w:hAnsi="Ts"/>
          <w:b/>
          <w:sz w:val="32"/>
        </w:rPr>
        <w:t>2</w:t>
      </w:r>
      <w:r w:rsidRPr="0058147E">
        <w:rPr>
          <w:rFonts w:ascii="Ts" w:eastAsia="標楷體" w:hAnsi="Ts"/>
          <w:b/>
          <w:sz w:val="32"/>
        </w:rPr>
        <w:t>/3)</w:t>
      </w:r>
    </w:p>
    <w:tbl>
      <w:tblPr>
        <w:tblStyle w:val="TableNormal"/>
        <w:tblW w:w="5227"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
        <w:gridCol w:w="1641"/>
        <w:gridCol w:w="1545"/>
        <w:gridCol w:w="607"/>
        <w:gridCol w:w="690"/>
        <w:gridCol w:w="5811"/>
      </w:tblGrid>
      <w:tr w:rsidR="00863A1B" w:rsidRPr="00C80109" w14:paraId="55498B7F" w14:textId="77777777" w:rsidTr="006977E4">
        <w:trPr>
          <w:trHeight w:val="20"/>
        </w:trPr>
        <w:tc>
          <w:tcPr>
            <w:tcW w:w="284" w:type="pct"/>
            <w:vAlign w:val="center"/>
          </w:tcPr>
          <w:p w14:paraId="6DAF51BE" w14:textId="77777777" w:rsidR="00863A1B" w:rsidRPr="00C80109" w:rsidRDefault="00863A1B" w:rsidP="00863A1B">
            <w:pPr>
              <w:spacing w:line="340" w:lineRule="exact"/>
              <w:jc w:val="center"/>
              <w:rPr>
                <w:b/>
                <w:sz w:val="28"/>
                <w:szCs w:val="28"/>
              </w:rPr>
            </w:pPr>
            <w:r w:rsidRPr="00C80109">
              <w:rPr>
                <w:b/>
                <w:sz w:val="28"/>
                <w:szCs w:val="28"/>
              </w:rPr>
              <w:t>項目</w:t>
            </w:r>
          </w:p>
        </w:tc>
        <w:tc>
          <w:tcPr>
            <w:tcW w:w="752" w:type="pct"/>
            <w:vAlign w:val="center"/>
          </w:tcPr>
          <w:p w14:paraId="79DFC8DA" w14:textId="77777777" w:rsidR="00863A1B" w:rsidRPr="00C80109" w:rsidRDefault="00863A1B" w:rsidP="00863A1B">
            <w:pPr>
              <w:spacing w:line="340" w:lineRule="exact"/>
              <w:jc w:val="center"/>
              <w:rPr>
                <w:b/>
                <w:sz w:val="28"/>
                <w:szCs w:val="28"/>
              </w:rPr>
            </w:pPr>
            <w:r w:rsidRPr="00C80109">
              <w:rPr>
                <w:b/>
                <w:sz w:val="28"/>
                <w:szCs w:val="28"/>
              </w:rPr>
              <w:t>內容</w:t>
            </w:r>
          </w:p>
        </w:tc>
        <w:tc>
          <w:tcPr>
            <w:tcW w:w="986" w:type="pct"/>
            <w:gridSpan w:val="2"/>
            <w:vAlign w:val="center"/>
          </w:tcPr>
          <w:p w14:paraId="19294384" w14:textId="77777777" w:rsidR="00863A1B" w:rsidRPr="00C80109" w:rsidRDefault="00863A1B" w:rsidP="00863A1B">
            <w:pPr>
              <w:spacing w:line="340" w:lineRule="exact"/>
              <w:jc w:val="center"/>
              <w:rPr>
                <w:b/>
                <w:sz w:val="28"/>
                <w:szCs w:val="28"/>
              </w:rPr>
            </w:pPr>
            <w:r w:rsidRPr="00C80109">
              <w:rPr>
                <w:b/>
                <w:sz w:val="28"/>
                <w:szCs w:val="28"/>
              </w:rPr>
              <w:t>評分標準</w:t>
            </w:r>
          </w:p>
        </w:tc>
        <w:tc>
          <w:tcPr>
            <w:tcW w:w="316" w:type="pct"/>
            <w:vAlign w:val="center"/>
          </w:tcPr>
          <w:p w14:paraId="5F0FDD38" w14:textId="77777777" w:rsidR="00863A1B" w:rsidRPr="00C80109" w:rsidRDefault="00863A1B" w:rsidP="00863A1B">
            <w:pPr>
              <w:spacing w:line="340" w:lineRule="exact"/>
              <w:jc w:val="center"/>
              <w:rPr>
                <w:b/>
                <w:sz w:val="28"/>
                <w:szCs w:val="28"/>
              </w:rPr>
            </w:pPr>
            <w:r w:rsidRPr="00C80109">
              <w:rPr>
                <w:b/>
                <w:sz w:val="28"/>
                <w:szCs w:val="28"/>
              </w:rPr>
              <w:t>配分比例</w:t>
            </w:r>
          </w:p>
        </w:tc>
        <w:tc>
          <w:tcPr>
            <w:tcW w:w="2662" w:type="pct"/>
            <w:vAlign w:val="center"/>
          </w:tcPr>
          <w:p w14:paraId="7EA68502" w14:textId="77777777" w:rsidR="00863A1B" w:rsidRPr="00C80109" w:rsidRDefault="00863A1B" w:rsidP="00863A1B">
            <w:pPr>
              <w:spacing w:line="340" w:lineRule="exact"/>
              <w:jc w:val="center"/>
              <w:rPr>
                <w:b/>
                <w:sz w:val="28"/>
                <w:szCs w:val="28"/>
              </w:rPr>
            </w:pPr>
            <w:r w:rsidRPr="00C80109">
              <w:rPr>
                <w:rFonts w:hint="eastAsia"/>
                <w:b/>
                <w:sz w:val="28"/>
                <w:szCs w:val="28"/>
                <w:lang w:eastAsia="zh-TW"/>
              </w:rPr>
              <w:t>評分參考</w:t>
            </w:r>
            <w:r w:rsidRPr="00C80109">
              <w:rPr>
                <w:b/>
                <w:sz w:val="28"/>
                <w:szCs w:val="28"/>
              </w:rPr>
              <w:t>細項</w:t>
            </w:r>
          </w:p>
        </w:tc>
      </w:tr>
      <w:tr w:rsidR="00BC63C7" w:rsidRPr="00C80109" w14:paraId="04B7C82C" w14:textId="77777777" w:rsidTr="006977E4">
        <w:trPr>
          <w:trHeight w:val="20"/>
        </w:trPr>
        <w:tc>
          <w:tcPr>
            <w:tcW w:w="284" w:type="pct"/>
            <w:vMerge w:val="restart"/>
            <w:vAlign w:val="center"/>
          </w:tcPr>
          <w:p w14:paraId="01796507" w14:textId="77777777" w:rsidR="00BC63C7" w:rsidRPr="00C80109" w:rsidRDefault="00BC63C7" w:rsidP="00E72BD0">
            <w:pPr>
              <w:pStyle w:val="TableParagraph"/>
              <w:snapToGrid w:val="0"/>
              <w:spacing w:line="340" w:lineRule="exact"/>
              <w:ind w:left="138"/>
              <w:jc w:val="both"/>
              <w:rPr>
                <w:rFonts w:ascii="Times New Roman" w:hAnsi="Times New Roman" w:cs="Times New Roman"/>
                <w:sz w:val="28"/>
                <w:szCs w:val="28"/>
                <w:lang w:eastAsia="zh-TW"/>
              </w:rPr>
            </w:pPr>
            <w:r w:rsidRPr="00C80109">
              <w:rPr>
                <w:rFonts w:ascii="Times New Roman" w:hAnsi="Times New Roman" w:cs="Times New Roman"/>
                <w:sz w:val="28"/>
                <w:szCs w:val="28"/>
              </w:rPr>
              <w:t>場地</w:t>
            </w:r>
          </w:p>
        </w:tc>
        <w:tc>
          <w:tcPr>
            <w:tcW w:w="752" w:type="pct"/>
            <w:vMerge w:val="restart"/>
            <w:vAlign w:val="center"/>
          </w:tcPr>
          <w:p w14:paraId="29256183" w14:textId="77777777" w:rsidR="00BC63C7" w:rsidRPr="00C80109"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場地規劃</w:t>
            </w:r>
          </w:p>
          <w:p w14:paraId="1A1A9943" w14:textId="77777777" w:rsidR="00BC63C7" w:rsidRPr="00C80109"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清潔</w:t>
            </w:r>
          </w:p>
          <w:p w14:paraId="097666F0" w14:textId="77777777" w:rsidR="00BC63C7" w:rsidRPr="00C80109"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擺設</w:t>
            </w:r>
          </w:p>
          <w:p w14:paraId="1E57BAE0" w14:textId="77777777" w:rsidR="00BC63C7" w:rsidRPr="00C80109"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環保措施</w:t>
            </w:r>
          </w:p>
        </w:tc>
        <w:tc>
          <w:tcPr>
            <w:tcW w:w="708" w:type="pct"/>
            <w:vAlign w:val="center"/>
          </w:tcPr>
          <w:p w14:paraId="26A8EF9E"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維修可用場地大小及動線</w:t>
            </w:r>
          </w:p>
        </w:tc>
        <w:tc>
          <w:tcPr>
            <w:tcW w:w="278" w:type="pct"/>
            <w:vAlign w:val="center"/>
          </w:tcPr>
          <w:p w14:paraId="39FD4020" w14:textId="77777777" w:rsidR="00BC63C7" w:rsidRPr="00C80109" w:rsidRDefault="00DB0D4C"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9</w:t>
            </w:r>
            <w:r w:rsidR="00BC63C7" w:rsidRPr="00C80109">
              <w:rPr>
                <w:rFonts w:ascii="Times New Roman" w:hAnsi="Times New Roman" w:cs="Times New Roman"/>
                <w:sz w:val="28"/>
                <w:szCs w:val="28"/>
              </w:rPr>
              <w:t>%</w:t>
            </w:r>
          </w:p>
        </w:tc>
        <w:tc>
          <w:tcPr>
            <w:tcW w:w="316" w:type="pct"/>
            <w:vMerge w:val="restart"/>
            <w:vAlign w:val="center"/>
          </w:tcPr>
          <w:p w14:paraId="4391E4E7"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DB0D4C" w:rsidRPr="00C80109">
              <w:rPr>
                <w:rFonts w:ascii="Times New Roman" w:hAnsi="Times New Roman" w:cs="Times New Roman"/>
                <w:sz w:val="28"/>
                <w:szCs w:val="28"/>
              </w:rPr>
              <w:t>0</w:t>
            </w:r>
            <w:r w:rsidR="00BC63C7" w:rsidRPr="00C80109">
              <w:rPr>
                <w:rFonts w:ascii="Times New Roman" w:hAnsi="Times New Roman" w:cs="Times New Roman"/>
                <w:sz w:val="28"/>
                <w:szCs w:val="28"/>
              </w:rPr>
              <w:t>%</w:t>
            </w:r>
          </w:p>
        </w:tc>
        <w:tc>
          <w:tcPr>
            <w:tcW w:w="2662" w:type="pct"/>
          </w:tcPr>
          <w:p w14:paraId="4F0748D6" w14:textId="77777777" w:rsidR="00BC63C7" w:rsidRPr="00C80109" w:rsidRDefault="00BC63C7" w:rsidP="00663092">
            <w:pPr>
              <w:pStyle w:val="TableParagraph"/>
              <w:numPr>
                <w:ilvl w:val="0"/>
                <w:numId w:val="29"/>
              </w:numPr>
              <w:tabs>
                <w:tab w:val="left" w:pos="393"/>
              </w:tabs>
              <w:snapToGrid w:val="0"/>
              <w:spacing w:line="340" w:lineRule="exact"/>
              <w:ind w:hanging="277"/>
              <w:jc w:val="both"/>
              <w:rPr>
                <w:rFonts w:ascii="Times New Roman" w:hAnsi="Times New Roman" w:cs="Times New Roman"/>
                <w:sz w:val="28"/>
                <w:szCs w:val="28"/>
                <w:lang w:eastAsia="zh-TW"/>
              </w:rPr>
            </w:pPr>
            <w:r w:rsidRPr="00C80109">
              <w:rPr>
                <w:rFonts w:ascii="Times New Roman" w:hAnsi="Times New Roman" w:cs="Times New Roman"/>
                <w:spacing w:val="-1"/>
                <w:sz w:val="28"/>
                <w:szCs w:val="28"/>
                <w:lang w:eastAsia="zh-TW"/>
              </w:rPr>
              <w:t>場地面積：</w:t>
            </w:r>
            <w:r w:rsidRPr="0020729C">
              <w:rPr>
                <w:rFonts w:ascii="Times New Roman" w:hAnsi="Times New Roman" w:cs="Times New Roman" w:hint="eastAsia"/>
                <w:color w:val="000000" w:themeColor="text1"/>
                <w:spacing w:val="-1"/>
                <w:sz w:val="28"/>
                <w:szCs w:val="28"/>
                <w:lang w:eastAsia="zh-TW"/>
              </w:rPr>
              <w:t>（標準：至少</w:t>
            </w:r>
            <w:r w:rsidRPr="0020729C">
              <w:rPr>
                <w:rFonts w:ascii="Times New Roman" w:hAnsi="Times New Roman" w:cs="Times New Roman" w:hint="eastAsia"/>
                <w:color w:val="000000" w:themeColor="text1"/>
                <w:spacing w:val="-1"/>
                <w:sz w:val="28"/>
                <w:szCs w:val="28"/>
                <w:lang w:eastAsia="zh-TW"/>
              </w:rPr>
              <w:t>5</w:t>
            </w:r>
            <w:r w:rsidRPr="0020729C">
              <w:rPr>
                <w:rFonts w:ascii="Times New Roman" w:hAnsi="Times New Roman" w:cs="Times New Roman"/>
                <w:color w:val="000000" w:themeColor="text1"/>
                <w:spacing w:val="-1"/>
                <w:sz w:val="28"/>
                <w:szCs w:val="28"/>
                <w:lang w:eastAsia="zh-TW"/>
              </w:rPr>
              <w:t>44</w:t>
            </w:r>
            <w:r w:rsidRPr="0020729C">
              <w:rPr>
                <w:rFonts w:ascii="Times New Roman" w:hAnsi="Times New Roman" w:cs="Times New Roman"/>
                <w:color w:val="000000" w:themeColor="text1"/>
                <w:sz w:val="28"/>
                <w:szCs w:val="28"/>
                <w:lang w:eastAsia="zh-TW"/>
              </w:rPr>
              <w:t>m</w:t>
            </w:r>
            <w:r w:rsidRPr="0020729C">
              <w:rPr>
                <w:rFonts w:ascii="Times New Roman" w:hAnsi="Times New Roman" w:cs="Times New Roman"/>
                <w:color w:val="000000" w:themeColor="text1"/>
                <w:sz w:val="28"/>
                <w:szCs w:val="28"/>
                <w:vertAlign w:val="superscript"/>
                <w:lang w:eastAsia="zh-TW"/>
              </w:rPr>
              <w:t>2</w:t>
            </w:r>
            <w:r w:rsidRPr="0020729C">
              <w:rPr>
                <w:rFonts w:ascii="Times New Roman" w:hAnsi="Times New Roman" w:cs="Times New Roman" w:hint="eastAsia"/>
                <w:color w:val="000000" w:themeColor="text1"/>
                <w:sz w:val="28"/>
                <w:szCs w:val="28"/>
                <w:lang w:eastAsia="zh-TW"/>
              </w:rPr>
              <w:t>）</w:t>
            </w:r>
          </w:p>
          <w:p w14:paraId="65820831" w14:textId="77777777" w:rsidR="00BC63C7" w:rsidRPr="00C80109" w:rsidRDefault="00BC63C7" w:rsidP="00E72BD0">
            <w:pPr>
              <w:pStyle w:val="TableParagraph"/>
              <w:tabs>
                <w:tab w:val="left" w:pos="393"/>
              </w:tabs>
              <w:snapToGrid w:val="0"/>
              <w:spacing w:line="340" w:lineRule="exact"/>
              <w:ind w:left="392"/>
              <w:jc w:val="both"/>
              <w:rPr>
                <w:rFonts w:ascii="Times New Roman" w:hAnsi="Times New Roman" w:cs="Times New Roman"/>
                <w:sz w:val="28"/>
                <w:szCs w:val="28"/>
              </w:rPr>
            </w:pPr>
            <w:r w:rsidRPr="00C80109">
              <w:rPr>
                <w:rFonts w:cs="Times New Roman"/>
                <w:spacing w:val="-9"/>
                <w:sz w:val="28"/>
                <w:szCs w:val="28"/>
                <w:lang w:eastAsia="zh-TW"/>
              </w:rPr>
              <w:t>□</w:t>
            </w:r>
            <w:r w:rsidR="00934309">
              <w:rPr>
                <w:rFonts w:cs="Times New Roman"/>
                <w:spacing w:val="-9"/>
                <w:sz w:val="28"/>
                <w:szCs w:val="28"/>
                <w:lang w:eastAsia="zh-TW"/>
              </w:rPr>
              <w:t xml:space="preserve"> </w:t>
            </w:r>
            <w:r w:rsidRPr="00C80109">
              <w:rPr>
                <w:rFonts w:ascii="Times New Roman" w:hAnsi="Times New Roman" w:cs="Times New Roman"/>
                <w:spacing w:val="-9"/>
                <w:sz w:val="28"/>
                <w:szCs w:val="28"/>
              </w:rPr>
              <w:t>≤</w:t>
            </w:r>
            <w:r w:rsidR="008649CD" w:rsidRPr="00C80109">
              <w:rPr>
                <w:rFonts w:ascii="Times New Roman" w:hAnsi="Times New Roman" w:cs="Times New Roman"/>
                <w:spacing w:val="-9"/>
                <w:sz w:val="28"/>
                <w:szCs w:val="28"/>
              </w:rPr>
              <w:t xml:space="preserve"> </w:t>
            </w:r>
            <w:r w:rsidRPr="00C80109">
              <w:rPr>
                <w:rFonts w:ascii="Times New Roman" w:hAnsi="Times New Roman" w:cs="Times New Roman"/>
                <w:sz w:val="28"/>
                <w:szCs w:val="28"/>
              </w:rPr>
              <w:t>544m</w:t>
            </w:r>
            <w:r w:rsidRPr="00C80109">
              <w:rPr>
                <w:rFonts w:ascii="Times New Roman" w:hAnsi="Times New Roman" w:cs="Times New Roman"/>
                <w:sz w:val="28"/>
                <w:szCs w:val="28"/>
                <w:vertAlign w:val="superscript"/>
              </w:rPr>
              <w:t>2</w:t>
            </w:r>
            <w:r w:rsidRPr="00C80109">
              <w:rPr>
                <w:rFonts w:ascii="Times New Roman" w:hAnsi="Times New Roman" w:cs="Times New Roman"/>
                <w:sz w:val="28"/>
                <w:szCs w:val="28"/>
              </w:rPr>
              <w:t>(</w:t>
            </w:r>
            <w:r w:rsidRPr="00C80109">
              <w:rPr>
                <w:rFonts w:ascii="Times New Roman" w:hAnsi="Times New Roman" w:cs="Times New Roman"/>
                <w:spacing w:val="-9"/>
                <w:sz w:val="28"/>
                <w:szCs w:val="28"/>
              </w:rPr>
              <w:t>≤</w:t>
            </w:r>
            <w:r w:rsidR="008649CD" w:rsidRPr="00C80109">
              <w:rPr>
                <w:rFonts w:ascii="Times New Roman" w:hAnsi="Times New Roman" w:cs="Times New Roman"/>
                <w:spacing w:val="-9"/>
                <w:sz w:val="28"/>
                <w:szCs w:val="28"/>
              </w:rPr>
              <w:t xml:space="preserve"> </w:t>
            </w:r>
            <w:r w:rsidRPr="00C80109">
              <w:rPr>
                <w:rFonts w:ascii="Times New Roman" w:hAnsi="Times New Roman" w:cs="Times New Roman"/>
                <w:sz w:val="28"/>
                <w:szCs w:val="28"/>
              </w:rPr>
              <w:t>164.6</w:t>
            </w:r>
            <w:r w:rsidRPr="00C80109">
              <w:rPr>
                <w:rFonts w:ascii="Times New Roman" w:hAnsi="Times New Roman" w:cs="Times New Roman"/>
                <w:sz w:val="28"/>
                <w:szCs w:val="28"/>
              </w:rPr>
              <w:t>坪</w:t>
            </w:r>
            <w:r w:rsidRPr="00C80109">
              <w:rPr>
                <w:rFonts w:ascii="Times New Roman" w:hAnsi="Times New Roman" w:cs="Times New Roman"/>
                <w:sz w:val="28"/>
                <w:szCs w:val="28"/>
              </w:rPr>
              <w:t>)</w:t>
            </w:r>
            <w:r w:rsidRPr="00C80109">
              <w:rPr>
                <w:rFonts w:ascii="Times New Roman" w:hAnsi="Times New Roman" w:cs="Times New Roman"/>
                <w:sz w:val="28"/>
                <w:szCs w:val="28"/>
              </w:rPr>
              <w:t>、</w:t>
            </w:r>
          </w:p>
          <w:p w14:paraId="48812075" w14:textId="77777777" w:rsidR="00BC63C7" w:rsidRPr="00C80109" w:rsidRDefault="00BC63C7" w:rsidP="00E72BD0">
            <w:pPr>
              <w:pStyle w:val="TableParagraph"/>
              <w:tabs>
                <w:tab w:val="left" w:pos="393"/>
              </w:tabs>
              <w:snapToGrid w:val="0"/>
              <w:spacing w:line="340" w:lineRule="exact"/>
              <w:ind w:left="392"/>
              <w:jc w:val="both"/>
              <w:rPr>
                <w:rFonts w:ascii="Times New Roman" w:hAnsi="Times New Roman" w:cs="Times New Roman"/>
                <w:spacing w:val="-9"/>
                <w:sz w:val="28"/>
                <w:szCs w:val="28"/>
              </w:rPr>
            </w:pPr>
            <w:r w:rsidRPr="00C80109">
              <w:rPr>
                <w:rFonts w:cs="Times New Roman"/>
                <w:spacing w:val="-9"/>
                <w:sz w:val="28"/>
                <w:szCs w:val="28"/>
                <w:lang w:eastAsia="zh-TW"/>
              </w:rPr>
              <w:t>□</w:t>
            </w:r>
            <w:r w:rsidR="008649CD" w:rsidRPr="00C80109">
              <w:rPr>
                <w:rFonts w:cs="Times New Roman"/>
                <w:spacing w:val="-9"/>
                <w:sz w:val="28"/>
                <w:szCs w:val="28"/>
                <w:lang w:eastAsia="zh-TW"/>
              </w:rPr>
              <w:t xml:space="preserve"> </w:t>
            </w:r>
            <w:r w:rsidRPr="00C80109">
              <w:rPr>
                <w:rFonts w:ascii="Times New Roman" w:hAnsi="Times New Roman" w:cs="Times New Roman"/>
                <w:sz w:val="28"/>
                <w:szCs w:val="28"/>
              </w:rPr>
              <w:t>544~1,600m</w:t>
            </w:r>
            <w:r w:rsidRPr="00C80109">
              <w:rPr>
                <w:rFonts w:ascii="Times New Roman" w:hAnsi="Times New Roman" w:cs="Times New Roman"/>
                <w:sz w:val="28"/>
                <w:szCs w:val="28"/>
                <w:vertAlign w:val="superscript"/>
              </w:rPr>
              <w:t>2</w:t>
            </w:r>
            <w:r w:rsidRPr="00C80109">
              <w:rPr>
                <w:rFonts w:ascii="Times New Roman" w:hAnsi="Times New Roman" w:cs="Times New Roman"/>
                <w:sz w:val="28"/>
                <w:szCs w:val="28"/>
              </w:rPr>
              <w:t>(164.6</w:t>
            </w:r>
            <w:r w:rsidRPr="00C80109">
              <w:rPr>
                <w:rFonts w:ascii="Times New Roman" w:hAnsi="Times New Roman" w:cs="Times New Roman"/>
                <w:sz w:val="28"/>
                <w:szCs w:val="28"/>
              </w:rPr>
              <w:t>坪</w:t>
            </w:r>
            <w:r w:rsidRPr="00C80109">
              <w:rPr>
                <w:rFonts w:ascii="Times New Roman" w:hAnsi="Times New Roman" w:cs="Times New Roman"/>
                <w:sz w:val="28"/>
                <w:szCs w:val="28"/>
              </w:rPr>
              <w:t>~484</w:t>
            </w:r>
            <w:r w:rsidRPr="00C80109">
              <w:rPr>
                <w:rFonts w:ascii="Times New Roman" w:hAnsi="Times New Roman" w:cs="Times New Roman"/>
                <w:sz w:val="28"/>
                <w:szCs w:val="28"/>
              </w:rPr>
              <w:t>坪</w:t>
            </w:r>
            <w:r w:rsidRPr="00C80109">
              <w:rPr>
                <w:rFonts w:ascii="Times New Roman" w:hAnsi="Times New Roman" w:cs="Times New Roman"/>
                <w:sz w:val="28"/>
                <w:szCs w:val="28"/>
              </w:rPr>
              <w:t>)</w:t>
            </w:r>
            <w:r w:rsidRPr="00C80109">
              <w:rPr>
                <w:rFonts w:ascii="Times New Roman" w:hAnsi="Times New Roman" w:cs="Times New Roman" w:hint="eastAsia"/>
                <w:sz w:val="28"/>
                <w:szCs w:val="28"/>
                <w:lang w:eastAsia="zh-TW"/>
              </w:rPr>
              <w:t>或</w:t>
            </w:r>
          </w:p>
          <w:p w14:paraId="1CC70E7C" w14:textId="77777777" w:rsidR="00BC63C7" w:rsidRPr="00C80109" w:rsidRDefault="00BC63C7" w:rsidP="00E72BD0">
            <w:pPr>
              <w:pStyle w:val="TableParagraph"/>
              <w:tabs>
                <w:tab w:val="left" w:pos="393"/>
              </w:tabs>
              <w:snapToGrid w:val="0"/>
              <w:spacing w:line="340" w:lineRule="exact"/>
              <w:ind w:left="392"/>
              <w:jc w:val="both"/>
              <w:rPr>
                <w:rFonts w:ascii="Times New Roman" w:hAnsi="Times New Roman" w:cs="Times New Roman"/>
                <w:spacing w:val="-9"/>
                <w:sz w:val="28"/>
                <w:szCs w:val="28"/>
              </w:rPr>
            </w:pPr>
            <w:r w:rsidRPr="00C80109">
              <w:rPr>
                <w:rFonts w:cs="Times New Roman"/>
                <w:spacing w:val="-9"/>
                <w:sz w:val="28"/>
                <w:szCs w:val="28"/>
                <w:lang w:eastAsia="zh-TW"/>
              </w:rPr>
              <w:t>□</w:t>
            </w:r>
            <w:r w:rsidR="00934309">
              <w:rPr>
                <w:rFonts w:cs="Times New Roman"/>
                <w:spacing w:val="-9"/>
                <w:sz w:val="28"/>
                <w:szCs w:val="28"/>
                <w:lang w:eastAsia="zh-TW"/>
              </w:rPr>
              <w:t xml:space="preserve"> </w:t>
            </w:r>
            <w:r w:rsidRPr="00C80109">
              <w:rPr>
                <w:rFonts w:ascii="Times New Roman" w:hAnsi="Times New Roman" w:cs="Times New Roman"/>
                <w:spacing w:val="-9"/>
                <w:sz w:val="28"/>
                <w:szCs w:val="28"/>
              </w:rPr>
              <w:t>≥</w:t>
            </w:r>
            <w:r w:rsidR="008649CD" w:rsidRPr="00C80109">
              <w:rPr>
                <w:rFonts w:ascii="Times New Roman" w:hAnsi="Times New Roman" w:cs="Times New Roman"/>
                <w:spacing w:val="-9"/>
                <w:sz w:val="28"/>
                <w:szCs w:val="28"/>
              </w:rPr>
              <w:t xml:space="preserve"> </w:t>
            </w:r>
            <w:r w:rsidRPr="00C80109">
              <w:rPr>
                <w:rFonts w:ascii="Times New Roman" w:hAnsi="Times New Roman" w:cs="Times New Roman"/>
                <w:sz w:val="28"/>
                <w:szCs w:val="28"/>
              </w:rPr>
              <w:t>1,600m</w:t>
            </w:r>
            <w:r w:rsidRPr="00C80109">
              <w:rPr>
                <w:rFonts w:ascii="Times New Roman" w:hAnsi="Times New Roman" w:cs="Times New Roman"/>
                <w:sz w:val="28"/>
                <w:szCs w:val="28"/>
                <w:vertAlign w:val="superscript"/>
              </w:rPr>
              <w:t>2</w:t>
            </w:r>
            <w:r w:rsidRPr="00C80109">
              <w:rPr>
                <w:rFonts w:ascii="Times New Roman" w:hAnsi="Times New Roman" w:cs="Times New Roman" w:hint="eastAsia"/>
                <w:sz w:val="28"/>
                <w:szCs w:val="28"/>
                <w:lang w:eastAsia="zh-TW"/>
              </w:rPr>
              <w:t>以上</w:t>
            </w:r>
            <w:r w:rsidRPr="00C80109">
              <w:rPr>
                <w:rFonts w:ascii="Times New Roman" w:hAnsi="Times New Roman" w:cs="Times New Roman"/>
                <w:sz w:val="28"/>
                <w:szCs w:val="28"/>
              </w:rPr>
              <w:t>(</w:t>
            </w:r>
            <w:r w:rsidRPr="00C80109">
              <w:rPr>
                <w:rFonts w:ascii="Times New Roman" w:hAnsi="Times New Roman" w:cs="Times New Roman"/>
                <w:spacing w:val="-9"/>
                <w:sz w:val="28"/>
                <w:szCs w:val="28"/>
              </w:rPr>
              <w:t>≥</w:t>
            </w:r>
            <w:r w:rsidR="008649CD" w:rsidRPr="00C80109">
              <w:rPr>
                <w:rFonts w:ascii="Times New Roman" w:hAnsi="Times New Roman" w:cs="Times New Roman"/>
                <w:spacing w:val="-9"/>
                <w:sz w:val="28"/>
                <w:szCs w:val="28"/>
              </w:rPr>
              <w:t xml:space="preserve"> </w:t>
            </w:r>
            <w:r w:rsidRPr="00C80109">
              <w:rPr>
                <w:rFonts w:ascii="Times New Roman" w:hAnsi="Times New Roman" w:cs="Times New Roman"/>
                <w:sz w:val="28"/>
                <w:szCs w:val="28"/>
              </w:rPr>
              <w:t>484</w:t>
            </w:r>
            <w:r w:rsidRPr="00C80109">
              <w:rPr>
                <w:rFonts w:ascii="Times New Roman" w:hAnsi="Times New Roman" w:cs="Times New Roman"/>
                <w:sz w:val="28"/>
                <w:szCs w:val="28"/>
              </w:rPr>
              <w:t>坪</w:t>
            </w:r>
            <w:r w:rsidRPr="00C80109">
              <w:rPr>
                <w:rFonts w:ascii="Times New Roman" w:hAnsi="Times New Roman" w:cs="Times New Roman"/>
                <w:sz w:val="28"/>
                <w:szCs w:val="28"/>
              </w:rPr>
              <w:t>)</w:t>
            </w:r>
            <w:r w:rsidRPr="00C80109">
              <w:rPr>
                <w:rFonts w:ascii="Times New Roman" w:hAnsi="Times New Roman" w:cs="Times New Roman"/>
                <w:sz w:val="28"/>
                <w:szCs w:val="28"/>
              </w:rPr>
              <w:t>。</w:t>
            </w:r>
          </w:p>
          <w:p w14:paraId="1B8366B1" w14:textId="77777777" w:rsidR="00BC63C7" w:rsidRPr="00C80109" w:rsidRDefault="00BC63C7" w:rsidP="00663092">
            <w:pPr>
              <w:pStyle w:val="TableParagraph"/>
              <w:numPr>
                <w:ilvl w:val="0"/>
                <w:numId w:val="29"/>
              </w:numPr>
              <w:tabs>
                <w:tab w:val="left" w:pos="393"/>
              </w:tabs>
              <w:snapToGrid w:val="0"/>
              <w:spacing w:before="21" w:line="340" w:lineRule="exact"/>
              <w:ind w:hanging="277"/>
              <w:jc w:val="both"/>
              <w:rPr>
                <w:rFonts w:ascii="Times New Roman" w:hAnsi="Times New Roman" w:cs="Times New Roman"/>
                <w:sz w:val="28"/>
                <w:szCs w:val="28"/>
              </w:rPr>
            </w:pPr>
            <w:r w:rsidRPr="00C80109">
              <w:rPr>
                <w:rFonts w:ascii="Times New Roman" w:hAnsi="Times New Roman" w:cs="Times New Roman"/>
                <w:spacing w:val="-1"/>
                <w:sz w:val="28"/>
                <w:szCs w:val="28"/>
              </w:rPr>
              <w:t>檢測區域標線。</w:t>
            </w:r>
          </w:p>
          <w:p w14:paraId="1B075E42" w14:textId="77777777" w:rsidR="00BC63C7" w:rsidRPr="00C80109" w:rsidRDefault="00BC63C7" w:rsidP="00663092">
            <w:pPr>
              <w:pStyle w:val="TableParagraph"/>
              <w:numPr>
                <w:ilvl w:val="0"/>
                <w:numId w:val="29"/>
              </w:numPr>
              <w:tabs>
                <w:tab w:val="left" w:pos="393"/>
              </w:tabs>
              <w:snapToGrid w:val="0"/>
              <w:spacing w:before="21" w:line="340" w:lineRule="exact"/>
              <w:ind w:hanging="277"/>
              <w:jc w:val="both"/>
              <w:rPr>
                <w:rFonts w:ascii="Times New Roman" w:hAnsi="Times New Roman" w:cs="Times New Roman"/>
                <w:sz w:val="28"/>
                <w:szCs w:val="28"/>
                <w:lang w:eastAsia="zh-TW"/>
              </w:rPr>
            </w:pPr>
            <w:r w:rsidRPr="00C80109">
              <w:rPr>
                <w:rFonts w:ascii="Times New Roman" w:hAnsi="Times New Roman" w:cs="Times New Roman"/>
                <w:spacing w:val="-1"/>
                <w:sz w:val="28"/>
                <w:szCs w:val="28"/>
              </w:rPr>
              <w:t>車主休息室。</w:t>
            </w:r>
          </w:p>
        </w:tc>
      </w:tr>
      <w:tr w:rsidR="00BC63C7" w:rsidRPr="00C80109" w14:paraId="0363D35F" w14:textId="77777777" w:rsidTr="006977E4">
        <w:trPr>
          <w:trHeight w:val="20"/>
        </w:trPr>
        <w:tc>
          <w:tcPr>
            <w:tcW w:w="284" w:type="pct"/>
            <w:vMerge/>
          </w:tcPr>
          <w:p w14:paraId="1986EA52" w14:textId="77777777" w:rsidR="00BC63C7" w:rsidRPr="00C80109" w:rsidRDefault="00BC63C7" w:rsidP="00E72BD0">
            <w:pPr>
              <w:pStyle w:val="TableParagraph"/>
              <w:snapToGrid w:val="0"/>
              <w:spacing w:line="340" w:lineRule="exact"/>
              <w:rPr>
                <w:rFonts w:ascii="Times New Roman" w:hAnsi="Times New Roman" w:cs="Times New Roman"/>
                <w:sz w:val="28"/>
                <w:szCs w:val="28"/>
                <w:lang w:eastAsia="zh-TW"/>
              </w:rPr>
            </w:pPr>
          </w:p>
        </w:tc>
        <w:tc>
          <w:tcPr>
            <w:tcW w:w="752" w:type="pct"/>
            <w:vMerge/>
          </w:tcPr>
          <w:p w14:paraId="67D81751" w14:textId="77777777" w:rsidR="00BC63C7" w:rsidRPr="00C80109" w:rsidRDefault="00BC63C7" w:rsidP="00E72BD0">
            <w:pPr>
              <w:pStyle w:val="TableParagraph"/>
              <w:snapToGrid w:val="0"/>
              <w:spacing w:line="340" w:lineRule="exact"/>
              <w:rPr>
                <w:rFonts w:ascii="Times New Roman" w:hAnsi="Times New Roman" w:cs="Times New Roman"/>
                <w:sz w:val="28"/>
                <w:szCs w:val="28"/>
                <w:lang w:eastAsia="zh-TW"/>
              </w:rPr>
            </w:pPr>
          </w:p>
        </w:tc>
        <w:tc>
          <w:tcPr>
            <w:tcW w:w="708" w:type="pct"/>
            <w:vAlign w:val="center"/>
          </w:tcPr>
          <w:p w14:paraId="68035BDC"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環保措施</w:t>
            </w:r>
            <w:r w:rsidRPr="00C80109">
              <w:rPr>
                <w:rFonts w:ascii="Times New Roman" w:hAnsi="Times New Roman" w:cs="Times New Roman" w:hint="eastAsia"/>
                <w:sz w:val="28"/>
                <w:szCs w:val="28"/>
                <w:lang w:eastAsia="zh-TW"/>
              </w:rPr>
              <w:t>與環境清潔</w:t>
            </w:r>
          </w:p>
        </w:tc>
        <w:tc>
          <w:tcPr>
            <w:tcW w:w="278" w:type="pct"/>
            <w:vAlign w:val="center"/>
          </w:tcPr>
          <w:p w14:paraId="63E7F42A"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tcPr>
          <w:p w14:paraId="548EE904" w14:textId="77777777" w:rsidR="00BC63C7" w:rsidRPr="00C80109" w:rsidRDefault="00BC63C7" w:rsidP="00E72BD0">
            <w:pPr>
              <w:pStyle w:val="TableParagraph"/>
              <w:snapToGrid w:val="0"/>
              <w:spacing w:line="340" w:lineRule="exact"/>
              <w:jc w:val="center"/>
              <w:rPr>
                <w:rFonts w:ascii="Times New Roman" w:hAnsi="Times New Roman" w:cs="Times New Roman"/>
                <w:sz w:val="28"/>
                <w:szCs w:val="28"/>
              </w:rPr>
            </w:pPr>
          </w:p>
        </w:tc>
        <w:tc>
          <w:tcPr>
            <w:tcW w:w="2662" w:type="pct"/>
          </w:tcPr>
          <w:p w14:paraId="098E1EAA" w14:textId="77777777" w:rsidR="00BC63C7" w:rsidRPr="00C80109" w:rsidRDefault="00BC63C7" w:rsidP="00663092">
            <w:pPr>
              <w:pStyle w:val="TableParagraph"/>
              <w:numPr>
                <w:ilvl w:val="0"/>
                <w:numId w:val="28"/>
              </w:numPr>
              <w:tabs>
                <w:tab w:val="left" w:pos="393"/>
              </w:tabs>
              <w:snapToGrid w:val="0"/>
              <w:spacing w:line="340" w:lineRule="exact"/>
              <w:jc w:val="both"/>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廢機油、廢水及廢輪胎回收機制。</w:t>
            </w:r>
          </w:p>
          <w:p w14:paraId="2C3B1BED" w14:textId="77777777" w:rsidR="00BC63C7" w:rsidRPr="00C80109" w:rsidRDefault="00BC63C7" w:rsidP="00663092">
            <w:pPr>
              <w:pStyle w:val="TableParagraph"/>
              <w:numPr>
                <w:ilvl w:val="0"/>
                <w:numId w:val="28"/>
              </w:numPr>
              <w:tabs>
                <w:tab w:val="left" w:pos="393"/>
              </w:tabs>
              <w:snapToGrid w:val="0"/>
              <w:spacing w:before="21" w:line="340" w:lineRule="exact"/>
              <w:jc w:val="both"/>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廢機械零件與耗材管理與回收。</w:t>
            </w:r>
          </w:p>
          <w:p w14:paraId="72AB2777" w14:textId="77777777" w:rsidR="00BC63C7" w:rsidRPr="00C80109" w:rsidRDefault="00BC63C7" w:rsidP="00663092">
            <w:pPr>
              <w:pStyle w:val="TableParagraph"/>
              <w:numPr>
                <w:ilvl w:val="0"/>
                <w:numId w:val="28"/>
              </w:numPr>
              <w:tabs>
                <w:tab w:val="left" w:pos="393"/>
              </w:tabs>
              <w:snapToGrid w:val="0"/>
              <w:spacing w:before="21" w:line="340" w:lineRule="exact"/>
              <w:jc w:val="both"/>
              <w:rPr>
                <w:rFonts w:ascii="Times New Roman" w:hAnsi="Times New Roman" w:cs="Times New Roman"/>
                <w:sz w:val="28"/>
                <w:szCs w:val="28"/>
                <w:lang w:eastAsia="zh-TW"/>
              </w:rPr>
            </w:pPr>
            <w:r w:rsidRPr="00C80109">
              <w:rPr>
                <w:rFonts w:ascii="Times New Roman" w:hAnsi="Times New Roman" w:cs="Times New Roman"/>
                <w:sz w:val="28"/>
                <w:szCs w:val="28"/>
                <w:lang w:eastAsia="zh-TW"/>
              </w:rPr>
              <w:t>訪查廠內環境整潔。</w:t>
            </w:r>
          </w:p>
          <w:p w14:paraId="2B15EE4D" w14:textId="77777777" w:rsidR="00BC63C7" w:rsidRPr="00C80109" w:rsidRDefault="00BC63C7" w:rsidP="00663092">
            <w:pPr>
              <w:pStyle w:val="TableParagraph"/>
              <w:numPr>
                <w:ilvl w:val="0"/>
                <w:numId w:val="28"/>
              </w:numPr>
              <w:tabs>
                <w:tab w:val="left" w:pos="393"/>
              </w:tabs>
              <w:snapToGrid w:val="0"/>
              <w:spacing w:before="21" w:line="340" w:lineRule="exact"/>
              <w:jc w:val="both"/>
              <w:rPr>
                <w:rFonts w:ascii="Times New Roman" w:hAnsi="Times New Roman" w:cs="Times New Roman"/>
                <w:sz w:val="28"/>
                <w:szCs w:val="28"/>
                <w:lang w:eastAsia="zh-TW"/>
              </w:rPr>
            </w:pPr>
            <w:r w:rsidRPr="00C80109">
              <w:rPr>
                <w:rFonts w:ascii="Times New Roman" w:hAnsi="Times New Roman" w:cs="Times New Roman"/>
                <w:sz w:val="28"/>
                <w:szCs w:val="28"/>
                <w:lang w:eastAsia="zh-TW"/>
              </w:rPr>
              <w:t>地面是否有明顯油漬。</w:t>
            </w:r>
          </w:p>
        </w:tc>
      </w:tr>
      <w:tr w:rsidR="00BC63C7" w:rsidRPr="00C80109" w14:paraId="042325E7"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restart"/>
            <w:vAlign w:val="center"/>
          </w:tcPr>
          <w:p w14:paraId="27B09D5C" w14:textId="6C684E2C" w:rsidR="006977E4" w:rsidRDefault="00BC63C7" w:rsidP="00E72BD0">
            <w:pPr>
              <w:pStyle w:val="TableParagraph"/>
              <w:snapToGrid w:val="0"/>
              <w:spacing w:line="340" w:lineRule="exact"/>
              <w:ind w:left="141" w:right="110"/>
              <w:jc w:val="center"/>
              <w:rPr>
                <w:rFonts w:ascii="Times New Roman" w:hAnsi="Times New Roman" w:cs="Times New Roman"/>
                <w:sz w:val="28"/>
                <w:szCs w:val="28"/>
              </w:rPr>
            </w:pPr>
            <w:r w:rsidRPr="00C80109">
              <w:rPr>
                <w:rFonts w:ascii="Times New Roman" w:hAnsi="Times New Roman" w:cs="Times New Roman"/>
                <w:sz w:val="28"/>
                <w:szCs w:val="28"/>
              </w:rPr>
              <w:t>維修設備</w:t>
            </w:r>
          </w:p>
          <w:p w14:paraId="29F4FC80" w14:textId="77777777" w:rsidR="006977E4" w:rsidRPr="006977E4" w:rsidRDefault="006977E4" w:rsidP="006977E4"/>
          <w:p w14:paraId="06226F85" w14:textId="77777777" w:rsidR="006977E4" w:rsidRPr="006977E4" w:rsidRDefault="006977E4" w:rsidP="006977E4"/>
          <w:p w14:paraId="5C3B3DAB" w14:textId="77777777" w:rsidR="006977E4" w:rsidRPr="006977E4" w:rsidRDefault="006977E4" w:rsidP="006977E4"/>
          <w:p w14:paraId="56F59151" w14:textId="77777777" w:rsidR="006977E4" w:rsidRPr="006977E4" w:rsidRDefault="006977E4" w:rsidP="006977E4"/>
          <w:p w14:paraId="69CB8D6D" w14:textId="77777777" w:rsidR="006977E4" w:rsidRPr="006977E4" w:rsidRDefault="006977E4" w:rsidP="006977E4"/>
          <w:p w14:paraId="5787C0BC" w14:textId="77777777" w:rsidR="006977E4" w:rsidRPr="006977E4" w:rsidRDefault="006977E4" w:rsidP="006977E4"/>
          <w:p w14:paraId="42893A82" w14:textId="77777777" w:rsidR="006977E4" w:rsidRPr="006977E4" w:rsidRDefault="006977E4" w:rsidP="006977E4"/>
          <w:p w14:paraId="14A3D85F" w14:textId="77777777" w:rsidR="006977E4" w:rsidRPr="006977E4" w:rsidRDefault="006977E4" w:rsidP="006977E4"/>
          <w:p w14:paraId="45DFEE9A" w14:textId="77777777" w:rsidR="006977E4" w:rsidRPr="006977E4" w:rsidRDefault="006977E4" w:rsidP="006977E4"/>
          <w:p w14:paraId="0BE87EF9" w14:textId="77777777" w:rsidR="006977E4" w:rsidRPr="006977E4" w:rsidRDefault="006977E4" w:rsidP="006977E4"/>
          <w:p w14:paraId="6B3BD207" w14:textId="77777777" w:rsidR="006977E4" w:rsidRPr="006977E4" w:rsidRDefault="006977E4" w:rsidP="006977E4"/>
          <w:p w14:paraId="0A33E702" w14:textId="77777777" w:rsidR="006977E4" w:rsidRPr="006977E4" w:rsidRDefault="006977E4" w:rsidP="006977E4"/>
          <w:p w14:paraId="07AC1780" w14:textId="77777777" w:rsidR="006977E4" w:rsidRPr="006977E4" w:rsidRDefault="006977E4" w:rsidP="006977E4"/>
          <w:p w14:paraId="6E5FC7D1" w14:textId="77777777" w:rsidR="006977E4" w:rsidRPr="006977E4" w:rsidRDefault="006977E4" w:rsidP="006977E4"/>
          <w:p w14:paraId="635C706D" w14:textId="77777777" w:rsidR="006977E4" w:rsidRPr="006977E4" w:rsidRDefault="006977E4" w:rsidP="006977E4"/>
          <w:p w14:paraId="788BDB00" w14:textId="6B818872" w:rsidR="00BC63C7" w:rsidRPr="006977E4" w:rsidRDefault="00BC63C7" w:rsidP="006977E4"/>
        </w:tc>
        <w:tc>
          <w:tcPr>
            <w:tcW w:w="752" w:type="pct"/>
            <w:vMerge w:val="restart"/>
            <w:vAlign w:val="center"/>
          </w:tcPr>
          <w:p w14:paraId="3D918E97"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工具設備數</w:t>
            </w:r>
          </w:p>
          <w:p w14:paraId="14180B3A"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維修機台</w:t>
            </w:r>
          </w:p>
          <w:p w14:paraId="797377C6"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庫存零件</w:t>
            </w:r>
          </w:p>
          <w:p w14:paraId="5DC6E09D"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不透光式煙度</w:t>
            </w:r>
            <w:r w:rsidRPr="00C80109">
              <w:rPr>
                <w:rFonts w:ascii="Times New Roman" w:hAnsi="Times New Roman" w:cs="Times New Roman"/>
                <w:sz w:val="28"/>
                <w:szCs w:val="28"/>
                <w:lang w:eastAsia="zh-TW"/>
              </w:rPr>
              <w:t>計</w:t>
            </w:r>
          </w:p>
          <w:p w14:paraId="31A3C047"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rPr>
            </w:pPr>
            <w:r w:rsidRPr="00C80109">
              <w:rPr>
                <w:rFonts w:ascii="Times New Roman" w:hAnsi="Times New Roman" w:cs="Times New Roman"/>
                <w:sz w:val="28"/>
                <w:szCs w:val="28"/>
                <w:lang w:eastAsia="zh-TW"/>
              </w:rPr>
              <w:t>OBD</w:t>
            </w:r>
            <w:r w:rsidRPr="00C80109">
              <w:rPr>
                <w:rFonts w:ascii="Times New Roman" w:hAnsi="Times New Roman" w:cs="Times New Roman"/>
                <w:sz w:val="28"/>
                <w:szCs w:val="28"/>
                <w:lang w:eastAsia="zh-TW"/>
              </w:rPr>
              <w:t>系統</w:t>
            </w:r>
          </w:p>
        </w:tc>
        <w:tc>
          <w:tcPr>
            <w:tcW w:w="708" w:type="pct"/>
            <w:vAlign w:val="center"/>
          </w:tcPr>
          <w:p w14:paraId="72142414"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維修工具是否齊全</w:t>
            </w:r>
            <w:r w:rsidRPr="00C80109">
              <w:rPr>
                <w:rFonts w:ascii="Times New Roman" w:hAnsi="Times New Roman" w:cs="Times New Roman" w:hint="eastAsia"/>
                <w:sz w:val="28"/>
                <w:szCs w:val="28"/>
                <w:lang w:eastAsia="zh-TW"/>
              </w:rPr>
              <w:t>及擺設妥當</w:t>
            </w:r>
          </w:p>
        </w:tc>
        <w:tc>
          <w:tcPr>
            <w:tcW w:w="278" w:type="pct"/>
            <w:vAlign w:val="center"/>
          </w:tcPr>
          <w:p w14:paraId="09B90DA1"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val="restart"/>
            <w:vAlign w:val="center"/>
          </w:tcPr>
          <w:p w14:paraId="1B4C7E6E" w14:textId="77777777" w:rsidR="00BC63C7" w:rsidRPr="00C80109" w:rsidRDefault="003550DE" w:rsidP="00E72BD0">
            <w:pPr>
              <w:pStyle w:val="TableParagraph"/>
              <w:snapToGrid w:val="0"/>
              <w:spacing w:before="179" w:line="340" w:lineRule="exact"/>
              <w:jc w:val="center"/>
              <w:rPr>
                <w:rFonts w:ascii="Times New Roman" w:hAnsi="Times New Roman" w:cs="Times New Roman"/>
                <w:sz w:val="28"/>
                <w:szCs w:val="28"/>
              </w:rPr>
            </w:pPr>
            <w:r w:rsidRPr="00C80109">
              <w:rPr>
                <w:rFonts w:ascii="Times New Roman" w:hAnsi="Times New Roman" w:cs="Times New Roman"/>
                <w:sz w:val="28"/>
                <w:szCs w:val="28"/>
              </w:rPr>
              <w:t>2</w:t>
            </w:r>
            <w:r w:rsidR="00DB0D4C"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2662" w:type="pct"/>
            <w:vAlign w:val="center"/>
          </w:tcPr>
          <w:p w14:paraId="609B0A7D" w14:textId="77777777" w:rsidR="00BC63C7" w:rsidRPr="00C80109" w:rsidRDefault="00BC63C7" w:rsidP="00663092">
            <w:pPr>
              <w:pStyle w:val="TableParagraph"/>
              <w:numPr>
                <w:ilvl w:val="0"/>
                <w:numId w:val="27"/>
              </w:numPr>
              <w:tabs>
                <w:tab w:val="left" w:pos="393"/>
              </w:tabs>
              <w:snapToGrid w:val="0"/>
              <w:spacing w:line="340" w:lineRule="exact"/>
              <w:ind w:hanging="277"/>
              <w:jc w:val="both"/>
              <w:rPr>
                <w:rFonts w:ascii="Times New Roman" w:hAnsi="Times New Roman" w:cs="Times New Roman"/>
                <w:spacing w:val="-3"/>
                <w:sz w:val="28"/>
                <w:szCs w:val="28"/>
                <w:lang w:eastAsia="zh-TW"/>
              </w:rPr>
            </w:pPr>
            <w:r w:rsidRPr="00C80109">
              <w:rPr>
                <w:rFonts w:ascii="Times New Roman" w:hAnsi="Times New Roman" w:cs="Times New Roman"/>
                <w:spacing w:val="-3"/>
                <w:sz w:val="28"/>
                <w:szCs w:val="28"/>
                <w:lang w:eastAsia="zh-TW"/>
              </w:rPr>
              <w:t>是否具備各式維修工具。</w:t>
            </w:r>
          </w:p>
          <w:p w14:paraId="36EE5705" w14:textId="77777777" w:rsidR="00BC63C7" w:rsidRPr="00C80109" w:rsidRDefault="00BC63C7" w:rsidP="00663092">
            <w:pPr>
              <w:pStyle w:val="TableParagraph"/>
              <w:numPr>
                <w:ilvl w:val="0"/>
                <w:numId w:val="27"/>
              </w:numPr>
              <w:tabs>
                <w:tab w:val="left" w:pos="393"/>
              </w:tabs>
              <w:snapToGrid w:val="0"/>
              <w:spacing w:line="340" w:lineRule="exact"/>
              <w:ind w:hanging="277"/>
              <w:jc w:val="both"/>
              <w:rPr>
                <w:rFonts w:ascii="Times New Roman" w:hAnsi="Times New Roman" w:cs="Times New Roman"/>
                <w:spacing w:val="-3"/>
                <w:sz w:val="28"/>
                <w:szCs w:val="28"/>
                <w:lang w:eastAsia="zh-TW"/>
              </w:rPr>
            </w:pPr>
            <w:r w:rsidRPr="00C80109">
              <w:rPr>
                <w:rFonts w:ascii="Times New Roman" w:hAnsi="Times New Roman" w:cs="Times New Roman"/>
                <w:spacing w:val="-3"/>
                <w:sz w:val="28"/>
                <w:szCs w:val="28"/>
                <w:lang w:eastAsia="zh-TW"/>
              </w:rPr>
              <w:t>維修工具是否擺設整齊。</w:t>
            </w:r>
          </w:p>
          <w:p w14:paraId="708D2D16" w14:textId="77777777" w:rsidR="00BC63C7" w:rsidRPr="00C80109" w:rsidRDefault="00BC63C7" w:rsidP="00663092">
            <w:pPr>
              <w:pStyle w:val="TableParagraph"/>
              <w:numPr>
                <w:ilvl w:val="0"/>
                <w:numId w:val="27"/>
              </w:numPr>
              <w:tabs>
                <w:tab w:val="left" w:pos="393"/>
              </w:tabs>
              <w:snapToGrid w:val="0"/>
              <w:spacing w:line="340" w:lineRule="exact"/>
              <w:ind w:hanging="277"/>
              <w:jc w:val="both"/>
              <w:rPr>
                <w:rFonts w:ascii="Times New Roman" w:hAnsi="Times New Roman" w:cs="Times New Roman"/>
                <w:spacing w:val="-3"/>
                <w:sz w:val="28"/>
                <w:szCs w:val="28"/>
                <w:lang w:eastAsia="zh-TW"/>
              </w:rPr>
            </w:pPr>
            <w:r w:rsidRPr="00C80109">
              <w:rPr>
                <w:rFonts w:ascii="Times New Roman" w:hAnsi="Times New Roman" w:cs="Times New Roman"/>
                <w:spacing w:val="-3"/>
                <w:sz w:val="28"/>
                <w:szCs w:val="28"/>
                <w:lang w:eastAsia="zh-TW"/>
              </w:rPr>
              <w:t>不同種類或屬性零件放置位置。</w:t>
            </w:r>
          </w:p>
          <w:p w14:paraId="73078FC3" w14:textId="77777777" w:rsidR="00BC63C7" w:rsidRPr="00C80109" w:rsidRDefault="00BC63C7" w:rsidP="00663092">
            <w:pPr>
              <w:pStyle w:val="TableParagraph"/>
              <w:numPr>
                <w:ilvl w:val="0"/>
                <w:numId w:val="27"/>
              </w:numPr>
              <w:tabs>
                <w:tab w:val="left" w:pos="391"/>
              </w:tabs>
              <w:snapToGrid w:val="0"/>
              <w:spacing w:line="340" w:lineRule="exact"/>
              <w:ind w:hanging="277"/>
              <w:jc w:val="both"/>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擺設機台是否為移動性。</w:t>
            </w:r>
          </w:p>
        </w:tc>
      </w:tr>
      <w:tr w:rsidR="00BC63C7" w:rsidRPr="00C80109" w14:paraId="111FC4DD"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ign w:val="center"/>
          </w:tcPr>
          <w:p w14:paraId="5371BE59"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4DA03559"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162B6915"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維修紀錄與建檔情形</w:t>
            </w:r>
          </w:p>
        </w:tc>
        <w:tc>
          <w:tcPr>
            <w:tcW w:w="278" w:type="pct"/>
            <w:vAlign w:val="center"/>
          </w:tcPr>
          <w:p w14:paraId="1A6B04A0"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vAlign w:val="center"/>
          </w:tcPr>
          <w:p w14:paraId="169D383B"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2882FB90" w14:textId="77777777" w:rsidR="00BC63C7" w:rsidRPr="00C80109" w:rsidRDefault="00BC63C7" w:rsidP="00663092">
            <w:pPr>
              <w:pStyle w:val="TableParagraph"/>
              <w:numPr>
                <w:ilvl w:val="0"/>
                <w:numId w:val="26"/>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是否可以調閱到廠車輛之維修保養履歷</w:t>
            </w:r>
          </w:p>
          <w:p w14:paraId="43F98BC5" w14:textId="77777777" w:rsidR="00BC63C7" w:rsidRPr="00C80109" w:rsidRDefault="00BC63C7" w:rsidP="00663092">
            <w:pPr>
              <w:pStyle w:val="TableParagraph"/>
              <w:numPr>
                <w:ilvl w:val="0"/>
                <w:numId w:val="26"/>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維修保養紀錄是否電子化。</w:t>
            </w:r>
          </w:p>
          <w:p w14:paraId="5773D0D8" w14:textId="77777777" w:rsidR="00BC63C7" w:rsidRPr="00C80109" w:rsidRDefault="00BC63C7" w:rsidP="00663092">
            <w:pPr>
              <w:pStyle w:val="TableParagraph"/>
              <w:numPr>
                <w:ilvl w:val="0"/>
                <w:numId w:val="26"/>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維修保養紀錄是否具備零件費與工資。</w:t>
            </w:r>
          </w:p>
        </w:tc>
      </w:tr>
      <w:tr w:rsidR="00BC63C7" w:rsidRPr="00C80109" w14:paraId="7684D331"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ign w:val="center"/>
          </w:tcPr>
          <w:p w14:paraId="0AD01653"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6BF51EEE"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35B073D1"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是否與專業噴射泵浦廠</w:t>
            </w:r>
            <w:r w:rsidRPr="00C80109">
              <w:rPr>
                <w:rFonts w:ascii="Times New Roman" w:hAnsi="Times New Roman" w:cs="Times New Roman" w:hint="eastAsia"/>
                <w:sz w:val="28"/>
                <w:szCs w:val="28"/>
                <w:lang w:eastAsia="zh-TW"/>
              </w:rPr>
              <w:t>合作</w:t>
            </w:r>
            <w:r w:rsidRPr="00C80109">
              <w:rPr>
                <w:rFonts w:ascii="Times New Roman" w:hAnsi="Times New Roman" w:cs="Times New Roman"/>
                <w:sz w:val="28"/>
                <w:szCs w:val="28"/>
                <w:lang w:eastAsia="zh-TW"/>
              </w:rPr>
              <w:t>或具備噴射泵浦及噴油嘴調修機台</w:t>
            </w:r>
          </w:p>
        </w:tc>
        <w:tc>
          <w:tcPr>
            <w:tcW w:w="278" w:type="pct"/>
            <w:vAlign w:val="center"/>
          </w:tcPr>
          <w:p w14:paraId="4D57ED5F"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vAlign w:val="center"/>
          </w:tcPr>
          <w:p w14:paraId="413A2430"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6E8B14A2" w14:textId="77777777" w:rsidR="00BC63C7" w:rsidRPr="00C80109" w:rsidRDefault="00BC63C7" w:rsidP="00663092">
            <w:pPr>
              <w:pStyle w:val="TableParagraph"/>
              <w:numPr>
                <w:ilvl w:val="0"/>
                <w:numId w:val="25"/>
              </w:numPr>
              <w:tabs>
                <w:tab w:val="left" w:pos="391"/>
              </w:tabs>
              <w:snapToGrid w:val="0"/>
              <w:spacing w:before="132"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廠內是否具備噴射泵浦試驗機台。</w:t>
            </w:r>
          </w:p>
          <w:p w14:paraId="68A38AD4" w14:textId="77777777" w:rsidR="00BC63C7" w:rsidRPr="00C80109" w:rsidRDefault="00BC63C7" w:rsidP="00663092">
            <w:pPr>
              <w:pStyle w:val="TableParagraph"/>
              <w:numPr>
                <w:ilvl w:val="0"/>
                <w:numId w:val="25"/>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廠內是否具備噴油嘴試驗機。</w:t>
            </w:r>
          </w:p>
          <w:p w14:paraId="6511CA25" w14:textId="77777777" w:rsidR="00BC63C7" w:rsidRPr="00C80109" w:rsidRDefault="00BC63C7" w:rsidP="00663092">
            <w:pPr>
              <w:pStyle w:val="TableParagraph"/>
              <w:numPr>
                <w:ilvl w:val="0"/>
                <w:numId w:val="25"/>
              </w:numPr>
              <w:tabs>
                <w:tab w:val="left" w:pos="391"/>
              </w:tabs>
              <w:snapToGrid w:val="0"/>
              <w:spacing w:before="5" w:line="340" w:lineRule="exact"/>
              <w:ind w:right="99"/>
              <w:rPr>
                <w:rFonts w:ascii="Times New Roman" w:hAnsi="Times New Roman" w:cs="Times New Roman"/>
                <w:sz w:val="28"/>
                <w:szCs w:val="28"/>
                <w:lang w:eastAsia="zh-TW"/>
              </w:rPr>
            </w:pPr>
            <w:r w:rsidRPr="00C80109">
              <w:rPr>
                <w:rFonts w:ascii="Times New Roman" w:hAnsi="Times New Roman" w:cs="Times New Roman"/>
                <w:spacing w:val="-4"/>
                <w:sz w:val="28"/>
                <w:szCs w:val="28"/>
                <w:lang w:eastAsia="zh-TW"/>
              </w:rPr>
              <w:t>若無噴射泵浦試驗機台者，是否有長期</w:t>
            </w:r>
            <w:r w:rsidRPr="00C80109">
              <w:rPr>
                <w:rFonts w:ascii="Times New Roman" w:hAnsi="Times New Roman" w:cs="Times New Roman"/>
                <w:spacing w:val="-3"/>
                <w:sz w:val="28"/>
                <w:szCs w:val="28"/>
                <w:lang w:eastAsia="zh-TW"/>
              </w:rPr>
              <w:t>配合之國外授權噴射泵浦廠。</w:t>
            </w:r>
          </w:p>
        </w:tc>
      </w:tr>
      <w:tr w:rsidR="00BC63C7" w:rsidRPr="00C80109" w14:paraId="1C8052B8"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ign w:val="center"/>
          </w:tcPr>
          <w:p w14:paraId="60A6F243"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7FA8F118"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0F36101F"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現場是否備有維修庫存零件</w:t>
            </w:r>
          </w:p>
        </w:tc>
        <w:tc>
          <w:tcPr>
            <w:tcW w:w="278" w:type="pct"/>
            <w:vAlign w:val="center"/>
          </w:tcPr>
          <w:p w14:paraId="2815260B"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vAlign w:val="center"/>
          </w:tcPr>
          <w:p w14:paraId="4E6130FD"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01A12E35" w14:textId="77777777" w:rsidR="00BC63C7" w:rsidRPr="00C80109" w:rsidRDefault="00BC63C7" w:rsidP="00663092">
            <w:pPr>
              <w:pStyle w:val="TableParagraph"/>
              <w:numPr>
                <w:ilvl w:val="0"/>
                <w:numId w:val="24"/>
              </w:numPr>
              <w:tabs>
                <w:tab w:val="left" w:pos="391"/>
              </w:tabs>
              <w:snapToGrid w:val="0"/>
              <w:spacing w:before="133"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是否具備維修零件庫存放置處。</w:t>
            </w:r>
          </w:p>
          <w:p w14:paraId="1F7667FF" w14:textId="77777777" w:rsidR="00BC63C7" w:rsidRPr="00C80109" w:rsidRDefault="00BC63C7" w:rsidP="00663092">
            <w:pPr>
              <w:pStyle w:val="TableParagraph"/>
              <w:numPr>
                <w:ilvl w:val="0"/>
                <w:numId w:val="24"/>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是否具備耗材更換紀錄。</w:t>
            </w:r>
          </w:p>
        </w:tc>
      </w:tr>
      <w:tr w:rsidR="00BC63C7" w:rsidRPr="00C80109" w14:paraId="6281146C"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ign w:val="center"/>
          </w:tcPr>
          <w:p w14:paraId="01F21ADA"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3FFCC94A"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5FC304E5"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是否</w:t>
            </w:r>
            <w:r w:rsidR="00A471EE">
              <w:rPr>
                <w:rFonts w:ascii="Times New Roman" w:hAnsi="Times New Roman" w:cs="Times New Roman"/>
                <w:sz w:val="28"/>
                <w:szCs w:val="28"/>
                <w:lang w:eastAsia="zh-TW"/>
              </w:rPr>
              <w:t>有</w:t>
            </w:r>
            <w:r w:rsidRPr="00C80109">
              <w:rPr>
                <w:rFonts w:ascii="Times New Roman" w:hAnsi="Times New Roman" w:cs="Times New Roman" w:hint="eastAsia"/>
                <w:sz w:val="28"/>
                <w:szCs w:val="28"/>
                <w:lang w:eastAsia="zh-TW"/>
              </w:rPr>
              <w:t>不透光式煙度</w:t>
            </w:r>
            <w:r w:rsidRPr="00C80109">
              <w:rPr>
                <w:rFonts w:ascii="Times New Roman" w:hAnsi="Times New Roman" w:cs="Times New Roman"/>
                <w:sz w:val="28"/>
                <w:szCs w:val="28"/>
                <w:lang w:eastAsia="zh-TW"/>
              </w:rPr>
              <w:t>計</w:t>
            </w:r>
          </w:p>
        </w:tc>
        <w:tc>
          <w:tcPr>
            <w:tcW w:w="278" w:type="pct"/>
            <w:vAlign w:val="center"/>
          </w:tcPr>
          <w:p w14:paraId="579FB8A8" w14:textId="77777777" w:rsidR="00BC63C7" w:rsidRPr="00C80109" w:rsidRDefault="00DB0D4C"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8</w:t>
            </w:r>
            <w:r w:rsidR="00BC63C7" w:rsidRPr="00C80109">
              <w:rPr>
                <w:rFonts w:ascii="Times New Roman" w:hAnsi="Times New Roman" w:cs="Times New Roman"/>
                <w:sz w:val="28"/>
                <w:szCs w:val="28"/>
              </w:rPr>
              <w:t>%</w:t>
            </w:r>
          </w:p>
        </w:tc>
        <w:tc>
          <w:tcPr>
            <w:tcW w:w="316" w:type="pct"/>
            <w:vMerge/>
            <w:vAlign w:val="center"/>
          </w:tcPr>
          <w:p w14:paraId="257BDB5A"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1B9AC8C4" w14:textId="77777777" w:rsidR="00BC63C7" w:rsidRPr="00C80109" w:rsidRDefault="00BC63C7" w:rsidP="00663092">
            <w:pPr>
              <w:pStyle w:val="TableParagraph"/>
              <w:numPr>
                <w:ilvl w:val="0"/>
                <w:numId w:val="23"/>
              </w:numPr>
              <w:tabs>
                <w:tab w:val="left" w:pos="391"/>
              </w:tabs>
              <w:snapToGrid w:val="0"/>
              <w:spacing w:before="6" w:line="340" w:lineRule="exact"/>
              <w:ind w:right="245"/>
              <w:rPr>
                <w:rFonts w:ascii="Times New Roman" w:hAnsi="Times New Roman" w:cs="Times New Roman"/>
                <w:sz w:val="28"/>
                <w:szCs w:val="28"/>
                <w:lang w:eastAsia="zh-TW"/>
              </w:rPr>
            </w:pPr>
            <w:r w:rsidRPr="00C80109">
              <w:rPr>
                <w:rFonts w:ascii="Times New Roman" w:hAnsi="Times New Roman" w:cs="Times New Roman"/>
                <w:spacing w:val="-2"/>
                <w:sz w:val="28"/>
                <w:szCs w:val="28"/>
                <w:lang w:eastAsia="zh-TW"/>
              </w:rPr>
              <w:t>是否具備</w:t>
            </w:r>
            <w:r w:rsidRPr="00C80109">
              <w:rPr>
                <w:rFonts w:ascii="Times New Roman" w:hAnsi="Times New Roman" w:cs="Times New Roman" w:hint="eastAsia"/>
                <w:spacing w:val="-2"/>
                <w:sz w:val="28"/>
                <w:szCs w:val="28"/>
                <w:lang w:eastAsia="zh-TW"/>
              </w:rPr>
              <w:t>不透光式煙度</w:t>
            </w:r>
            <w:r w:rsidRPr="00C80109">
              <w:rPr>
                <w:rFonts w:ascii="Times New Roman" w:hAnsi="Times New Roman" w:cs="Times New Roman"/>
                <w:spacing w:val="-2"/>
                <w:sz w:val="28"/>
                <w:szCs w:val="28"/>
                <w:lang w:eastAsia="zh-TW"/>
              </w:rPr>
              <w:t>計</w:t>
            </w:r>
            <w:r w:rsidRPr="00C80109">
              <w:rPr>
                <w:rFonts w:ascii="Times New Roman" w:hAnsi="Times New Roman" w:cs="Times New Roman"/>
                <w:sz w:val="28"/>
                <w:szCs w:val="28"/>
                <w:lang w:eastAsia="zh-TW"/>
              </w:rPr>
              <w:t>。</w:t>
            </w:r>
          </w:p>
          <w:p w14:paraId="1C14BC1B" w14:textId="77777777" w:rsidR="00BC63C7" w:rsidRPr="00C80109" w:rsidRDefault="00BC63C7" w:rsidP="00663092">
            <w:pPr>
              <w:pStyle w:val="TableParagraph"/>
              <w:numPr>
                <w:ilvl w:val="0"/>
                <w:numId w:val="23"/>
              </w:numPr>
              <w:tabs>
                <w:tab w:val="left" w:pos="391"/>
              </w:tabs>
              <w:snapToGrid w:val="0"/>
              <w:spacing w:before="6" w:line="340" w:lineRule="exact"/>
              <w:ind w:right="245"/>
              <w:rPr>
                <w:rFonts w:ascii="Times New Roman" w:hAnsi="Times New Roman" w:cs="Times New Roman"/>
                <w:sz w:val="28"/>
                <w:szCs w:val="28"/>
                <w:lang w:eastAsia="zh-TW"/>
              </w:rPr>
            </w:pPr>
            <w:r w:rsidRPr="00C80109">
              <w:rPr>
                <w:rFonts w:ascii="Times New Roman" w:hAnsi="Times New Roman" w:cs="Times New Roman" w:hint="eastAsia"/>
                <w:spacing w:val="-1"/>
                <w:sz w:val="28"/>
                <w:szCs w:val="28"/>
                <w:lang w:eastAsia="zh-TW"/>
              </w:rPr>
              <w:t>不透光式煙度計</w:t>
            </w:r>
            <w:r w:rsidRPr="00C80109">
              <w:rPr>
                <w:rFonts w:ascii="Times New Roman" w:hAnsi="Times New Roman" w:cs="Times New Roman"/>
                <w:spacing w:val="-1"/>
                <w:sz w:val="28"/>
                <w:szCs w:val="28"/>
                <w:lang w:eastAsia="zh-TW"/>
              </w:rPr>
              <w:t>機齡。</w:t>
            </w:r>
          </w:p>
        </w:tc>
      </w:tr>
      <w:tr w:rsidR="00BC63C7" w:rsidRPr="00C80109" w14:paraId="5217A187"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84" w:type="pct"/>
            <w:vMerge/>
            <w:vAlign w:val="center"/>
          </w:tcPr>
          <w:p w14:paraId="0CF9716B"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5880C4DA"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5F0CB4C3"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具備</w:t>
            </w:r>
            <w:r w:rsidRPr="00C80109">
              <w:rPr>
                <w:rFonts w:ascii="Times New Roman" w:hAnsi="Times New Roman" w:cs="Times New Roman" w:hint="eastAsia"/>
                <w:sz w:val="28"/>
                <w:szCs w:val="28"/>
                <w:lang w:eastAsia="zh-TW"/>
              </w:rPr>
              <w:t>不透光式煙度</w:t>
            </w:r>
            <w:r w:rsidRPr="00C80109">
              <w:rPr>
                <w:rFonts w:ascii="Times New Roman" w:hAnsi="Times New Roman" w:cs="Times New Roman"/>
                <w:sz w:val="28"/>
                <w:szCs w:val="28"/>
                <w:lang w:eastAsia="zh-TW"/>
              </w:rPr>
              <w:t>計之狀況</w:t>
            </w:r>
            <w:r w:rsidRPr="00C80109">
              <w:rPr>
                <w:rFonts w:ascii="Times New Roman" w:hAnsi="Times New Roman" w:cs="Times New Roman"/>
                <w:sz w:val="28"/>
                <w:szCs w:val="28"/>
                <w:lang w:eastAsia="zh-TW"/>
              </w:rPr>
              <w:t>(</w:t>
            </w:r>
            <w:r w:rsidRPr="00C80109">
              <w:rPr>
                <w:rFonts w:ascii="Times New Roman" w:hAnsi="Times New Roman" w:cs="Times New Roman"/>
                <w:sz w:val="28"/>
                <w:szCs w:val="28"/>
                <w:lang w:eastAsia="zh-TW"/>
              </w:rPr>
              <w:t>校正操作、紀錄與試片</w:t>
            </w:r>
            <w:r w:rsidRPr="00C80109">
              <w:rPr>
                <w:rFonts w:ascii="Times New Roman" w:hAnsi="Times New Roman" w:cs="Times New Roman"/>
                <w:sz w:val="28"/>
                <w:szCs w:val="28"/>
                <w:lang w:eastAsia="zh-TW"/>
              </w:rPr>
              <w:t>)</w:t>
            </w:r>
          </w:p>
        </w:tc>
        <w:tc>
          <w:tcPr>
            <w:tcW w:w="278" w:type="pct"/>
            <w:vAlign w:val="center"/>
          </w:tcPr>
          <w:p w14:paraId="057F8751" w14:textId="77777777" w:rsidR="00BC63C7" w:rsidRPr="00C80109" w:rsidRDefault="00DB0D4C"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8</w:t>
            </w:r>
            <w:r w:rsidR="00BC63C7" w:rsidRPr="00C80109">
              <w:rPr>
                <w:rFonts w:ascii="Times New Roman" w:hAnsi="Times New Roman" w:cs="Times New Roman"/>
                <w:sz w:val="28"/>
                <w:szCs w:val="28"/>
              </w:rPr>
              <w:t>%</w:t>
            </w:r>
          </w:p>
        </w:tc>
        <w:tc>
          <w:tcPr>
            <w:tcW w:w="316" w:type="pct"/>
            <w:vMerge/>
            <w:vAlign w:val="center"/>
          </w:tcPr>
          <w:p w14:paraId="0876E62D"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54690538" w14:textId="77777777" w:rsidR="00BC63C7" w:rsidRPr="00C80109" w:rsidRDefault="00BC63C7" w:rsidP="00663092">
            <w:pPr>
              <w:pStyle w:val="TableParagraph"/>
              <w:numPr>
                <w:ilvl w:val="0"/>
                <w:numId w:val="22"/>
              </w:numPr>
              <w:tabs>
                <w:tab w:val="left" w:pos="391"/>
              </w:tabs>
              <w:snapToGrid w:val="0"/>
              <w:spacing w:before="1" w:line="340" w:lineRule="exact"/>
              <w:ind w:right="99"/>
              <w:rPr>
                <w:rFonts w:ascii="Times New Roman" w:hAnsi="Times New Roman" w:cs="Times New Roman"/>
                <w:sz w:val="28"/>
                <w:szCs w:val="28"/>
                <w:lang w:eastAsia="zh-TW"/>
              </w:rPr>
            </w:pPr>
            <w:r w:rsidRPr="00C80109">
              <w:rPr>
                <w:rFonts w:ascii="Times New Roman" w:hAnsi="Times New Roman" w:cs="Times New Roman" w:hint="eastAsia"/>
                <w:spacing w:val="-2"/>
                <w:sz w:val="28"/>
                <w:szCs w:val="28"/>
                <w:lang w:eastAsia="zh-TW"/>
              </w:rPr>
              <w:t>不透光式煙度</w:t>
            </w:r>
            <w:r w:rsidRPr="00C80109">
              <w:rPr>
                <w:rFonts w:ascii="Times New Roman" w:hAnsi="Times New Roman" w:cs="Times New Roman"/>
                <w:spacing w:val="-2"/>
                <w:sz w:val="28"/>
                <w:szCs w:val="28"/>
                <w:lang w:eastAsia="zh-TW"/>
              </w:rPr>
              <w:t>計</w:t>
            </w:r>
            <w:r w:rsidRPr="00C80109">
              <w:rPr>
                <w:rFonts w:ascii="Times New Roman" w:hAnsi="Times New Roman" w:cs="Times New Roman"/>
                <w:spacing w:val="-4"/>
                <w:sz w:val="28"/>
                <w:szCs w:val="28"/>
                <w:lang w:eastAsia="zh-TW"/>
              </w:rPr>
              <w:t>校正操作方式，讀值與校正試片</w:t>
            </w:r>
            <w:r w:rsidRPr="00C80109">
              <w:rPr>
                <w:rFonts w:ascii="Times New Roman" w:hAnsi="Times New Roman" w:cs="Times New Roman"/>
                <w:spacing w:val="-1"/>
                <w:sz w:val="28"/>
                <w:szCs w:val="28"/>
                <w:lang w:eastAsia="zh-TW"/>
              </w:rPr>
              <w:t>標示值差值。</w:t>
            </w:r>
          </w:p>
          <w:p w14:paraId="5BFA0A03" w14:textId="77777777" w:rsidR="00BC63C7" w:rsidRPr="00C80109" w:rsidRDefault="00BC63C7" w:rsidP="00663092">
            <w:pPr>
              <w:pStyle w:val="TableParagraph"/>
              <w:numPr>
                <w:ilvl w:val="0"/>
                <w:numId w:val="22"/>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是否具備</w:t>
            </w:r>
            <w:r w:rsidRPr="00C80109">
              <w:rPr>
                <w:rFonts w:ascii="Times New Roman" w:hAnsi="Times New Roman" w:cs="Times New Roman" w:hint="eastAsia"/>
                <w:spacing w:val="-2"/>
                <w:sz w:val="28"/>
                <w:szCs w:val="28"/>
                <w:lang w:eastAsia="zh-TW"/>
              </w:rPr>
              <w:t>不透光式煙度</w:t>
            </w:r>
            <w:r w:rsidRPr="00C80109">
              <w:rPr>
                <w:rFonts w:ascii="Times New Roman" w:hAnsi="Times New Roman" w:cs="Times New Roman"/>
                <w:spacing w:val="-2"/>
                <w:sz w:val="28"/>
                <w:szCs w:val="28"/>
                <w:lang w:eastAsia="zh-TW"/>
              </w:rPr>
              <w:t>計</w:t>
            </w:r>
            <w:r w:rsidRPr="00C80109">
              <w:rPr>
                <w:rFonts w:ascii="Times New Roman" w:hAnsi="Times New Roman" w:cs="Times New Roman"/>
                <w:spacing w:val="-3"/>
                <w:sz w:val="28"/>
                <w:szCs w:val="28"/>
                <w:lang w:eastAsia="zh-TW"/>
              </w:rPr>
              <w:t>定期校正紀錄。</w:t>
            </w:r>
          </w:p>
          <w:p w14:paraId="225EF8AC" w14:textId="77777777" w:rsidR="00BC63C7" w:rsidRPr="00C80109" w:rsidRDefault="00BC63C7" w:rsidP="00663092">
            <w:pPr>
              <w:pStyle w:val="TableParagraph"/>
              <w:numPr>
                <w:ilvl w:val="0"/>
                <w:numId w:val="22"/>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hint="eastAsia"/>
                <w:spacing w:val="-2"/>
                <w:sz w:val="28"/>
                <w:szCs w:val="28"/>
                <w:lang w:eastAsia="zh-TW"/>
              </w:rPr>
              <w:t>不透光式煙度</w:t>
            </w:r>
            <w:r w:rsidRPr="00C80109">
              <w:rPr>
                <w:rFonts w:ascii="Times New Roman" w:hAnsi="Times New Roman" w:cs="Times New Roman"/>
                <w:spacing w:val="-2"/>
                <w:sz w:val="28"/>
                <w:szCs w:val="28"/>
                <w:lang w:eastAsia="zh-TW"/>
              </w:rPr>
              <w:t>計</w:t>
            </w:r>
            <w:r w:rsidRPr="00C80109">
              <w:rPr>
                <w:rFonts w:ascii="Times New Roman" w:hAnsi="Times New Roman" w:cs="Times New Roman"/>
                <w:spacing w:val="-3"/>
                <w:sz w:val="28"/>
                <w:szCs w:val="28"/>
                <w:lang w:eastAsia="zh-TW"/>
              </w:rPr>
              <w:t>是否有委外校正紀錄。</w:t>
            </w:r>
          </w:p>
          <w:p w14:paraId="3076A152" w14:textId="77777777" w:rsidR="00BC63C7" w:rsidRPr="00C80109" w:rsidRDefault="00BC63C7" w:rsidP="00663092">
            <w:pPr>
              <w:pStyle w:val="TableParagraph"/>
              <w:numPr>
                <w:ilvl w:val="0"/>
                <w:numId w:val="22"/>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hint="eastAsia"/>
                <w:sz w:val="28"/>
                <w:szCs w:val="28"/>
                <w:lang w:eastAsia="zh-TW"/>
              </w:rPr>
              <w:t>與環保局相關性測試情形是否符合。</w:t>
            </w:r>
          </w:p>
        </w:tc>
      </w:tr>
      <w:tr w:rsidR="00BC63C7" w:rsidRPr="00C80109" w14:paraId="34DEE622" w14:textId="77777777" w:rsidTr="006977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894"/>
        </w:trPr>
        <w:tc>
          <w:tcPr>
            <w:tcW w:w="284" w:type="pct"/>
            <w:vMerge/>
            <w:vAlign w:val="center"/>
          </w:tcPr>
          <w:p w14:paraId="6F9C909B"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52" w:type="pct"/>
            <w:vMerge/>
            <w:vAlign w:val="center"/>
          </w:tcPr>
          <w:p w14:paraId="64647EF8" w14:textId="77777777" w:rsidR="00BC63C7" w:rsidRPr="00C80109" w:rsidRDefault="00BC63C7" w:rsidP="00E72BD0">
            <w:pPr>
              <w:spacing w:line="340" w:lineRule="exact"/>
              <w:jc w:val="both"/>
              <w:rPr>
                <w:rFonts w:ascii="Times New Roman" w:hAnsi="Times New Roman" w:cs="Times New Roman"/>
                <w:sz w:val="28"/>
                <w:szCs w:val="28"/>
                <w:lang w:eastAsia="zh-TW"/>
              </w:rPr>
            </w:pPr>
          </w:p>
        </w:tc>
        <w:tc>
          <w:tcPr>
            <w:tcW w:w="708" w:type="pct"/>
            <w:vAlign w:val="center"/>
          </w:tcPr>
          <w:p w14:paraId="7E67E940"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OBD</w:t>
            </w:r>
            <w:r w:rsidRPr="00C80109">
              <w:rPr>
                <w:rFonts w:ascii="Times New Roman" w:hAnsi="Times New Roman" w:cs="Times New Roman"/>
                <w:sz w:val="28"/>
                <w:szCs w:val="28"/>
                <w:lang w:eastAsia="zh-TW"/>
              </w:rPr>
              <w:t>檢查系統</w:t>
            </w:r>
          </w:p>
        </w:tc>
        <w:tc>
          <w:tcPr>
            <w:tcW w:w="278" w:type="pct"/>
            <w:vAlign w:val="center"/>
          </w:tcPr>
          <w:p w14:paraId="736C316F"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16" w:type="pct"/>
            <w:vMerge/>
            <w:vAlign w:val="center"/>
          </w:tcPr>
          <w:p w14:paraId="18B172D3" w14:textId="77777777" w:rsidR="00BC63C7" w:rsidRPr="00C80109" w:rsidRDefault="00BC63C7" w:rsidP="00E72BD0">
            <w:pPr>
              <w:spacing w:line="340" w:lineRule="exact"/>
              <w:jc w:val="center"/>
              <w:rPr>
                <w:rFonts w:ascii="Times New Roman" w:hAnsi="Times New Roman" w:cs="Times New Roman"/>
                <w:sz w:val="28"/>
                <w:szCs w:val="28"/>
              </w:rPr>
            </w:pPr>
          </w:p>
        </w:tc>
        <w:tc>
          <w:tcPr>
            <w:tcW w:w="2662" w:type="pct"/>
            <w:vAlign w:val="center"/>
          </w:tcPr>
          <w:p w14:paraId="6A8EDA19" w14:textId="77777777" w:rsidR="00BC63C7" w:rsidRPr="00C80109" w:rsidRDefault="00BC63C7" w:rsidP="00663092">
            <w:pPr>
              <w:pStyle w:val="TableParagraph"/>
              <w:numPr>
                <w:ilvl w:val="0"/>
                <w:numId w:val="21"/>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2"/>
                <w:sz w:val="28"/>
                <w:szCs w:val="28"/>
                <w:lang w:eastAsia="zh-TW"/>
              </w:rPr>
              <w:t>每輛車是否皆檢查</w:t>
            </w:r>
            <w:r w:rsidRPr="00C80109">
              <w:rPr>
                <w:rFonts w:ascii="Times New Roman" w:hAnsi="Times New Roman" w:cs="Times New Roman"/>
                <w:sz w:val="28"/>
                <w:szCs w:val="28"/>
                <w:lang w:eastAsia="zh-TW"/>
              </w:rPr>
              <w:t>OBD</w:t>
            </w:r>
            <w:r w:rsidRPr="00C80109">
              <w:rPr>
                <w:rFonts w:ascii="Times New Roman" w:hAnsi="Times New Roman" w:cs="Times New Roman"/>
                <w:sz w:val="28"/>
                <w:szCs w:val="28"/>
                <w:lang w:eastAsia="zh-TW"/>
              </w:rPr>
              <w:t>系統</w:t>
            </w:r>
            <w:r w:rsidRPr="00C80109">
              <w:rPr>
                <w:rFonts w:ascii="Times New Roman" w:hAnsi="Times New Roman" w:cs="Times New Roman" w:hint="eastAsia"/>
                <w:sz w:val="28"/>
                <w:szCs w:val="28"/>
                <w:lang w:eastAsia="zh-TW"/>
              </w:rPr>
              <w:t>。</w:t>
            </w:r>
          </w:p>
          <w:p w14:paraId="0551DBEF" w14:textId="77777777" w:rsidR="00BC63C7" w:rsidRPr="00C80109" w:rsidRDefault="00BC63C7" w:rsidP="00663092">
            <w:pPr>
              <w:pStyle w:val="TableParagraph"/>
              <w:numPr>
                <w:ilvl w:val="0"/>
                <w:numId w:val="21"/>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是否亦會檢查</w:t>
            </w:r>
            <w:r w:rsidRPr="00C80109">
              <w:rPr>
                <w:rFonts w:ascii="Times New Roman" w:hAnsi="Times New Roman" w:cs="Times New Roman"/>
                <w:sz w:val="28"/>
                <w:szCs w:val="28"/>
                <w:lang w:eastAsia="zh-TW"/>
              </w:rPr>
              <w:t>SCR</w:t>
            </w:r>
            <w:r w:rsidRPr="00C80109">
              <w:rPr>
                <w:rFonts w:ascii="Times New Roman" w:hAnsi="Times New Roman" w:cs="Times New Roman"/>
                <w:sz w:val="28"/>
                <w:szCs w:val="28"/>
                <w:lang w:eastAsia="zh-TW"/>
              </w:rPr>
              <w:t>系統</w:t>
            </w:r>
            <w:r w:rsidRPr="00C80109">
              <w:rPr>
                <w:rFonts w:ascii="Times New Roman" w:hAnsi="Times New Roman" w:cs="Times New Roman" w:hint="eastAsia"/>
                <w:sz w:val="28"/>
                <w:szCs w:val="28"/>
                <w:lang w:eastAsia="zh-TW"/>
              </w:rPr>
              <w:t>。</w:t>
            </w:r>
          </w:p>
          <w:p w14:paraId="306F140D" w14:textId="2EE661F3" w:rsidR="00BC63C7" w:rsidRPr="00C80109" w:rsidRDefault="00A471EE" w:rsidP="00663092">
            <w:pPr>
              <w:pStyle w:val="TableParagraph"/>
              <w:numPr>
                <w:ilvl w:val="0"/>
                <w:numId w:val="21"/>
              </w:numPr>
              <w:tabs>
                <w:tab w:val="left" w:pos="391"/>
              </w:tabs>
              <w:snapToGrid w:val="0"/>
              <w:spacing w:line="340" w:lineRule="exact"/>
              <w:ind w:hanging="277"/>
              <w:rPr>
                <w:rFonts w:ascii="Times New Roman" w:hAnsi="Times New Roman" w:cs="Times New Roman"/>
                <w:sz w:val="28"/>
                <w:szCs w:val="28"/>
                <w:lang w:eastAsia="zh-TW"/>
              </w:rPr>
            </w:pPr>
            <w:r>
              <w:rPr>
                <w:rFonts w:ascii="Times New Roman" w:hAnsi="Times New Roman" w:cs="Times New Roman"/>
                <w:spacing w:val="-3"/>
                <w:sz w:val="28"/>
                <w:szCs w:val="28"/>
                <w:lang w:eastAsia="zh-TW"/>
              </w:rPr>
              <w:t>其他廠牌車輛進廠時是否</w:t>
            </w:r>
            <w:r w:rsidR="00BC63C7" w:rsidRPr="00C80109">
              <w:rPr>
                <w:rFonts w:ascii="Times New Roman" w:hAnsi="Times New Roman" w:cs="Times New Roman"/>
                <w:spacing w:val="-3"/>
                <w:sz w:val="28"/>
                <w:szCs w:val="28"/>
                <w:lang w:eastAsia="zh-TW"/>
              </w:rPr>
              <w:t>會檢查</w:t>
            </w:r>
            <w:r w:rsidR="00BC63C7" w:rsidRPr="00C80109">
              <w:rPr>
                <w:rFonts w:ascii="Times New Roman" w:hAnsi="Times New Roman" w:cs="Times New Roman"/>
                <w:sz w:val="28"/>
                <w:szCs w:val="28"/>
                <w:lang w:eastAsia="zh-TW"/>
              </w:rPr>
              <w:t>OBD</w:t>
            </w:r>
            <w:r w:rsidR="00BC63C7" w:rsidRPr="00C80109">
              <w:rPr>
                <w:rFonts w:ascii="Times New Roman" w:hAnsi="Times New Roman" w:cs="Times New Roman"/>
                <w:sz w:val="28"/>
                <w:szCs w:val="28"/>
                <w:lang w:eastAsia="zh-TW"/>
              </w:rPr>
              <w:t>系</w:t>
            </w:r>
            <w:r w:rsidR="006977E4">
              <w:rPr>
                <w:rFonts w:ascii="Times New Roman" w:hAnsi="Times New Roman" w:cs="Times New Roman" w:hint="eastAsia"/>
                <w:sz w:val="28"/>
                <w:szCs w:val="28"/>
                <w:lang w:eastAsia="zh-TW"/>
              </w:rPr>
              <w:t>統。</w:t>
            </w:r>
          </w:p>
          <w:p w14:paraId="3061015A" w14:textId="77777777" w:rsidR="00BC63C7" w:rsidRPr="00C80109" w:rsidRDefault="00BC63C7" w:rsidP="00663092">
            <w:pPr>
              <w:pStyle w:val="TableParagraph"/>
              <w:numPr>
                <w:ilvl w:val="0"/>
                <w:numId w:val="21"/>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z w:val="28"/>
                <w:szCs w:val="28"/>
                <w:lang w:eastAsia="zh-TW"/>
              </w:rPr>
              <w:t>OBD</w:t>
            </w:r>
            <w:r w:rsidRPr="00C80109">
              <w:rPr>
                <w:rFonts w:ascii="Times New Roman" w:hAnsi="Times New Roman" w:cs="Times New Roman"/>
                <w:spacing w:val="-2"/>
                <w:sz w:val="28"/>
                <w:szCs w:val="28"/>
                <w:lang w:eastAsia="zh-TW"/>
              </w:rPr>
              <w:t>檢查系統軟體是否定期更新。</w:t>
            </w:r>
          </w:p>
          <w:p w14:paraId="147DB03E" w14:textId="77777777" w:rsidR="00BC63C7" w:rsidRPr="00C80109" w:rsidRDefault="00BC63C7" w:rsidP="00663092">
            <w:pPr>
              <w:pStyle w:val="TableParagraph"/>
              <w:numPr>
                <w:ilvl w:val="0"/>
                <w:numId w:val="21"/>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z w:val="28"/>
                <w:szCs w:val="28"/>
                <w:lang w:eastAsia="zh-TW"/>
              </w:rPr>
              <w:t>OBD</w:t>
            </w:r>
            <w:r w:rsidRPr="00C80109">
              <w:rPr>
                <w:rFonts w:ascii="Times New Roman" w:hAnsi="Times New Roman" w:cs="Times New Roman"/>
                <w:spacing w:val="-2"/>
                <w:sz w:val="28"/>
                <w:szCs w:val="28"/>
                <w:lang w:eastAsia="zh-TW"/>
              </w:rPr>
              <w:t>檢查故障碼時，如何處理。</w:t>
            </w:r>
          </w:p>
        </w:tc>
      </w:tr>
    </w:tbl>
    <w:p w14:paraId="662F7540" w14:textId="4D06A29F" w:rsidR="00DB0D4C" w:rsidRPr="006977E4" w:rsidRDefault="006977E4" w:rsidP="006977E4">
      <w:pPr>
        <w:widowControl/>
        <w:autoSpaceDE/>
        <w:autoSpaceDN/>
        <w:adjustRightInd/>
        <w:snapToGrid/>
        <w:ind w:rightChars="-317" w:right="-761"/>
        <w:rPr>
          <w:rFonts w:ascii="Ts" w:eastAsia="標楷體" w:hAnsi="Ts" w:hint="eastAsia"/>
          <w:b/>
          <w:sz w:val="20"/>
        </w:rPr>
      </w:pPr>
      <w:r w:rsidRPr="006977E4">
        <w:rPr>
          <w:rFonts w:ascii="Ts" w:eastAsia="標楷體" w:hAnsi="Ts" w:hint="eastAsia"/>
          <w:b/>
          <w:sz w:val="20"/>
        </w:rPr>
        <w:t>註：本評分參考細項僅供參考。</w:t>
      </w:r>
    </w:p>
    <w:p w14:paraId="45B1FC5B" w14:textId="2D300013" w:rsidR="00A471EE" w:rsidRDefault="00E410F2" w:rsidP="00A765A5">
      <w:pPr>
        <w:pStyle w:val="21"/>
        <w:ind w:left="1211" w:hangingChars="378" w:hanging="1211"/>
        <w:jc w:val="center"/>
        <w:rPr>
          <w:rFonts w:ascii="Ts" w:eastAsia="標楷體" w:hAnsi="Ts" w:hint="eastAsia"/>
          <w:b/>
          <w:noProof/>
          <w:sz w:val="32"/>
        </w:rPr>
      </w:pPr>
      <w:r>
        <w:rPr>
          <w:rFonts w:ascii="Ts" w:eastAsia="標楷體" w:hAnsi="Ts" w:hint="eastAsia"/>
          <w:b/>
          <w:noProof/>
          <w:sz w:val="32"/>
        </w:rPr>
        <w:lastRenderedPageBreak/>
        <mc:AlternateContent>
          <mc:Choice Requires="wps">
            <w:drawing>
              <wp:anchor distT="0" distB="0" distL="114300" distR="114300" simplePos="0" relativeHeight="251713536" behindDoc="0" locked="0" layoutInCell="1" allowOverlap="1" wp14:anchorId="31767072" wp14:editId="05152590">
                <wp:simplePos x="0" y="0"/>
                <wp:positionH relativeFrom="leftMargin">
                  <wp:posOffset>205740</wp:posOffset>
                </wp:positionH>
                <wp:positionV relativeFrom="paragraph">
                  <wp:posOffset>-259080</wp:posOffset>
                </wp:positionV>
                <wp:extent cx="800100" cy="354965"/>
                <wp:effectExtent l="0" t="0" r="0" b="6985"/>
                <wp:wrapNone/>
                <wp:docPr id="136"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F145C" w14:textId="77777777" w:rsidR="00241DB9" w:rsidRDefault="00241DB9" w:rsidP="00A471EE">
                            <w:pPr>
                              <w:pStyle w:val="ac"/>
                              <w:spacing w:before="61"/>
                              <w:ind w:left="144"/>
                            </w:pPr>
                            <w: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7072" id="_x0000_s1030" type="#_x0000_t202" style="position:absolute;left:0;text-align:left;margin-left:16.2pt;margin-top:-20.4pt;width:63pt;height:27.95pt;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" filled="f" strokeweight=".5pt">
                <v:textbox inset="0,0,0,0">
                  <w:txbxContent>
                    <w:p w14:paraId="557F145C" w14:textId="77777777" w:rsidR="00241DB9" w:rsidRDefault="00241DB9" w:rsidP="00A471EE">
                      <w:pPr>
                        <w:pStyle w:val="ac"/>
                        <w:spacing w:before="61"/>
                        <w:ind w:left="144"/>
                      </w:pPr>
                      <w:r>
                        <w:t>附件二</w:t>
                      </w:r>
                    </w:p>
                  </w:txbxContent>
                </v:textbox>
                <w10:wrap anchorx="margin"/>
              </v:shape>
            </w:pict>
          </mc:Fallback>
        </mc:AlternateContent>
      </w:r>
      <w:r w:rsidR="00A471EE" w:rsidRPr="00A471EE">
        <w:rPr>
          <w:rFonts w:ascii="Ts" w:eastAsia="標楷體" w:hAnsi="Ts" w:hint="eastAsia"/>
          <w:b/>
          <w:noProof/>
          <w:sz w:val="32"/>
        </w:rPr>
        <w:t>臺南市授權認證維修保養廠核發柴油車自主管理標章</w:t>
      </w:r>
    </w:p>
    <w:p w14:paraId="582AFC4F" w14:textId="77777777" w:rsidR="00A471EE" w:rsidRPr="0058147E" w:rsidRDefault="00A471EE" w:rsidP="00A471EE">
      <w:pPr>
        <w:pStyle w:val="21"/>
        <w:ind w:left="1286" w:hangingChars="378" w:hanging="1286"/>
        <w:jc w:val="center"/>
        <w:rPr>
          <w:rFonts w:ascii="Times New Roman" w:eastAsia="標楷體" w:hAnsi="Times New Roman"/>
          <w:b/>
          <w:sz w:val="6"/>
        </w:rPr>
      </w:pPr>
      <w:r w:rsidRPr="00A471EE">
        <w:rPr>
          <w:rFonts w:ascii="Ts" w:eastAsia="標楷體" w:hAnsi="Ts" w:hint="eastAsia"/>
          <w:b/>
          <w:noProof/>
          <w:sz w:val="32"/>
        </w:rPr>
        <w:t>第二階段評鑑評分表</w:t>
      </w:r>
      <w:r w:rsidRPr="0058147E">
        <w:rPr>
          <w:rFonts w:ascii="Ts" w:eastAsia="標楷體" w:hAnsi="Ts"/>
          <w:b/>
          <w:sz w:val="32"/>
        </w:rPr>
        <w:t>(</w:t>
      </w:r>
      <w:r>
        <w:rPr>
          <w:rFonts w:ascii="Ts" w:eastAsia="標楷體" w:hAnsi="Ts"/>
          <w:b/>
          <w:sz w:val="32"/>
        </w:rPr>
        <w:t>3</w:t>
      </w:r>
      <w:r w:rsidRPr="0058147E">
        <w:rPr>
          <w:rFonts w:ascii="Ts" w:eastAsia="標楷體" w:hAnsi="Ts"/>
          <w:b/>
          <w:sz w:val="32"/>
        </w:rPr>
        <w:t>/3)</w:t>
      </w:r>
    </w:p>
    <w:tbl>
      <w:tblPr>
        <w:tblStyle w:val="TableNormal"/>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3"/>
        <w:gridCol w:w="8"/>
        <w:gridCol w:w="1653"/>
        <w:gridCol w:w="1897"/>
        <w:gridCol w:w="472"/>
        <w:gridCol w:w="729"/>
        <w:gridCol w:w="5230"/>
      </w:tblGrid>
      <w:tr w:rsidR="00863A1B" w:rsidRPr="00C80109" w14:paraId="6121ACC2" w14:textId="77777777" w:rsidTr="00863A1B">
        <w:trPr>
          <w:trHeight w:val="20"/>
        </w:trPr>
        <w:tc>
          <w:tcPr>
            <w:tcW w:w="302" w:type="pct"/>
            <w:gridSpan w:val="2"/>
            <w:vAlign w:val="center"/>
          </w:tcPr>
          <w:p w14:paraId="041E46F5" w14:textId="77777777" w:rsidR="00863A1B" w:rsidRPr="00C80109" w:rsidRDefault="00863A1B" w:rsidP="00863A1B">
            <w:pPr>
              <w:spacing w:line="340" w:lineRule="exact"/>
              <w:jc w:val="center"/>
              <w:rPr>
                <w:b/>
                <w:sz w:val="28"/>
                <w:szCs w:val="28"/>
              </w:rPr>
            </w:pPr>
            <w:r w:rsidRPr="00C80109">
              <w:rPr>
                <w:b/>
                <w:sz w:val="28"/>
                <w:szCs w:val="28"/>
              </w:rPr>
              <w:t>項目</w:t>
            </w:r>
          </w:p>
        </w:tc>
        <w:tc>
          <w:tcPr>
            <w:tcW w:w="778" w:type="pct"/>
            <w:vAlign w:val="center"/>
          </w:tcPr>
          <w:p w14:paraId="1894D9D5" w14:textId="77777777" w:rsidR="00863A1B" w:rsidRPr="00C80109" w:rsidRDefault="00863A1B" w:rsidP="00863A1B">
            <w:pPr>
              <w:spacing w:line="340" w:lineRule="exact"/>
              <w:jc w:val="center"/>
              <w:rPr>
                <w:b/>
                <w:sz w:val="28"/>
                <w:szCs w:val="28"/>
              </w:rPr>
            </w:pPr>
            <w:r w:rsidRPr="00C80109">
              <w:rPr>
                <w:b/>
                <w:sz w:val="28"/>
                <w:szCs w:val="28"/>
              </w:rPr>
              <w:t>內容</w:t>
            </w:r>
          </w:p>
        </w:tc>
        <w:tc>
          <w:tcPr>
            <w:tcW w:w="1115" w:type="pct"/>
            <w:gridSpan w:val="2"/>
            <w:vAlign w:val="center"/>
          </w:tcPr>
          <w:p w14:paraId="21757608" w14:textId="77777777" w:rsidR="00863A1B" w:rsidRPr="00C80109" w:rsidRDefault="00863A1B" w:rsidP="00863A1B">
            <w:pPr>
              <w:spacing w:line="340" w:lineRule="exact"/>
              <w:jc w:val="center"/>
              <w:rPr>
                <w:b/>
                <w:sz w:val="28"/>
                <w:szCs w:val="28"/>
              </w:rPr>
            </w:pPr>
            <w:r w:rsidRPr="00C80109">
              <w:rPr>
                <w:b/>
                <w:sz w:val="28"/>
                <w:szCs w:val="28"/>
              </w:rPr>
              <w:t>評分標準</w:t>
            </w:r>
          </w:p>
        </w:tc>
        <w:tc>
          <w:tcPr>
            <w:tcW w:w="343" w:type="pct"/>
            <w:vAlign w:val="center"/>
          </w:tcPr>
          <w:p w14:paraId="323DC67B" w14:textId="77777777" w:rsidR="00863A1B" w:rsidRPr="00C80109" w:rsidRDefault="00863A1B" w:rsidP="00863A1B">
            <w:pPr>
              <w:spacing w:line="340" w:lineRule="exact"/>
              <w:jc w:val="center"/>
              <w:rPr>
                <w:b/>
                <w:sz w:val="28"/>
                <w:szCs w:val="28"/>
              </w:rPr>
            </w:pPr>
            <w:r w:rsidRPr="00C80109">
              <w:rPr>
                <w:b/>
                <w:sz w:val="28"/>
                <w:szCs w:val="28"/>
              </w:rPr>
              <w:t>配分比例</w:t>
            </w:r>
          </w:p>
        </w:tc>
        <w:tc>
          <w:tcPr>
            <w:tcW w:w="2462" w:type="pct"/>
            <w:vAlign w:val="center"/>
          </w:tcPr>
          <w:p w14:paraId="06F431A8" w14:textId="77777777" w:rsidR="00863A1B" w:rsidRPr="00C80109" w:rsidRDefault="00863A1B" w:rsidP="00863A1B">
            <w:pPr>
              <w:spacing w:line="340" w:lineRule="exact"/>
              <w:jc w:val="center"/>
              <w:rPr>
                <w:b/>
                <w:sz w:val="28"/>
                <w:szCs w:val="28"/>
              </w:rPr>
            </w:pPr>
            <w:r w:rsidRPr="00C80109">
              <w:rPr>
                <w:rFonts w:hint="eastAsia"/>
                <w:b/>
                <w:sz w:val="28"/>
                <w:szCs w:val="28"/>
                <w:lang w:eastAsia="zh-TW"/>
              </w:rPr>
              <w:t>評分參考</w:t>
            </w:r>
            <w:r w:rsidRPr="00C80109">
              <w:rPr>
                <w:b/>
                <w:sz w:val="28"/>
                <w:szCs w:val="28"/>
              </w:rPr>
              <w:t>細項</w:t>
            </w:r>
          </w:p>
        </w:tc>
      </w:tr>
      <w:tr w:rsidR="00BC63C7" w:rsidRPr="00C80109" w14:paraId="3C1B0024" w14:textId="77777777" w:rsidTr="00863A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98" w:type="pct"/>
            <w:vMerge w:val="restart"/>
            <w:vAlign w:val="center"/>
          </w:tcPr>
          <w:p w14:paraId="63ED6731" w14:textId="77777777" w:rsidR="00BC63C7" w:rsidRPr="00C80109" w:rsidRDefault="00BC63C7" w:rsidP="00E72BD0">
            <w:pPr>
              <w:pStyle w:val="TableParagraph"/>
              <w:snapToGrid w:val="0"/>
              <w:spacing w:line="340" w:lineRule="exact"/>
              <w:ind w:left="141" w:right="110"/>
              <w:jc w:val="center"/>
              <w:rPr>
                <w:rFonts w:ascii="Times New Roman" w:hAnsi="Times New Roman" w:cs="Times New Roman"/>
                <w:sz w:val="28"/>
                <w:szCs w:val="28"/>
              </w:rPr>
            </w:pPr>
            <w:r w:rsidRPr="00C80109">
              <w:rPr>
                <w:rFonts w:ascii="Times New Roman" w:hAnsi="Times New Roman" w:cs="Times New Roman"/>
                <w:sz w:val="28"/>
                <w:szCs w:val="28"/>
              </w:rPr>
              <w:t>技術文件</w:t>
            </w:r>
          </w:p>
        </w:tc>
        <w:tc>
          <w:tcPr>
            <w:tcW w:w="782" w:type="pct"/>
            <w:gridSpan w:val="2"/>
            <w:vMerge w:val="restart"/>
            <w:vAlign w:val="center"/>
          </w:tcPr>
          <w:p w14:paraId="259C9F0A"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車輛維修技術文件</w:t>
            </w:r>
          </w:p>
          <w:p w14:paraId="048E0D1E"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教育訓練</w:t>
            </w:r>
          </w:p>
        </w:tc>
        <w:tc>
          <w:tcPr>
            <w:tcW w:w="893" w:type="pct"/>
            <w:vAlign w:val="center"/>
          </w:tcPr>
          <w:p w14:paraId="5899DA24"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是否具有相關維修技術參考書籍或文件</w:t>
            </w:r>
          </w:p>
        </w:tc>
        <w:tc>
          <w:tcPr>
            <w:tcW w:w="222" w:type="pct"/>
            <w:vAlign w:val="center"/>
          </w:tcPr>
          <w:p w14:paraId="2152714B"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43" w:type="pct"/>
            <w:vMerge w:val="restart"/>
            <w:vAlign w:val="center"/>
          </w:tcPr>
          <w:p w14:paraId="72D11865" w14:textId="77777777" w:rsidR="00BC63C7" w:rsidRPr="00C80109" w:rsidRDefault="003550DE" w:rsidP="00E72BD0">
            <w:pPr>
              <w:pStyle w:val="TableParagraph"/>
              <w:snapToGrid w:val="0"/>
              <w:spacing w:line="340" w:lineRule="exact"/>
              <w:jc w:val="center"/>
              <w:rPr>
                <w:rFonts w:ascii="Times New Roman" w:hAnsi="Times New Roman" w:cs="Times New Roman"/>
                <w:sz w:val="28"/>
                <w:szCs w:val="28"/>
              </w:rPr>
            </w:pPr>
            <w:r w:rsidRPr="00C80109">
              <w:rPr>
                <w:rFonts w:ascii="Times New Roman" w:hAnsi="Times New Roman" w:cs="Times New Roman"/>
                <w:sz w:val="28"/>
                <w:szCs w:val="28"/>
              </w:rPr>
              <w:t>2</w:t>
            </w:r>
            <w:r w:rsidR="00BC63C7" w:rsidRPr="00C80109">
              <w:rPr>
                <w:rFonts w:ascii="Times New Roman" w:hAnsi="Times New Roman" w:cs="Times New Roman"/>
                <w:sz w:val="28"/>
                <w:szCs w:val="28"/>
              </w:rPr>
              <w:t>%</w:t>
            </w:r>
          </w:p>
        </w:tc>
        <w:tc>
          <w:tcPr>
            <w:tcW w:w="2462" w:type="pct"/>
            <w:vAlign w:val="center"/>
          </w:tcPr>
          <w:p w14:paraId="5AA1C5D6" w14:textId="77777777" w:rsidR="00BC63C7" w:rsidRPr="00C80109" w:rsidRDefault="00BC63C7" w:rsidP="00663092">
            <w:pPr>
              <w:pStyle w:val="TableParagraph"/>
              <w:numPr>
                <w:ilvl w:val="0"/>
                <w:numId w:val="20"/>
              </w:numPr>
              <w:tabs>
                <w:tab w:val="left" w:pos="391"/>
              </w:tabs>
              <w:snapToGrid w:val="0"/>
              <w:spacing w:before="132" w:line="340" w:lineRule="exact"/>
              <w:ind w:hanging="277"/>
              <w:rPr>
                <w:rFonts w:ascii="Times New Roman" w:hAnsi="Times New Roman" w:cs="Times New Roman"/>
                <w:sz w:val="28"/>
                <w:szCs w:val="28"/>
                <w:lang w:eastAsia="zh-TW"/>
              </w:rPr>
            </w:pPr>
            <w:r w:rsidRPr="00C80109">
              <w:rPr>
                <w:rFonts w:ascii="Times New Roman" w:hAnsi="Times New Roman" w:cs="Times New Roman"/>
                <w:sz w:val="28"/>
                <w:szCs w:val="28"/>
                <w:lang w:eastAsia="zh-TW"/>
              </w:rPr>
              <w:t>OBD</w:t>
            </w:r>
            <w:r w:rsidRPr="00C80109">
              <w:rPr>
                <w:rFonts w:ascii="Times New Roman" w:hAnsi="Times New Roman" w:cs="Times New Roman"/>
                <w:spacing w:val="-3"/>
                <w:sz w:val="28"/>
                <w:szCs w:val="28"/>
                <w:lang w:eastAsia="zh-TW"/>
              </w:rPr>
              <w:t>檢查系統中是否具備維修手冊。</w:t>
            </w:r>
          </w:p>
          <w:p w14:paraId="0B2F995B" w14:textId="77777777" w:rsidR="00BC63C7" w:rsidRPr="00C80109" w:rsidRDefault="00BC63C7" w:rsidP="00663092">
            <w:pPr>
              <w:pStyle w:val="TableParagraph"/>
              <w:numPr>
                <w:ilvl w:val="0"/>
                <w:numId w:val="20"/>
              </w:numPr>
              <w:tabs>
                <w:tab w:val="left" w:pos="391"/>
              </w:tabs>
              <w:snapToGrid w:val="0"/>
              <w:spacing w:before="5" w:line="340" w:lineRule="exact"/>
              <w:ind w:right="99"/>
              <w:rPr>
                <w:rFonts w:ascii="Times New Roman" w:hAnsi="Times New Roman" w:cs="Times New Roman"/>
                <w:sz w:val="28"/>
                <w:szCs w:val="28"/>
                <w:lang w:eastAsia="zh-TW"/>
              </w:rPr>
            </w:pPr>
            <w:r w:rsidRPr="00C80109">
              <w:rPr>
                <w:rFonts w:ascii="Times New Roman" w:hAnsi="Times New Roman" w:cs="Times New Roman"/>
                <w:spacing w:val="-4"/>
                <w:sz w:val="28"/>
                <w:szCs w:val="28"/>
                <w:lang w:eastAsia="zh-TW"/>
              </w:rPr>
              <w:t>是否具備相關維修技術書面參考書籍或</w:t>
            </w:r>
            <w:r w:rsidRPr="00C80109">
              <w:rPr>
                <w:rFonts w:ascii="Times New Roman" w:hAnsi="Times New Roman" w:cs="Times New Roman"/>
                <w:sz w:val="28"/>
                <w:szCs w:val="28"/>
                <w:lang w:eastAsia="zh-TW"/>
              </w:rPr>
              <w:t>文件。</w:t>
            </w:r>
          </w:p>
        </w:tc>
      </w:tr>
      <w:tr w:rsidR="00BC63C7" w:rsidRPr="00C80109" w14:paraId="4EDC5575" w14:textId="77777777" w:rsidTr="00863A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
        </w:trPr>
        <w:tc>
          <w:tcPr>
            <w:tcW w:w="298" w:type="pct"/>
            <w:vMerge/>
            <w:vAlign w:val="center"/>
          </w:tcPr>
          <w:p w14:paraId="72E134E0" w14:textId="77777777" w:rsidR="00BC63C7" w:rsidRPr="00C80109" w:rsidRDefault="00BC63C7" w:rsidP="00E72BD0">
            <w:pPr>
              <w:spacing w:line="340" w:lineRule="exact"/>
              <w:jc w:val="center"/>
              <w:rPr>
                <w:rFonts w:ascii="Times New Roman" w:hAnsi="Times New Roman" w:cs="Times New Roman"/>
                <w:sz w:val="28"/>
                <w:szCs w:val="28"/>
                <w:lang w:eastAsia="zh-TW"/>
              </w:rPr>
            </w:pPr>
          </w:p>
        </w:tc>
        <w:tc>
          <w:tcPr>
            <w:tcW w:w="782" w:type="pct"/>
            <w:gridSpan w:val="2"/>
            <w:vMerge/>
            <w:vAlign w:val="center"/>
          </w:tcPr>
          <w:p w14:paraId="44B6605F" w14:textId="77777777" w:rsidR="00BC63C7" w:rsidRPr="00C80109" w:rsidRDefault="00BC63C7" w:rsidP="00663092">
            <w:pPr>
              <w:pStyle w:val="TableParagraph"/>
              <w:numPr>
                <w:ilvl w:val="0"/>
                <w:numId w:val="35"/>
              </w:numPr>
              <w:tabs>
                <w:tab w:val="left" w:pos="435"/>
              </w:tabs>
              <w:snapToGrid w:val="0"/>
              <w:spacing w:line="340" w:lineRule="exact"/>
              <w:ind w:hanging="321"/>
              <w:rPr>
                <w:rFonts w:ascii="Times New Roman" w:hAnsi="Times New Roman" w:cs="Times New Roman"/>
                <w:sz w:val="28"/>
                <w:szCs w:val="28"/>
                <w:lang w:eastAsia="zh-TW"/>
              </w:rPr>
            </w:pPr>
          </w:p>
        </w:tc>
        <w:tc>
          <w:tcPr>
            <w:tcW w:w="893" w:type="pct"/>
            <w:vAlign w:val="center"/>
          </w:tcPr>
          <w:p w14:paraId="239C050A"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是否定期舉辦教育訓練</w:t>
            </w:r>
          </w:p>
        </w:tc>
        <w:tc>
          <w:tcPr>
            <w:tcW w:w="222" w:type="pct"/>
            <w:vAlign w:val="center"/>
          </w:tcPr>
          <w:p w14:paraId="337A1305"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43" w:type="pct"/>
            <w:vMerge/>
            <w:vAlign w:val="center"/>
          </w:tcPr>
          <w:p w14:paraId="6D387E1B" w14:textId="77777777" w:rsidR="00BC63C7" w:rsidRPr="00C80109" w:rsidRDefault="00BC63C7" w:rsidP="00E72BD0">
            <w:pPr>
              <w:spacing w:line="340" w:lineRule="exact"/>
              <w:jc w:val="center"/>
              <w:rPr>
                <w:rFonts w:ascii="Times New Roman" w:hAnsi="Times New Roman" w:cs="Times New Roman"/>
                <w:sz w:val="28"/>
                <w:szCs w:val="28"/>
              </w:rPr>
            </w:pPr>
          </w:p>
        </w:tc>
        <w:tc>
          <w:tcPr>
            <w:tcW w:w="2462" w:type="pct"/>
            <w:vAlign w:val="center"/>
          </w:tcPr>
          <w:p w14:paraId="2B4AC31A" w14:textId="77777777" w:rsidR="00BC63C7" w:rsidRPr="00C80109" w:rsidRDefault="00BC63C7" w:rsidP="00663092">
            <w:pPr>
              <w:pStyle w:val="TableParagraph"/>
              <w:numPr>
                <w:ilvl w:val="0"/>
                <w:numId w:val="19"/>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公司內部是否定期舉辦教育訓練。</w:t>
            </w:r>
          </w:p>
          <w:p w14:paraId="6E2B887F" w14:textId="77777777" w:rsidR="00BC63C7" w:rsidRPr="00C80109" w:rsidRDefault="00BC63C7" w:rsidP="00663092">
            <w:pPr>
              <w:pStyle w:val="TableParagraph"/>
              <w:numPr>
                <w:ilvl w:val="0"/>
                <w:numId w:val="19"/>
              </w:numPr>
              <w:tabs>
                <w:tab w:val="left" w:pos="391"/>
                <w:tab w:val="left" w:pos="3031"/>
                <w:tab w:val="left" w:pos="36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z w:val="28"/>
                <w:szCs w:val="28"/>
                <w:lang w:eastAsia="zh-TW"/>
              </w:rPr>
              <w:t>教育訓</w:t>
            </w:r>
            <w:r w:rsidRPr="00C80109">
              <w:rPr>
                <w:rFonts w:ascii="Times New Roman" w:hAnsi="Times New Roman" w:cs="Times New Roman"/>
                <w:spacing w:val="-3"/>
                <w:sz w:val="28"/>
                <w:szCs w:val="28"/>
                <w:lang w:eastAsia="zh-TW"/>
              </w:rPr>
              <w:t>練</w:t>
            </w:r>
            <w:r w:rsidRPr="00C80109">
              <w:rPr>
                <w:rFonts w:ascii="Times New Roman" w:hAnsi="Times New Roman" w:cs="Times New Roman"/>
                <w:sz w:val="28"/>
                <w:szCs w:val="28"/>
                <w:lang w:eastAsia="zh-TW"/>
              </w:rPr>
              <w:t>專業</w:t>
            </w:r>
            <w:r w:rsidRPr="00C80109">
              <w:rPr>
                <w:rFonts w:ascii="Times New Roman" w:hAnsi="Times New Roman" w:cs="Times New Roman"/>
                <w:spacing w:val="-3"/>
                <w:sz w:val="28"/>
                <w:szCs w:val="28"/>
                <w:lang w:eastAsia="zh-TW"/>
              </w:rPr>
              <w:t>性</w:t>
            </w:r>
            <w:r w:rsidRPr="00C80109">
              <w:rPr>
                <w:rFonts w:ascii="Times New Roman" w:hAnsi="Times New Roman" w:cs="Times New Roman"/>
                <w:sz w:val="28"/>
                <w:szCs w:val="28"/>
                <w:lang w:eastAsia="zh-TW"/>
              </w:rPr>
              <w:t>：</w:t>
            </w:r>
          </w:p>
          <w:p w14:paraId="172057FD" w14:textId="77777777" w:rsidR="00BC63C7" w:rsidRPr="00C80109" w:rsidRDefault="00BC63C7" w:rsidP="00E72BD0">
            <w:pPr>
              <w:pStyle w:val="TableParagraph"/>
              <w:tabs>
                <w:tab w:val="left" w:pos="391"/>
                <w:tab w:val="left" w:pos="3031"/>
                <w:tab w:val="left" w:pos="3691"/>
              </w:tabs>
              <w:snapToGrid w:val="0"/>
              <w:spacing w:line="340" w:lineRule="exact"/>
              <w:ind w:left="390"/>
              <w:rPr>
                <w:rFonts w:ascii="Times New Roman" w:hAnsi="Times New Roman" w:cs="Times New Roman"/>
                <w:sz w:val="28"/>
                <w:szCs w:val="28"/>
                <w:lang w:eastAsia="zh-TW"/>
              </w:rPr>
            </w:pPr>
            <w:r w:rsidRPr="00C80109">
              <w:rPr>
                <w:rFonts w:cs="Times New Roman"/>
                <w:spacing w:val="-9"/>
                <w:sz w:val="28"/>
                <w:szCs w:val="28"/>
                <w:lang w:eastAsia="zh-TW"/>
              </w:rPr>
              <w:t>□</w:t>
            </w:r>
            <w:r w:rsidRPr="00C80109">
              <w:rPr>
                <w:rFonts w:ascii="Times New Roman" w:hAnsi="Times New Roman" w:cs="Times New Roman"/>
                <w:spacing w:val="-3"/>
                <w:sz w:val="28"/>
                <w:szCs w:val="28"/>
                <w:lang w:eastAsia="zh-TW"/>
              </w:rPr>
              <w:t>尚</w:t>
            </w:r>
            <w:r w:rsidRPr="00C80109">
              <w:rPr>
                <w:rFonts w:ascii="Times New Roman" w:hAnsi="Times New Roman" w:cs="Times New Roman"/>
                <w:sz w:val="28"/>
                <w:szCs w:val="28"/>
                <w:lang w:eastAsia="zh-TW"/>
              </w:rPr>
              <w:t>可</w:t>
            </w:r>
            <w:r w:rsidRPr="00C80109">
              <w:rPr>
                <w:rFonts w:cs="Times New Roman"/>
                <w:spacing w:val="-9"/>
                <w:sz w:val="28"/>
                <w:szCs w:val="28"/>
                <w:lang w:eastAsia="zh-TW"/>
              </w:rPr>
              <w:t>□</w:t>
            </w:r>
            <w:r w:rsidRPr="00C80109">
              <w:rPr>
                <w:rFonts w:ascii="Times New Roman" w:hAnsi="Times New Roman" w:cs="Times New Roman"/>
                <w:sz w:val="28"/>
                <w:szCs w:val="28"/>
                <w:lang w:eastAsia="zh-TW"/>
              </w:rPr>
              <w:t>佳</w:t>
            </w:r>
            <w:r w:rsidRPr="00C80109">
              <w:rPr>
                <w:rFonts w:cs="Times New Roman"/>
                <w:spacing w:val="-9"/>
                <w:sz w:val="28"/>
                <w:szCs w:val="28"/>
                <w:lang w:eastAsia="zh-TW"/>
              </w:rPr>
              <w:t>□</w:t>
            </w:r>
            <w:r w:rsidRPr="00C80109">
              <w:rPr>
                <w:rFonts w:ascii="Times New Roman" w:hAnsi="Times New Roman" w:cs="Times New Roman"/>
                <w:sz w:val="28"/>
                <w:szCs w:val="28"/>
                <w:lang w:eastAsia="zh-TW"/>
              </w:rPr>
              <w:t>專業。</w:t>
            </w:r>
          </w:p>
        </w:tc>
      </w:tr>
      <w:tr w:rsidR="00BC63C7" w:rsidRPr="00C80109" w14:paraId="295C26AC" w14:textId="77777777" w:rsidTr="00863A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30"/>
        </w:trPr>
        <w:tc>
          <w:tcPr>
            <w:tcW w:w="298" w:type="pct"/>
            <w:vAlign w:val="center"/>
          </w:tcPr>
          <w:p w14:paraId="75C74D75" w14:textId="77777777" w:rsidR="00BC63C7" w:rsidRPr="00C80109" w:rsidRDefault="00BC63C7" w:rsidP="00E72BD0">
            <w:pPr>
              <w:pStyle w:val="TableParagraph"/>
              <w:snapToGrid w:val="0"/>
              <w:spacing w:before="144" w:line="340" w:lineRule="exact"/>
              <w:ind w:left="141" w:right="110"/>
              <w:jc w:val="center"/>
              <w:rPr>
                <w:rFonts w:ascii="Times New Roman" w:hAnsi="Times New Roman" w:cs="Times New Roman"/>
                <w:sz w:val="28"/>
                <w:szCs w:val="28"/>
              </w:rPr>
            </w:pPr>
            <w:r w:rsidRPr="00C80109">
              <w:rPr>
                <w:rFonts w:ascii="Times New Roman" w:hAnsi="Times New Roman" w:cs="Times New Roman"/>
                <w:sz w:val="28"/>
                <w:szCs w:val="28"/>
              </w:rPr>
              <w:t>收費標準</w:t>
            </w:r>
          </w:p>
        </w:tc>
        <w:tc>
          <w:tcPr>
            <w:tcW w:w="782" w:type="pct"/>
            <w:gridSpan w:val="2"/>
            <w:vAlign w:val="center"/>
          </w:tcPr>
          <w:p w14:paraId="79F3672E" w14:textId="77777777" w:rsidR="00BC63C7" w:rsidRPr="00C80109" w:rsidRDefault="00BC63C7" w:rsidP="00663092">
            <w:pPr>
              <w:pStyle w:val="TableParagraph"/>
              <w:numPr>
                <w:ilvl w:val="0"/>
                <w:numId w:val="35"/>
              </w:numPr>
              <w:tabs>
                <w:tab w:val="left" w:pos="437"/>
              </w:tabs>
              <w:snapToGrid w:val="0"/>
              <w:spacing w:line="340" w:lineRule="exact"/>
              <w:ind w:hanging="321"/>
              <w:rPr>
                <w:rFonts w:ascii="Times New Roman" w:hAnsi="Times New Roman" w:cs="Times New Roman"/>
                <w:sz w:val="28"/>
                <w:szCs w:val="28"/>
                <w:lang w:eastAsia="zh-TW"/>
              </w:rPr>
            </w:pPr>
            <w:r w:rsidRPr="00C80109">
              <w:rPr>
                <w:rFonts w:ascii="Times New Roman" w:hAnsi="Times New Roman" w:cs="Times New Roman"/>
                <w:sz w:val="28"/>
                <w:szCs w:val="28"/>
                <w:lang w:eastAsia="zh-TW"/>
              </w:rPr>
              <w:t>各調修、更換項目之價格</w:t>
            </w:r>
          </w:p>
        </w:tc>
        <w:tc>
          <w:tcPr>
            <w:tcW w:w="893" w:type="pct"/>
            <w:vAlign w:val="center"/>
          </w:tcPr>
          <w:p w14:paraId="09CA3C49" w14:textId="77777777" w:rsidR="00BC63C7" w:rsidRPr="00C80109" w:rsidRDefault="00BC63C7" w:rsidP="00E72BD0">
            <w:pPr>
              <w:pStyle w:val="TableParagraph"/>
              <w:snapToGrid w:val="0"/>
              <w:spacing w:line="340" w:lineRule="exact"/>
              <w:ind w:left="114"/>
              <w:rPr>
                <w:rFonts w:ascii="Times New Roman" w:hAnsi="Times New Roman" w:cs="Times New Roman"/>
                <w:sz w:val="28"/>
                <w:szCs w:val="28"/>
                <w:lang w:eastAsia="zh-TW"/>
              </w:rPr>
            </w:pPr>
            <w:r w:rsidRPr="00C80109">
              <w:rPr>
                <w:rFonts w:ascii="Times New Roman" w:hAnsi="Times New Roman" w:cs="Times New Roman"/>
                <w:sz w:val="28"/>
                <w:szCs w:val="28"/>
                <w:lang w:eastAsia="zh-TW"/>
              </w:rPr>
              <w:t>各項維修收費是否有價目表</w:t>
            </w:r>
          </w:p>
        </w:tc>
        <w:tc>
          <w:tcPr>
            <w:tcW w:w="222" w:type="pct"/>
            <w:vAlign w:val="center"/>
          </w:tcPr>
          <w:p w14:paraId="2E7777A4" w14:textId="77777777" w:rsidR="00BC63C7" w:rsidRPr="00C80109" w:rsidRDefault="003550DE" w:rsidP="00E72BD0">
            <w:pPr>
              <w:pStyle w:val="TableParagraph"/>
              <w:snapToGrid w:val="0"/>
              <w:spacing w:line="340" w:lineRule="exact"/>
              <w:ind w:right="81"/>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343" w:type="pct"/>
            <w:vAlign w:val="center"/>
          </w:tcPr>
          <w:p w14:paraId="38358E1E" w14:textId="77777777" w:rsidR="00BC63C7" w:rsidRPr="00C80109" w:rsidRDefault="003550DE" w:rsidP="00E72BD0">
            <w:pPr>
              <w:pStyle w:val="TableParagraph"/>
              <w:snapToGrid w:val="0"/>
              <w:spacing w:line="340" w:lineRule="exact"/>
              <w:jc w:val="center"/>
              <w:rPr>
                <w:rFonts w:ascii="Times New Roman" w:hAnsi="Times New Roman" w:cs="Times New Roman"/>
                <w:sz w:val="28"/>
                <w:szCs w:val="28"/>
              </w:rPr>
            </w:pPr>
            <w:r w:rsidRPr="00C80109">
              <w:rPr>
                <w:rFonts w:ascii="Times New Roman" w:hAnsi="Times New Roman" w:cs="Times New Roman"/>
                <w:sz w:val="28"/>
                <w:szCs w:val="28"/>
              </w:rPr>
              <w:t>1</w:t>
            </w:r>
            <w:r w:rsidR="00BC63C7" w:rsidRPr="00C80109">
              <w:rPr>
                <w:rFonts w:ascii="Times New Roman" w:hAnsi="Times New Roman" w:cs="Times New Roman"/>
                <w:sz w:val="28"/>
                <w:szCs w:val="28"/>
              </w:rPr>
              <w:t>%</w:t>
            </w:r>
          </w:p>
        </w:tc>
        <w:tc>
          <w:tcPr>
            <w:tcW w:w="2462" w:type="pct"/>
            <w:vAlign w:val="center"/>
          </w:tcPr>
          <w:p w14:paraId="7999EFEF" w14:textId="77777777" w:rsidR="00BC63C7" w:rsidRPr="00C80109" w:rsidRDefault="00BC63C7" w:rsidP="00663092">
            <w:pPr>
              <w:pStyle w:val="TableParagraph"/>
              <w:numPr>
                <w:ilvl w:val="0"/>
                <w:numId w:val="18"/>
              </w:numPr>
              <w:tabs>
                <w:tab w:val="left" w:pos="391"/>
              </w:tabs>
              <w:snapToGrid w:val="0"/>
              <w:spacing w:before="130"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維修項目是否具備價目表。</w:t>
            </w:r>
          </w:p>
          <w:p w14:paraId="21969844" w14:textId="77777777" w:rsidR="00BC63C7" w:rsidRPr="00C80109" w:rsidRDefault="00BC63C7" w:rsidP="00663092">
            <w:pPr>
              <w:pStyle w:val="TableParagraph"/>
              <w:numPr>
                <w:ilvl w:val="0"/>
                <w:numId w:val="18"/>
              </w:numPr>
              <w:tabs>
                <w:tab w:val="left" w:pos="391"/>
              </w:tabs>
              <w:snapToGrid w:val="0"/>
              <w:spacing w:line="340" w:lineRule="exact"/>
              <w:ind w:hanging="277"/>
              <w:rPr>
                <w:rFonts w:ascii="Times New Roman" w:hAnsi="Times New Roman" w:cs="Times New Roman"/>
                <w:sz w:val="28"/>
                <w:szCs w:val="28"/>
                <w:lang w:eastAsia="zh-TW"/>
              </w:rPr>
            </w:pPr>
            <w:r w:rsidRPr="00C80109">
              <w:rPr>
                <w:rFonts w:ascii="Times New Roman" w:hAnsi="Times New Roman" w:cs="Times New Roman"/>
                <w:spacing w:val="-3"/>
                <w:sz w:val="28"/>
                <w:szCs w:val="28"/>
                <w:lang w:eastAsia="zh-TW"/>
              </w:rPr>
              <w:t>維修過程是否向車主說明維修費用。</w:t>
            </w:r>
          </w:p>
        </w:tc>
      </w:tr>
    </w:tbl>
    <w:p w14:paraId="4F445047" w14:textId="77777777" w:rsidR="00DB0D4C" w:rsidRPr="00593673" w:rsidRDefault="00DB0D4C" w:rsidP="00DB0D4C">
      <w:pPr>
        <w:pStyle w:val="a8"/>
        <w:widowControl/>
        <w:autoSpaceDE/>
        <w:autoSpaceDN/>
        <w:adjustRightInd/>
        <w:snapToGrid/>
        <w:ind w:leftChars="0" w:left="425" w:rightChars="-317" w:right="-761" w:hangingChars="193" w:hanging="425"/>
        <w:rPr>
          <w:rFonts w:ascii="Ts" w:eastAsia="標楷體" w:hAnsi="Ts" w:hint="eastAsia"/>
          <w:b/>
          <w:sz w:val="20"/>
        </w:rPr>
      </w:pPr>
      <w:r w:rsidRPr="00C80109">
        <w:rPr>
          <w:rFonts w:ascii="Ts" w:eastAsia="標楷體" w:hAnsi="Ts" w:hint="eastAsia"/>
          <w:b/>
          <w:sz w:val="20"/>
        </w:rPr>
        <w:t>註：本評分參考細項僅供參考。</w:t>
      </w:r>
    </w:p>
    <w:p w14:paraId="0AC88BB0" w14:textId="77777777" w:rsidR="008857F6" w:rsidRPr="005B0A78" w:rsidRDefault="008857F6" w:rsidP="005B0A78">
      <w:pPr>
        <w:sectPr w:rsidR="008857F6" w:rsidRPr="005B0A78" w:rsidSect="006977E4">
          <w:pgSz w:w="11910" w:h="16840"/>
          <w:pgMar w:top="720" w:right="720" w:bottom="567" w:left="720" w:header="0" w:footer="227" w:gutter="0"/>
          <w:cols w:space="720"/>
          <w:docGrid w:linePitch="299"/>
        </w:sectPr>
      </w:pPr>
    </w:p>
    <w:p w14:paraId="4AA394E3" w14:textId="3AFA2C5E" w:rsidR="00BD6B1C" w:rsidRDefault="00A471EE" w:rsidP="006448A5">
      <w:pPr>
        <w:pStyle w:val="21"/>
        <w:ind w:left="1286" w:rightChars="-140" w:right="-336" w:hangingChars="378" w:hanging="1286"/>
        <w:jc w:val="center"/>
        <w:rPr>
          <w:rFonts w:ascii="Ts" w:eastAsia="標楷體" w:hAnsi="Ts" w:hint="eastAsia"/>
          <w:b/>
          <w:sz w:val="32"/>
        </w:rPr>
      </w:pPr>
      <w:r>
        <w:rPr>
          <w:rFonts w:ascii="Ts" w:eastAsia="標楷體" w:hAnsi="Ts"/>
          <w:b/>
          <w:sz w:val="32"/>
        </w:rPr>
        <w:lastRenderedPageBreak/>
        <w:t>臺南市</w:t>
      </w:r>
      <w:r w:rsidR="00E410F2">
        <w:rPr>
          <w:rFonts w:ascii="Ts" w:eastAsia="標楷體" w:hAnsi="Ts" w:hint="eastAsia"/>
          <w:b/>
          <w:noProof/>
          <w:sz w:val="32"/>
        </w:rPr>
        <mc:AlternateContent>
          <mc:Choice Requires="wps">
            <w:drawing>
              <wp:anchor distT="0" distB="0" distL="114300" distR="114300" simplePos="0" relativeHeight="251677696" behindDoc="0" locked="0" layoutInCell="1" allowOverlap="1" wp14:anchorId="27C48F5F" wp14:editId="2C790D26">
                <wp:simplePos x="0" y="0"/>
                <wp:positionH relativeFrom="leftMargin">
                  <wp:posOffset>331470</wp:posOffset>
                </wp:positionH>
                <wp:positionV relativeFrom="topMargin">
                  <wp:posOffset>297180</wp:posOffset>
                </wp:positionV>
                <wp:extent cx="800100" cy="354965"/>
                <wp:effectExtent l="0" t="0" r="0" b="6985"/>
                <wp:wrapSquare wrapText="bothSides"/>
                <wp:docPr id="37"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B70D89" w14:textId="77777777" w:rsidR="00241DB9" w:rsidRDefault="00241DB9" w:rsidP="009F750C">
                            <w:pPr>
                              <w:pStyle w:val="ac"/>
                              <w:spacing w:before="61"/>
                              <w:ind w:left="143"/>
                            </w:pPr>
                            <w:r>
                              <w:t>附件三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48F5F" id="文字方塊 135" o:spid="_x0000_s1031" type="#_x0000_t202" style="position:absolute;left:0;text-align:left;margin-left:26.1pt;margin-top:23.4pt;width:63pt;height:27.9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" filled="f" strokeweight=".5pt">
                <v:textbox inset="0,0,0,0">
                  <w:txbxContent>
                    <w:p w14:paraId="48B70D89" w14:textId="77777777" w:rsidR="00241DB9" w:rsidRDefault="00241DB9" w:rsidP="009F750C">
                      <w:pPr>
                        <w:pStyle w:val="ac"/>
                        <w:spacing w:before="61"/>
                        <w:ind w:left="143"/>
                      </w:pPr>
                      <w:r>
                        <w:t>附件三</w:t>
                      </w:r>
                    </w:p>
                  </w:txbxContent>
                </v:textbox>
                <w10:wrap type="square" anchorx="margin" anchory="margin"/>
              </v:shape>
            </w:pict>
          </mc:Fallback>
        </mc:AlternateContent>
      </w:r>
      <w:r w:rsidR="00972DC0" w:rsidRPr="006448A5">
        <w:rPr>
          <w:rFonts w:ascii="Ts" w:eastAsia="標楷體" w:hAnsi="Ts"/>
          <w:b/>
          <w:sz w:val="32"/>
        </w:rPr>
        <w:t>授權認證</w:t>
      </w:r>
      <w:r w:rsidR="006448A5" w:rsidRPr="006847D7">
        <w:rPr>
          <w:rFonts w:ascii="Ts" w:eastAsia="標楷體" w:hAnsi="Ts" w:hint="eastAsia"/>
          <w:b/>
          <w:sz w:val="32"/>
        </w:rPr>
        <w:t>維修保養</w:t>
      </w:r>
      <w:r w:rsidR="00972DC0" w:rsidRPr="006448A5">
        <w:rPr>
          <w:rFonts w:ascii="Ts" w:eastAsia="標楷體" w:hAnsi="Ts"/>
          <w:b/>
          <w:sz w:val="32"/>
        </w:rPr>
        <w:t>廠核發柴油車自主管理標章</w:t>
      </w:r>
    </w:p>
    <w:p w14:paraId="009399EB" w14:textId="77777777" w:rsidR="009F750C" w:rsidRPr="006448A5" w:rsidRDefault="00972DC0" w:rsidP="006448A5">
      <w:pPr>
        <w:pStyle w:val="21"/>
        <w:ind w:left="1286" w:rightChars="-140" w:right="-336" w:hangingChars="378" w:hanging="1286"/>
        <w:jc w:val="center"/>
        <w:rPr>
          <w:rFonts w:ascii="Ts" w:eastAsia="標楷體" w:hAnsi="Ts" w:hint="eastAsia"/>
          <w:b/>
          <w:sz w:val="32"/>
        </w:rPr>
      </w:pPr>
      <w:r w:rsidRPr="006448A5">
        <w:rPr>
          <w:rFonts w:ascii="Ts" w:eastAsia="標楷體" w:hAnsi="Ts"/>
          <w:b/>
          <w:sz w:val="32"/>
        </w:rPr>
        <w:t>認可證樣式</w:t>
      </w:r>
    </w:p>
    <w:p w14:paraId="39846A7E" w14:textId="5EDC6D26" w:rsidR="00E11C31" w:rsidRPr="00E11C31" w:rsidRDefault="00E410F2" w:rsidP="00286604">
      <w:pPr>
        <w:pStyle w:val="ac"/>
        <w:spacing w:before="3"/>
        <w:ind w:left="0"/>
        <w:rPr>
          <w:lang w:eastAsia="zh-TW"/>
        </w:rPr>
      </w:pPr>
      <w:r>
        <w:rPr>
          <w:rFonts w:ascii="Ts" w:hAnsi="Ts"/>
          <w:noProof/>
          <w:lang w:eastAsia="zh-TW"/>
        </w:rPr>
        <mc:AlternateContent>
          <mc:Choice Requires="wpg">
            <w:drawing>
              <wp:anchor distT="0" distB="0" distL="0" distR="0" simplePos="0" relativeHeight="251675648" behindDoc="1" locked="0" layoutInCell="1" allowOverlap="1" wp14:anchorId="3ABCEDB4" wp14:editId="6AA1DE5C">
                <wp:simplePos x="0" y="0"/>
                <wp:positionH relativeFrom="page">
                  <wp:posOffset>655320</wp:posOffset>
                </wp:positionH>
                <wp:positionV relativeFrom="paragraph">
                  <wp:posOffset>208280</wp:posOffset>
                </wp:positionV>
                <wp:extent cx="6248400" cy="6869430"/>
                <wp:effectExtent l="0" t="3810" r="1905" b="3810"/>
                <wp:wrapTopAndBottom/>
                <wp:docPr id="3" name="群組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869430"/>
                          <a:chOff x="1035" y="337"/>
                          <a:chExt cx="9840" cy="10818"/>
                        </a:xfrm>
                      </wpg:grpSpPr>
                      <wps:wsp>
                        <wps:cNvPr id="17" name="AutoShape 121"/>
                        <wps:cNvSpPr>
                          <a:spLocks/>
                        </wps:cNvSpPr>
                        <wps:spPr bwMode="auto">
                          <a:xfrm>
                            <a:off x="1035" y="337"/>
                            <a:ext cx="9840" cy="10818"/>
                          </a:xfrm>
                          <a:custGeom>
                            <a:avLst/>
                            <a:gdLst>
                              <a:gd name="T0" fmla="*/ 9740 w 9840"/>
                              <a:gd name="T1" fmla="*/ 437 h 10818"/>
                              <a:gd name="T2" fmla="*/ 100 w 9840"/>
                              <a:gd name="T3" fmla="*/ 437 h 10818"/>
                              <a:gd name="T4" fmla="*/ 100 w 9840"/>
                              <a:gd name="T5" fmla="*/ 457 h 10818"/>
                              <a:gd name="T6" fmla="*/ 100 w 9840"/>
                              <a:gd name="T7" fmla="*/ 11035 h 10818"/>
                              <a:gd name="T8" fmla="*/ 100 w 9840"/>
                              <a:gd name="T9" fmla="*/ 11055 h 10818"/>
                              <a:gd name="T10" fmla="*/ 9740 w 9840"/>
                              <a:gd name="T11" fmla="*/ 11055 h 10818"/>
                              <a:gd name="T12" fmla="*/ 9740 w 9840"/>
                              <a:gd name="T13" fmla="*/ 11036 h 10818"/>
                              <a:gd name="T14" fmla="*/ 9740 w 9840"/>
                              <a:gd name="T15" fmla="*/ 11035 h 10818"/>
                              <a:gd name="T16" fmla="*/ 9740 w 9840"/>
                              <a:gd name="T17" fmla="*/ 458 h 10818"/>
                              <a:gd name="T18" fmla="*/ 9720 w 9840"/>
                              <a:gd name="T19" fmla="*/ 458 h 10818"/>
                              <a:gd name="T20" fmla="*/ 9720 w 9840"/>
                              <a:gd name="T21" fmla="*/ 11035 h 10818"/>
                              <a:gd name="T22" fmla="*/ 120 w 9840"/>
                              <a:gd name="T23" fmla="*/ 11035 h 10818"/>
                              <a:gd name="T24" fmla="*/ 120 w 9840"/>
                              <a:gd name="T25" fmla="*/ 457 h 10818"/>
                              <a:gd name="T26" fmla="*/ 9740 w 9840"/>
                              <a:gd name="T27" fmla="*/ 457 h 10818"/>
                              <a:gd name="T28" fmla="*/ 9740 w 9840"/>
                              <a:gd name="T29" fmla="*/ 437 h 10818"/>
                              <a:gd name="T30" fmla="*/ 9800 w 9840"/>
                              <a:gd name="T31" fmla="*/ 377 h 10818"/>
                              <a:gd name="T32" fmla="*/ 40 w 9840"/>
                              <a:gd name="T33" fmla="*/ 377 h 10818"/>
                              <a:gd name="T34" fmla="*/ 40 w 9840"/>
                              <a:gd name="T35" fmla="*/ 417 h 10818"/>
                              <a:gd name="T36" fmla="*/ 40 w 9840"/>
                              <a:gd name="T37" fmla="*/ 11075 h 10818"/>
                              <a:gd name="T38" fmla="*/ 40 w 9840"/>
                              <a:gd name="T39" fmla="*/ 11115 h 10818"/>
                              <a:gd name="T40" fmla="*/ 9800 w 9840"/>
                              <a:gd name="T41" fmla="*/ 11115 h 10818"/>
                              <a:gd name="T42" fmla="*/ 9800 w 9840"/>
                              <a:gd name="T43" fmla="*/ 11076 h 10818"/>
                              <a:gd name="T44" fmla="*/ 9800 w 9840"/>
                              <a:gd name="T45" fmla="*/ 11075 h 10818"/>
                              <a:gd name="T46" fmla="*/ 9800 w 9840"/>
                              <a:gd name="T47" fmla="*/ 418 h 10818"/>
                              <a:gd name="T48" fmla="*/ 9760 w 9840"/>
                              <a:gd name="T49" fmla="*/ 418 h 10818"/>
                              <a:gd name="T50" fmla="*/ 9760 w 9840"/>
                              <a:gd name="T51" fmla="*/ 11075 h 10818"/>
                              <a:gd name="T52" fmla="*/ 80 w 9840"/>
                              <a:gd name="T53" fmla="*/ 11075 h 10818"/>
                              <a:gd name="T54" fmla="*/ 80 w 9840"/>
                              <a:gd name="T55" fmla="*/ 417 h 10818"/>
                              <a:gd name="T56" fmla="*/ 9800 w 9840"/>
                              <a:gd name="T57" fmla="*/ 417 h 10818"/>
                              <a:gd name="T58" fmla="*/ 9800 w 9840"/>
                              <a:gd name="T59" fmla="*/ 377 h 10818"/>
                              <a:gd name="T60" fmla="*/ 9840 w 9840"/>
                              <a:gd name="T61" fmla="*/ 337 h 10818"/>
                              <a:gd name="T62" fmla="*/ 0 w 9840"/>
                              <a:gd name="T63" fmla="*/ 337 h 10818"/>
                              <a:gd name="T64" fmla="*/ 0 w 9840"/>
                              <a:gd name="T65" fmla="*/ 357 h 10818"/>
                              <a:gd name="T66" fmla="*/ 0 w 9840"/>
                              <a:gd name="T67" fmla="*/ 11135 h 10818"/>
                              <a:gd name="T68" fmla="*/ 0 w 9840"/>
                              <a:gd name="T69" fmla="*/ 11155 h 10818"/>
                              <a:gd name="T70" fmla="*/ 9840 w 9840"/>
                              <a:gd name="T71" fmla="*/ 11155 h 10818"/>
                              <a:gd name="T72" fmla="*/ 9840 w 9840"/>
                              <a:gd name="T73" fmla="*/ 11136 h 10818"/>
                              <a:gd name="T74" fmla="*/ 9840 w 9840"/>
                              <a:gd name="T75" fmla="*/ 11135 h 10818"/>
                              <a:gd name="T76" fmla="*/ 9840 w 9840"/>
                              <a:gd name="T77" fmla="*/ 358 h 10818"/>
                              <a:gd name="T78" fmla="*/ 9820 w 9840"/>
                              <a:gd name="T79" fmla="*/ 358 h 10818"/>
                              <a:gd name="T80" fmla="*/ 9820 w 9840"/>
                              <a:gd name="T81" fmla="*/ 11135 h 10818"/>
                              <a:gd name="T82" fmla="*/ 20 w 9840"/>
                              <a:gd name="T83" fmla="*/ 11135 h 10818"/>
                              <a:gd name="T84" fmla="*/ 20 w 9840"/>
                              <a:gd name="T85" fmla="*/ 357 h 10818"/>
                              <a:gd name="T86" fmla="*/ 9840 w 9840"/>
                              <a:gd name="T87" fmla="*/ 357 h 10818"/>
                              <a:gd name="T88" fmla="*/ 9840 w 9840"/>
                              <a:gd name="T89" fmla="*/ 337 h 10818"/>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9840" h="10818">
                                <a:moveTo>
                                  <a:pt x="9740" y="100"/>
                                </a:moveTo>
                                <a:lnTo>
                                  <a:pt x="100" y="100"/>
                                </a:lnTo>
                                <a:lnTo>
                                  <a:pt x="100" y="120"/>
                                </a:lnTo>
                                <a:lnTo>
                                  <a:pt x="100" y="10698"/>
                                </a:lnTo>
                                <a:lnTo>
                                  <a:pt x="100" y="10718"/>
                                </a:lnTo>
                                <a:lnTo>
                                  <a:pt x="9740" y="10718"/>
                                </a:lnTo>
                                <a:lnTo>
                                  <a:pt x="9740" y="10699"/>
                                </a:lnTo>
                                <a:lnTo>
                                  <a:pt x="9740" y="10698"/>
                                </a:lnTo>
                                <a:lnTo>
                                  <a:pt x="9740" y="121"/>
                                </a:lnTo>
                                <a:lnTo>
                                  <a:pt x="9720" y="121"/>
                                </a:lnTo>
                                <a:lnTo>
                                  <a:pt x="9720" y="10698"/>
                                </a:lnTo>
                                <a:lnTo>
                                  <a:pt x="120" y="10698"/>
                                </a:lnTo>
                                <a:lnTo>
                                  <a:pt x="120" y="120"/>
                                </a:lnTo>
                                <a:lnTo>
                                  <a:pt x="9740" y="120"/>
                                </a:lnTo>
                                <a:lnTo>
                                  <a:pt x="9740" y="100"/>
                                </a:lnTo>
                                <a:close/>
                                <a:moveTo>
                                  <a:pt x="9800" y="40"/>
                                </a:moveTo>
                                <a:lnTo>
                                  <a:pt x="40" y="40"/>
                                </a:lnTo>
                                <a:lnTo>
                                  <a:pt x="40" y="80"/>
                                </a:lnTo>
                                <a:lnTo>
                                  <a:pt x="40" y="10738"/>
                                </a:lnTo>
                                <a:lnTo>
                                  <a:pt x="40" y="10778"/>
                                </a:lnTo>
                                <a:lnTo>
                                  <a:pt x="9800" y="10778"/>
                                </a:lnTo>
                                <a:lnTo>
                                  <a:pt x="9800" y="10739"/>
                                </a:lnTo>
                                <a:lnTo>
                                  <a:pt x="9800" y="10738"/>
                                </a:lnTo>
                                <a:lnTo>
                                  <a:pt x="9800" y="81"/>
                                </a:lnTo>
                                <a:lnTo>
                                  <a:pt x="9760" y="81"/>
                                </a:lnTo>
                                <a:lnTo>
                                  <a:pt x="9760" y="10738"/>
                                </a:lnTo>
                                <a:lnTo>
                                  <a:pt x="80" y="10738"/>
                                </a:lnTo>
                                <a:lnTo>
                                  <a:pt x="80" y="80"/>
                                </a:lnTo>
                                <a:lnTo>
                                  <a:pt x="9800" y="80"/>
                                </a:lnTo>
                                <a:lnTo>
                                  <a:pt x="9800" y="40"/>
                                </a:lnTo>
                                <a:close/>
                                <a:moveTo>
                                  <a:pt x="9840" y="0"/>
                                </a:moveTo>
                                <a:lnTo>
                                  <a:pt x="0" y="0"/>
                                </a:lnTo>
                                <a:lnTo>
                                  <a:pt x="0" y="20"/>
                                </a:lnTo>
                                <a:lnTo>
                                  <a:pt x="0" y="10798"/>
                                </a:lnTo>
                                <a:lnTo>
                                  <a:pt x="0" y="10818"/>
                                </a:lnTo>
                                <a:lnTo>
                                  <a:pt x="9840" y="10818"/>
                                </a:lnTo>
                                <a:lnTo>
                                  <a:pt x="9840" y="10799"/>
                                </a:lnTo>
                                <a:lnTo>
                                  <a:pt x="9840" y="10798"/>
                                </a:lnTo>
                                <a:lnTo>
                                  <a:pt x="9840" y="21"/>
                                </a:lnTo>
                                <a:lnTo>
                                  <a:pt x="9820" y="21"/>
                                </a:lnTo>
                                <a:lnTo>
                                  <a:pt x="9820" y="10798"/>
                                </a:lnTo>
                                <a:lnTo>
                                  <a:pt x="20" y="10798"/>
                                </a:lnTo>
                                <a:lnTo>
                                  <a:pt x="20" y="20"/>
                                </a:lnTo>
                                <a:lnTo>
                                  <a:pt x="9840" y="20"/>
                                </a:lnTo>
                                <a:lnTo>
                                  <a:pt x="9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22"/>
                        <wps:cNvSpPr txBox="1">
                          <a:spLocks noChangeArrowheads="1"/>
                        </wps:cNvSpPr>
                        <wps:spPr bwMode="auto">
                          <a:xfrm>
                            <a:off x="1383" y="697"/>
                            <a:ext cx="9127" cy="10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CFDA" w14:textId="77777777" w:rsidR="00241DB9" w:rsidRDefault="00241DB9" w:rsidP="00066AD8">
                              <w:pPr>
                                <w:spacing w:line="943" w:lineRule="exact"/>
                                <w:ind w:leftChars="118" w:left="283" w:rightChars="25" w:right="60"/>
                                <w:jc w:val="center"/>
                                <w:rPr>
                                  <w:rFonts w:ascii="微軟正黑體"/>
                                  <w:b/>
                                  <w:sz w:val="72"/>
                                </w:rPr>
                              </w:pPr>
                              <w:r>
                                <w:rPr>
                                  <w:rFonts w:ascii="微軟正黑體" w:hint="eastAsia"/>
                                  <w:b/>
                                  <w:sz w:val="72"/>
                                </w:rPr>
                                <w:t>臺南市政府環境保護局</w:t>
                              </w:r>
                            </w:p>
                            <w:p w14:paraId="75BECD16" w14:textId="77777777" w:rsidR="00241DB9" w:rsidRPr="001B3C5F" w:rsidRDefault="00241DB9" w:rsidP="001E27C4">
                              <w:pPr>
                                <w:spacing w:line="943" w:lineRule="exact"/>
                                <w:ind w:right="60"/>
                                <w:jc w:val="center"/>
                                <w:rPr>
                                  <w:rFonts w:ascii="微軟正黑體"/>
                                  <w:b/>
                                  <w:sz w:val="32"/>
                                </w:rPr>
                              </w:pPr>
                              <w:r w:rsidRPr="001B3C5F">
                                <w:rPr>
                                  <w:rFonts w:ascii="微軟正黑體" w:hint="eastAsia"/>
                                  <w:b/>
                                  <w:sz w:val="32"/>
                                </w:rPr>
                                <w:t>授權認證</w:t>
                              </w:r>
                              <w:r w:rsidRPr="006847D7">
                                <w:rPr>
                                  <w:rFonts w:ascii="微軟正黑體" w:hint="eastAsia"/>
                                  <w:b/>
                                  <w:color w:val="000000" w:themeColor="text1"/>
                                  <w:sz w:val="32"/>
                                </w:rPr>
                                <w:t>維修保養</w:t>
                              </w:r>
                              <w:r w:rsidRPr="001B3C5F">
                                <w:rPr>
                                  <w:rFonts w:ascii="微軟正黑體" w:hint="eastAsia"/>
                                  <w:b/>
                                  <w:sz w:val="32"/>
                                </w:rPr>
                                <w:t>廠核發柴油車自主管理標章認可證</w:t>
                              </w:r>
                            </w:p>
                            <w:p w14:paraId="33CEBE9A" w14:textId="77777777" w:rsidR="00241DB9" w:rsidRPr="001B3C5F" w:rsidRDefault="00241DB9" w:rsidP="001E27C4">
                              <w:pPr>
                                <w:spacing w:before="45" w:line="261" w:lineRule="auto"/>
                                <w:ind w:right="344"/>
                                <w:jc w:val="center"/>
                                <w:rPr>
                                  <w:rFonts w:ascii="Times New Roman" w:eastAsia="Times New Roman"/>
                                  <w:b/>
                                  <w:sz w:val="32"/>
                                </w:rPr>
                              </w:pPr>
                              <w:r w:rsidRPr="001B3C5F">
                                <w:rPr>
                                  <w:rFonts w:ascii="微軟正黑體" w:hint="eastAsia"/>
                                  <w:b/>
                                  <w:sz w:val="32"/>
                                </w:rPr>
                                <w:t xml:space="preserve">南環空字第 </w:t>
                              </w:r>
                              <w:r w:rsidRPr="001B3C5F">
                                <w:rPr>
                                  <w:rFonts w:ascii="Times New Roman" w:eastAsia="Times New Roman"/>
                                  <w:b/>
                                  <w:sz w:val="32"/>
                                </w:rPr>
                                <w:t xml:space="preserve">OOOOOOOOOO </w:t>
                              </w:r>
                              <w:r w:rsidRPr="001B3C5F">
                                <w:rPr>
                                  <w:rFonts w:ascii="微軟正黑體" w:hint="eastAsia"/>
                                  <w:b/>
                                  <w:sz w:val="32"/>
                                </w:rPr>
                                <w:t xml:space="preserve">號認可證號 </w:t>
                              </w:r>
                              <w:r w:rsidRPr="0020729C">
                                <w:rPr>
                                  <w:rFonts w:ascii="Times New Roman" w:eastAsia="Times New Roman"/>
                                  <w:b/>
                                  <w:color w:val="000000" w:themeColor="text1"/>
                                  <w:sz w:val="32"/>
                                </w:rPr>
                                <w:t>TNVM</w:t>
                              </w:r>
                              <w:r w:rsidRPr="0020729C">
                                <w:rPr>
                                  <w:rFonts w:ascii="Times New Roman" w:eastAsia="Times New Roman" w:hint="eastAsia"/>
                                  <w:b/>
                                  <w:color w:val="000000" w:themeColor="text1"/>
                                  <w:sz w:val="32"/>
                                </w:rPr>
                                <w:t>○○○</w:t>
                              </w:r>
                            </w:p>
                            <w:p w14:paraId="1D72EC4B" w14:textId="77777777" w:rsidR="00241DB9" w:rsidRPr="001E27C4" w:rsidRDefault="00241DB9" w:rsidP="001E27C4">
                              <w:pPr>
                                <w:spacing w:before="45" w:line="261" w:lineRule="auto"/>
                                <w:ind w:right="344"/>
                                <w:jc w:val="center"/>
                                <w:rPr>
                                  <w:rFonts w:ascii="Times New Roman" w:eastAsiaTheme="minorEastAsia"/>
                                  <w:b/>
                                  <w:sz w:val="28"/>
                                </w:rPr>
                              </w:pPr>
                            </w:p>
                            <w:p w14:paraId="5CDFC49F" w14:textId="77777777" w:rsidR="00241DB9" w:rsidRPr="001B3C5F" w:rsidRDefault="00241DB9" w:rsidP="001E27C4">
                              <w:pPr>
                                <w:spacing w:before="78" w:line="331" w:lineRule="auto"/>
                                <w:ind w:right="18"/>
                                <w:rPr>
                                  <w:rFonts w:ascii="微軟正黑體"/>
                                  <w:b/>
                                  <w:spacing w:val="-8"/>
                                  <w:sz w:val="24"/>
                                </w:rPr>
                              </w:pPr>
                              <w:r w:rsidRPr="001B3C5F">
                                <w:rPr>
                                  <w:rFonts w:ascii="微軟正黑體" w:hint="eastAsia"/>
                                  <w:b/>
                                  <w:spacing w:val="-8"/>
                                  <w:sz w:val="24"/>
                                </w:rPr>
                                <w:t>下列申請人申請授權認證</w:t>
                              </w:r>
                              <w:r w:rsidRPr="006847D7">
                                <w:rPr>
                                  <w:rFonts w:ascii="微軟正黑體" w:hint="eastAsia"/>
                                  <w:b/>
                                  <w:spacing w:val="-8"/>
                                  <w:sz w:val="24"/>
                                </w:rPr>
                                <w:t>維修保養</w:t>
                              </w:r>
                              <w:r w:rsidRPr="001B3C5F">
                                <w:rPr>
                                  <w:rFonts w:ascii="微軟正黑體" w:hint="eastAsia"/>
                                  <w:b/>
                                  <w:spacing w:val="-8"/>
                                  <w:sz w:val="24"/>
                                </w:rPr>
                                <w:t>廠核發柴油車自主管理標章，經評鑑認證通過，准予認可事項如下：</w:t>
                              </w:r>
                            </w:p>
                            <w:p w14:paraId="0F86FDA1"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一、 廠名：</w:t>
                              </w:r>
                              <w:r w:rsidRPr="001B3C5F">
                                <w:rPr>
                                  <w:rFonts w:ascii="微軟正黑體"/>
                                  <w:b/>
                                  <w:sz w:val="24"/>
                                </w:rPr>
                                <w:t xml:space="preserve">OOOO </w:t>
                              </w:r>
                              <w:r w:rsidRPr="001B3C5F">
                                <w:rPr>
                                  <w:rFonts w:ascii="微軟正黑體" w:hint="eastAsia"/>
                                  <w:b/>
                                  <w:sz w:val="24"/>
                                </w:rPr>
                                <w:t>公司</w:t>
                              </w:r>
                              <w:r>
                                <w:rPr>
                                  <w:rFonts w:ascii="微軟正黑體" w:hint="eastAsia"/>
                                  <w:b/>
                                  <w:sz w:val="24"/>
                                </w:rPr>
                                <w:t>臺南</w:t>
                              </w:r>
                              <w:r w:rsidRPr="001B3C5F">
                                <w:rPr>
                                  <w:rFonts w:ascii="微軟正黑體" w:hint="eastAsia"/>
                                  <w:b/>
                                  <w:sz w:val="24"/>
                                </w:rPr>
                                <w:t>廠</w:t>
                              </w:r>
                            </w:p>
                            <w:p w14:paraId="48BCB240" w14:textId="77777777" w:rsidR="00241DB9" w:rsidRPr="001B3C5F" w:rsidRDefault="00241DB9" w:rsidP="00066AD8">
                              <w:pPr>
                                <w:spacing w:before="155" w:line="340" w:lineRule="exact"/>
                                <w:ind w:leftChars="236" w:left="566"/>
                                <w:rPr>
                                  <w:rFonts w:ascii="微軟正黑體"/>
                                  <w:b/>
                                  <w:sz w:val="24"/>
                                </w:rPr>
                              </w:pPr>
                              <w:r w:rsidRPr="001B3C5F">
                                <w:rPr>
                                  <w:rFonts w:ascii="微軟正黑體" w:hint="eastAsia"/>
                                  <w:b/>
                                  <w:sz w:val="24"/>
                                </w:rPr>
                                <w:t>統一編號：</w:t>
                              </w:r>
                              <w:r w:rsidRPr="001B3C5F">
                                <w:rPr>
                                  <w:rFonts w:ascii="微軟正黑體"/>
                                  <w:b/>
                                  <w:sz w:val="24"/>
                                </w:rPr>
                                <w:t>OOOOOOOO</w:t>
                              </w:r>
                            </w:p>
                            <w:p w14:paraId="0A0F13E6" w14:textId="77777777" w:rsidR="00241DB9" w:rsidRPr="001B3C5F" w:rsidRDefault="00241DB9" w:rsidP="00066AD8">
                              <w:pPr>
                                <w:spacing w:before="155" w:line="340" w:lineRule="exact"/>
                                <w:ind w:leftChars="236" w:left="566"/>
                                <w:rPr>
                                  <w:rFonts w:ascii="微軟正黑體"/>
                                  <w:b/>
                                  <w:sz w:val="24"/>
                                </w:rPr>
                              </w:pPr>
                              <w:r w:rsidRPr="001B3C5F">
                                <w:rPr>
                                  <w:rFonts w:ascii="微軟正黑體" w:hint="eastAsia"/>
                                  <w:b/>
                                  <w:sz w:val="24"/>
                                </w:rPr>
                                <w:t>地址:</w:t>
                              </w:r>
                              <w:r>
                                <w:rPr>
                                  <w:rFonts w:ascii="微軟正黑體" w:hint="eastAsia"/>
                                  <w:b/>
                                  <w:sz w:val="24"/>
                                </w:rPr>
                                <w:t>臺南</w:t>
                              </w:r>
                              <w:r w:rsidRPr="001B3C5F">
                                <w:rPr>
                                  <w:rFonts w:ascii="微軟正黑體" w:hint="eastAsia"/>
                                  <w:b/>
                                  <w:sz w:val="24"/>
                                </w:rPr>
                                <w:t>市</w:t>
                              </w:r>
                              <w:r>
                                <w:rPr>
                                  <w:rFonts w:ascii="微軟正黑體" w:hint="eastAsia"/>
                                  <w:b/>
                                  <w:sz w:val="24"/>
                                </w:rPr>
                                <w:t xml:space="preserve"> </w:t>
                              </w:r>
                              <w:r w:rsidRPr="001B3C5F">
                                <w:rPr>
                                  <w:rFonts w:ascii="微軟正黑體"/>
                                  <w:b/>
                                  <w:sz w:val="24"/>
                                </w:rPr>
                                <w:t>OO</w:t>
                              </w:r>
                              <w:r>
                                <w:rPr>
                                  <w:rFonts w:ascii="微軟正黑體"/>
                                  <w:b/>
                                  <w:sz w:val="24"/>
                                </w:rPr>
                                <w:t xml:space="preserve"> </w:t>
                              </w:r>
                              <w:r w:rsidRPr="001B3C5F">
                                <w:rPr>
                                  <w:rFonts w:ascii="微軟正黑體" w:hint="eastAsia"/>
                                  <w:b/>
                                  <w:sz w:val="24"/>
                                </w:rPr>
                                <w:t xml:space="preserve">區 </w:t>
                              </w:r>
                              <w:r w:rsidRPr="001B3C5F">
                                <w:rPr>
                                  <w:rFonts w:ascii="微軟正黑體"/>
                                  <w:b/>
                                  <w:sz w:val="24"/>
                                </w:rPr>
                                <w:t xml:space="preserve">OO </w:t>
                              </w:r>
                              <w:r w:rsidRPr="001B3C5F">
                                <w:rPr>
                                  <w:rFonts w:ascii="微軟正黑體" w:hint="eastAsia"/>
                                  <w:b/>
                                  <w:sz w:val="24"/>
                                </w:rPr>
                                <w:t xml:space="preserve">路 </w:t>
                              </w:r>
                              <w:r w:rsidRPr="001B3C5F">
                                <w:rPr>
                                  <w:rFonts w:ascii="微軟正黑體"/>
                                  <w:b/>
                                  <w:sz w:val="24"/>
                                </w:rPr>
                                <w:t xml:space="preserve">OO </w:t>
                              </w:r>
                              <w:r w:rsidRPr="001B3C5F">
                                <w:rPr>
                                  <w:rFonts w:ascii="微軟正黑體" w:hint="eastAsia"/>
                                  <w:b/>
                                  <w:sz w:val="24"/>
                                </w:rPr>
                                <w:t>號</w:t>
                              </w:r>
                            </w:p>
                            <w:p w14:paraId="7F7B1F70"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二、負責人姓名：</w:t>
                              </w:r>
                              <w:r w:rsidRPr="001B3C5F">
                                <w:rPr>
                                  <w:rFonts w:ascii="微軟正黑體"/>
                                  <w:b/>
                                  <w:sz w:val="24"/>
                                </w:rPr>
                                <w:t>OOO</w:t>
                              </w:r>
                            </w:p>
                            <w:p w14:paraId="3172176E"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三、認可項目：代驗柴油車自主管理分級標章排氣檢測，授權核發自主管理標章</w:t>
                              </w:r>
                            </w:p>
                            <w:p w14:paraId="00F9A7AA" w14:textId="77777777" w:rsidR="00241DB9" w:rsidRDefault="00241DB9" w:rsidP="001E27C4">
                              <w:pPr>
                                <w:spacing w:before="155" w:line="340" w:lineRule="exact"/>
                                <w:rPr>
                                  <w:rFonts w:ascii="微軟正黑體"/>
                                  <w:b/>
                                </w:rPr>
                              </w:pPr>
                              <w:r w:rsidRPr="001B3C5F">
                                <w:rPr>
                                  <w:rFonts w:ascii="微軟正黑體" w:hint="eastAsia"/>
                                  <w:b/>
                                  <w:sz w:val="24"/>
                                </w:rPr>
                                <w:t xml:space="preserve">四、認可期限：自 </w:t>
                              </w:r>
                              <w:r w:rsidRPr="001B3C5F">
                                <w:rPr>
                                  <w:rFonts w:ascii="微軟正黑體"/>
                                  <w:b/>
                                  <w:sz w:val="24"/>
                                </w:rPr>
                                <w:t xml:space="preserve">OOO </w:t>
                              </w:r>
                              <w:r w:rsidRPr="001B3C5F">
                                <w:rPr>
                                  <w:rFonts w:ascii="微軟正黑體" w:hint="eastAsia"/>
                                  <w:b/>
                                  <w:sz w:val="24"/>
                                </w:rPr>
                                <w:t xml:space="preserve">年 </w:t>
                              </w:r>
                              <w:r w:rsidRPr="001B3C5F">
                                <w:rPr>
                                  <w:rFonts w:ascii="微軟正黑體"/>
                                  <w:b/>
                                  <w:sz w:val="24"/>
                                </w:rPr>
                                <w:t xml:space="preserve">OO </w:t>
                              </w:r>
                              <w:r w:rsidRPr="001B3C5F">
                                <w:rPr>
                                  <w:rFonts w:ascii="微軟正黑體" w:hint="eastAsia"/>
                                  <w:b/>
                                  <w:sz w:val="24"/>
                                </w:rPr>
                                <w:t xml:space="preserve">月 </w:t>
                              </w:r>
                              <w:r w:rsidRPr="001B3C5F">
                                <w:rPr>
                                  <w:rFonts w:ascii="微軟正黑體"/>
                                  <w:b/>
                                  <w:sz w:val="24"/>
                                </w:rPr>
                                <w:t xml:space="preserve">OO </w:t>
                              </w:r>
                              <w:r w:rsidRPr="001B3C5F">
                                <w:rPr>
                                  <w:rFonts w:ascii="微軟正黑體" w:hint="eastAsia"/>
                                  <w:b/>
                                  <w:sz w:val="24"/>
                                </w:rPr>
                                <w:t>日</w:t>
                              </w:r>
                              <w:r w:rsidRPr="001B3C5F">
                                <w:rPr>
                                  <w:rFonts w:ascii="微軟正黑體"/>
                                  <w:b/>
                                  <w:sz w:val="24"/>
                                </w:rPr>
                                <w:t xml:space="preserve">~OOO </w:t>
                              </w:r>
                              <w:r w:rsidRPr="001B3C5F">
                                <w:rPr>
                                  <w:rFonts w:ascii="微軟正黑體" w:hint="eastAsia"/>
                                  <w:b/>
                                  <w:sz w:val="24"/>
                                </w:rPr>
                                <w:t xml:space="preserve">年 </w:t>
                              </w:r>
                              <w:r w:rsidRPr="001B3C5F">
                                <w:rPr>
                                  <w:rFonts w:ascii="微軟正黑體"/>
                                  <w:b/>
                                  <w:sz w:val="24"/>
                                </w:rPr>
                                <w:t xml:space="preserve">OO </w:t>
                              </w:r>
                              <w:r w:rsidRPr="001B3C5F">
                                <w:rPr>
                                  <w:rFonts w:ascii="微軟正黑體" w:hint="eastAsia"/>
                                  <w:b/>
                                  <w:sz w:val="24"/>
                                </w:rPr>
                                <w:t xml:space="preserve">月 </w:t>
                              </w:r>
                              <w:r w:rsidRPr="001B3C5F">
                                <w:rPr>
                                  <w:rFonts w:ascii="微軟正黑體"/>
                                  <w:b/>
                                  <w:sz w:val="24"/>
                                </w:rPr>
                                <w:t xml:space="preserve">OO </w:t>
                              </w:r>
                              <w:r w:rsidRPr="001B3C5F">
                                <w:rPr>
                                  <w:rFonts w:ascii="微軟正黑體" w:hint="eastAsia"/>
                                  <w:b/>
                                  <w:sz w:val="24"/>
                                </w:rPr>
                                <w:t>日止</w:t>
                              </w:r>
                            </w:p>
                          </w:txbxContent>
                        </wps:txbx>
                        <wps:bodyPr rot="0" vert="horz" wrap="square" lIns="0" tIns="0" rIns="0" bIns="0" anchor="t" anchorCtr="0" upright="1">
                          <a:noAutofit/>
                        </wps:bodyPr>
                      </wps:wsp>
                      <wps:wsp>
                        <wps:cNvPr id="19" name="Text Box 123"/>
                        <wps:cNvSpPr txBox="1">
                          <a:spLocks noChangeArrowheads="1"/>
                        </wps:cNvSpPr>
                        <wps:spPr bwMode="auto">
                          <a:xfrm>
                            <a:off x="3526" y="8413"/>
                            <a:ext cx="551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402C" w14:textId="77777777" w:rsidR="00241DB9" w:rsidRPr="006513DA" w:rsidRDefault="00241DB9" w:rsidP="001E27C4">
                              <w:pPr>
                                <w:spacing w:before="45" w:line="261" w:lineRule="auto"/>
                                <w:ind w:right="344"/>
                                <w:jc w:val="center"/>
                                <w:rPr>
                                  <w:rFonts w:ascii="微軟正黑體"/>
                                  <w:b/>
                                  <w:sz w:val="32"/>
                                </w:rPr>
                              </w:pPr>
                              <w:r w:rsidRPr="006513DA">
                                <w:rPr>
                                  <w:rFonts w:ascii="微軟正黑體" w:hint="eastAsia"/>
                                  <w:b/>
                                  <w:sz w:val="32"/>
                                </w:rPr>
                                <w:t>核發機關：臺南市政府環境保護局</w:t>
                              </w:r>
                            </w:p>
                          </w:txbxContent>
                        </wps:txbx>
                        <wps:bodyPr rot="0" vert="horz" wrap="square" lIns="0" tIns="0" rIns="0" bIns="0" anchor="t" anchorCtr="0" upright="1">
                          <a:noAutofit/>
                        </wps:bodyPr>
                      </wps:wsp>
                      <wps:wsp>
                        <wps:cNvPr id="20" name="Text Box 124"/>
                        <wps:cNvSpPr txBox="1">
                          <a:spLocks noChangeArrowheads="1"/>
                        </wps:cNvSpPr>
                        <wps:spPr bwMode="auto">
                          <a:xfrm>
                            <a:off x="4702" y="9274"/>
                            <a:ext cx="2753"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8C39" w14:textId="77777777" w:rsidR="00241DB9" w:rsidRDefault="00241DB9" w:rsidP="009F750C">
                              <w:pPr>
                                <w:spacing w:line="532" w:lineRule="exact"/>
                                <w:rPr>
                                  <w:rFonts w:ascii="Times New Roman" w:eastAsia="Times New Roman"/>
                                  <w:b/>
                                  <w:sz w:val="48"/>
                                </w:rPr>
                              </w:pPr>
                              <w:r w:rsidRPr="001E27C4">
                                <w:rPr>
                                  <w:rFonts w:ascii="微軟正黑體" w:hint="eastAsia"/>
                                  <w:b/>
                                  <w:sz w:val="28"/>
                                </w:rPr>
                                <w:t>局長</w:t>
                              </w:r>
                              <w:r>
                                <w:rPr>
                                  <w:rFonts w:ascii="微軟正黑體" w:hint="eastAsia"/>
                                  <w:b/>
                                  <w:sz w:val="28"/>
                                </w:rPr>
                                <w:t xml:space="preserve">  </w:t>
                              </w:r>
                              <w:r>
                                <w:rPr>
                                  <w:rFonts w:ascii="微軟正黑體" w:hint="eastAsia"/>
                                  <w:b/>
                                  <w:sz w:val="48"/>
                                </w:rPr>
                                <w:t>謝</w:t>
                              </w:r>
                              <w:r>
                                <w:rPr>
                                  <w:rFonts w:ascii="Times New Roman" w:eastAsia="Times New Roman"/>
                                  <w:b/>
                                  <w:sz w:val="48"/>
                                </w:rPr>
                                <w:t>O</w:t>
                              </w:r>
                              <w:r>
                                <w:rPr>
                                  <w:rFonts w:asciiTheme="minorEastAsia" w:eastAsiaTheme="minorEastAsia" w:hAnsiTheme="minorEastAsia" w:hint="eastAsia"/>
                                  <w:b/>
                                  <w:sz w:val="48"/>
                                </w:rPr>
                                <w:t xml:space="preserve"> </w:t>
                              </w:r>
                              <w:r>
                                <w:rPr>
                                  <w:rFonts w:ascii="Times New Roman" w:eastAsia="Times New Roman"/>
                                  <w:b/>
                                  <w:sz w:val="48"/>
                                </w:rPr>
                                <w:t>O</w:t>
                              </w:r>
                            </w:p>
                          </w:txbxContent>
                        </wps:txbx>
                        <wps:bodyPr rot="0" vert="horz" wrap="square" lIns="0" tIns="0" rIns="0" bIns="0" anchor="t" anchorCtr="0" upright="1">
                          <a:noAutofit/>
                        </wps:bodyPr>
                      </wps:wsp>
                      <wps:wsp>
                        <wps:cNvPr id="22" name="Text Box 125"/>
                        <wps:cNvSpPr txBox="1">
                          <a:spLocks noChangeArrowheads="1"/>
                        </wps:cNvSpPr>
                        <wps:spPr bwMode="auto">
                          <a:xfrm>
                            <a:off x="1680"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9CC7" w14:textId="77777777" w:rsidR="00241DB9" w:rsidRDefault="00241DB9" w:rsidP="009F750C">
                              <w:pPr>
                                <w:spacing w:line="319" w:lineRule="exact"/>
                                <w:rPr>
                                  <w:rFonts w:ascii="微軟正黑體"/>
                                  <w:b/>
                                  <w:sz w:val="32"/>
                                </w:rPr>
                              </w:pPr>
                              <w:r>
                                <w:rPr>
                                  <w:rFonts w:ascii="微軟正黑體" w:hint="eastAsia"/>
                                  <w:b/>
                                  <w:w w:val="99"/>
                                  <w:sz w:val="32"/>
                                </w:rPr>
                                <w:t>中</w:t>
                              </w:r>
                            </w:p>
                          </w:txbxContent>
                        </wps:txbx>
                        <wps:bodyPr rot="0" vert="horz" wrap="square" lIns="0" tIns="0" rIns="0" bIns="0" anchor="t" anchorCtr="0" upright="1">
                          <a:noAutofit/>
                        </wps:bodyPr>
                      </wps:wsp>
                      <wps:wsp>
                        <wps:cNvPr id="23" name="Text Box 126"/>
                        <wps:cNvSpPr txBox="1">
                          <a:spLocks noChangeArrowheads="1"/>
                        </wps:cNvSpPr>
                        <wps:spPr bwMode="auto">
                          <a:xfrm>
                            <a:off x="2433"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1AED" w14:textId="77777777" w:rsidR="00241DB9" w:rsidRDefault="00241DB9" w:rsidP="009F750C">
                              <w:pPr>
                                <w:spacing w:line="319" w:lineRule="exact"/>
                                <w:rPr>
                                  <w:rFonts w:ascii="微軟正黑體"/>
                                  <w:b/>
                                  <w:sz w:val="32"/>
                                </w:rPr>
                              </w:pPr>
                              <w:r>
                                <w:rPr>
                                  <w:rFonts w:ascii="微軟正黑體" w:hint="eastAsia"/>
                                  <w:b/>
                                  <w:w w:val="99"/>
                                  <w:sz w:val="32"/>
                                </w:rPr>
                                <w:t>華</w:t>
                              </w:r>
                            </w:p>
                          </w:txbxContent>
                        </wps:txbx>
                        <wps:bodyPr rot="0" vert="horz" wrap="square" lIns="0" tIns="0" rIns="0" bIns="0" anchor="t" anchorCtr="0" upright="1">
                          <a:noAutofit/>
                        </wps:bodyPr>
                      </wps:wsp>
                      <wps:wsp>
                        <wps:cNvPr id="24" name="Text Box 127"/>
                        <wps:cNvSpPr txBox="1">
                          <a:spLocks noChangeArrowheads="1"/>
                        </wps:cNvSpPr>
                        <wps:spPr bwMode="auto">
                          <a:xfrm>
                            <a:off x="3307"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AB0B" w14:textId="77777777" w:rsidR="00241DB9" w:rsidRDefault="00241DB9" w:rsidP="009F750C">
                              <w:pPr>
                                <w:spacing w:line="319" w:lineRule="exact"/>
                                <w:rPr>
                                  <w:rFonts w:ascii="微軟正黑體"/>
                                  <w:b/>
                                  <w:sz w:val="32"/>
                                </w:rPr>
                              </w:pPr>
                              <w:r>
                                <w:rPr>
                                  <w:rFonts w:ascii="微軟正黑體" w:hint="eastAsia"/>
                                  <w:b/>
                                  <w:w w:val="99"/>
                                  <w:sz w:val="32"/>
                                </w:rPr>
                                <w:t>民</w:t>
                              </w:r>
                            </w:p>
                          </w:txbxContent>
                        </wps:txbx>
                        <wps:bodyPr rot="0" vert="horz" wrap="square" lIns="0" tIns="0" rIns="0" bIns="0" anchor="t" anchorCtr="0" upright="1">
                          <a:noAutofit/>
                        </wps:bodyPr>
                      </wps:wsp>
                      <wps:wsp>
                        <wps:cNvPr id="25" name="Text Box 128"/>
                        <wps:cNvSpPr txBox="1">
                          <a:spLocks noChangeArrowheads="1"/>
                        </wps:cNvSpPr>
                        <wps:spPr bwMode="auto">
                          <a:xfrm>
                            <a:off x="4060"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85B9" w14:textId="77777777" w:rsidR="00241DB9" w:rsidRDefault="00241DB9" w:rsidP="009F750C">
                              <w:pPr>
                                <w:spacing w:line="319" w:lineRule="exact"/>
                                <w:rPr>
                                  <w:rFonts w:ascii="微軟正黑體"/>
                                  <w:b/>
                                  <w:sz w:val="32"/>
                                </w:rPr>
                              </w:pPr>
                              <w:r>
                                <w:rPr>
                                  <w:rFonts w:ascii="微軟正黑體" w:hint="eastAsia"/>
                                  <w:b/>
                                  <w:w w:val="99"/>
                                  <w:sz w:val="32"/>
                                </w:rPr>
                                <w:t>國</w:t>
                              </w:r>
                            </w:p>
                          </w:txbxContent>
                        </wps:txbx>
                        <wps:bodyPr rot="0" vert="horz" wrap="square" lIns="0" tIns="0" rIns="0" bIns="0" anchor="t" anchorCtr="0" upright="1">
                          <a:noAutofit/>
                        </wps:bodyPr>
                      </wps:wsp>
                      <wps:wsp>
                        <wps:cNvPr id="26" name="Text Box 129"/>
                        <wps:cNvSpPr txBox="1">
                          <a:spLocks noChangeArrowheads="1"/>
                        </wps:cNvSpPr>
                        <wps:spPr bwMode="auto">
                          <a:xfrm>
                            <a:off x="4832" y="10253"/>
                            <a:ext cx="1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F9CB" w14:textId="77777777" w:rsidR="00241DB9" w:rsidRDefault="00241DB9" w:rsidP="009F750C">
                              <w:pPr>
                                <w:spacing w:line="319" w:lineRule="exact"/>
                                <w:rPr>
                                  <w:rFonts w:ascii="微軟正黑體"/>
                                  <w:b/>
                                  <w:sz w:val="32"/>
                                </w:rPr>
                              </w:pPr>
                              <w:r w:rsidRPr="006513DA">
                                <w:rPr>
                                  <w:rFonts w:ascii="微軟正黑體"/>
                                  <w:b/>
                                  <w:sz w:val="32"/>
                                </w:rPr>
                                <w:t>1</w:t>
                              </w:r>
                            </w:p>
                          </w:txbxContent>
                        </wps:txbx>
                        <wps:bodyPr rot="0" vert="horz" wrap="square" lIns="0" tIns="0" rIns="0" bIns="0" anchor="t" anchorCtr="0" upright="1">
                          <a:noAutofit/>
                        </wps:bodyPr>
                      </wps:wsp>
                      <wps:wsp>
                        <wps:cNvPr id="27" name="Text Box 130"/>
                        <wps:cNvSpPr txBox="1">
                          <a:spLocks noChangeArrowheads="1"/>
                        </wps:cNvSpPr>
                        <wps:spPr bwMode="auto">
                          <a:xfrm>
                            <a:off x="5329" y="10253"/>
                            <a:ext cx="1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43AC" w14:textId="77777777" w:rsidR="00241DB9" w:rsidRDefault="00241DB9" w:rsidP="009F750C">
                              <w:pPr>
                                <w:spacing w:line="319" w:lineRule="exact"/>
                                <w:rPr>
                                  <w:rFonts w:ascii="微軟正黑體"/>
                                  <w:b/>
                                  <w:sz w:val="32"/>
                                </w:rPr>
                              </w:pPr>
                              <w:r>
                                <w:rPr>
                                  <w:rFonts w:ascii="微軟正黑體" w:hint="eastAsia"/>
                                  <w:b/>
                                  <w:sz w:val="32"/>
                                </w:rPr>
                                <w:t>1</w:t>
                              </w:r>
                            </w:p>
                          </w:txbxContent>
                        </wps:txbx>
                        <wps:bodyPr rot="0" vert="horz" wrap="square" lIns="0" tIns="0" rIns="0" bIns="0" anchor="t" anchorCtr="0" upright="1">
                          <a:noAutofit/>
                        </wps:bodyPr>
                      </wps:wsp>
                      <wps:wsp>
                        <wps:cNvPr id="28" name="Text Box 131"/>
                        <wps:cNvSpPr txBox="1">
                          <a:spLocks noChangeArrowheads="1"/>
                        </wps:cNvSpPr>
                        <wps:spPr bwMode="auto">
                          <a:xfrm>
                            <a:off x="5897" y="10253"/>
                            <a:ext cx="1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35BB" w14:textId="77777777" w:rsidR="00241DB9" w:rsidRDefault="00241DB9" w:rsidP="009F750C">
                              <w:pPr>
                                <w:spacing w:line="319" w:lineRule="exact"/>
                                <w:rPr>
                                  <w:rFonts w:ascii="微軟正黑體"/>
                                  <w:b/>
                                  <w:sz w:val="32"/>
                                </w:rPr>
                              </w:pPr>
                              <w:r>
                                <w:rPr>
                                  <w:rFonts w:ascii="微軟正黑體" w:hint="eastAsia"/>
                                  <w:b/>
                                  <w:sz w:val="32"/>
                                </w:rPr>
                                <w:t>0</w:t>
                              </w:r>
                            </w:p>
                          </w:txbxContent>
                        </wps:txbx>
                        <wps:bodyPr rot="0" vert="horz" wrap="square" lIns="0" tIns="0" rIns="0" bIns="0" anchor="t" anchorCtr="0" upright="1">
                          <a:noAutofit/>
                        </wps:bodyPr>
                      </wps:wsp>
                      <wps:wsp>
                        <wps:cNvPr id="30" name="Text Box 132"/>
                        <wps:cNvSpPr txBox="1">
                          <a:spLocks noChangeArrowheads="1"/>
                        </wps:cNvSpPr>
                        <wps:spPr bwMode="auto">
                          <a:xfrm>
                            <a:off x="6607"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0F01" w14:textId="77777777" w:rsidR="00241DB9" w:rsidRDefault="00241DB9" w:rsidP="009F750C">
                              <w:pPr>
                                <w:spacing w:line="319" w:lineRule="exact"/>
                                <w:rPr>
                                  <w:rFonts w:ascii="微軟正黑體"/>
                                  <w:b/>
                                  <w:sz w:val="32"/>
                                </w:rPr>
                              </w:pPr>
                              <w:r>
                                <w:rPr>
                                  <w:rFonts w:ascii="微軟正黑體" w:hint="eastAsia"/>
                                  <w:b/>
                                  <w:w w:val="99"/>
                                  <w:sz w:val="32"/>
                                </w:rPr>
                                <w:t>年</w:t>
                              </w:r>
                            </w:p>
                          </w:txbxContent>
                        </wps:txbx>
                        <wps:bodyPr rot="0" vert="horz" wrap="square" lIns="0" tIns="0" rIns="0" bIns="0" anchor="t" anchorCtr="0" upright="1">
                          <a:noAutofit/>
                        </wps:bodyPr>
                      </wps:wsp>
                      <wps:wsp>
                        <wps:cNvPr id="31" name="Text Box 133"/>
                        <wps:cNvSpPr txBox="1">
                          <a:spLocks noChangeArrowheads="1"/>
                        </wps:cNvSpPr>
                        <wps:spPr bwMode="auto">
                          <a:xfrm>
                            <a:off x="8063"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E204" w14:textId="77777777" w:rsidR="00241DB9" w:rsidRDefault="00241DB9" w:rsidP="009F750C">
                              <w:pPr>
                                <w:spacing w:line="319" w:lineRule="exact"/>
                                <w:rPr>
                                  <w:rFonts w:ascii="微軟正黑體"/>
                                  <w:b/>
                                  <w:sz w:val="32"/>
                                </w:rPr>
                              </w:pPr>
                              <w:r>
                                <w:rPr>
                                  <w:rFonts w:ascii="微軟正黑體" w:hint="eastAsia"/>
                                  <w:b/>
                                  <w:w w:val="99"/>
                                  <w:sz w:val="32"/>
                                </w:rPr>
                                <w:t>月</w:t>
                              </w:r>
                            </w:p>
                          </w:txbxContent>
                        </wps:txbx>
                        <wps:bodyPr rot="0" vert="horz" wrap="square" lIns="0" tIns="0" rIns="0" bIns="0" anchor="t" anchorCtr="0" upright="1">
                          <a:noAutofit/>
                        </wps:bodyPr>
                      </wps:wsp>
                      <wps:wsp>
                        <wps:cNvPr id="32" name="Text Box 134"/>
                        <wps:cNvSpPr txBox="1">
                          <a:spLocks noChangeArrowheads="1"/>
                        </wps:cNvSpPr>
                        <wps:spPr bwMode="auto">
                          <a:xfrm>
                            <a:off x="9438" y="10253"/>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DE0C" w14:textId="77777777" w:rsidR="00241DB9" w:rsidRDefault="00241DB9" w:rsidP="009F750C">
                              <w:pPr>
                                <w:spacing w:line="319" w:lineRule="exact"/>
                                <w:rPr>
                                  <w:rFonts w:ascii="微軟正黑體"/>
                                  <w:b/>
                                  <w:sz w:val="32"/>
                                </w:rPr>
                              </w:pPr>
                              <w:r>
                                <w:rPr>
                                  <w:rFonts w:ascii="微軟正黑體" w:hint="eastAsia"/>
                                  <w:b/>
                                  <w:w w:val="99"/>
                                  <w:sz w:val="32"/>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CEDB4" id="群組 119" o:spid="_x0000_s1032" style="position:absolute;margin-left:51.6pt;margin-top:16.4pt;width:492pt;height:540.9pt;z-index:-251640832;mso-wrap-distance-left:0;mso-wrap-distance-right:0;mso-position-horizontal-relative:page" coordorigin="1035,337" coordsize="9840,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">
                <v:shape id="AutoShape 121" o:spid="_x0000_s1033" style="position:absolute;left:1035;top:337;width:9840;height:10818;visibility:visible;mso-wrap-style:square;v-text-anchor:top" coordsize="9840,10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2Ib8A&#10;AADbAAAADwAAAGRycy9kb3ducmV2LnhtbERPTYvCMBC9C/6HMII3m1pEl65RiiJ4XVf3PDSzbbGZ&#10;1CZq1l9vhAVv83ifs1wH04ob9a6xrGCapCCIS6sbrhQcv3eTDxDOI2tsLZOCP3KwXg0HS8y1vfMX&#10;3Q6+EjGEXY4Kau+7XEpX1mTQJbYjjtyv7Q36CPtK6h7vMdy0MkvTuTTYcGyosaNNTeX5cDUKZtKE&#10;7DH7uRRF9wiXdHs6ZvNWqfEoFJ8gPAX/Fv+79zrOX8Drl3i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PnYhvwAAANsAAAAPAAAAAAAAAAAAAAAAAJgCAABkcnMvZG93bnJl&#10;di54bWxQSwUGAAAAAAQABAD1AAAAhAMAAAAA&#10;" path="m9740,100r-9640,l100,120r,10578l100,10718r9640,l9740,10699r,-1l9740,121r-20,l9720,10698r-9600,l120,120r9620,l9740,100xm9800,40l40,40r,40l40,10738r,40l9800,10778r,-39l9800,10738,9800,81r-40,l9760,10738r-9680,l80,80r9720,l9800,40xm9840,l,,,20,,10798r,20l9840,10818r,-19l9840,10798,9840,21r-20,l9820,10798r-9800,l20,20r9820,l9840,xe" fillcolor="black" stroked="f">
                  <v:path arrowok="t" o:connecttype="custom" o:connectlocs="9740,437;100,437;100,457;100,11035;100,11055;9740,11055;9740,11036;9740,11035;9740,458;9720,458;9720,11035;120,11035;120,457;9740,457;9740,437;9800,377;40,377;40,417;40,11075;40,11115;9800,11115;9800,11076;9800,11075;9800,418;9760,418;9760,11075;80,11075;80,417;9800,417;9800,377;9840,337;0,337;0,357;0,11135;0,11155;9840,11155;9840,11136;9840,11135;9840,358;9820,358;9820,11135;20,11135;20,357;9840,357;9840,337" o:connectangles="0,0,0,0,0,0,0,0,0,0,0,0,0,0,0,0,0,0,0,0,0,0,0,0,0,0,0,0,0,0,0,0,0,0,0,0,0,0,0,0,0,0,0,0,0"/>
                </v:shape>
                <v:shape id="Text Box 122" o:spid="_x0000_s1034" type="#_x0000_t202" style="position:absolute;left:1383;top:697;width:9127;height:10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8FCCFDA" w14:textId="77777777" w:rsidR="00241DB9" w:rsidRDefault="00241DB9" w:rsidP="00066AD8">
                        <w:pPr>
                          <w:spacing w:line="943" w:lineRule="exact"/>
                          <w:ind w:leftChars="118" w:left="283" w:rightChars="25" w:right="60"/>
                          <w:jc w:val="center"/>
                          <w:rPr>
                            <w:rFonts w:ascii="微軟正黑體"/>
                            <w:b/>
                            <w:sz w:val="72"/>
                          </w:rPr>
                        </w:pPr>
                        <w:proofErr w:type="gramStart"/>
                        <w:r>
                          <w:rPr>
                            <w:rFonts w:ascii="微軟正黑體" w:hint="eastAsia"/>
                            <w:b/>
                            <w:sz w:val="72"/>
                          </w:rPr>
                          <w:t>臺</w:t>
                        </w:r>
                        <w:proofErr w:type="gramEnd"/>
                        <w:r>
                          <w:rPr>
                            <w:rFonts w:ascii="微軟正黑體" w:hint="eastAsia"/>
                            <w:b/>
                            <w:sz w:val="72"/>
                          </w:rPr>
                          <w:t>南市政府環境保護局</w:t>
                        </w:r>
                      </w:p>
                      <w:p w14:paraId="75BECD16" w14:textId="77777777" w:rsidR="00241DB9" w:rsidRPr="001B3C5F" w:rsidRDefault="00241DB9" w:rsidP="001E27C4">
                        <w:pPr>
                          <w:spacing w:line="943" w:lineRule="exact"/>
                          <w:ind w:right="60"/>
                          <w:jc w:val="center"/>
                          <w:rPr>
                            <w:rFonts w:ascii="微軟正黑體"/>
                            <w:b/>
                            <w:sz w:val="32"/>
                          </w:rPr>
                        </w:pPr>
                        <w:r w:rsidRPr="001B3C5F">
                          <w:rPr>
                            <w:rFonts w:ascii="微軟正黑體" w:hint="eastAsia"/>
                            <w:b/>
                            <w:sz w:val="32"/>
                          </w:rPr>
                          <w:t>授權認證</w:t>
                        </w:r>
                        <w:r w:rsidRPr="006847D7">
                          <w:rPr>
                            <w:rFonts w:ascii="微軟正黑體" w:hint="eastAsia"/>
                            <w:b/>
                            <w:color w:val="000000" w:themeColor="text1"/>
                            <w:sz w:val="32"/>
                          </w:rPr>
                          <w:t>維修保養</w:t>
                        </w:r>
                        <w:r w:rsidRPr="001B3C5F">
                          <w:rPr>
                            <w:rFonts w:ascii="微軟正黑體" w:hint="eastAsia"/>
                            <w:b/>
                            <w:sz w:val="32"/>
                          </w:rPr>
                          <w:t>廠核發柴油車自主管理標章認可證</w:t>
                        </w:r>
                      </w:p>
                      <w:p w14:paraId="33CEBE9A" w14:textId="77777777" w:rsidR="00241DB9" w:rsidRPr="001B3C5F" w:rsidRDefault="00241DB9" w:rsidP="001E27C4">
                        <w:pPr>
                          <w:spacing w:before="45" w:line="261" w:lineRule="auto"/>
                          <w:ind w:right="344"/>
                          <w:jc w:val="center"/>
                          <w:rPr>
                            <w:rFonts w:ascii="Times New Roman" w:eastAsia="Times New Roman"/>
                            <w:b/>
                            <w:sz w:val="32"/>
                          </w:rPr>
                        </w:pPr>
                        <w:r w:rsidRPr="001B3C5F">
                          <w:rPr>
                            <w:rFonts w:ascii="微軟正黑體" w:hint="eastAsia"/>
                            <w:b/>
                            <w:sz w:val="32"/>
                          </w:rPr>
                          <w:t>南</w:t>
                        </w:r>
                        <w:proofErr w:type="gramStart"/>
                        <w:r w:rsidRPr="001B3C5F">
                          <w:rPr>
                            <w:rFonts w:ascii="微軟正黑體" w:hint="eastAsia"/>
                            <w:b/>
                            <w:sz w:val="32"/>
                          </w:rPr>
                          <w:t>環空字</w:t>
                        </w:r>
                        <w:proofErr w:type="gramEnd"/>
                        <w:r w:rsidRPr="001B3C5F">
                          <w:rPr>
                            <w:rFonts w:ascii="微軟正黑體" w:hint="eastAsia"/>
                            <w:b/>
                            <w:sz w:val="32"/>
                          </w:rPr>
                          <w:t xml:space="preserve">第 </w:t>
                        </w:r>
                        <w:r w:rsidRPr="001B3C5F">
                          <w:rPr>
                            <w:rFonts w:ascii="Times New Roman" w:eastAsia="Times New Roman"/>
                            <w:b/>
                            <w:sz w:val="32"/>
                          </w:rPr>
                          <w:t xml:space="preserve">OOOOOOOOOO </w:t>
                        </w:r>
                        <w:r w:rsidRPr="001B3C5F">
                          <w:rPr>
                            <w:rFonts w:ascii="微軟正黑體" w:hint="eastAsia"/>
                            <w:b/>
                            <w:sz w:val="32"/>
                          </w:rPr>
                          <w:t xml:space="preserve">號認可證號 </w:t>
                        </w:r>
                        <w:r w:rsidRPr="0020729C">
                          <w:rPr>
                            <w:rFonts w:ascii="Times New Roman" w:eastAsia="Times New Roman"/>
                            <w:b/>
                            <w:color w:val="000000" w:themeColor="text1"/>
                            <w:sz w:val="32"/>
                          </w:rPr>
                          <w:t>TNVM</w:t>
                        </w:r>
                        <w:r w:rsidRPr="0020729C">
                          <w:rPr>
                            <w:rFonts w:ascii="Times New Roman" w:eastAsia="Times New Roman" w:hint="eastAsia"/>
                            <w:b/>
                            <w:color w:val="000000" w:themeColor="text1"/>
                            <w:sz w:val="32"/>
                          </w:rPr>
                          <w:t>○○○</w:t>
                        </w:r>
                      </w:p>
                      <w:p w14:paraId="1D72EC4B" w14:textId="77777777" w:rsidR="00241DB9" w:rsidRPr="001E27C4" w:rsidRDefault="00241DB9" w:rsidP="001E27C4">
                        <w:pPr>
                          <w:spacing w:before="45" w:line="261" w:lineRule="auto"/>
                          <w:ind w:right="344"/>
                          <w:jc w:val="center"/>
                          <w:rPr>
                            <w:rFonts w:ascii="Times New Roman" w:eastAsiaTheme="minorEastAsia"/>
                            <w:b/>
                            <w:sz w:val="28"/>
                          </w:rPr>
                        </w:pPr>
                      </w:p>
                      <w:p w14:paraId="5CDFC49F" w14:textId="77777777" w:rsidR="00241DB9" w:rsidRPr="001B3C5F" w:rsidRDefault="00241DB9" w:rsidP="001E27C4">
                        <w:pPr>
                          <w:spacing w:before="78" w:line="331" w:lineRule="auto"/>
                          <w:ind w:right="18"/>
                          <w:rPr>
                            <w:rFonts w:ascii="微軟正黑體"/>
                            <w:b/>
                            <w:spacing w:val="-8"/>
                            <w:sz w:val="24"/>
                          </w:rPr>
                        </w:pPr>
                        <w:r w:rsidRPr="001B3C5F">
                          <w:rPr>
                            <w:rFonts w:ascii="微軟正黑體" w:hint="eastAsia"/>
                            <w:b/>
                            <w:spacing w:val="-8"/>
                            <w:sz w:val="24"/>
                          </w:rPr>
                          <w:t>下列申請人申請授權認證</w:t>
                        </w:r>
                        <w:r w:rsidRPr="006847D7">
                          <w:rPr>
                            <w:rFonts w:ascii="微軟正黑體" w:hint="eastAsia"/>
                            <w:b/>
                            <w:spacing w:val="-8"/>
                            <w:sz w:val="24"/>
                          </w:rPr>
                          <w:t>維修保養</w:t>
                        </w:r>
                        <w:r w:rsidRPr="001B3C5F">
                          <w:rPr>
                            <w:rFonts w:ascii="微軟正黑體" w:hint="eastAsia"/>
                            <w:b/>
                            <w:spacing w:val="-8"/>
                            <w:sz w:val="24"/>
                          </w:rPr>
                          <w:t>廠核發柴油車自主管理標章，經評鑑認證通過，准予認可事項如下：</w:t>
                        </w:r>
                      </w:p>
                      <w:p w14:paraId="0F86FDA1"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 xml:space="preserve">一、 </w:t>
                        </w:r>
                        <w:proofErr w:type="gramStart"/>
                        <w:r w:rsidRPr="001B3C5F">
                          <w:rPr>
                            <w:rFonts w:ascii="微軟正黑體" w:hint="eastAsia"/>
                            <w:b/>
                            <w:sz w:val="24"/>
                          </w:rPr>
                          <w:t>廠名</w:t>
                        </w:r>
                        <w:proofErr w:type="gramEnd"/>
                        <w:r w:rsidRPr="001B3C5F">
                          <w:rPr>
                            <w:rFonts w:ascii="微軟正黑體" w:hint="eastAsia"/>
                            <w:b/>
                            <w:sz w:val="24"/>
                          </w:rPr>
                          <w:t>：</w:t>
                        </w:r>
                        <w:r w:rsidRPr="001B3C5F">
                          <w:rPr>
                            <w:rFonts w:ascii="微軟正黑體"/>
                            <w:b/>
                            <w:sz w:val="24"/>
                          </w:rPr>
                          <w:t xml:space="preserve">OOOO </w:t>
                        </w:r>
                        <w:r w:rsidRPr="001B3C5F">
                          <w:rPr>
                            <w:rFonts w:ascii="微軟正黑體" w:hint="eastAsia"/>
                            <w:b/>
                            <w:sz w:val="24"/>
                          </w:rPr>
                          <w:t>公司</w:t>
                        </w:r>
                        <w:proofErr w:type="gramStart"/>
                        <w:r>
                          <w:rPr>
                            <w:rFonts w:ascii="微軟正黑體" w:hint="eastAsia"/>
                            <w:b/>
                            <w:sz w:val="24"/>
                          </w:rPr>
                          <w:t>臺</w:t>
                        </w:r>
                        <w:proofErr w:type="gramEnd"/>
                        <w:r>
                          <w:rPr>
                            <w:rFonts w:ascii="微軟正黑體" w:hint="eastAsia"/>
                            <w:b/>
                            <w:sz w:val="24"/>
                          </w:rPr>
                          <w:t>南</w:t>
                        </w:r>
                        <w:r w:rsidRPr="001B3C5F">
                          <w:rPr>
                            <w:rFonts w:ascii="微軟正黑體" w:hint="eastAsia"/>
                            <w:b/>
                            <w:sz w:val="24"/>
                          </w:rPr>
                          <w:t>廠</w:t>
                        </w:r>
                      </w:p>
                      <w:p w14:paraId="48BCB240" w14:textId="77777777" w:rsidR="00241DB9" w:rsidRPr="001B3C5F" w:rsidRDefault="00241DB9" w:rsidP="00066AD8">
                        <w:pPr>
                          <w:spacing w:before="155" w:line="340" w:lineRule="exact"/>
                          <w:ind w:leftChars="236" w:left="566"/>
                          <w:rPr>
                            <w:rFonts w:ascii="微軟正黑體"/>
                            <w:b/>
                            <w:sz w:val="24"/>
                          </w:rPr>
                        </w:pPr>
                        <w:r w:rsidRPr="001B3C5F">
                          <w:rPr>
                            <w:rFonts w:ascii="微軟正黑體" w:hint="eastAsia"/>
                            <w:b/>
                            <w:sz w:val="24"/>
                          </w:rPr>
                          <w:t>統一編號：</w:t>
                        </w:r>
                        <w:r w:rsidRPr="001B3C5F">
                          <w:rPr>
                            <w:rFonts w:ascii="微軟正黑體"/>
                            <w:b/>
                            <w:sz w:val="24"/>
                          </w:rPr>
                          <w:t>OOOOOOOO</w:t>
                        </w:r>
                      </w:p>
                      <w:p w14:paraId="0A0F13E6" w14:textId="77777777" w:rsidR="00241DB9" w:rsidRPr="001B3C5F" w:rsidRDefault="00241DB9" w:rsidP="00066AD8">
                        <w:pPr>
                          <w:spacing w:before="155" w:line="340" w:lineRule="exact"/>
                          <w:ind w:leftChars="236" w:left="566"/>
                          <w:rPr>
                            <w:rFonts w:ascii="微軟正黑體"/>
                            <w:b/>
                            <w:sz w:val="24"/>
                          </w:rPr>
                        </w:pPr>
                        <w:r w:rsidRPr="001B3C5F">
                          <w:rPr>
                            <w:rFonts w:ascii="微軟正黑體" w:hint="eastAsia"/>
                            <w:b/>
                            <w:sz w:val="24"/>
                          </w:rPr>
                          <w:t>地址:</w:t>
                        </w:r>
                        <w:proofErr w:type="gramStart"/>
                        <w:r>
                          <w:rPr>
                            <w:rFonts w:ascii="微軟正黑體" w:hint="eastAsia"/>
                            <w:b/>
                            <w:sz w:val="24"/>
                          </w:rPr>
                          <w:t>臺</w:t>
                        </w:r>
                        <w:proofErr w:type="gramEnd"/>
                        <w:r>
                          <w:rPr>
                            <w:rFonts w:ascii="微軟正黑體" w:hint="eastAsia"/>
                            <w:b/>
                            <w:sz w:val="24"/>
                          </w:rPr>
                          <w:t>南</w:t>
                        </w:r>
                        <w:r w:rsidRPr="001B3C5F">
                          <w:rPr>
                            <w:rFonts w:ascii="微軟正黑體" w:hint="eastAsia"/>
                            <w:b/>
                            <w:sz w:val="24"/>
                          </w:rPr>
                          <w:t>市</w:t>
                        </w:r>
                        <w:r>
                          <w:rPr>
                            <w:rFonts w:ascii="微軟正黑體" w:hint="eastAsia"/>
                            <w:b/>
                            <w:sz w:val="24"/>
                          </w:rPr>
                          <w:t xml:space="preserve"> </w:t>
                        </w:r>
                        <w:r w:rsidRPr="001B3C5F">
                          <w:rPr>
                            <w:rFonts w:ascii="微軟正黑體"/>
                            <w:b/>
                            <w:sz w:val="24"/>
                          </w:rPr>
                          <w:t>OO</w:t>
                        </w:r>
                        <w:r>
                          <w:rPr>
                            <w:rFonts w:ascii="微軟正黑體"/>
                            <w:b/>
                            <w:sz w:val="24"/>
                          </w:rPr>
                          <w:t xml:space="preserve"> </w:t>
                        </w:r>
                        <w:r w:rsidRPr="001B3C5F">
                          <w:rPr>
                            <w:rFonts w:ascii="微軟正黑體" w:hint="eastAsia"/>
                            <w:b/>
                            <w:sz w:val="24"/>
                          </w:rPr>
                          <w:t xml:space="preserve">區 </w:t>
                        </w:r>
                        <w:r w:rsidRPr="001B3C5F">
                          <w:rPr>
                            <w:rFonts w:ascii="微軟正黑體"/>
                            <w:b/>
                            <w:sz w:val="24"/>
                          </w:rPr>
                          <w:t xml:space="preserve">OO </w:t>
                        </w:r>
                        <w:r w:rsidRPr="001B3C5F">
                          <w:rPr>
                            <w:rFonts w:ascii="微軟正黑體" w:hint="eastAsia"/>
                            <w:b/>
                            <w:sz w:val="24"/>
                          </w:rPr>
                          <w:t xml:space="preserve">路 </w:t>
                        </w:r>
                        <w:r w:rsidRPr="001B3C5F">
                          <w:rPr>
                            <w:rFonts w:ascii="微軟正黑體"/>
                            <w:b/>
                            <w:sz w:val="24"/>
                          </w:rPr>
                          <w:t xml:space="preserve">OO </w:t>
                        </w:r>
                        <w:r w:rsidRPr="001B3C5F">
                          <w:rPr>
                            <w:rFonts w:ascii="微軟正黑體" w:hint="eastAsia"/>
                            <w:b/>
                            <w:sz w:val="24"/>
                          </w:rPr>
                          <w:t>號</w:t>
                        </w:r>
                      </w:p>
                      <w:p w14:paraId="7F7B1F70"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二、負責人姓名：</w:t>
                        </w:r>
                        <w:r w:rsidRPr="001B3C5F">
                          <w:rPr>
                            <w:rFonts w:ascii="微軟正黑體"/>
                            <w:b/>
                            <w:sz w:val="24"/>
                          </w:rPr>
                          <w:t>OOO</w:t>
                        </w:r>
                      </w:p>
                      <w:p w14:paraId="3172176E" w14:textId="77777777" w:rsidR="00241DB9" w:rsidRPr="001B3C5F" w:rsidRDefault="00241DB9" w:rsidP="001E27C4">
                        <w:pPr>
                          <w:spacing w:before="155" w:line="340" w:lineRule="exact"/>
                          <w:rPr>
                            <w:rFonts w:ascii="微軟正黑體"/>
                            <w:b/>
                            <w:sz w:val="24"/>
                          </w:rPr>
                        </w:pPr>
                        <w:r w:rsidRPr="001B3C5F">
                          <w:rPr>
                            <w:rFonts w:ascii="微軟正黑體" w:hint="eastAsia"/>
                            <w:b/>
                            <w:sz w:val="24"/>
                          </w:rPr>
                          <w:t>三、認可項目：代驗柴油車自主管理分級標章排氣檢測，授權核發自主管理標章</w:t>
                        </w:r>
                      </w:p>
                      <w:p w14:paraId="00F9A7AA" w14:textId="77777777" w:rsidR="00241DB9" w:rsidRDefault="00241DB9" w:rsidP="001E27C4">
                        <w:pPr>
                          <w:spacing w:before="155" w:line="340" w:lineRule="exact"/>
                          <w:rPr>
                            <w:rFonts w:ascii="微軟正黑體"/>
                            <w:b/>
                          </w:rPr>
                        </w:pPr>
                        <w:r w:rsidRPr="001B3C5F">
                          <w:rPr>
                            <w:rFonts w:ascii="微軟正黑體" w:hint="eastAsia"/>
                            <w:b/>
                            <w:sz w:val="24"/>
                          </w:rPr>
                          <w:t xml:space="preserve">四、認可期限：自 </w:t>
                        </w:r>
                        <w:r w:rsidRPr="001B3C5F">
                          <w:rPr>
                            <w:rFonts w:ascii="微軟正黑體"/>
                            <w:b/>
                            <w:sz w:val="24"/>
                          </w:rPr>
                          <w:t xml:space="preserve">OOO </w:t>
                        </w:r>
                        <w:r w:rsidRPr="001B3C5F">
                          <w:rPr>
                            <w:rFonts w:ascii="微軟正黑體" w:hint="eastAsia"/>
                            <w:b/>
                            <w:sz w:val="24"/>
                          </w:rPr>
                          <w:t xml:space="preserve">年 </w:t>
                        </w:r>
                        <w:r w:rsidRPr="001B3C5F">
                          <w:rPr>
                            <w:rFonts w:ascii="微軟正黑體"/>
                            <w:b/>
                            <w:sz w:val="24"/>
                          </w:rPr>
                          <w:t xml:space="preserve">OO </w:t>
                        </w:r>
                        <w:r w:rsidRPr="001B3C5F">
                          <w:rPr>
                            <w:rFonts w:ascii="微軟正黑體" w:hint="eastAsia"/>
                            <w:b/>
                            <w:sz w:val="24"/>
                          </w:rPr>
                          <w:t xml:space="preserve">月 </w:t>
                        </w:r>
                        <w:r w:rsidRPr="001B3C5F">
                          <w:rPr>
                            <w:rFonts w:ascii="微軟正黑體"/>
                            <w:b/>
                            <w:sz w:val="24"/>
                          </w:rPr>
                          <w:t xml:space="preserve">OO </w:t>
                        </w:r>
                        <w:r w:rsidRPr="001B3C5F">
                          <w:rPr>
                            <w:rFonts w:ascii="微軟正黑體" w:hint="eastAsia"/>
                            <w:b/>
                            <w:sz w:val="24"/>
                          </w:rPr>
                          <w:t>日</w:t>
                        </w:r>
                        <w:r w:rsidRPr="001B3C5F">
                          <w:rPr>
                            <w:rFonts w:ascii="微軟正黑體"/>
                            <w:b/>
                            <w:sz w:val="24"/>
                          </w:rPr>
                          <w:t xml:space="preserve">~OOO </w:t>
                        </w:r>
                        <w:r w:rsidRPr="001B3C5F">
                          <w:rPr>
                            <w:rFonts w:ascii="微軟正黑體" w:hint="eastAsia"/>
                            <w:b/>
                            <w:sz w:val="24"/>
                          </w:rPr>
                          <w:t xml:space="preserve">年 </w:t>
                        </w:r>
                        <w:r w:rsidRPr="001B3C5F">
                          <w:rPr>
                            <w:rFonts w:ascii="微軟正黑體"/>
                            <w:b/>
                            <w:sz w:val="24"/>
                          </w:rPr>
                          <w:t xml:space="preserve">OO </w:t>
                        </w:r>
                        <w:r w:rsidRPr="001B3C5F">
                          <w:rPr>
                            <w:rFonts w:ascii="微軟正黑體" w:hint="eastAsia"/>
                            <w:b/>
                            <w:sz w:val="24"/>
                          </w:rPr>
                          <w:t xml:space="preserve">月 </w:t>
                        </w:r>
                        <w:r w:rsidRPr="001B3C5F">
                          <w:rPr>
                            <w:rFonts w:ascii="微軟正黑體"/>
                            <w:b/>
                            <w:sz w:val="24"/>
                          </w:rPr>
                          <w:t xml:space="preserve">OO </w:t>
                        </w:r>
                        <w:r w:rsidRPr="001B3C5F">
                          <w:rPr>
                            <w:rFonts w:ascii="微軟正黑體" w:hint="eastAsia"/>
                            <w:b/>
                            <w:sz w:val="24"/>
                          </w:rPr>
                          <w:t>日止</w:t>
                        </w:r>
                      </w:p>
                    </w:txbxContent>
                  </v:textbox>
                </v:shape>
                <v:shape id="Text Box 123" o:spid="_x0000_s1035" type="#_x0000_t202" style="position:absolute;left:3526;top:8413;width:551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DCC402C" w14:textId="77777777" w:rsidR="00241DB9" w:rsidRPr="006513DA" w:rsidRDefault="00241DB9" w:rsidP="001E27C4">
                        <w:pPr>
                          <w:spacing w:before="45" w:line="261" w:lineRule="auto"/>
                          <w:ind w:right="344"/>
                          <w:jc w:val="center"/>
                          <w:rPr>
                            <w:rFonts w:ascii="微軟正黑體"/>
                            <w:b/>
                            <w:sz w:val="32"/>
                          </w:rPr>
                        </w:pPr>
                        <w:r w:rsidRPr="006513DA">
                          <w:rPr>
                            <w:rFonts w:ascii="微軟正黑體" w:hint="eastAsia"/>
                            <w:b/>
                            <w:sz w:val="32"/>
                          </w:rPr>
                          <w:t>核發機關：</w:t>
                        </w:r>
                        <w:proofErr w:type="gramStart"/>
                        <w:r w:rsidRPr="006513DA">
                          <w:rPr>
                            <w:rFonts w:ascii="微軟正黑體" w:hint="eastAsia"/>
                            <w:b/>
                            <w:sz w:val="32"/>
                          </w:rPr>
                          <w:t>臺</w:t>
                        </w:r>
                        <w:proofErr w:type="gramEnd"/>
                        <w:r w:rsidRPr="006513DA">
                          <w:rPr>
                            <w:rFonts w:ascii="微軟正黑體" w:hint="eastAsia"/>
                            <w:b/>
                            <w:sz w:val="32"/>
                          </w:rPr>
                          <w:t>南市政府環境保護局</w:t>
                        </w:r>
                      </w:p>
                    </w:txbxContent>
                  </v:textbox>
                </v:shape>
                <v:shape id="Text Box 124" o:spid="_x0000_s1036" type="#_x0000_t202" style="position:absolute;left:4702;top:9274;width:2753;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73828C39" w14:textId="77777777" w:rsidR="00241DB9" w:rsidRDefault="00241DB9" w:rsidP="009F750C">
                        <w:pPr>
                          <w:spacing w:line="532" w:lineRule="exact"/>
                          <w:rPr>
                            <w:rFonts w:ascii="Times New Roman" w:eastAsia="Times New Roman"/>
                            <w:b/>
                            <w:sz w:val="48"/>
                          </w:rPr>
                        </w:pPr>
                        <w:r w:rsidRPr="001E27C4">
                          <w:rPr>
                            <w:rFonts w:ascii="微軟正黑體" w:hint="eastAsia"/>
                            <w:b/>
                            <w:sz w:val="28"/>
                          </w:rPr>
                          <w:t>局長</w:t>
                        </w:r>
                        <w:r>
                          <w:rPr>
                            <w:rFonts w:ascii="微軟正黑體" w:hint="eastAsia"/>
                            <w:b/>
                            <w:sz w:val="28"/>
                          </w:rPr>
                          <w:t xml:space="preserve">  </w:t>
                        </w:r>
                        <w:r>
                          <w:rPr>
                            <w:rFonts w:ascii="微軟正黑體" w:hint="eastAsia"/>
                            <w:b/>
                            <w:sz w:val="48"/>
                          </w:rPr>
                          <w:t>謝</w:t>
                        </w:r>
                        <w:r>
                          <w:rPr>
                            <w:rFonts w:ascii="Times New Roman" w:eastAsia="Times New Roman"/>
                            <w:b/>
                            <w:sz w:val="48"/>
                          </w:rPr>
                          <w:t>O</w:t>
                        </w:r>
                        <w:r>
                          <w:rPr>
                            <w:rFonts w:asciiTheme="minorEastAsia" w:eastAsiaTheme="minorEastAsia" w:hAnsiTheme="minorEastAsia" w:hint="eastAsia"/>
                            <w:b/>
                            <w:sz w:val="48"/>
                          </w:rPr>
                          <w:t xml:space="preserve"> </w:t>
                        </w:r>
                        <w:r>
                          <w:rPr>
                            <w:rFonts w:ascii="Times New Roman" w:eastAsia="Times New Roman"/>
                            <w:b/>
                            <w:sz w:val="48"/>
                          </w:rPr>
                          <w:t>O</w:t>
                        </w:r>
                      </w:p>
                    </w:txbxContent>
                  </v:textbox>
                </v:shape>
                <v:shape id="Text Box 125" o:spid="_x0000_s1037" type="#_x0000_t202" style="position:absolute;left:1680;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26FC9CC7" w14:textId="77777777" w:rsidR="00241DB9" w:rsidRDefault="00241DB9" w:rsidP="009F750C">
                        <w:pPr>
                          <w:spacing w:line="319" w:lineRule="exact"/>
                          <w:rPr>
                            <w:rFonts w:ascii="微軟正黑體"/>
                            <w:b/>
                            <w:sz w:val="32"/>
                          </w:rPr>
                        </w:pPr>
                        <w:r>
                          <w:rPr>
                            <w:rFonts w:ascii="微軟正黑體" w:hint="eastAsia"/>
                            <w:b/>
                            <w:w w:val="99"/>
                            <w:sz w:val="32"/>
                          </w:rPr>
                          <w:t>中</w:t>
                        </w:r>
                      </w:p>
                    </w:txbxContent>
                  </v:textbox>
                </v:shape>
                <v:shape id="Text Box 126" o:spid="_x0000_s1038" type="#_x0000_t202" style="position:absolute;left:2433;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49AC1AED" w14:textId="77777777" w:rsidR="00241DB9" w:rsidRDefault="00241DB9" w:rsidP="009F750C">
                        <w:pPr>
                          <w:spacing w:line="319" w:lineRule="exact"/>
                          <w:rPr>
                            <w:rFonts w:ascii="微軟正黑體"/>
                            <w:b/>
                            <w:sz w:val="32"/>
                          </w:rPr>
                        </w:pPr>
                        <w:r>
                          <w:rPr>
                            <w:rFonts w:ascii="微軟正黑體" w:hint="eastAsia"/>
                            <w:b/>
                            <w:w w:val="99"/>
                            <w:sz w:val="32"/>
                          </w:rPr>
                          <w:t>華</w:t>
                        </w:r>
                      </w:p>
                    </w:txbxContent>
                  </v:textbox>
                </v:shape>
                <v:shape id="Text Box 127" o:spid="_x0000_s1039" type="#_x0000_t202" style="position:absolute;left:3307;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7858AB0B" w14:textId="77777777" w:rsidR="00241DB9" w:rsidRDefault="00241DB9" w:rsidP="009F750C">
                        <w:pPr>
                          <w:spacing w:line="319" w:lineRule="exact"/>
                          <w:rPr>
                            <w:rFonts w:ascii="微軟正黑體"/>
                            <w:b/>
                            <w:sz w:val="32"/>
                          </w:rPr>
                        </w:pPr>
                        <w:r>
                          <w:rPr>
                            <w:rFonts w:ascii="微軟正黑體" w:hint="eastAsia"/>
                            <w:b/>
                            <w:w w:val="99"/>
                            <w:sz w:val="32"/>
                          </w:rPr>
                          <w:t>民</w:t>
                        </w:r>
                      </w:p>
                    </w:txbxContent>
                  </v:textbox>
                </v:shape>
                <v:shape id="Text Box 128" o:spid="_x0000_s1040" type="#_x0000_t202" style="position:absolute;left:4060;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50A85B9" w14:textId="77777777" w:rsidR="00241DB9" w:rsidRDefault="00241DB9" w:rsidP="009F750C">
                        <w:pPr>
                          <w:spacing w:line="319" w:lineRule="exact"/>
                          <w:rPr>
                            <w:rFonts w:ascii="微軟正黑體"/>
                            <w:b/>
                            <w:sz w:val="32"/>
                          </w:rPr>
                        </w:pPr>
                        <w:r>
                          <w:rPr>
                            <w:rFonts w:ascii="微軟正黑體" w:hint="eastAsia"/>
                            <w:b/>
                            <w:w w:val="99"/>
                            <w:sz w:val="32"/>
                          </w:rPr>
                          <w:t>國</w:t>
                        </w:r>
                      </w:p>
                    </w:txbxContent>
                  </v:textbox>
                </v:shape>
                <v:shape id="Text Box 129" o:spid="_x0000_s1041" type="#_x0000_t202" style="position:absolute;left:4832;top:10253;width:1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1264F9CB" w14:textId="77777777" w:rsidR="00241DB9" w:rsidRDefault="00241DB9" w:rsidP="009F750C">
                        <w:pPr>
                          <w:spacing w:line="319" w:lineRule="exact"/>
                          <w:rPr>
                            <w:rFonts w:ascii="微軟正黑體"/>
                            <w:b/>
                            <w:sz w:val="32"/>
                          </w:rPr>
                        </w:pPr>
                        <w:r w:rsidRPr="006513DA">
                          <w:rPr>
                            <w:rFonts w:ascii="微軟正黑體"/>
                            <w:b/>
                            <w:sz w:val="32"/>
                          </w:rPr>
                          <w:t>1</w:t>
                        </w:r>
                      </w:p>
                    </w:txbxContent>
                  </v:textbox>
                </v:shape>
                <v:shape id="Text Box 130" o:spid="_x0000_s1042" type="#_x0000_t202" style="position:absolute;left:5329;top:10253;width:1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26F443AC" w14:textId="77777777" w:rsidR="00241DB9" w:rsidRDefault="00241DB9" w:rsidP="009F750C">
                        <w:pPr>
                          <w:spacing w:line="319" w:lineRule="exact"/>
                          <w:rPr>
                            <w:rFonts w:ascii="微軟正黑體"/>
                            <w:b/>
                            <w:sz w:val="32"/>
                          </w:rPr>
                        </w:pPr>
                        <w:r>
                          <w:rPr>
                            <w:rFonts w:ascii="微軟正黑體" w:hint="eastAsia"/>
                            <w:b/>
                            <w:sz w:val="32"/>
                          </w:rPr>
                          <w:t>1</w:t>
                        </w:r>
                      </w:p>
                    </w:txbxContent>
                  </v:textbox>
                </v:shape>
                <v:shape id="Text Box 131" o:spid="_x0000_s1043" type="#_x0000_t202" style="position:absolute;left:5897;top:10253;width:1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173035BB" w14:textId="77777777" w:rsidR="00241DB9" w:rsidRDefault="00241DB9" w:rsidP="009F750C">
                        <w:pPr>
                          <w:spacing w:line="319" w:lineRule="exact"/>
                          <w:rPr>
                            <w:rFonts w:ascii="微軟正黑體"/>
                            <w:b/>
                            <w:sz w:val="32"/>
                          </w:rPr>
                        </w:pPr>
                        <w:r>
                          <w:rPr>
                            <w:rFonts w:ascii="微軟正黑體" w:hint="eastAsia"/>
                            <w:b/>
                            <w:sz w:val="32"/>
                          </w:rPr>
                          <w:t>0</w:t>
                        </w:r>
                      </w:p>
                    </w:txbxContent>
                  </v:textbox>
                </v:shape>
                <v:shape id="Text Box 132" o:spid="_x0000_s1044" type="#_x0000_t202" style="position:absolute;left:6607;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5CCE0F01" w14:textId="77777777" w:rsidR="00241DB9" w:rsidRDefault="00241DB9" w:rsidP="009F750C">
                        <w:pPr>
                          <w:spacing w:line="319" w:lineRule="exact"/>
                          <w:rPr>
                            <w:rFonts w:ascii="微軟正黑體"/>
                            <w:b/>
                            <w:sz w:val="32"/>
                          </w:rPr>
                        </w:pPr>
                        <w:r>
                          <w:rPr>
                            <w:rFonts w:ascii="微軟正黑體" w:hint="eastAsia"/>
                            <w:b/>
                            <w:w w:val="99"/>
                            <w:sz w:val="32"/>
                          </w:rPr>
                          <w:t>年</w:t>
                        </w:r>
                      </w:p>
                    </w:txbxContent>
                  </v:textbox>
                </v:shape>
                <v:shape id="Text Box 133" o:spid="_x0000_s1045" type="#_x0000_t202" style="position:absolute;left:8063;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0CCCE204" w14:textId="77777777" w:rsidR="00241DB9" w:rsidRDefault="00241DB9" w:rsidP="009F750C">
                        <w:pPr>
                          <w:spacing w:line="319" w:lineRule="exact"/>
                          <w:rPr>
                            <w:rFonts w:ascii="微軟正黑體"/>
                            <w:b/>
                            <w:sz w:val="32"/>
                          </w:rPr>
                        </w:pPr>
                        <w:r>
                          <w:rPr>
                            <w:rFonts w:ascii="微軟正黑體" w:hint="eastAsia"/>
                            <w:b/>
                            <w:w w:val="99"/>
                            <w:sz w:val="32"/>
                          </w:rPr>
                          <w:t>月</w:t>
                        </w:r>
                      </w:p>
                    </w:txbxContent>
                  </v:textbox>
                </v:shape>
                <v:shape id="Text Box 134" o:spid="_x0000_s1046" type="#_x0000_t202" style="position:absolute;left:9438;top:10253;width:3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5449DE0C" w14:textId="77777777" w:rsidR="00241DB9" w:rsidRDefault="00241DB9" w:rsidP="009F750C">
                        <w:pPr>
                          <w:spacing w:line="319" w:lineRule="exact"/>
                          <w:rPr>
                            <w:rFonts w:ascii="微軟正黑體"/>
                            <w:b/>
                            <w:sz w:val="32"/>
                          </w:rPr>
                        </w:pPr>
                        <w:r>
                          <w:rPr>
                            <w:rFonts w:ascii="微軟正黑體" w:hint="eastAsia"/>
                            <w:b/>
                            <w:w w:val="99"/>
                            <w:sz w:val="32"/>
                          </w:rPr>
                          <w:t>日</w:t>
                        </w:r>
                      </w:p>
                    </w:txbxContent>
                  </v:textbox>
                </v:shape>
                <w10:wrap type="topAndBottom" anchorx="page"/>
              </v:group>
            </w:pict>
          </mc:Fallback>
        </mc:AlternateContent>
      </w:r>
    </w:p>
    <w:p w14:paraId="27F63E5D" w14:textId="77777777" w:rsidR="00E11C31" w:rsidRPr="00E11C31" w:rsidRDefault="00E11C31" w:rsidP="00E11C31"/>
    <w:p w14:paraId="2CC34BE1" w14:textId="77777777" w:rsidR="00E11C31" w:rsidRPr="00E11C31" w:rsidRDefault="00E11C31" w:rsidP="00E11C31"/>
    <w:p w14:paraId="5B42C543" w14:textId="77777777" w:rsidR="00E11C31" w:rsidRPr="00E11C31" w:rsidRDefault="00E11C31" w:rsidP="00E11C31"/>
    <w:p w14:paraId="2B9682F8" w14:textId="77777777" w:rsidR="00E11C31" w:rsidRDefault="00E11C31">
      <w:pPr>
        <w:widowControl/>
        <w:autoSpaceDE/>
        <w:autoSpaceDN/>
        <w:adjustRightInd/>
        <w:snapToGrid/>
      </w:pPr>
    </w:p>
    <w:p w14:paraId="482B1F96" w14:textId="089845A5" w:rsidR="00496E5B" w:rsidRDefault="00496E5B" w:rsidP="00496E5B">
      <w:pPr>
        <w:pStyle w:val="21"/>
        <w:ind w:left="1286" w:hangingChars="378" w:hanging="1286"/>
        <w:jc w:val="center"/>
        <w:rPr>
          <w:rFonts w:ascii="Ts" w:eastAsia="標楷體" w:hAnsi="Ts" w:hint="eastAsia"/>
          <w:b/>
          <w:sz w:val="32"/>
        </w:rPr>
      </w:pPr>
      <w:r>
        <w:rPr>
          <w:rFonts w:ascii="Ts" w:eastAsia="標楷體" w:hAnsi="Ts"/>
          <w:b/>
          <w:sz w:val="32"/>
        </w:rPr>
        <w:lastRenderedPageBreak/>
        <w:t>臺南市</w:t>
      </w:r>
      <w:r w:rsidR="00E410F2">
        <w:rPr>
          <w:rFonts w:ascii="Ts" w:eastAsia="標楷體" w:hAnsi="Ts" w:hint="eastAsia"/>
          <w:b/>
          <w:noProof/>
          <w:sz w:val="32"/>
        </w:rPr>
        <mc:AlternateContent>
          <mc:Choice Requires="wps">
            <w:drawing>
              <wp:anchor distT="0" distB="0" distL="114300" distR="114300" simplePos="0" relativeHeight="251719680" behindDoc="0" locked="0" layoutInCell="1" allowOverlap="1" wp14:anchorId="7CF7E316" wp14:editId="5E8AA993">
                <wp:simplePos x="0" y="0"/>
                <wp:positionH relativeFrom="margin">
                  <wp:posOffset>-800100</wp:posOffset>
                </wp:positionH>
                <wp:positionV relativeFrom="margin">
                  <wp:posOffset>-594360</wp:posOffset>
                </wp:positionV>
                <wp:extent cx="800100" cy="354965"/>
                <wp:effectExtent l="0" t="0" r="0" b="6985"/>
                <wp:wrapSquare wrapText="bothSides"/>
                <wp:docPr id="1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DEF05" w14:textId="77777777" w:rsidR="00241DB9" w:rsidRDefault="00241DB9" w:rsidP="00496E5B">
                            <w:pPr>
                              <w:pStyle w:val="ac"/>
                              <w:spacing w:before="61"/>
                              <w:ind w:left="144"/>
                            </w:pPr>
                            <w:r>
                              <w:t>附件</w:t>
                            </w:r>
                            <w:r>
                              <w:rPr>
                                <w:rFonts w:hint="eastAsia"/>
                                <w:lang w:eastAsia="zh-TW"/>
                              </w:rPr>
                              <w:t>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E316" id="文字方塊 6" o:spid="_x0000_s1047" type="#_x0000_t202" style="position:absolute;left:0;text-align:left;margin-left:-63pt;margin-top:-46.8pt;width:63pt;height:27.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" filled="f" strokeweight=".5pt">
                <v:textbox inset="0,0,0,0">
                  <w:txbxContent>
                    <w:p w14:paraId="77FDEF05" w14:textId="77777777" w:rsidR="00241DB9" w:rsidRDefault="00241DB9" w:rsidP="00496E5B">
                      <w:pPr>
                        <w:pStyle w:val="ac"/>
                        <w:spacing w:before="61"/>
                        <w:ind w:left="144"/>
                      </w:pPr>
                      <w:r>
                        <w:t>附件</w:t>
                      </w:r>
                      <w:r>
                        <w:rPr>
                          <w:rFonts w:hint="eastAsia"/>
                          <w:lang w:eastAsia="zh-TW"/>
                        </w:rPr>
                        <w:t>四</w:t>
                      </w:r>
                    </w:p>
                  </w:txbxContent>
                </v:textbox>
                <w10:wrap type="square" anchorx="margin" anchory="margin"/>
              </v:shape>
            </w:pict>
          </mc:Fallback>
        </mc:AlternateContent>
      </w:r>
      <w:r w:rsidRPr="0058147E">
        <w:rPr>
          <w:rFonts w:ascii="Ts" w:eastAsia="標楷體" w:hAnsi="Ts"/>
          <w:b/>
          <w:sz w:val="32"/>
        </w:rPr>
        <w:t>授權認證維修</w:t>
      </w:r>
      <w:r>
        <w:rPr>
          <w:rFonts w:ascii="Ts" w:eastAsia="標楷體" w:hAnsi="Ts" w:hint="eastAsia"/>
          <w:b/>
          <w:sz w:val="32"/>
        </w:rPr>
        <w:t>保養</w:t>
      </w:r>
      <w:r w:rsidRPr="0058147E">
        <w:rPr>
          <w:rFonts w:ascii="Ts" w:eastAsia="標楷體" w:hAnsi="Ts"/>
          <w:b/>
          <w:sz w:val="32"/>
        </w:rPr>
        <w:t>廠核發柴油車自主管理標章</w:t>
      </w:r>
    </w:p>
    <w:p w14:paraId="39679FE0" w14:textId="77777777" w:rsidR="00496E5B" w:rsidRPr="0058147E" w:rsidRDefault="00496E5B" w:rsidP="00496E5B">
      <w:pPr>
        <w:pStyle w:val="21"/>
        <w:ind w:left="1286" w:hangingChars="378" w:hanging="1286"/>
        <w:jc w:val="center"/>
        <w:rPr>
          <w:rFonts w:ascii="Ts" w:eastAsia="標楷體" w:hAnsi="Ts" w:hint="eastAsia"/>
          <w:b/>
          <w:sz w:val="32"/>
        </w:rPr>
      </w:pPr>
      <w:r w:rsidRPr="0058147E">
        <w:rPr>
          <w:rFonts w:ascii="Ts" w:eastAsia="標楷體" w:hAnsi="Ts"/>
          <w:b/>
          <w:sz w:val="32"/>
        </w:rPr>
        <w:t>燈箱樣式</w:t>
      </w:r>
    </w:p>
    <w:p w14:paraId="576D1ACE" w14:textId="77777777" w:rsidR="00496E5B" w:rsidRDefault="00B741B0" w:rsidP="00496E5B">
      <w:pPr>
        <w:pStyle w:val="ac"/>
        <w:ind w:left="0"/>
        <w:jc w:val="center"/>
        <w:rPr>
          <w:rFonts w:ascii="Ts" w:eastAsia="Times New Roman" w:hAnsi="Ts"/>
          <w:lang w:eastAsia="zh-TW"/>
        </w:rPr>
      </w:pPr>
      <w:r w:rsidRPr="009E7BD2">
        <w:rPr>
          <w:rFonts w:ascii="Ts" w:hAnsi="Ts" w:hint="eastAsia"/>
          <w:lang w:eastAsia="zh-TW"/>
        </w:rPr>
        <w:t>直</w:t>
      </w:r>
      <w:r w:rsidRPr="009E7BD2">
        <w:rPr>
          <w:rFonts w:ascii="Ts" w:hAnsi="Ts" w:hint="eastAsia"/>
          <w:lang w:eastAsia="zh-TW"/>
        </w:rPr>
        <w:t>/</w:t>
      </w:r>
      <w:r w:rsidRPr="009E7BD2">
        <w:rPr>
          <w:rFonts w:ascii="Ts" w:hAnsi="Ts" w:hint="eastAsia"/>
          <w:lang w:eastAsia="zh-TW"/>
        </w:rPr>
        <w:t>橫式</w:t>
      </w:r>
      <w:r w:rsidRPr="009E7BD2">
        <w:rPr>
          <w:rFonts w:ascii="Ts" w:hAnsi="Ts" w:hint="eastAsia"/>
          <w:lang w:eastAsia="zh-TW"/>
        </w:rPr>
        <w:t xml:space="preserve"> </w:t>
      </w:r>
      <w:r w:rsidR="00496E5B" w:rsidRPr="009E7BD2">
        <w:rPr>
          <w:rFonts w:ascii="Ts" w:hAnsi="Ts"/>
          <w:lang w:eastAsia="zh-TW"/>
        </w:rPr>
        <w:t>樣式規格</w:t>
      </w:r>
      <w:r w:rsidR="00496E5B" w:rsidRPr="0058147E">
        <w:rPr>
          <w:rFonts w:ascii="Ts" w:hAnsi="Ts"/>
          <w:lang w:eastAsia="zh-TW"/>
        </w:rPr>
        <w:t>：長</w:t>
      </w:r>
      <w:r w:rsidR="00496E5B" w:rsidRPr="0058147E">
        <w:rPr>
          <w:rFonts w:ascii="Ts" w:eastAsia="Times New Roman" w:hAnsi="Ts"/>
          <w:lang w:eastAsia="zh-TW"/>
        </w:rPr>
        <w:t>200cm</w:t>
      </w:r>
      <w:r w:rsidR="00496E5B" w:rsidRPr="0058147E">
        <w:rPr>
          <w:rFonts w:ascii="Ts" w:hAnsi="Ts"/>
          <w:lang w:eastAsia="zh-TW"/>
        </w:rPr>
        <w:t>＊寬</w:t>
      </w:r>
      <w:r w:rsidR="00496E5B" w:rsidRPr="0058147E">
        <w:rPr>
          <w:rFonts w:ascii="Ts" w:eastAsia="Times New Roman" w:hAnsi="Ts"/>
          <w:lang w:eastAsia="zh-TW"/>
        </w:rPr>
        <w:t>50cm(</w:t>
      </w:r>
      <w:r w:rsidR="00496E5B" w:rsidRPr="0058147E">
        <w:rPr>
          <w:rFonts w:ascii="Ts" w:hAnsi="Ts"/>
          <w:lang w:eastAsia="zh-TW"/>
        </w:rPr>
        <w:t>厚度不限</w:t>
      </w:r>
      <w:r w:rsidR="00496E5B" w:rsidRPr="0058147E">
        <w:rPr>
          <w:rFonts w:ascii="Ts" w:eastAsia="Times New Roman" w:hAnsi="Ts"/>
          <w:lang w:eastAsia="zh-TW"/>
        </w:rPr>
        <w:t>)</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496E5B" w14:paraId="43B54608" w14:textId="77777777" w:rsidTr="001B3650">
        <w:trPr>
          <w:trHeight w:val="2221"/>
        </w:trPr>
        <w:tc>
          <w:tcPr>
            <w:tcW w:w="2235" w:type="dxa"/>
          </w:tcPr>
          <w:p w14:paraId="0FAA4727" w14:textId="13DED014" w:rsidR="00496E5B" w:rsidRDefault="00E410F2" w:rsidP="001B3650">
            <w:pPr>
              <w:widowControl/>
              <w:autoSpaceDE/>
              <w:autoSpaceDN/>
              <w:adjustRightInd/>
              <w:snapToGrid/>
              <w:rPr>
                <w:rFonts w:ascii="Ts" w:eastAsia="標楷體" w:hAnsi="Ts" w:hint="eastAsia"/>
                <w:b/>
                <w:sz w:val="32"/>
              </w:rPr>
            </w:pPr>
            <w:r>
              <w:rPr>
                <w:rFonts w:ascii="Ts" w:eastAsiaTheme="minorEastAsia" w:hAnsi="Ts" w:hint="eastAsia"/>
                <w:noProof/>
              </w:rPr>
              <mc:AlternateContent>
                <mc:Choice Requires="wps">
                  <w:drawing>
                    <wp:anchor distT="45720" distB="45720" distL="114300" distR="114300" simplePos="0" relativeHeight="251723776" behindDoc="0" locked="0" layoutInCell="1" allowOverlap="1" wp14:anchorId="4CCFB4E2" wp14:editId="0027D9E5">
                      <wp:simplePos x="0" y="0"/>
                      <wp:positionH relativeFrom="column">
                        <wp:posOffset>69850</wp:posOffset>
                      </wp:positionH>
                      <wp:positionV relativeFrom="paragraph">
                        <wp:posOffset>991870</wp:posOffset>
                      </wp:positionV>
                      <wp:extent cx="1143000" cy="28384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3845"/>
                              </a:xfrm>
                              <a:prstGeom prst="rect">
                                <a:avLst/>
                              </a:prstGeom>
                              <a:noFill/>
                              <a:ln w="9525">
                                <a:noFill/>
                                <a:miter lim="800000"/>
                                <a:headEnd/>
                                <a:tailEnd/>
                              </a:ln>
                            </wps:spPr>
                            <wps:txbx>
                              <w:txbxContent>
                                <w:p w14:paraId="790CC7D2" w14:textId="77777777" w:rsidR="00241DB9" w:rsidRPr="00651829" w:rsidRDefault="00241DB9" w:rsidP="00B741B0">
                                  <w:pPr>
                                    <w:pStyle w:val="ac"/>
                                    <w:ind w:left="0"/>
                                    <w:jc w:val="center"/>
                                    <w:rPr>
                                      <w:rFonts w:ascii="Ts" w:eastAsiaTheme="minorEastAsia" w:hAnsi="Ts" w:hint="eastAsia"/>
                                      <w:sz w:val="20"/>
                                      <w:szCs w:val="20"/>
                                      <w:lang w:eastAsia="zh-TW"/>
                                    </w:rPr>
                                  </w:pPr>
                                  <w:r w:rsidRPr="00651829">
                                    <w:rPr>
                                      <w:rFonts w:ascii="Times New Roman" w:eastAsia="Times New Roman"/>
                                      <w:b/>
                                      <w:color w:val="FF0000"/>
                                      <w:sz w:val="20"/>
                                      <w:szCs w:val="20"/>
                                    </w:rPr>
                                    <w:t>TNVM</w:t>
                                  </w:r>
                                  <w:r w:rsidRPr="00651829">
                                    <w:rPr>
                                      <w:rFonts w:ascii="Times New Roman" w:eastAsia="Times New Roman" w:hint="eastAsia"/>
                                      <w:b/>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FB4E2" id="文字方塊 2" o:spid="_x0000_s1048" type="#_x0000_t202" style="position:absolute;margin-left:5.5pt;margin-top:78.1pt;width:90pt;height:22.3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" filled="f" stroked="f">
                      <v:textbox>
                        <w:txbxContent>
                          <w:p w14:paraId="790CC7D2" w14:textId="77777777" w:rsidR="00241DB9" w:rsidRPr="00651829" w:rsidRDefault="00241DB9" w:rsidP="00B741B0">
                            <w:pPr>
                              <w:pStyle w:val="ac"/>
                              <w:ind w:left="0"/>
                              <w:jc w:val="center"/>
                              <w:rPr>
                                <w:rFonts w:ascii="Ts" w:eastAsiaTheme="minorEastAsia" w:hAnsi="Ts" w:hint="eastAsia"/>
                                <w:sz w:val="20"/>
                                <w:szCs w:val="20"/>
                                <w:lang w:eastAsia="zh-TW"/>
                              </w:rPr>
                            </w:pPr>
                            <w:r w:rsidRPr="00651829">
                              <w:rPr>
                                <w:rFonts w:ascii="Times New Roman" w:eastAsia="Times New Roman"/>
                                <w:b/>
                                <w:color w:val="FF0000"/>
                                <w:sz w:val="20"/>
                                <w:szCs w:val="20"/>
                              </w:rPr>
                              <w:t>TNVM</w:t>
                            </w:r>
                            <w:r w:rsidRPr="00651829">
                              <w:rPr>
                                <w:rFonts w:ascii="Times New Roman" w:eastAsia="Times New Roman" w:hint="eastAsia"/>
                                <w:b/>
                                <w:color w:val="FF0000"/>
                                <w:sz w:val="20"/>
                                <w:szCs w:val="20"/>
                              </w:rPr>
                              <w:t>○○○</w:t>
                            </w:r>
                          </w:p>
                        </w:txbxContent>
                      </v:textbox>
                    </v:shape>
                  </w:pict>
                </mc:Fallback>
              </mc:AlternateContent>
            </w:r>
            <w:r w:rsidR="00496E5B" w:rsidRPr="0058147E">
              <w:rPr>
                <w:rFonts w:ascii="Ts" w:hAnsi="Ts"/>
                <w:noProof/>
              </w:rPr>
              <w:drawing>
                <wp:anchor distT="0" distB="0" distL="0" distR="0" simplePos="0" relativeHeight="251717632" behindDoc="0" locked="0" layoutInCell="1" allowOverlap="1" wp14:anchorId="575B1F89" wp14:editId="5DD5B803">
                  <wp:simplePos x="0" y="0"/>
                  <wp:positionH relativeFrom="page">
                    <wp:posOffset>0</wp:posOffset>
                  </wp:positionH>
                  <wp:positionV relativeFrom="paragraph">
                    <wp:posOffset>6350</wp:posOffset>
                  </wp:positionV>
                  <wp:extent cx="1388109" cy="1397635"/>
                  <wp:effectExtent l="0" t="0" r="0" b="0"/>
                  <wp:wrapNone/>
                  <wp:docPr id="5" name="image12.png" descr="署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0" cstate="print"/>
                          <a:stretch>
                            <a:fillRect/>
                          </a:stretch>
                        </pic:blipFill>
                        <pic:spPr>
                          <a:xfrm>
                            <a:off x="0" y="0"/>
                            <a:ext cx="1388109" cy="1397635"/>
                          </a:xfrm>
                          <a:prstGeom prst="rect">
                            <a:avLst/>
                          </a:prstGeom>
                        </pic:spPr>
                      </pic:pic>
                    </a:graphicData>
                  </a:graphic>
                </wp:anchor>
              </w:drawing>
            </w:r>
          </w:p>
        </w:tc>
        <w:tc>
          <w:tcPr>
            <w:tcW w:w="7371" w:type="dxa"/>
            <w:vAlign w:val="center"/>
          </w:tcPr>
          <w:p w14:paraId="12784F61" w14:textId="77777777" w:rsidR="00286FD2" w:rsidRDefault="00496E5B" w:rsidP="00286FD2">
            <w:pPr>
              <w:spacing w:before="21"/>
              <w:ind w:rightChars="-319" w:right="-766"/>
              <w:jc w:val="both"/>
              <w:rPr>
                <w:rFonts w:ascii="Ts" w:hAnsi="Ts" w:hint="eastAsia"/>
                <w:b/>
                <w:color w:val="006FC0"/>
                <w:sz w:val="38"/>
              </w:rPr>
            </w:pPr>
            <w:r w:rsidRPr="0058147E">
              <w:rPr>
                <w:rFonts w:ascii="Ts" w:hAnsi="Ts"/>
                <w:b/>
                <w:color w:val="006FC0"/>
                <w:sz w:val="38"/>
              </w:rPr>
              <w:t>臺南市授權核發柴油車</w:t>
            </w:r>
          </w:p>
          <w:p w14:paraId="2C89F629" w14:textId="77777777" w:rsidR="00496E5B" w:rsidRPr="00E03912" w:rsidRDefault="00496E5B" w:rsidP="00286FD2">
            <w:pPr>
              <w:spacing w:before="21"/>
              <w:ind w:rightChars="-319" w:right="-766"/>
              <w:jc w:val="both"/>
              <w:rPr>
                <w:rFonts w:ascii="Ts" w:hAnsi="Ts" w:hint="eastAsia"/>
                <w:b/>
                <w:sz w:val="38"/>
              </w:rPr>
            </w:pPr>
            <w:r w:rsidRPr="0058147E">
              <w:rPr>
                <w:rFonts w:ascii="Ts" w:hAnsi="Ts"/>
                <w:b/>
                <w:color w:val="006FC0"/>
                <w:sz w:val="38"/>
              </w:rPr>
              <w:t>自主管理標章認證維修</w:t>
            </w:r>
            <w:r>
              <w:rPr>
                <w:rFonts w:ascii="Ts" w:hAnsi="Ts" w:hint="eastAsia"/>
                <w:b/>
                <w:color w:val="006FC0"/>
                <w:sz w:val="38"/>
              </w:rPr>
              <w:t>保養</w:t>
            </w:r>
            <w:r w:rsidRPr="0058147E">
              <w:rPr>
                <w:rFonts w:ascii="Ts" w:hAnsi="Ts"/>
                <w:b/>
                <w:color w:val="006FC0"/>
                <w:sz w:val="38"/>
              </w:rPr>
              <w:t>廠</w:t>
            </w:r>
          </w:p>
        </w:tc>
      </w:tr>
    </w:tbl>
    <w:p w14:paraId="1C4C7128" w14:textId="77777777" w:rsidR="00496E5B" w:rsidRDefault="00496E5B" w:rsidP="00496E5B">
      <w:pPr>
        <w:pStyle w:val="ac"/>
        <w:ind w:left="0"/>
        <w:jc w:val="center"/>
        <w:rPr>
          <w:rFonts w:ascii="Ts" w:eastAsiaTheme="minorEastAsia" w:hAnsi="Ts" w:hint="eastAsia"/>
          <w:lang w:eastAsia="zh-TW"/>
        </w:rPr>
      </w:pPr>
    </w:p>
    <w:p w14:paraId="3B9DD39D" w14:textId="77777777" w:rsidR="00294D9A" w:rsidRDefault="00294D9A" w:rsidP="00496E5B">
      <w:pPr>
        <w:pStyle w:val="ac"/>
        <w:ind w:left="0"/>
        <w:jc w:val="center"/>
        <w:rPr>
          <w:rFonts w:ascii="Ts" w:eastAsiaTheme="minorEastAsia" w:hAnsi="Ts" w:hint="eastAsia"/>
          <w:lang w:eastAsia="zh-TW"/>
        </w:rPr>
      </w:pPr>
    </w:p>
    <w:tbl>
      <w:tblPr>
        <w:tblStyle w:val="a3"/>
        <w:tblW w:w="22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496E5B" w14:paraId="1CD5BF61" w14:textId="77777777" w:rsidTr="001B3650">
        <w:trPr>
          <w:trHeight w:val="2198"/>
          <w:jc w:val="center"/>
        </w:trPr>
        <w:tc>
          <w:tcPr>
            <w:tcW w:w="2218" w:type="dxa"/>
          </w:tcPr>
          <w:p w14:paraId="30CBFDD6" w14:textId="3DA70517" w:rsidR="00496E5B" w:rsidRDefault="00E410F2" w:rsidP="001B3650">
            <w:pPr>
              <w:widowControl/>
              <w:autoSpaceDE/>
              <w:autoSpaceDN/>
              <w:adjustRightInd/>
              <w:snapToGrid/>
              <w:rPr>
                <w:rFonts w:ascii="Ts" w:eastAsia="標楷體" w:hAnsi="Ts" w:hint="eastAsia"/>
                <w:b/>
                <w:sz w:val="32"/>
              </w:rPr>
            </w:pPr>
            <w:r>
              <w:rPr>
                <w:rFonts w:ascii="Ts" w:eastAsiaTheme="minorEastAsia" w:hAnsi="Ts" w:hint="eastAsia"/>
                <w:noProof/>
              </w:rPr>
              <mc:AlternateContent>
                <mc:Choice Requires="wps">
                  <w:drawing>
                    <wp:anchor distT="45720" distB="45720" distL="114300" distR="114300" simplePos="0" relativeHeight="251725824" behindDoc="0" locked="0" layoutInCell="1" allowOverlap="1" wp14:anchorId="6B0144D9" wp14:editId="00725802">
                      <wp:simplePos x="0" y="0"/>
                      <wp:positionH relativeFrom="column">
                        <wp:posOffset>12700</wp:posOffset>
                      </wp:positionH>
                      <wp:positionV relativeFrom="paragraph">
                        <wp:posOffset>954405</wp:posOffset>
                      </wp:positionV>
                      <wp:extent cx="1212215" cy="28384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83845"/>
                              </a:xfrm>
                              <a:prstGeom prst="rect">
                                <a:avLst/>
                              </a:prstGeom>
                              <a:noFill/>
                              <a:ln w="9525">
                                <a:noFill/>
                                <a:miter lim="800000"/>
                                <a:headEnd/>
                                <a:tailEnd/>
                              </a:ln>
                            </wps:spPr>
                            <wps:txbx>
                              <w:txbxContent>
                                <w:p w14:paraId="062774AA" w14:textId="77777777" w:rsidR="00241DB9" w:rsidRPr="00651829" w:rsidRDefault="00241DB9" w:rsidP="00B741B0">
                                  <w:pPr>
                                    <w:pStyle w:val="ac"/>
                                    <w:ind w:left="0"/>
                                    <w:jc w:val="center"/>
                                    <w:rPr>
                                      <w:rFonts w:ascii="Ts" w:eastAsiaTheme="minorEastAsia" w:hAnsi="Ts" w:hint="eastAsia"/>
                                      <w:sz w:val="20"/>
                                      <w:szCs w:val="20"/>
                                      <w:lang w:eastAsia="zh-TW"/>
                                    </w:rPr>
                                  </w:pPr>
                                  <w:r w:rsidRPr="00651829">
                                    <w:rPr>
                                      <w:rFonts w:ascii="Times New Roman" w:eastAsia="Times New Roman"/>
                                      <w:b/>
                                      <w:color w:val="FF0000"/>
                                      <w:sz w:val="20"/>
                                      <w:szCs w:val="20"/>
                                    </w:rPr>
                                    <w:t>TNVM</w:t>
                                  </w:r>
                                  <w:r w:rsidRPr="00651829">
                                    <w:rPr>
                                      <w:rFonts w:ascii="Times New Roman" w:eastAsia="Times New Roman" w:hint="eastAsia"/>
                                      <w:b/>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44D9" id="_x0000_s1049" type="#_x0000_t202" style="position:absolute;margin-left:1pt;margin-top:75.15pt;width:95.45pt;height:22.3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" filled="f" stroked="f">
                      <v:textbox>
                        <w:txbxContent>
                          <w:p w14:paraId="062774AA" w14:textId="77777777" w:rsidR="00241DB9" w:rsidRPr="00651829" w:rsidRDefault="00241DB9" w:rsidP="00B741B0">
                            <w:pPr>
                              <w:pStyle w:val="ac"/>
                              <w:ind w:left="0"/>
                              <w:jc w:val="center"/>
                              <w:rPr>
                                <w:rFonts w:ascii="Ts" w:eastAsiaTheme="minorEastAsia" w:hAnsi="Ts" w:hint="eastAsia"/>
                                <w:sz w:val="20"/>
                                <w:szCs w:val="20"/>
                                <w:lang w:eastAsia="zh-TW"/>
                              </w:rPr>
                            </w:pPr>
                            <w:r w:rsidRPr="00651829">
                              <w:rPr>
                                <w:rFonts w:ascii="Times New Roman" w:eastAsia="Times New Roman"/>
                                <w:b/>
                                <w:color w:val="FF0000"/>
                                <w:sz w:val="20"/>
                                <w:szCs w:val="20"/>
                              </w:rPr>
                              <w:t>TNVM</w:t>
                            </w:r>
                            <w:r w:rsidRPr="00651829">
                              <w:rPr>
                                <w:rFonts w:ascii="Times New Roman" w:eastAsia="Times New Roman" w:hint="eastAsia"/>
                                <w:b/>
                                <w:color w:val="FF0000"/>
                                <w:sz w:val="20"/>
                                <w:szCs w:val="20"/>
                              </w:rPr>
                              <w:t>○○○</w:t>
                            </w:r>
                          </w:p>
                        </w:txbxContent>
                      </v:textbox>
                    </v:shape>
                  </w:pict>
                </mc:Fallback>
              </mc:AlternateContent>
            </w:r>
            <w:r w:rsidR="00496E5B" w:rsidRPr="0058147E">
              <w:rPr>
                <w:rFonts w:ascii="Ts" w:hAnsi="Ts"/>
                <w:noProof/>
              </w:rPr>
              <w:drawing>
                <wp:anchor distT="0" distB="0" distL="0" distR="0" simplePos="0" relativeHeight="251718656" behindDoc="0" locked="0" layoutInCell="1" allowOverlap="1" wp14:anchorId="2ABB190B" wp14:editId="66BC7729">
                  <wp:simplePos x="0" y="0"/>
                  <wp:positionH relativeFrom="page">
                    <wp:posOffset>7620</wp:posOffset>
                  </wp:positionH>
                  <wp:positionV relativeFrom="paragraph">
                    <wp:posOffset>6350</wp:posOffset>
                  </wp:positionV>
                  <wp:extent cx="1388109" cy="1397635"/>
                  <wp:effectExtent l="0" t="0" r="0" b="0"/>
                  <wp:wrapNone/>
                  <wp:docPr id="4" name="image12.png" descr="署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0" cstate="print"/>
                          <a:stretch>
                            <a:fillRect/>
                          </a:stretch>
                        </pic:blipFill>
                        <pic:spPr>
                          <a:xfrm>
                            <a:off x="0" y="0"/>
                            <a:ext cx="1388109" cy="1397635"/>
                          </a:xfrm>
                          <a:prstGeom prst="rect">
                            <a:avLst/>
                          </a:prstGeom>
                        </pic:spPr>
                      </pic:pic>
                    </a:graphicData>
                  </a:graphic>
                </wp:anchor>
              </w:drawing>
            </w:r>
          </w:p>
        </w:tc>
      </w:tr>
      <w:tr w:rsidR="00496E5B" w14:paraId="01E12122" w14:textId="77777777" w:rsidTr="001B3650">
        <w:trPr>
          <w:cantSplit/>
          <w:trHeight w:val="7392"/>
          <w:jc w:val="center"/>
        </w:trPr>
        <w:tc>
          <w:tcPr>
            <w:tcW w:w="2218" w:type="dxa"/>
            <w:textDirection w:val="tbRlV"/>
            <w:vAlign w:val="center"/>
          </w:tcPr>
          <w:p w14:paraId="4F1BAE66" w14:textId="77777777" w:rsidR="00286FD2" w:rsidRDefault="00496E5B" w:rsidP="00286FD2">
            <w:pPr>
              <w:spacing w:before="21"/>
              <w:ind w:left="113" w:rightChars="-319" w:right="-766"/>
              <w:jc w:val="both"/>
              <w:rPr>
                <w:rFonts w:ascii="Ts" w:hAnsi="Ts" w:hint="eastAsia"/>
                <w:b/>
                <w:color w:val="006FC0"/>
                <w:sz w:val="38"/>
              </w:rPr>
            </w:pPr>
            <w:r w:rsidRPr="0058147E">
              <w:rPr>
                <w:rFonts w:ascii="Ts" w:hAnsi="Ts"/>
                <w:b/>
                <w:color w:val="006FC0"/>
                <w:sz w:val="38"/>
              </w:rPr>
              <w:t>臺南市授權核發柴油車</w:t>
            </w:r>
          </w:p>
          <w:p w14:paraId="73FE67CD" w14:textId="77777777" w:rsidR="00496E5B" w:rsidRPr="00E03912" w:rsidRDefault="00496E5B" w:rsidP="00286FD2">
            <w:pPr>
              <w:spacing w:before="21"/>
              <w:ind w:left="113" w:rightChars="-319" w:right="-766"/>
              <w:jc w:val="both"/>
              <w:rPr>
                <w:rFonts w:ascii="Ts" w:hAnsi="Ts" w:hint="eastAsia"/>
                <w:b/>
                <w:sz w:val="38"/>
              </w:rPr>
            </w:pPr>
            <w:r w:rsidRPr="0058147E">
              <w:rPr>
                <w:rFonts w:ascii="Ts" w:hAnsi="Ts"/>
                <w:b/>
                <w:color w:val="006FC0"/>
                <w:sz w:val="38"/>
              </w:rPr>
              <w:t>自主管理標章認證維修</w:t>
            </w:r>
            <w:r>
              <w:rPr>
                <w:rFonts w:ascii="Ts" w:hAnsi="Ts" w:hint="eastAsia"/>
                <w:b/>
                <w:color w:val="006FC0"/>
                <w:sz w:val="38"/>
              </w:rPr>
              <w:t>保養</w:t>
            </w:r>
            <w:r w:rsidRPr="0058147E">
              <w:rPr>
                <w:rFonts w:ascii="Ts" w:hAnsi="Ts"/>
                <w:b/>
                <w:color w:val="006FC0"/>
                <w:sz w:val="38"/>
              </w:rPr>
              <w:t>廠</w:t>
            </w:r>
          </w:p>
        </w:tc>
      </w:tr>
    </w:tbl>
    <w:p w14:paraId="34C0B9FE" w14:textId="77777777" w:rsidR="00496E5B" w:rsidRDefault="00496E5B" w:rsidP="00496E5B">
      <w:pPr>
        <w:widowControl/>
        <w:autoSpaceDE/>
        <w:autoSpaceDN/>
        <w:adjustRightInd/>
        <w:snapToGrid/>
        <w:jc w:val="center"/>
        <w:rPr>
          <w:rFonts w:ascii="Ts" w:eastAsia="標楷體" w:hAnsi="Ts" w:hint="eastAsia"/>
          <w:b/>
          <w:sz w:val="40"/>
          <w:szCs w:val="40"/>
        </w:rPr>
        <w:sectPr w:rsidR="00496E5B" w:rsidSect="00496E5B">
          <w:pgSz w:w="11910" w:h="16840"/>
          <w:pgMar w:top="1440" w:right="1800" w:bottom="1440" w:left="1800" w:header="0" w:footer="510" w:gutter="0"/>
          <w:cols w:space="720"/>
          <w:docGrid w:linePitch="299"/>
        </w:sectPr>
      </w:pPr>
    </w:p>
    <w:p w14:paraId="60AC184B" w14:textId="46CF42B9" w:rsidR="00496E5B" w:rsidRPr="0027313A" w:rsidRDefault="00E410F2" w:rsidP="00496E5B">
      <w:pPr>
        <w:widowControl/>
        <w:autoSpaceDE/>
        <w:autoSpaceDN/>
        <w:adjustRightInd/>
        <w:snapToGrid/>
        <w:jc w:val="center"/>
        <w:rPr>
          <w:rFonts w:ascii="Ts" w:eastAsia="標楷體" w:hAnsi="Ts" w:hint="eastAsia"/>
          <w:b/>
          <w:sz w:val="40"/>
          <w:szCs w:val="40"/>
        </w:rPr>
      </w:pPr>
      <w:r>
        <w:rPr>
          <w:rFonts w:ascii="Ts" w:eastAsia="標楷體" w:hAnsi="Ts" w:hint="eastAsia"/>
          <w:b/>
          <w:noProof/>
          <w:sz w:val="40"/>
          <w:szCs w:val="40"/>
        </w:rPr>
        <w:lastRenderedPageBreak/>
        <mc:AlternateContent>
          <mc:Choice Requires="wps">
            <w:drawing>
              <wp:anchor distT="0" distB="0" distL="114300" distR="114300" simplePos="0" relativeHeight="251720704" behindDoc="0" locked="0" layoutInCell="1" allowOverlap="1" wp14:anchorId="67345AA0" wp14:editId="0B0B2D23">
                <wp:simplePos x="0" y="0"/>
                <wp:positionH relativeFrom="leftMargin">
                  <wp:posOffset>238760</wp:posOffset>
                </wp:positionH>
                <wp:positionV relativeFrom="topMargin">
                  <wp:posOffset>95250</wp:posOffset>
                </wp:positionV>
                <wp:extent cx="800100" cy="354965"/>
                <wp:effectExtent l="0" t="0" r="0" b="6985"/>
                <wp:wrapNone/>
                <wp:docPr id="1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D9CEA" w14:textId="77777777" w:rsidR="00241DB9" w:rsidRDefault="00241DB9" w:rsidP="00496E5B">
                            <w:pPr>
                              <w:pStyle w:val="ac"/>
                              <w:spacing w:before="61"/>
                              <w:ind w:left="143"/>
                            </w:pPr>
                            <w:r>
                              <w:t>附件</w:t>
                            </w:r>
                            <w:r>
                              <w:rPr>
                                <w:rFonts w:hint="eastAsia"/>
                                <w:lang w:eastAsia="zh-TW"/>
                              </w:rPr>
                              <w:t>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5AA0" id="_x0000_s1050" type="#_x0000_t202" style="position:absolute;left:0;text-align:left;margin-left:18.8pt;margin-top:7.5pt;width:63pt;height:27.95pt;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" filled="f" strokeweight=".5pt">
                <v:textbox inset="0,0,0,0">
                  <w:txbxContent>
                    <w:p w14:paraId="26FD9CEA" w14:textId="77777777" w:rsidR="00241DB9" w:rsidRDefault="00241DB9" w:rsidP="00496E5B">
                      <w:pPr>
                        <w:pStyle w:val="ac"/>
                        <w:spacing w:before="61"/>
                        <w:ind w:left="143"/>
                      </w:pPr>
                      <w:r>
                        <w:t>附件</w:t>
                      </w:r>
                      <w:r>
                        <w:rPr>
                          <w:rFonts w:hint="eastAsia"/>
                          <w:lang w:eastAsia="zh-TW"/>
                        </w:rPr>
                        <w:t>五</w:t>
                      </w:r>
                    </w:p>
                  </w:txbxContent>
                </v:textbox>
                <w10:wrap anchorx="margin" anchory="margin"/>
              </v:shape>
            </w:pict>
          </mc:Fallback>
        </mc:AlternateContent>
      </w:r>
      <w:r w:rsidR="00496E5B" w:rsidRPr="0027313A">
        <w:rPr>
          <w:rFonts w:ascii="Ts" w:eastAsia="標楷體" w:hAnsi="Ts"/>
          <w:b/>
          <w:sz w:val="40"/>
          <w:szCs w:val="40"/>
        </w:rPr>
        <w:t>柴油車自主管理標章圖樣</w:t>
      </w:r>
    </w:p>
    <w:p w14:paraId="452CEFFB" w14:textId="77777777" w:rsidR="00496E5B" w:rsidRPr="0058147E" w:rsidRDefault="00496E5B" w:rsidP="00496E5B">
      <w:pPr>
        <w:widowControl/>
        <w:autoSpaceDE/>
        <w:autoSpaceDN/>
        <w:adjustRightInd/>
        <w:snapToGrid/>
        <w:jc w:val="center"/>
        <w:rPr>
          <w:rFonts w:ascii="Ts" w:eastAsia="標楷體" w:hAnsi="Ts" w:hint="eastAsia"/>
          <w:b/>
          <w:sz w:val="32"/>
        </w:rPr>
      </w:pPr>
      <w:r>
        <w:rPr>
          <w:rFonts w:ascii="Ts" w:hAnsi="Ts" w:hint="eastAsia"/>
          <w:noProof/>
          <w:sz w:val="14"/>
        </w:rPr>
        <w:drawing>
          <wp:inline distT="0" distB="0" distL="0" distR="0" wp14:anchorId="5E859A31" wp14:editId="4679437C">
            <wp:extent cx="5757826" cy="2699255"/>
            <wp:effectExtent l="1905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65435" cy="2702822"/>
                    </a:xfrm>
                    <a:prstGeom prst="rect">
                      <a:avLst/>
                    </a:prstGeom>
                    <a:noFill/>
                    <a:ln w="9525">
                      <a:noFill/>
                      <a:miter lim="800000"/>
                      <a:headEnd/>
                      <a:tailEnd/>
                    </a:ln>
                  </pic:spPr>
                </pic:pic>
              </a:graphicData>
            </a:graphic>
          </wp:inline>
        </w:drawing>
      </w:r>
      <w:r>
        <w:rPr>
          <w:rFonts w:ascii="Ts" w:eastAsia="標楷體" w:hAnsi="Ts" w:hint="eastAsia"/>
          <w:b/>
          <w:sz w:val="32"/>
        </w:rPr>
        <w:t>.</w:t>
      </w:r>
    </w:p>
    <w:p w14:paraId="67FF37E3" w14:textId="77777777" w:rsidR="00496E5B" w:rsidRPr="0058147E" w:rsidRDefault="00496E5B" w:rsidP="00496E5B">
      <w:pPr>
        <w:pStyle w:val="ac"/>
        <w:spacing w:before="1"/>
        <w:ind w:left="0"/>
        <w:jc w:val="center"/>
        <w:rPr>
          <w:rFonts w:ascii="Ts" w:hAnsi="Ts" w:hint="eastAsia"/>
          <w:b/>
          <w:sz w:val="14"/>
          <w:lang w:eastAsia="zh-TW"/>
        </w:rPr>
      </w:pPr>
      <w:r>
        <w:rPr>
          <w:rFonts w:ascii="Ts" w:hAnsi="Ts" w:hint="eastAsia"/>
          <w:noProof/>
          <w:sz w:val="14"/>
          <w:lang w:eastAsia="zh-TW"/>
        </w:rPr>
        <w:drawing>
          <wp:inline distT="0" distB="0" distL="0" distR="0" wp14:anchorId="351EC54A" wp14:editId="7883682B">
            <wp:extent cx="2880000" cy="264722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647220"/>
                    </a:xfrm>
                    <a:prstGeom prst="rect">
                      <a:avLst/>
                    </a:prstGeom>
                    <a:noFill/>
                  </pic:spPr>
                </pic:pic>
              </a:graphicData>
            </a:graphic>
          </wp:inline>
        </w:drawing>
      </w:r>
    </w:p>
    <w:p w14:paraId="450FF926" w14:textId="77777777" w:rsidR="00496E5B" w:rsidRDefault="00496E5B" w:rsidP="00496E5B">
      <w:pPr>
        <w:jc w:val="center"/>
        <w:rPr>
          <w:rFonts w:ascii="Ts" w:hAnsi="Ts" w:hint="eastAsia"/>
          <w:sz w:val="14"/>
        </w:rPr>
      </w:pPr>
    </w:p>
    <w:p w14:paraId="10D6000C" w14:textId="77777777" w:rsidR="00496E5B" w:rsidRDefault="00496E5B" w:rsidP="00496E5B">
      <w:pPr>
        <w:jc w:val="center"/>
        <w:rPr>
          <w:rFonts w:ascii="Ts" w:hAnsi="Ts" w:hint="eastAsia"/>
          <w:sz w:val="14"/>
        </w:rPr>
      </w:pPr>
      <w:r>
        <w:rPr>
          <w:rFonts w:ascii="Ts" w:hAnsi="Ts" w:hint="eastAsia"/>
          <w:noProof/>
          <w:sz w:val="14"/>
        </w:rPr>
        <w:drawing>
          <wp:inline distT="0" distB="0" distL="0" distR="0" wp14:anchorId="644033FA" wp14:editId="0E16EF7D">
            <wp:extent cx="2880000" cy="264722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647220"/>
                    </a:xfrm>
                    <a:prstGeom prst="rect">
                      <a:avLst/>
                    </a:prstGeom>
                    <a:noFill/>
                  </pic:spPr>
                </pic:pic>
              </a:graphicData>
            </a:graphic>
          </wp:inline>
        </w:drawing>
      </w:r>
      <w:r>
        <w:rPr>
          <w:rFonts w:ascii="Ts" w:hAnsi="Ts" w:hint="eastAsia"/>
          <w:noProof/>
          <w:sz w:val="14"/>
        </w:rPr>
        <w:drawing>
          <wp:inline distT="0" distB="0" distL="0" distR="0" wp14:anchorId="20EE56F1" wp14:editId="728A2ECB">
            <wp:extent cx="2880000" cy="264722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647220"/>
                    </a:xfrm>
                    <a:prstGeom prst="rect">
                      <a:avLst/>
                    </a:prstGeom>
                    <a:noFill/>
                  </pic:spPr>
                </pic:pic>
              </a:graphicData>
            </a:graphic>
          </wp:inline>
        </w:drawing>
      </w:r>
    </w:p>
    <w:p w14:paraId="7CCC8CA5" w14:textId="77777777" w:rsidR="00496E5B" w:rsidRDefault="00496E5B" w:rsidP="00496E5B">
      <w:pPr>
        <w:jc w:val="center"/>
        <w:rPr>
          <w:rFonts w:ascii="Ts" w:hAnsi="Ts" w:hint="eastAsia"/>
          <w:sz w:val="14"/>
        </w:rPr>
      </w:pPr>
    </w:p>
    <w:p w14:paraId="4E3C904C" w14:textId="77777777" w:rsidR="00496E5B" w:rsidRDefault="00496E5B">
      <w:pPr>
        <w:widowControl/>
        <w:autoSpaceDE/>
        <w:autoSpaceDN/>
        <w:adjustRightInd/>
        <w:snapToGrid/>
        <w:rPr>
          <w:rFonts w:ascii="Ts" w:hAnsi="Ts" w:hint="eastAsia"/>
          <w:sz w:val="14"/>
        </w:rPr>
      </w:pPr>
    </w:p>
    <w:p w14:paraId="0478A548" w14:textId="77777777" w:rsidR="006943A8" w:rsidRPr="00593673" w:rsidRDefault="006943A8" w:rsidP="006943A8">
      <w:pPr>
        <w:pStyle w:val="a8"/>
        <w:widowControl/>
        <w:autoSpaceDE/>
        <w:autoSpaceDN/>
        <w:adjustRightInd/>
        <w:snapToGrid/>
        <w:ind w:leftChars="0" w:left="425" w:rightChars="-317" w:right="-761" w:hangingChars="193" w:hanging="425"/>
        <w:rPr>
          <w:rFonts w:ascii="Ts" w:eastAsia="標楷體" w:hAnsi="Ts" w:hint="eastAsia"/>
          <w:b/>
          <w:sz w:val="20"/>
        </w:rPr>
      </w:pPr>
      <w:r w:rsidRPr="000D67B8">
        <w:rPr>
          <w:rFonts w:ascii="Ts" w:eastAsia="標楷體" w:hAnsi="Ts" w:hint="eastAsia"/>
          <w:b/>
          <w:sz w:val="20"/>
        </w:rPr>
        <w:t>註：依行政院環境保護署最新公告之客貨運業者自主管理標章分級標章。</w:t>
      </w:r>
    </w:p>
    <w:p w14:paraId="23695D53" w14:textId="77777777" w:rsidR="006943A8" w:rsidRPr="006943A8" w:rsidRDefault="006943A8">
      <w:pPr>
        <w:widowControl/>
        <w:autoSpaceDE/>
        <w:autoSpaceDN/>
        <w:adjustRightInd/>
        <w:snapToGrid/>
      </w:pPr>
    </w:p>
    <w:p w14:paraId="1C2E0C66" w14:textId="77777777" w:rsidR="006943A8" w:rsidRDefault="006943A8">
      <w:pPr>
        <w:widowControl/>
        <w:autoSpaceDE/>
        <w:autoSpaceDN/>
        <w:adjustRightInd/>
        <w:snapToGrid/>
      </w:pPr>
    </w:p>
    <w:p w14:paraId="2D9E7754" w14:textId="77777777" w:rsidR="006943A8" w:rsidRPr="00496E5B" w:rsidRDefault="006943A8">
      <w:pPr>
        <w:widowControl/>
        <w:autoSpaceDE/>
        <w:autoSpaceDN/>
        <w:adjustRightInd/>
        <w:snapToGrid/>
      </w:pPr>
    </w:p>
    <w:p w14:paraId="335495ED" w14:textId="77777777" w:rsidR="00496E5B" w:rsidRDefault="00496E5B" w:rsidP="00E03912">
      <w:pPr>
        <w:pStyle w:val="21"/>
        <w:ind w:left="425" w:rightChars="-140" w:right="-336" w:hangingChars="125" w:hanging="425"/>
        <w:jc w:val="center"/>
        <w:rPr>
          <w:rFonts w:ascii="Ts" w:eastAsia="標楷體" w:hAnsi="Ts" w:hint="eastAsia"/>
          <w:b/>
          <w:sz w:val="32"/>
        </w:rPr>
      </w:pPr>
    </w:p>
    <w:p w14:paraId="4F0878B8" w14:textId="59E508C7" w:rsidR="00BD6B1C" w:rsidRDefault="00BD6B1C" w:rsidP="00E03912">
      <w:pPr>
        <w:pStyle w:val="21"/>
        <w:ind w:left="425" w:rightChars="-140" w:right="-336" w:hangingChars="125" w:hanging="425"/>
        <w:jc w:val="center"/>
        <w:rPr>
          <w:rFonts w:ascii="Ts" w:eastAsia="標楷體" w:hAnsi="Ts" w:hint="eastAsia"/>
          <w:b/>
          <w:sz w:val="32"/>
        </w:rPr>
      </w:pPr>
      <w:r>
        <w:rPr>
          <w:rFonts w:ascii="Ts" w:eastAsia="標楷體" w:hAnsi="Ts"/>
          <w:b/>
          <w:sz w:val="32"/>
        </w:rPr>
        <w:lastRenderedPageBreak/>
        <w:t>臺南市</w:t>
      </w:r>
      <w:r w:rsidR="00E410F2">
        <w:rPr>
          <w:rFonts w:ascii="Ts" w:eastAsia="標楷體" w:hAnsi="Ts" w:hint="eastAsia"/>
          <w:b/>
          <w:noProof/>
          <w:sz w:val="32"/>
        </w:rPr>
        <mc:AlternateContent>
          <mc:Choice Requires="wps">
            <w:drawing>
              <wp:anchor distT="0" distB="0" distL="114300" distR="114300" simplePos="0" relativeHeight="251715584" behindDoc="0" locked="0" layoutInCell="1" allowOverlap="1" wp14:anchorId="3A321A62" wp14:editId="507955FF">
                <wp:simplePos x="0" y="0"/>
                <wp:positionH relativeFrom="leftMargin">
                  <wp:posOffset>331470</wp:posOffset>
                </wp:positionH>
                <wp:positionV relativeFrom="topMargin">
                  <wp:posOffset>297180</wp:posOffset>
                </wp:positionV>
                <wp:extent cx="800100" cy="354965"/>
                <wp:effectExtent l="0" t="0" r="0" b="6985"/>
                <wp:wrapSquare wrapText="bothSides"/>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55233F" w14:textId="77777777" w:rsidR="00241DB9" w:rsidRDefault="00241DB9" w:rsidP="00BD6B1C">
                            <w:pPr>
                              <w:pStyle w:val="ac"/>
                              <w:spacing w:before="61"/>
                              <w:ind w:left="143"/>
                            </w:pPr>
                            <w:r>
                              <w:t>附件</w:t>
                            </w:r>
                            <w:r>
                              <w:rPr>
                                <w:rFonts w:hint="eastAsia"/>
                                <w:lang w:eastAsia="zh-TW"/>
                              </w:rPr>
                              <w:t>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21A62" id="_x0000_s1051" type="#_x0000_t202" style="position:absolute;left:0;text-align:left;margin-left:26.1pt;margin-top:23.4pt;width:63pt;height:27.95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" filled="f" strokeweight=".5pt">
                <v:textbox inset="0,0,0,0">
                  <w:txbxContent>
                    <w:p w14:paraId="5455233F" w14:textId="77777777" w:rsidR="00241DB9" w:rsidRDefault="00241DB9" w:rsidP="00BD6B1C">
                      <w:pPr>
                        <w:pStyle w:val="ac"/>
                        <w:spacing w:before="61"/>
                        <w:ind w:left="143"/>
                      </w:pPr>
                      <w:r>
                        <w:t>附件</w:t>
                      </w:r>
                      <w:r>
                        <w:rPr>
                          <w:rFonts w:hint="eastAsia"/>
                          <w:lang w:eastAsia="zh-TW"/>
                        </w:rPr>
                        <w:t>六</w:t>
                      </w:r>
                    </w:p>
                  </w:txbxContent>
                </v:textbox>
                <w10:wrap type="square" anchorx="margin" anchory="margin"/>
              </v:shape>
            </w:pict>
          </mc:Fallback>
        </mc:AlternateContent>
      </w:r>
      <w:r w:rsidRPr="006448A5">
        <w:rPr>
          <w:rFonts w:ascii="Ts" w:eastAsia="標楷體" w:hAnsi="Ts"/>
          <w:b/>
          <w:sz w:val="32"/>
        </w:rPr>
        <w:t>授權認證</w:t>
      </w:r>
      <w:r w:rsidRPr="006847D7">
        <w:rPr>
          <w:rFonts w:ascii="Ts" w:eastAsia="標楷體" w:hAnsi="Ts" w:hint="eastAsia"/>
          <w:b/>
          <w:sz w:val="32"/>
        </w:rPr>
        <w:t>維修保養</w:t>
      </w:r>
      <w:r w:rsidRPr="006448A5">
        <w:rPr>
          <w:rFonts w:ascii="Ts" w:eastAsia="標楷體" w:hAnsi="Ts"/>
          <w:b/>
          <w:sz w:val="32"/>
        </w:rPr>
        <w:t>廠核發柴油車自主管理標章</w:t>
      </w:r>
    </w:p>
    <w:p w14:paraId="130BF999" w14:textId="77777777" w:rsidR="00E03912" w:rsidRDefault="00E03912" w:rsidP="00E03912">
      <w:pPr>
        <w:pStyle w:val="21"/>
        <w:ind w:left="425" w:rightChars="-140" w:right="-336" w:hangingChars="125" w:hanging="425"/>
        <w:jc w:val="center"/>
        <w:rPr>
          <w:rFonts w:ascii="Ts" w:eastAsia="標楷體" w:hAnsi="Ts" w:hint="eastAsia"/>
          <w:b/>
          <w:sz w:val="32"/>
        </w:rPr>
      </w:pPr>
      <w:r>
        <w:rPr>
          <w:rFonts w:ascii="Ts" w:eastAsia="標楷體" w:hAnsi="Ts" w:hint="eastAsia"/>
          <w:b/>
          <w:sz w:val="32"/>
        </w:rPr>
        <w:t>查核表</w:t>
      </w:r>
    </w:p>
    <w:tbl>
      <w:tblPr>
        <w:tblStyle w:val="TableNormal"/>
        <w:tblpPr w:leftFromText="180" w:rightFromText="180" w:vertAnchor="text" w:horzAnchor="margin" w:tblpXSpec="center" w:tblpY="59"/>
        <w:tblW w:w="108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880"/>
        <w:gridCol w:w="1731"/>
        <w:gridCol w:w="1733"/>
        <w:gridCol w:w="1042"/>
        <w:gridCol w:w="1116"/>
        <w:gridCol w:w="1152"/>
        <w:gridCol w:w="567"/>
        <w:gridCol w:w="1748"/>
      </w:tblGrid>
      <w:tr w:rsidR="00E11C31" w:rsidRPr="0058147E" w14:paraId="52953575" w14:textId="77777777" w:rsidTr="00E03912">
        <w:trPr>
          <w:trHeight w:val="510"/>
        </w:trPr>
        <w:tc>
          <w:tcPr>
            <w:tcW w:w="10820" w:type="dxa"/>
            <w:gridSpan w:val="9"/>
            <w:tcBorders>
              <w:top w:val="nil"/>
              <w:left w:val="nil"/>
              <w:bottom w:val="single" w:sz="12" w:space="0" w:color="auto"/>
              <w:right w:val="nil"/>
            </w:tcBorders>
            <w:vAlign w:val="center"/>
          </w:tcPr>
          <w:p w14:paraId="4D731263" w14:textId="77777777" w:rsidR="00E11C31" w:rsidRPr="0058147E" w:rsidRDefault="00E11C31" w:rsidP="00B112B6">
            <w:pPr>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維修</w:t>
            </w:r>
            <w:r w:rsidRPr="0058147E">
              <w:rPr>
                <w:rFonts w:ascii="Times New Roman" w:eastAsia="標楷體" w:hAnsi="Times New Roman" w:cs="Times New Roman"/>
                <w:sz w:val="28"/>
                <w:szCs w:val="28"/>
                <w:lang w:eastAsia="zh-TW"/>
              </w:rPr>
              <w:t>保養廠名稱：</w:t>
            </w:r>
            <w:r w:rsidRPr="0058147E">
              <w:rPr>
                <w:rFonts w:ascii="Times New Roman" w:eastAsia="標楷體" w:hAnsi="Times New Roman" w:cs="Times New Roman"/>
                <w:sz w:val="28"/>
                <w:szCs w:val="28"/>
                <w:lang w:eastAsia="zh-TW"/>
              </w:rPr>
              <w:t xml:space="preserve">                        </w:t>
            </w:r>
            <w:r w:rsidRPr="0058147E">
              <w:rPr>
                <w:rFonts w:ascii="Times New Roman" w:eastAsia="標楷體" w:hAnsi="Times New Roman" w:cs="Times New Roman"/>
                <w:sz w:val="28"/>
                <w:szCs w:val="28"/>
                <w:lang w:eastAsia="zh-TW"/>
              </w:rPr>
              <w:t>查核時間：</w:t>
            </w:r>
            <w:r w:rsidRPr="0058147E">
              <w:rPr>
                <w:rFonts w:ascii="Times New Roman" w:eastAsia="標楷體" w:hAnsi="Times New Roman" w:cs="Times New Roman"/>
                <w:sz w:val="28"/>
                <w:szCs w:val="28"/>
                <w:lang w:eastAsia="zh-TW"/>
              </w:rPr>
              <w:t xml:space="preserve">    </w:t>
            </w:r>
            <w:r w:rsidRPr="0058147E">
              <w:rPr>
                <w:rFonts w:ascii="Times New Roman" w:eastAsia="標楷體" w:hAnsi="Times New Roman" w:cs="Times New Roman"/>
                <w:sz w:val="28"/>
                <w:szCs w:val="28"/>
                <w:lang w:eastAsia="zh-TW"/>
              </w:rPr>
              <w:t>年</w:t>
            </w:r>
            <w:r w:rsidRPr="0058147E">
              <w:rPr>
                <w:rFonts w:ascii="Times New Roman" w:eastAsia="標楷體" w:hAnsi="Times New Roman" w:cs="Times New Roman"/>
                <w:sz w:val="28"/>
                <w:szCs w:val="28"/>
                <w:lang w:eastAsia="zh-TW"/>
              </w:rPr>
              <w:t xml:space="preserve">    </w:t>
            </w:r>
            <w:r w:rsidRPr="0058147E">
              <w:rPr>
                <w:rFonts w:ascii="Times New Roman" w:eastAsia="標楷體" w:hAnsi="Times New Roman" w:cs="Times New Roman"/>
                <w:sz w:val="28"/>
                <w:szCs w:val="28"/>
                <w:lang w:eastAsia="zh-TW"/>
              </w:rPr>
              <w:t>月</w:t>
            </w:r>
            <w:r w:rsidRPr="0058147E">
              <w:rPr>
                <w:rFonts w:ascii="Times New Roman" w:eastAsia="標楷體" w:hAnsi="Times New Roman" w:cs="Times New Roman"/>
                <w:sz w:val="28"/>
                <w:szCs w:val="28"/>
                <w:lang w:eastAsia="zh-TW"/>
              </w:rPr>
              <w:t xml:space="preserve">    </w:t>
            </w:r>
            <w:r w:rsidRPr="0058147E">
              <w:rPr>
                <w:rFonts w:ascii="Times New Roman" w:eastAsia="標楷體" w:hAnsi="Times New Roman" w:cs="Times New Roman"/>
                <w:sz w:val="28"/>
                <w:szCs w:val="28"/>
                <w:lang w:eastAsia="zh-TW"/>
              </w:rPr>
              <w:t>日</w:t>
            </w:r>
          </w:p>
        </w:tc>
      </w:tr>
      <w:tr w:rsidR="00E11C31" w:rsidRPr="0058147E" w14:paraId="18CE9825" w14:textId="77777777" w:rsidTr="00E03912">
        <w:trPr>
          <w:trHeight w:val="510"/>
        </w:trPr>
        <w:tc>
          <w:tcPr>
            <w:tcW w:w="851" w:type="dxa"/>
            <w:tcBorders>
              <w:top w:val="single" w:sz="12" w:space="0" w:color="auto"/>
              <w:bottom w:val="single" w:sz="6" w:space="0" w:color="000000"/>
              <w:right w:val="single" w:sz="6" w:space="0" w:color="000000"/>
            </w:tcBorders>
          </w:tcPr>
          <w:p w14:paraId="4130AD02" w14:textId="77777777" w:rsidR="00E11C31" w:rsidRPr="0058147E" w:rsidRDefault="00E11C31" w:rsidP="00B112B6">
            <w:pPr>
              <w:jc w:val="center"/>
              <w:rPr>
                <w:rFonts w:ascii="Times New Roman" w:eastAsia="標楷體" w:hAnsi="Times New Roman" w:cs="Times New Roman"/>
                <w:b/>
                <w:sz w:val="28"/>
                <w:szCs w:val="28"/>
              </w:rPr>
            </w:pPr>
            <w:r w:rsidRPr="0058147E">
              <w:rPr>
                <w:rFonts w:ascii="Times New Roman" w:eastAsia="標楷體" w:hAnsi="Times New Roman" w:cs="Times New Roman"/>
                <w:b/>
                <w:sz w:val="28"/>
                <w:szCs w:val="28"/>
              </w:rPr>
              <w:t>項目</w:t>
            </w:r>
          </w:p>
        </w:tc>
        <w:tc>
          <w:tcPr>
            <w:tcW w:w="5386" w:type="dxa"/>
            <w:gridSpan w:val="4"/>
            <w:tcBorders>
              <w:top w:val="single" w:sz="12" w:space="0" w:color="auto"/>
              <w:left w:val="single" w:sz="6" w:space="0" w:color="000000"/>
              <w:bottom w:val="single" w:sz="6" w:space="0" w:color="000000"/>
              <w:right w:val="single" w:sz="6" w:space="0" w:color="000000"/>
            </w:tcBorders>
          </w:tcPr>
          <w:p w14:paraId="036A07F6" w14:textId="77777777" w:rsidR="00E11C31" w:rsidRPr="0058147E" w:rsidRDefault="00E11C31" w:rsidP="00B112B6">
            <w:pPr>
              <w:jc w:val="center"/>
              <w:rPr>
                <w:rFonts w:ascii="Times New Roman" w:eastAsia="標楷體" w:hAnsi="Times New Roman" w:cs="Times New Roman"/>
                <w:b/>
                <w:sz w:val="28"/>
                <w:szCs w:val="28"/>
              </w:rPr>
            </w:pPr>
            <w:r w:rsidRPr="0058147E">
              <w:rPr>
                <w:rFonts w:ascii="Times New Roman" w:eastAsia="標楷體" w:hAnsi="Times New Roman" w:cs="Times New Roman"/>
                <w:b/>
                <w:sz w:val="28"/>
                <w:szCs w:val="28"/>
              </w:rPr>
              <w:t>查核細項</w:t>
            </w:r>
          </w:p>
        </w:tc>
        <w:tc>
          <w:tcPr>
            <w:tcW w:w="2835" w:type="dxa"/>
            <w:gridSpan w:val="3"/>
            <w:tcBorders>
              <w:top w:val="single" w:sz="12" w:space="0" w:color="auto"/>
              <w:left w:val="single" w:sz="6" w:space="0" w:color="000000"/>
              <w:bottom w:val="single" w:sz="6" w:space="0" w:color="000000"/>
              <w:right w:val="single" w:sz="6" w:space="0" w:color="000000"/>
            </w:tcBorders>
          </w:tcPr>
          <w:p w14:paraId="15C020DE" w14:textId="77777777" w:rsidR="00E11C31" w:rsidRPr="0058147E" w:rsidRDefault="00E11C31" w:rsidP="00B112B6">
            <w:pPr>
              <w:jc w:val="center"/>
              <w:rPr>
                <w:rFonts w:ascii="Times New Roman" w:eastAsia="標楷體" w:hAnsi="Times New Roman" w:cs="Times New Roman"/>
                <w:b/>
                <w:sz w:val="28"/>
                <w:szCs w:val="28"/>
              </w:rPr>
            </w:pPr>
            <w:r w:rsidRPr="0058147E">
              <w:rPr>
                <w:rFonts w:ascii="Times New Roman" w:eastAsia="標楷體" w:hAnsi="Times New Roman" w:cs="Times New Roman"/>
                <w:b/>
                <w:sz w:val="28"/>
                <w:szCs w:val="28"/>
              </w:rPr>
              <w:t>結果</w:t>
            </w:r>
          </w:p>
        </w:tc>
        <w:tc>
          <w:tcPr>
            <w:tcW w:w="1748" w:type="dxa"/>
            <w:tcBorders>
              <w:top w:val="single" w:sz="12" w:space="0" w:color="auto"/>
              <w:left w:val="single" w:sz="6" w:space="0" w:color="000000"/>
              <w:bottom w:val="single" w:sz="6" w:space="0" w:color="000000"/>
            </w:tcBorders>
          </w:tcPr>
          <w:p w14:paraId="06B9967B" w14:textId="77777777" w:rsidR="00E11C31" w:rsidRPr="0058147E" w:rsidRDefault="00E11C31" w:rsidP="00B112B6">
            <w:pPr>
              <w:jc w:val="center"/>
              <w:rPr>
                <w:rFonts w:ascii="Times New Roman" w:eastAsia="標楷體" w:hAnsi="Times New Roman" w:cs="Times New Roman"/>
                <w:b/>
                <w:sz w:val="28"/>
                <w:szCs w:val="28"/>
              </w:rPr>
            </w:pPr>
            <w:r w:rsidRPr="0058147E">
              <w:rPr>
                <w:rFonts w:ascii="Times New Roman" w:eastAsia="標楷體" w:hAnsi="Times New Roman" w:cs="Times New Roman"/>
                <w:b/>
                <w:sz w:val="28"/>
                <w:szCs w:val="28"/>
              </w:rPr>
              <w:t>查核情形</w:t>
            </w:r>
          </w:p>
        </w:tc>
      </w:tr>
      <w:tr w:rsidR="00E11C31" w:rsidRPr="0058147E" w14:paraId="304BB2FF" w14:textId="77777777" w:rsidTr="00E03912">
        <w:trPr>
          <w:trHeight w:val="510"/>
        </w:trPr>
        <w:tc>
          <w:tcPr>
            <w:tcW w:w="851" w:type="dxa"/>
            <w:tcBorders>
              <w:top w:val="single" w:sz="6" w:space="0" w:color="000000"/>
              <w:bottom w:val="single" w:sz="6" w:space="0" w:color="000000"/>
              <w:right w:val="single" w:sz="6" w:space="0" w:color="000000"/>
            </w:tcBorders>
            <w:vAlign w:val="center"/>
          </w:tcPr>
          <w:p w14:paraId="48AF8467" w14:textId="77777777" w:rsidR="00E11C31" w:rsidRPr="0058147E" w:rsidRDefault="00E11C31" w:rsidP="00B112B6">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一、檢測場所</w:t>
            </w:r>
          </w:p>
        </w:tc>
        <w:tc>
          <w:tcPr>
            <w:tcW w:w="5386" w:type="dxa"/>
            <w:gridSpan w:val="4"/>
            <w:tcBorders>
              <w:top w:val="single" w:sz="6" w:space="0" w:color="000000"/>
              <w:left w:val="single" w:sz="6" w:space="0" w:color="000000"/>
              <w:bottom w:val="single" w:sz="6" w:space="0" w:color="000000"/>
              <w:right w:val="single" w:sz="6" w:space="0" w:color="000000"/>
            </w:tcBorders>
          </w:tcPr>
          <w:p w14:paraId="10774FC4" w14:textId="77777777" w:rsidR="00E11C31" w:rsidRPr="0020729C" w:rsidRDefault="00E11C31" w:rsidP="00B112B6">
            <w:pPr>
              <w:pStyle w:val="a8"/>
              <w:numPr>
                <w:ilvl w:val="0"/>
                <w:numId w:val="38"/>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營業設置地點變更、廠址整編、公司負責人或名稱變更，未依規定核備</w:t>
            </w:r>
          </w:p>
          <w:p w14:paraId="4C3BDEB4" w14:textId="77777777" w:rsidR="00E11C31" w:rsidRPr="0020729C" w:rsidRDefault="00E11C31" w:rsidP="00B112B6">
            <w:pPr>
              <w:pStyle w:val="a8"/>
              <w:numPr>
                <w:ilvl w:val="0"/>
                <w:numId w:val="38"/>
              </w:numPr>
              <w:ind w:leftChars="0"/>
              <w:rPr>
                <w:rFonts w:ascii="Times New Roman" w:eastAsia="標楷體" w:hAnsi="Times New Roman" w:cs="Times New Roman"/>
                <w:color w:val="000000" w:themeColor="text1"/>
                <w:sz w:val="28"/>
                <w:szCs w:val="28"/>
              </w:rPr>
            </w:pPr>
            <w:r w:rsidRPr="0020729C">
              <w:rPr>
                <w:rFonts w:ascii="Times New Roman" w:eastAsia="標楷體" w:hAnsi="Times New Roman" w:cs="Times New Roman"/>
                <w:color w:val="000000" w:themeColor="text1"/>
                <w:sz w:val="28"/>
                <w:szCs w:val="28"/>
              </w:rPr>
              <w:t>佔用公共場地執行檢測</w:t>
            </w:r>
          </w:p>
          <w:p w14:paraId="2FDB8AB0" w14:textId="77777777" w:rsidR="00E11C31" w:rsidRPr="0020729C" w:rsidRDefault="00E11C31" w:rsidP="00B112B6">
            <w:pPr>
              <w:pStyle w:val="a8"/>
              <w:numPr>
                <w:ilvl w:val="0"/>
                <w:numId w:val="38"/>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檢測場地不整潔或堆放雜物</w:t>
            </w:r>
          </w:p>
        </w:tc>
        <w:tc>
          <w:tcPr>
            <w:tcW w:w="2835" w:type="dxa"/>
            <w:gridSpan w:val="3"/>
            <w:tcBorders>
              <w:top w:val="single" w:sz="6" w:space="0" w:color="000000"/>
              <w:left w:val="single" w:sz="6" w:space="0" w:color="000000"/>
              <w:bottom w:val="single" w:sz="6" w:space="0" w:color="000000"/>
              <w:right w:val="single" w:sz="6" w:space="0" w:color="000000"/>
            </w:tcBorders>
          </w:tcPr>
          <w:p w14:paraId="14645FFA"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0.5</w:t>
            </w:r>
            <w:r w:rsidRPr="0020729C">
              <w:rPr>
                <w:rFonts w:ascii="Times New Roman" w:eastAsia="標楷體" w:hAnsi="Times New Roman" w:cs="Times New Roman"/>
                <w:color w:val="000000" w:themeColor="text1"/>
                <w:sz w:val="28"/>
                <w:szCs w:val="28"/>
                <w:lang w:eastAsia="zh-TW"/>
              </w:rPr>
              <w:t>點</w:t>
            </w:r>
          </w:p>
          <w:p w14:paraId="69C2ABB8"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6C42B0FF"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0.5</w:t>
            </w:r>
            <w:r w:rsidRPr="0020729C">
              <w:rPr>
                <w:rFonts w:ascii="Times New Roman" w:eastAsia="標楷體" w:hAnsi="Times New Roman" w:cs="Times New Roman"/>
                <w:color w:val="000000" w:themeColor="text1"/>
                <w:sz w:val="28"/>
                <w:szCs w:val="28"/>
                <w:lang w:eastAsia="zh-TW"/>
              </w:rPr>
              <w:t>點</w:t>
            </w:r>
          </w:p>
          <w:p w14:paraId="558D09D7" w14:textId="77777777" w:rsidR="00E11C31" w:rsidRPr="0020729C" w:rsidRDefault="00E11C31" w:rsidP="00B112B6">
            <w:pPr>
              <w:rPr>
                <w:rFonts w:ascii="Times New Roman" w:eastAsia="標楷體" w:hAnsi="Times New Roman" w:cs="Times New Roman"/>
                <w:color w:val="000000" w:themeColor="text1"/>
                <w:sz w:val="28"/>
                <w:szCs w:val="28"/>
              </w:rPr>
            </w:pPr>
            <w:r w:rsidRPr="0020729C">
              <w:rPr>
                <w:rFonts w:ascii="標楷體" w:eastAsia="標楷體" w:hAnsi="標楷體" w:cs="Times New Roman"/>
                <w:color w:val="000000" w:themeColor="text1"/>
                <w:sz w:val="28"/>
                <w:szCs w:val="28"/>
              </w:rPr>
              <w:t>□</w:t>
            </w:r>
            <w:r w:rsidRPr="0020729C">
              <w:rPr>
                <w:rFonts w:ascii="Times New Roman" w:eastAsia="標楷體" w:hAnsi="Times New Roman" w:cs="Times New Roman"/>
                <w:color w:val="000000" w:themeColor="text1"/>
                <w:sz w:val="28"/>
                <w:szCs w:val="28"/>
              </w:rPr>
              <w:t>是</w:t>
            </w:r>
            <w:r w:rsidRPr="0020729C">
              <w:rPr>
                <w:rFonts w:ascii="標楷體" w:eastAsia="標楷體" w:hAnsi="標楷體" w:cs="Times New Roman"/>
                <w:color w:val="000000" w:themeColor="text1"/>
                <w:sz w:val="28"/>
                <w:szCs w:val="28"/>
              </w:rPr>
              <w:t>□</w:t>
            </w:r>
            <w:r w:rsidRPr="0020729C">
              <w:rPr>
                <w:rFonts w:ascii="Times New Roman" w:eastAsia="標楷體" w:hAnsi="Times New Roman" w:cs="Times New Roman"/>
                <w:color w:val="000000" w:themeColor="text1"/>
                <w:sz w:val="28"/>
                <w:szCs w:val="28"/>
              </w:rPr>
              <w:t>否，記</w:t>
            </w:r>
            <w:r w:rsidRPr="0020729C">
              <w:rPr>
                <w:rFonts w:ascii="Times New Roman" w:eastAsia="標楷體" w:hAnsi="Times New Roman" w:cs="Times New Roman"/>
                <w:color w:val="000000" w:themeColor="text1"/>
                <w:sz w:val="28"/>
                <w:szCs w:val="28"/>
              </w:rPr>
              <w:t>0.5</w:t>
            </w:r>
            <w:r w:rsidRPr="0020729C">
              <w:rPr>
                <w:rFonts w:ascii="Times New Roman" w:eastAsia="標楷體" w:hAnsi="Times New Roman" w:cs="Times New Roman"/>
                <w:color w:val="000000" w:themeColor="text1"/>
                <w:sz w:val="28"/>
                <w:szCs w:val="28"/>
              </w:rPr>
              <w:t>點</w:t>
            </w:r>
          </w:p>
        </w:tc>
        <w:tc>
          <w:tcPr>
            <w:tcW w:w="1748" w:type="dxa"/>
            <w:tcBorders>
              <w:top w:val="single" w:sz="6" w:space="0" w:color="000000"/>
              <w:left w:val="single" w:sz="6" w:space="0" w:color="000000"/>
              <w:bottom w:val="single" w:sz="6" w:space="0" w:color="000000"/>
            </w:tcBorders>
          </w:tcPr>
          <w:p w14:paraId="1EBF69D4" w14:textId="77777777" w:rsidR="00E11C31" w:rsidRPr="0058147E" w:rsidRDefault="00E11C31" w:rsidP="00B112B6">
            <w:pPr>
              <w:rPr>
                <w:rFonts w:ascii="Times New Roman" w:eastAsia="標楷體" w:hAnsi="Times New Roman" w:cs="Times New Roman"/>
                <w:sz w:val="28"/>
                <w:szCs w:val="28"/>
              </w:rPr>
            </w:pPr>
          </w:p>
        </w:tc>
      </w:tr>
      <w:tr w:rsidR="00E11C31" w:rsidRPr="0058147E" w14:paraId="7986465A" w14:textId="77777777" w:rsidTr="00E03912">
        <w:trPr>
          <w:trHeight w:val="510"/>
        </w:trPr>
        <w:tc>
          <w:tcPr>
            <w:tcW w:w="851" w:type="dxa"/>
            <w:tcBorders>
              <w:top w:val="single" w:sz="6" w:space="0" w:color="000000"/>
              <w:bottom w:val="single" w:sz="6" w:space="0" w:color="000000"/>
              <w:right w:val="single" w:sz="6" w:space="0" w:color="000000"/>
            </w:tcBorders>
            <w:vAlign w:val="center"/>
          </w:tcPr>
          <w:p w14:paraId="631EB754" w14:textId="77777777" w:rsidR="00E11C31" w:rsidRPr="0058147E" w:rsidRDefault="00E11C31" w:rsidP="00B112B6">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二、檢測人員</w:t>
            </w:r>
          </w:p>
        </w:tc>
        <w:tc>
          <w:tcPr>
            <w:tcW w:w="5386" w:type="dxa"/>
            <w:gridSpan w:val="4"/>
            <w:tcBorders>
              <w:top w:val="single" w:sz="6" w:space="0" w:color="000000"/>
              <w:left w:val="single" w:sz="6" w:space="0" w:color="000000"/>
              <w:bottom w:val="single" w:sz="6" w:space="0" w:color="000000"/>
              <w:right w:val="single" w:sz="6" w:space="0" w:color="000000"/>
            </w:tcBorders>
          </w:tcPr>
          <w:p w14:paraId="2C6BF16D" w14:textId="77777777" w:rsidR="00E11C31" w:rsidRPr="0020729C" w:rsidRDefault="00E11C31" w:rsidP="00B112B6">
            <w:pPr>
              <w:pStyle w:val="a8"/>
              <w:numPr>
                <w:ilvl w:val="0"/>
                <w:numId w:val="39"/>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檢測人員未備有訓練合格證書，或於其他保養廠兼職</w:t>
            </w:r>
          </w:p>
          <w:p w14:paraId="4419A941" w14:textId="77777777" w:rsidR="00E11C31" w:rsidRPr="0020729C" w:rsidRDefault="00E11C31" w:rsidP="00B112B6">
            <w:pPr>
              <w:pStyle w:val="a8"/>
              <w:numPr>
                <w:ilvl w:val="0"/>
                <w:numId w:val="39"/>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檢測人員更換未依規定核備</w:t>
            </w:r>
          </w:p>
          <w:p w14:paraId="277F0778" w14:textId="77777777" w:rsidR="00E11C31" w:rsidRPr="0020729C" w:rsidRDefault="00E11C31" w:rsidP="00B112B6">
            <w:pPr>
              <w:pStyle w:val="a8"/>
              <w:numPr>
                <w:ilvl w:val="0"/>
                <w:numId w:val="39"/>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檢測人員離職未依規定核備或未於</w:t>
            </w:r>
            <w:r w:rsidRPr="0020729C">
              <w:rPr>
                <w:rFonts w:ascii="Times New Roman" w:eastAsia="標楷體" w:hAnsi="Times New Roman" w:cs="Times New Roman" w:hint="eastAsia"/>
                <w:color w:val="000000" w:themeColor="text1"/>
                <w:sz w:val="28"/>
                <w:szCs w:val="28"/>
                <w:lang w:eastAsia="zh-TW"/>
              </w:rPr>
              <w:t>期限</w:t>
            </w:r>
            <w:r w:rsidRPr="0020729C">
              <w:rPr>
                <w:rFonts w:ascii="Times New Roman" w:eastAsia="標楷體" w:hAnsi="Times New Roman" w:cs="Times New Roman"/>
                <w:color w:val="000000" w:themeColor="text1"/>
                <w:sz w:val="28"/>
                <w:szCs w:val="28"/>
                <w:lang w:eastAsia="zh-TW"/>
              </w:rPr>
              <w:t>內增補</w:t>
            </w:r>
          </w:p>
        </w:tc>
        <w:tc>
          <w:tcPr>
            <w:tcW w:w="2835" w:type="dxa"/>
            <w:gridSpan w:val="3"/>
            <w:tcBorders>
              <w:top w:val="single" w:sz="6" w:space="0" w:color="000000"/>
              <w:left w:val="single" w:sz="6" w:space="0" w:color="000000"/>
              <w:bottom w:val="single" w:sz="6" w:space="0" w:color="000000"/>
              <w:right w:val="single" w:sz="6" w:space="0" w:color="000000"/>
            </w:tcBorders>
          </w:tcPr>
          <w:p w14:paraId="4F4E4CCD"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w:t>
            </w:r>
            <w:r w:rsidRPr="0020729C">
              <w:rPr>
                <w:rFonts w:ascii="Times New Roman" w:eastAsia="標楷體" w:hAnsi="Times New Roman" w:cs="Times New Roman" w:hint="eastAsia"/>
                <w:color w:val="000000" w:themeColor="text1"/>
                <w:sz w:val="28"/>
                <w:szCs w:val="28"/>
                <w:lang w:eastAsia="zh-TW"/>
              </w:rPr>
              <w:t>暫停代驗</w:t>
            </w:r>
          </w:p>
          <w:p w14:paraId="09E535E2"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3950D7AC"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p w14:paraId="6D6EC0A4" w14:textId="77777777" w:rsidR="00E11C31" w:rsidRPr="0020729C" w:rsidRDefault="00E11C31" w:rsidP="00B112B6">
            <w:pPr>
              <w:rPr>
                <w:rFonts w:ascii="Times New Roman" w:eastAsia="標楷體" w:hAnsi="Times New Roman" w:cs="Times New Roman"/>
                <w:color w:val="000000" w:themeColor="text1"/>
                <w:sz w:val="28"/>
                <w:szCs w:val="28"/>
              </w:rPr>
            </w:pPr>
            <w:r w:rsidRPr="0020729C">
              <w:rPr>
                <w:rFonts w:ascii="標楷體" w:eastAsia="標楷體" w:hAnsi="標楷體" w:cs="Times New Roman"/>
                <w:color w:val="000000" w:themeColor="text1"/>
                <w:sz w:val="28"/>
                <w:szCs w:val="28"/>
              </w:rPr>
              <w:t>□</w:t>
            </w:r>
            <w:r w:rsidRPr="0020729C">
              <w:rPr>
                <w:rFonts w:ascii="Times New Roman" w:eastAsia="標楷體" w:hAnsi="Times New Roman" w:cs="Times New Roman"/>
                <w:color w:val="000000" w:themeColor="text1"/>
                <w:sz w:val="28"/>
                <w:szCs w:val="28"/>
              </w:rPr>
              <w:t>是</w:t>
            </w:r>
            <w:r w:rsidRPr="0020729C">
              <w:rPr>
                <w:rFonts w:ascii="標楷體" w:eastAsia="標楷體" w:hAnsi="標楷體" w:cs="Times New Roman"/>
                <w:color w:val="000000" w:themeColor="text1"/>
                <w:sz w:val="28"/>
                <w:szCs w:val="28"/>
              </w:rPr>
              <w:t>□</w:t>
            </w:r>
            <w:r w:rsidRPr="0020729C">
              <w:rPr>
                <w:rFonts w:ascii="Times New Roman" w:eastAsia="標楷體" w:hAnsi="Times New Roman" w:cs="Times New Roman"/>
                <w:color w:val="000000" w:themeColor="text1"/>
                <w:sz w:val="28"/>
                <w:szCs w:val="28"/>
              </w:rPr>
              <w:t>否，記</w:t>
            </w:r>
            <w:r w:rsidRPr="0020729C">
              <w:rPr>
                <w:rFonts w:ascii="Times New Roman" w:eastAsia="標楷體" w:hAnsi="Times New Roman" w:cs="Times New Roman"/>
                <w:color w:val="000000" w:themeColor="text1"/>
                <w:sz w:val="28"/>
                <w:szCs w:val="28"/>
              </w:rPr>
              <w:t>1</w:t>
            </w:r>
            <w:r w:rsidRPr="0020729C">
              <w:rPr>
                <w:rFonts w:ascii="Times New Roman" w:eastAsia="標楷體" w:hAnsi="Times New Roman" w:cs="Times New Roman"/>
                <w:color w:val="000000" w:themeColor="text1"/>
                <w:sz w:val="28"/>
                <w:szCs w:val="28"/>
              </w:rPr>
              <w:t>點</w:t>
            </w:r>
          </w:p>
        </w:tc>
        <w:tc>
          <w:tcPr>
            <w:tcW w:w="1748" w:type="dxa"/>
            <w:tcBorders>
              <w:top w:val="single" w:sz="6" w:space="0" w:color="000000"/>
              <w:left w:val="single" w:sz="6" w:space="0" w:color="000000"/>
              <w:bottom w:val="single" w:sz="6" w:space="0" w:color="000000"/>
            </w:tcBorders>
          </w:tcPr>
          <w:p w14:paraId="4CE147A4" w14:textId="77777777" w:rsidR="00E11C31" w:rsidRPr="0058147E" w:rsidRDefault="00E11C31" w:rsidP="00B112B6">
            <w:pPr>
              <w:rPr>
                <w:rFonts w:ascii="Times New Roman" w:eastAsia="標楷體" w:hAnsi="Times New Roman" w:cs="Times New Roman"/>
                <w:sz w:val="28"/>
                <w:szCs w:val="28"/>
              </w:rPr>
            </w:pPr>
          </w:p>
        </w:tc>
      </w:tr>
      <w:tr w:rsidR="00E11C31" w:rsidRPr="0058147E" w14:paraId="6CF73797" w14:textId="77777777" w:rsidTr="00E03912">
        <w:trPr>
          <w:trHeight w:val="510"/>
        </w:trPr>
        <w:tc>
          <w:tcPr>
            <w:tcW w:w="851" w:type="dxa"/>
            <w:tcBorders>
              <w:top w:val="single" w:sz="6" w:space="0" w:color="000000"/>
              <w:bottom w:val="single" w:sz="6" w:space="0" w:color="000000"/>
              <w:right w:val="single" w:sz="6" w:space="0" w:color="000000"/>
            </w:tcBorders>
            <w:vAlign w:val="center"/>
          </w:tcPr>
          <w:p w14:paraId="2F45DA7D" w14:textId="77777777" w:rsidR="00E11C31" w:rsidRPr="0058147E" w:rsidRDefault="00E11C31" w:rsidP="00B112B6">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三、檢測項目</w:t>
            </w:r>
          </w:p>
        </w:tc>
        <w:tc>
          <w:tcPr>
            <w:tcW w:w="5386" w:type="dxa"/>
            <w:gridSpan w:val="4"/>
            <w:tcBorders>
              <w:top w:val="single" w:sz="6" w:space="0" w:color="000000"/>
              <w:left w:val="single" w:sz="6" w:space="0" w:color="000000"/>
              <w:bottom w:val="single" w:sz="6" w:space="0" w:color="000000"/>
              <w:right w:val="single" w:sz="6" w:space="0" w:color="000000"/>
            </w:tcBorders>
          </w:tcPr>
          <w:p w14:paraId="25DBC78D" w14:textId="77777777" w:rsidR="00E11C31" w:rsidRPr="0020729C" w:rsidRDefault="00E11C31" w:rsidP="00B112B6">
            <w:pPr>
              <w:pStyle w:val="a8"/>
              <w:numPr>
                <w:ilvl w:val="0"/>
                <w:numId w:val="40"/>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檢測車輛未符合檢測程序，或未詳實記錄各項數值</w:t>
            </w:r>
          </w:p>
          <w:p w14:paraId="7B833367" w14:textId="77777777" w:rsidR="00E11C31" w:rsidRPr="0020729C" w:rsidRDefault="00E11C31" w:rsidP="00B112B6">
            <w:pPr>
              <w:pStyle w:val="a8"/>
              <w:numPr>
                <w:ilvl w:val="0"/>
                <w:numId w:val="40"/>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檢測未確實核對車籍資料輸入</w:t>
            </w:r>
          </w:p>
          <w:p w14:paraId="7357E5AF" w14:textId="77777777" w:rsidR="00E11C31" w:rsidRPr="0020729C" w:rsidRDefault="00E11C31" w:rsidP="00B112B6">
            <w:pPr>
              <w:pStyle w:val="a8"/>
              <w:numPr>
                <w:ilvl w:val="0"/>
                <w:numId w:val="40"/>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未建立檢測電腦紀錄</w:t>
            </w:r>
            <w:r w:rsidRPr="0020729C">
              <w:rPr>
                <w:rFonts w:ascii="Times New Roman" w:eastAsia="標楷體" w:hAnsi="Times New Roman" w:cs="Times New Roman" w:hint="eastAsia"/>
                <w:color w:val="000000" w:themeColor="text1"/>
                <w:sz w:val="28"/>
                <w:szCs w:val="28"/>
                <w:lang w:eastAsia="zh-TW"/>
              </w:rPr>
              <w:t>或檢測資料</w:t>
            </w:r>
            <w:r w:rsidRPr="0020729C">
              <w:rPr>
                <w:rFonts w:ascii="Times New Roman" w:eastAsia="標楷體" w:hAnsi="Times New Roman" w:cs="Times New Roman"/>
                <w:color w:val="000000" w:themeColor="text1"/>
                <w:sz w:val="28"/>
                <w:szCs w:val="28"/>
                <w:lang w:eastAsia="zh-TW"/>
              </w:rPr>
              <w:t>未妥善保存五年</w:t>
            </w:r>
          </w:p>
          <w:p w14:paraId="0E1360BD" w14:textId="77777777" w:rsidR="00E11C31" w:rsidRPr="0058147E" w:rsidRDefault="00E11C31" w:rsidP="00B112B6">
            <w:pPr>
              <w:pStyle w:val="a8"/>
              <w:numPr>
                <w:ilvl w:val="0"/>
                <w:numId w:val="40"/>
              </w:numPr>
              <w:ind w:leftChars="0"/>
              <w:rPr>
                <w:rFonts w:ascii="Times New Roman" w:eastAsia="標楷體" w:hAnsi="Times New Roman" w:cs="Times New Roman"/>
                <w:sz w:val="28"/>
                <w:szCs w:val="28"/>
                <w:lang w:eastAsia="zh-TW"/>
              </w:rPr>
            </w:pPr>
            <w:r w:rsidRPr="0020729C">
              <w:rPr>
                <w:rFonts w:ascii="Times New Roman" w:eastAsia="標楷體" w:hAnsi="Times New Roman" w:cs="Times New Roman"/>
                <w:color w:val="000000" w:themeColor="text1"/>
                <w:sz w:val="28"/>
                <w:szCs w:val="28"/>
                <w:lang w:eastAsia="zh-TW"/>
              </w:rPr>
              <w:t>檢測儀器設備未定期</w:t>
            </w:r>
            <w:r w:rsidRPr="0020729C">
              <w:rPr>
                <w:rFonts w:ascii="Times New Roman" w:eastAsia="標楷體" w:hAnsi="Times New Roman" w:cs="Times New Roman" w:hint="eastAsia"/>
                <w:color w:val="000000" w:themeColor="text1"/>
                <w:sz w:val="28"/>
                <w:szCs w:val="28"/>
                <w:lang w:eastAsia="zh-TW"/>
              </w:rPr>
              <w:t>校正</w:t>
            </w:r>
            <w:r w:rsidRPr="0020729C">
              <w:rPr>
                <w:rFonts w:ascii="Times New Roman" w:eastAsia="標楷體" w:hAnsi="Times New Roman" w:cs="Times New Roman"/>
                <w:color w:val="000000" w:themeColor="text1"/>
                <w:sz w:val="28"/>
                <w:szCs w:val="28"/>
                <w:lang w:eastAsia="zh-TW"/>
              </w:rPr>
              <w:t>或校正紀錄未保存五年</w:t>
            </w:r>
          </w:p>
        </w:tc>
        <w:tc>
          <w:tcPr>
            <w:tcW w:w="2835" w:type="dxa"/>
            <w:gridSpan w:val="3"/>
            <w:tcBorders>
              <w:top w:val="single" w:sz="6" w:space="0" w:color="000000"/>
              <w:left w:val="single" w:sz="6" w:space="0" w:color="000000"/>
              <w:bottom w:val="single" w:sz="6" w:space="0" w:color="000000"/>
              <w:right w:val="single" w:sz="6" w:space="0" w:color="000000"/>
            </w:tcBorders>
          </w:tcPr>
          <w:p w14:paraId="1872F75F"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w:t>
            </w:r>
            <w:r w:rsidRPr="0020729C">
              <w:rPr>
                <w:rFonts w:ascii="Times New Roman" w:eastAsia="標楷體" w:hAnsi="Times New Roman" w:cs="Times New Roman" w:hint="eastAsia"/>
                <w:color w:val="000000" w:themeColor="text1"/>
                <w:sz w:val="28"/>
                <w:szCs w:val="28"/>
                <w:lang w:eastAsia="zh-TW"/>
              </w:rPr>
              <w:t>暫停代驗</w:t>
            </w:r>
          </w:p>
          <w:p w14:paraId="0D88C0A5"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52533835"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0.5</w:t>
            </w:r>
            <w:r w:rsidRPr="0020729C">
              <w:rPr>
                <w:rFonts w:ascii="Times New Roman" w:eastAsia="標楷體" w:hAnsi="Times New Roman" w:cs="Times New Roman"/>
                <w:color w:val="000000" w:themeColor="text1"/>
                <w:sz w:val="28"/>
                <w:szCs w:val="28"/>
                <w:lang w:eastAsia="zh-TW"/>
              </w:rPr>
              <w:t>點</w:t>
            </w:r>
          </w:p>
          <w:p w14:paraId="5DA020EB"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p w14:paraId="631BC524"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3B66D3E4"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w:t>
            </w:r>
            <w:r w:rsidRPr="0020729C">
              <w:rPr>
                <w:rFonts w:ascii="Times New Roman" w:eastAsia="標楷體" w:hAnsi="Times New Roman" w:cs="Times New Roman" w:hint="eastAsia"/>
                <w:color w:val="000000" w:themeColor="text1"/>
                <w:sz w:val="28"/>
                <w:szCs w:val="28"/>
                <w:lang w:eastAsia="zh-TW"/>
              </w:rPr>
              <w:t>暫停代驗</w:t>
            </w:r>
          </w:p>
        </w:tc>
        <w:tc>
          <w:tcPr>
            <w:tcW w:w="1748" w:type="dxa"/>
            <w:tcBorders>
              <w:top w:val="single" w:sz="6" w:space="0" w:color="000000"/>
              <w:left w:val="single" w:sz="6" w:space="0" w:color="000000"/>
              <w:bottom w:val="single" w:sz="6" w:space="0" w:color="000000"/>
            </w:tcBorders>
          </w:tcPr>
          <w:p w14:paraId="72DB9530" w14:textId="77777777" w:rsidR="00E11C31" w:rsidRPr="0058147E" w:rsidRDefault="00E11C31" w:rsidP="00B112B6">
            <w:pPr>
              <w:rPr>
                <w:rFonts w:ascii="Times New Roman" w:eastAsia="標楷體" w:hAnsi="Times New Roman" w:cs="Times New Roman"/>
                <w:sz w:val="28"/>
                <w:szCs w:val="28"/>
                <w:lang w:eastAsia="zh-TW"/>
              </w:rPr>
            </w:pPr>
          </w:p>
        </w:tc>
      </w:tr>
      <w:tr w:rsidR="00E11C31" w:rsidRPr="0058147E" w14:paraId="70882A8C" w14:textId="77777777" w:rsidTr="00E03912">
        <w:trPr>
          <w:trHeight w:val="510"/>
        </w:trPr>
        <w:tc>
          <w:tcPr>
            <w:tcW w:w="851" w:type="dxa"/>
            <w:tcBorders>
              <w:top w:val="single" w:sz="6" w:space="0" w:color="000000"/>
              <w:bottom w:val="single" w:sz="6" w:space="0" w:color="000000"/>
              <w:right w:val="single" w:sz="6" w:space="0" w:color="000000"/>
            </w:tcBorders>
            <w:vAlign w:val="center"/>
          </w:tcPr>
          <w:p w14:paraId="631C7E16" w14:textId="77777777" w:rsidR="00E11C31" w:rsidRPr="0058147E" w:rsidRDefault="00E11C31" w:rsidP="00B112B6">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四、一般規定</w:t>
            </w:r>
          </w:p>
        </w:tc>
        <w:tc>
          <w:tcPr>
            <w:tcW w:w="5386" w:type="dxa"/>
            <w:gridSpan w:val="4"/>
            <w:tcBorders>
              <w:top w:val="single" w:sz="6" w:space="0" w:color="000000"/>
              <w:left w:val="single" w:sz="6" w:space="0" w:color="000000"/>
              <w:bottom w:val="single" w:sz="6" w:space="0" w:color="000000"/>
              <w:right w:val="single" w:sz="6" w:space="0" w:color="000000"/>
            </w:tcBorders>
          </w:tcPr>
          <w:p w14:paraId="571DF0ED" w14:textId="77777777" w:rsidR="00E11C31" w:rsidRPr="0058147E" w:rsidRDefault="00E11C31" w:rsidP="00B112B6">
            <w:pPr>
              <w:pStyle w:val="a8"/>
              <w:numPr>
                <w:ilvl w:val="0"/>
                <w:numId w:val="41"/>
              </w:numPr>
              <w:ind w:leftChars="0"/>
              <w:rPr>
                <w:rFonts w:ascii="Times New Roman" w:eastAsia="標楷體" w:hAnsi="Times New Roman" w:cs="Times New Roman"/>
                <w:sz w:val="28"/>
                <w:szCs w:val="28"/>
                <w:lang w:eastAsia="zh-TW"/>
              </w:rPr>
            </w:pPr>
            <w:r w:rsidRPr="0058147E">
              <w:rPr>
                <w:rFonts w:ascii="Times New Roman" w:eastAsia="標楷體" w:hAnsi="Times New Roman" w:cs="Times New Roman"/>
                <w:sz w:val="28"/>
                <w:szCs w:val="28"/>
                <w:lang w:eastAsia="zh-TW"/>
              </w:rPr>
              <w:t>合格證書未懸掛於明顯處</w:t>
            </w:r>
          </w:p>
          <w:p w14:paraId="32B09342" w14:textId="77777777" w:rsidR="00E11C31" w:rsidRPr="0058147E" w:rsidRDefault="00E11C31" w:rsidP="00B112B6">
            <w:pPr>
              <w:pStyle w:val="a8"/>
              <w:numPr>
                <w:ilvl w:val="0"/>
                <w:numId w:val="41"/>
              </w:numPr>
              <w:ind w:leftChars="0"/>
              <w:rPr>
                <w:rFonts w:ascii="Times New Roman" w:eastAsia="標楷體" w:hAnsi="Times New Roman" w:cs="Times New Roman"/>
                <w:sz w:val="28"/>
                <w:szCs w:val="28"/>
                <w:lang w:eastAsia="zh-TW"/>
              </w:rPr>
            </w:pPr>
            <w:r w:rsidRPr="0058147E">
              <w:rPr>
                <w:rFonts w:ascii="Times New Roman" w:eastAsia="標楷體" w:hAnsi="Times New Roman" w:cs="Times New Roman"/>
                <w:sz w:val="28"/>
                <w:szCs w:val="28"/>
                <w:lang w:eastAsia="zh-TW"/>
              </w:rPr>
              <w:t>藉機刁難車主，藉以收取費用</w:t>
            </w:r>
          </w:p>
          <w:p w14:paraId="3B0E18AE" w14:textId="77777777" w:rsidR="00E11C31" w:rsidRPr="0058147E" w:rsidRDefault="00E11C31" w:rsidP="00B112B6">
            <w:pPr>
              <w:pStyle w:val="a8"/>
              <w:ind w:leftChars="0"/>
              <w:rPr>
                <w:rFonts w:ascii="Times New Roman" w:eastAsia="標楷體" w:hAnsi="Times New Roman" w:cs="Times New Roman"/>
                <w:sz w:val="28"/>
                <w:szCs w:val="28"/>
                <w:lang w:eastAsia="zh-TW"/>
              </w:rPr>
            </w:pPr>
            <w:r w:rsidRPr="0058147E">
              <w:rPr>
                <w:rFonts w:ascii="Times New Roman" w:eastAsia="標楷體" w:hAnsi="Times New Roman" w:cs="Times New Roman" w:hint="eastAsia"/>
                <w:sz w:val="28"/>
                <w:szCs w:val="28"/>
                <w:lang w:eastAsia="zh-TW"/>
              </w:rPr>
              <w:t>或未經車主同意即強行維修者</w:t>
            </w:r>
          </w:p>
        </w:tc>
        <w:tc>
          <w:tcPr>
            <w:tcW w:w="2835" w:type="dxa"/>
            <w:gridSpan w:val="3"/>
            <w:tcBorders>
              <w:top w:val="single" w:sz="6" w:space="0" w:color="000000"/>
              <w:left w:val="single" w:sz="6" w:space="0" w:color="000000"/>
              <w:bottom w:val="single" w:sz="6" w:space="0" w:color="000000"/>
              <w:right w:val="single" w:sz="6" w:space="0" w:color="000000"/>
            </w:tcBorders>
          </w:tcPr>
          <w:p w14:paraId="26D58C8D"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0.5</w:t>
            </w:r>
            <w:r w:rsidRPr="0020729C">
              <w:rPr>
                <w:rFonts w:ascii="Times New Roman" w:eastAsia="標楷體" w:hAnsi="Times New Roman" w:cs="Times New Roman"/>
                <w:color w:val="000000" w:themeColor="text1"/>
                <w:sz w:val="28"/>
                <w:szCs w:val="28"/>
                <w:lang w:eastAsia="zh-TW"/>
              </w:rPr>
              <w:t>點</w:t>
            </w:r>
          </w:p>
          <w:p w14:paraId="697DBFAF"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tc>
        <w:tc>
          <w:tcPr>
            <w:tcW w:w="1748" w:type="dxa"/>
            <w:tcBorders>
              <w:top w:val="single" w:sz="6" w:space="0" w:color="000000"/>
              <w:left w:val="single" w:sz="6" w:space="0" w:color="000000"/>
              <w:bottom w:val="single" w:sz="6" w:space="0" w:color="000000"/>
            </w:tcBorders>
          </w:tcPr>
          <w:p w14:paraId="182F7AD6" w14:textId="77777777" w:rsidR="00E11C31" w:rsidRPr="0058147E" w:rsidRDefault="00E11C31" w:rsidP="00B112B6">
            <w:pPr>
              <w:rPr>
                <w:rFonts w:ascii="Times New Roman" w:eastAsia="標楷體" w:hAnsi="Times New Roman" w:cs="Times New Roman"/>
                <w:sz w:val="28"/>
                <w:szCs w:val="28"/>
                <w:lang w:eastAsia="zh-TW"/>
              </w:rPr>
            </w:pPr>
          </w:p>
        </w:tc>
      </w:tr>
      <w:tr w:rsidR="00E11C31" w:rsidRPr="0058147E" w14:paraId="3D7C941E" w14:textId="77777777" w:rsidTr="00E03912">
        <w:trPr>
          <w:trHeight w:val="510"/>
        </w:trPr>
        <w:tc>
          <w:tcPr>
            <w:tcW w:w="851" w:type="dxa"/>
            <w:tcBorders>
              <w:top w:val="single" w:sz="6" w:space="0" w:color="000000"/>
              <w:bottom w:val="single" w:sz="6" w:space="0" w:color="000000"/>
              <w:right w:val="single" w:sz="6" w:space="0" w:color="000000"/>
            </w:tcBorders>
            <w:vAlign w:val="center"/>
          </w:tcPr>
          <w:p w14:paraId="32D52FA7" w14:textId="77777777" w:rsidR="00E11C31" w:rsidRPr="0058147E" w:rsidRDefault="00E11C31" w:rsidP="00B112B6">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五、其他</w:t>
            </w:r>
          </w:p>
        </w:tc>
        <w:tc>
          <w:tcPr>
            <w:tcW w:w="5386" w:type="dxa"/>
            <w:gridSpan w:val="4"/>
            <w:tcBorders>
              <w:top w:val="single" w:sz="6" w:space="0" w:color="000000"/>
              <w:left w:val="single" w:sz="6" w:space="0" w:color="000000"/>
              <w:bottom w:val="single" w:sz="6" w:space="0" w:color="000000"/>
              <w:right w:val="single" w:sz="6" w:space="0" w:color="000000"/>
            </w:tcBorders>
          </w:tcPr>
          <w:p w14:paraId="3791D7A2" w14:textId="77777777" w:rsidR="00E11C31" w:rsidRPr="0020729C" w:rsidRDefault="00E11C31" w:rsidP="00B112B6">
            <w:pPr>
              <w:pStyle w:val="a8"/>
              <w:numPr>
                <w:ilvl w:val="0"/>
                <w:numId w:val="42"/>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未依規定核發自主管理標章</w:t>
            </w:r>
          </w:p>
          <w:p w14:paraId="710A4401" w14:textId="77777777" w:rsidR="00E11C31" w:rsidRPr="0020729C" w:rsidRDefault="00E11C31" w:rsidP="00B112B6">
            <w:pPr>
              <w:pStyle w:val="a8"/>
              <w:numPr>
                <w:ilvl w:val="0"/>
                <w:numId w:val="42"/>
              </w:numPr>
              <w:ind w:leftChars="0"/>
              <w:rPr>
                <w:rFonts w:ascii="Times New Roman" w:eastAsia="標楷體" w:hAnsi="Times New Roman" w:cs="Times New Roman"/>
                <w:color w:val="000000" w:themeColor="text1"/>
                <w:sz w:val="28"/>
                <w:szCs w:val="28"/>
                <w:lang w:eastAsia="zh-TW"/>
              </w:rPr>
            </w:pPr>
            <w:r w:rsidRPr="0020729C">
              <w:rPr>
                <w:rFonts w:ascii="Times New Roman" w:eastAsia="標楷體" w:hAnsi="Times New Roman" w:cs="Times New Roman"/>
                <w:color w:val="000000" w:themeColor="text1"/>
                <w:sz w:val="28"/>
                <w:szCs w:val="28"/>
                <w:lang w:eastAsia="zh-TW"/>
              </w:rPr>
              <w:t>造假檢測數據或偽造文件</w:t>
            </w:r>
          </w:p>
          <w:p w14:paraId="31DFD89E" w14:textId="77777777" w:rsidR="00E11C31" w:rsidRPr="0058147E" w:rsidRDefault="00E11C31" w:rsidP="00B112B6">
            <w:pPr>
              <w:pStyle w:val="a8"/>
              <w:numPr>
                <w:ilvl w:val="0"/>
                <w:numId w:val="42"/>
              </w:numPr>
              <w:ind w:leftChars="0"/>
              <w:rPr>
                <w:rFonts w:ascii="Times New Roman" w:eastAsia="標楷體" w:hAnsi="Times New Roman" w:cs="Times New Roman"/>
                <w:sz w:val="28"/>
                <w:szCs w:val="28"/>
                <w:lang w:eastAsia="zh-TW"/>
              </w:rPr>
            </w:pPr>
            <w:r w:rsidRPr="0020729C">
              <w:rPr>
                <w:rFonts w:ascii="Times New Roman" w:eastAsia="標楷體" w:hAnsi="Times New Roman" w:cs="Times New Roman" w:hint="eastAsia"/>
                <w:color w:val="000000" w:themeColor="text1"/>
                <w:sz w:val="28"/>
                <w:szCs w:val="28"/>
                <w:lang w:eastAsia="zh-TW"/>
              </w:rPr>
              <w:t>保養後檢測合格日起</w:t>
            </w:r>
            <w:r w:rsidRPr="0020729C">
              <w:rPr>
                <w:rFonts w:ascii="Times New Roman" w:eastAsia="標楷體" w:hAnsi="Times New Roman" w:cs="Times New Roman" w:hint="eastAsia"/>
                <w:color w:val="000000" w:themeColor="text1"/>
                <w:sz w:val="28"/>
                <w:szCs w:val="28"/>
                <w:lang w:eastAsia="zh-TW"/>
              </w:rPr>
              <w:t>1</w:t>
            </w:r>
            <w:r w:rsidRPr="0020729C">
              <w:rPr>
                <w:rFonts w:ascii="Times New Roman" w:eastAsia="標楷體" w:hAnsi="Times New Roman" w:cs="Times New Roman" w:hint="eastAsia"/>
                <w:color w:val="000000" w:themeColor="text1"/>
                <w:sz w:val="28"/>
                <w:szCs w:val="28"/>
                <w:lang w:eastAsia="zh-TW"/>
              </w:rPr>
              <w:t>年內再被目視、目測及民眾檢舉或經檢測不符合排放標準逾代檢車輛</w:t>
            </w:r>
            <w:r w:rsidRPr="0058147E">
              <w:rPr>
                <w:rFonts w:ascii="Times New Roman" w:eastAsia="標楷體" w:hAnsi="Times New Roman" w:cs="Times New Roman" w:hint="eastAsia"/>
                <w:sz w:val="28"/>
                <w:szCs w:val="28"/>
                <w:lang w:eastAsia="zh-TW"/>
              </w:rPr>
              <w:t>比例超過</w:t>
            </w:r>
            <w:r w:rsidRPr="0058147E">
              <w:rPr>
                <w:rFonts w:ascii="Times New Roman" w:eastAsia="標楷體" w:hAnsi="Times New Roman" w:cs="Times New Roman" w:hint="eastAsia"/>
                <w:sz w:val="28"/>
                <w:szCs w:val="28"/>
                <w:lang w:eastAsia="zh-TW"/>
              </w:rPr>
              <w:t>5%</w:t>
            </w:r>
          </w:p>
          <w:p w14:paraId="738601C8" w14:textId="77777777" w:rsidR="00E11C31" w:rsidRPr="0058147E" w:rsidRDefault="00E11C31" w:rsidP="00B112B6">
            <w:pPr>
              <w:pStyle w:val="a8"/>
              <w:numPr>
                <w:ilvl w:val="0"/>
                <w:numId w:val="42"/>
              </w:numPr>
              <w:ind w:leftChars="0"/>
              <w:rPr>
                <w:rFonts w:ascii="Times New Roman" w:eastAsia="標楷體" w:hAnsi="Times New Roman" w:cs="Times New Roman"/>
                <w:sz w:val="28"/>
                <w:szCs w:val="28"/>
                <w:lang w:eastAsia="zh-TW"/>
              </w:rPr>
            </w:pPr>
            <w:r w:rsidRPr="0058147E">
              <w:rPr>
                <w:rFonts w:ascii="Times New Roman" w:eastAsia="標楷體" w:hAnsi="Times New Roman" w:cs="Times New Roman" w:hint="eastAsia"/>
                <w:sz w:val="28"/>
                <w:szCs w:val="28"/>
                <w:lang w:eastAsia="zh-TW"/>
              </w:rPr>
              <w:t>抽測結果或相關性測試比對結果未符合標準</w:t>
            </w:r>
          </w:p>
        </w:tc>
        <w:tc>
          <w:tcPr>
            <w:tcW w:w="2835" w:type="dxa"/>
            <w:gridSpan w:val="3"/>
            <w:tcBorders>
              <w:top w:val="single" w:sz="6" w:space="0" w:color="000000"/>
              <w:left w:val="single" w:sz="6" w:space="0" w:color="000000"/>
              <w:bottom w:val="single" w:sz="6" w:space="0" w:color="000000"/>
              <w:right w:val="single" w:sz="6" w:space="0" w:color="000000"/>
            </w:tcBorders>
          </w:tcPr>
          <w:p w14:paraId="76FF546F"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p w14:paraId="3C570D0D"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w:t>
            </w:r>
            <w:r w:rsidRPr="0020729C">
              <w:rPr>
                <w:rFonts w:ascii="Times New Roman" w:eastAsia="標楷體" w:hAnsi="Times New Roman" w:cs="Times New Roman" w:hint="eastAsia"/>
                <w:color w:val="000000" w:themeColor="text1"/>
                <w:sz w:val="28"/>
                <w:szCs w:val="28"/>
                <w:lang w:eastAsia="zh-TW"/>
              </w:rPr>
              <w:t>暫停代驗</w:t>
            </w:r>
          </w:p>
          <w:p w14:paraId="729C86C2"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p w14:paraId="79EAB4E9"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3C2B5956" w14:textId="77777777" w:rsidR="00E11C31" w:rsidRPr="0020729C" w:rsidRDefault="00E11C31" w:rsidP="00B112B6">
            <w:pPr>
              <w:rPr>
                <w:rFonts w:ascii="Times New Roman" w:eastAsia="標楷體" w:hAnsi="Times New Roman" w:cs="Times New Roman"/>
                <w:color w:val="000000" w:themeColor="text1"/>
                <w:sz w:val="28"/>
                <w:szCs w:val="28"/>
                <w:lang w:eastAsia="zh-TW"/>
              </w:rPr>
            </w:pPr>
          </w:p>
          <w:p w14:paraId="660F1A79" w14:textId="77777777" w:rsidR="00E11C31" w:rsidRPr="0020729C" w:rsidRDefault="00E11C31" w:rsidP="00B112B6">
            <w:pPr>
              <w:rPr>
                <w:rFonts w:ascii="Times New Roman" w:eastAsia="標楷體" w:hAnsi="Times New Roman" w:cs="Times New Roman"/>
                <w:color w:val="000000" w:themeColor="text1"/>
                <w:sz w:val="28"/>
                <w:szCs w:val="28"/>
                <w:lang w:eastAsia="zh-TW"/>
              </w:rPr>
            </w:pP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是</w:t>
            </w:r>
            <w:r w:rsidRPr="0020729C">
              <w:rPr>
                <w:rFonts w:ascii="標楷體" w:eastAsia="標楷體" w:hAnsi="標楷體" w:cs="Times New Roman"/>
                <w:color w:val="000000" w:themeColor="text1"/>
                <w:sz w:val="28"/>
                <w:szCs w:val="28"/>
                <w:lang w:eastAsia="zh-TW"/>
              </w:rPr>
              <w:t>□</w:t>
            </w:r>
            <w:r w:rsidRPr="0020729C">
              <w:rPr>
                <w:rFonts w:ascii="Times New Roman" w:eastAsia="標楷體" w:hAnsi="Times New Roman" w:cs="Times New Roman"/>
                <w:color w:val="000000" w:themeColor="text1"/>
                <w:sz w:val="28"/>
                <w:szCs w:val="28"/>
                <w:lang w:eastAsia="zh-TW"/>
              </w:rPr>
              <w:t>否，記</w:t>
            </w:r>
            <w:r w:rsidRPr="0020729C">
              <w:rPr>
                <w:rFonts w:ascii="Times New Roman" w:eastAsia="標楷體" w:hAnsi="Times New Roman" w:cs="Times New Roman"/>
                <w:color w:val="000000" w:themeColor="text1"/>
                <w:sz w:val="28"/>
                <w:szCs w:val="28"/>
                <w:lang w:eastAsia="zh-TW"/>
              </w:rPr>
              <w:t>1</w:t>
            </w:r>
            <w:r w:rsidRPr="0020729C">
              <w:rPr>
                <w:rFonts w:ascii="Times New Roman" w:eastAsia="標楷體" w:hAnsi="Times New Roman" w:cs="Times New Roman"/>
                <w:color w:val="000000" w:themeColor="text1"/>
                <w:sz w:val="28"/>
                <w:szCs w:val="28"/>
                <w:lang w:eastAsia="zh-TW"/>
              </w:rPr>
              <w:t>點</w:t>
            </w:r>
          </w:p>
        </w:tc>
        <w:tc>
          <w:tcPr>
            <w:tcW w:w="1748" w:type="dxa"/>
            <w:tcBorders>
              <w:top w:val="single" w:sz="6" w:space="0" w:color="000000"/>
              <w:left w:val="single" w:sz="6" w:space="0" w:color="000000"/>
              <w:bottom w:val="single" w:sz="6" w:space="0" w:color="000000"/>
            </w:tcBorders>
          </w:tcPr>
          <w:p w14:paraId="6C7772D0" w14:textId="77777777" w:rsidR="00E11C31" w:rsidRPr="0058147E" w:rsidRDefault="00E11C31" w:rsidP="00B112B6">
            <w:pPr>
              <w:rPr>
                <w:rFonts w:ascii="Times New Roman" w:eastAsia="標楷體" w:hAnsi="Times New Roman" w:cs="Times New Roman"/>
                <w:sz w:val="28"/>
                <w:szCs w:val="28"/>
                <w:lang w:eastAsia="zh-TW"/>
              </w:rPr>
            </w:pPr>
          </w:p>
        </w:tc>
      </w:tr>
      <w:tr w:rsidR="00E11C31" w:rsidRPr="0058147E" w14:paraId="5F463DCC" w14:textId="77777777" w:rsidTr="00E03912">
        <w:trPr>
          <w:trHeight w:val="510"/>
        </w:trPr>
        <w:tc>
          <w:tcPr>
            <w:tcW w:w="6237" w:type="dxa"/>
            <w:gridSpan w:val="5"/>
            <w:tcBorders>
              <w:top w:val="single" w:sz="6" w:space="0" w:color="000000"/>
              <w:bottom w:val="single" w:sz="6" w:space="0" w:color="000000"/>
              <w:right w:val="single" w:sz="6" w:space="0" w:color="000000"/>
            </w:tcBorders>
            <w:vAlign w:val="center"/>
          </w:tcPr>
          <w:p w14:paraId="6F4B14CB" w14:textId="77777777" w:rsidR="00E11C31" w:rsidRPr="0058147E" w:rsidRDefault="00E11C31" w:rsidP="00B112B6">
            <w:pPr>
              <w:jc w:val="center"/>
              <w:rPr>
                <w:rFonts w:ascii="Times New Roman" w:eastAsia="標楷體" w:hAnsi="Times New Roman" w:cs="Times New Roman"/>
                <w:sz w:val="28"/>
                <w:szCs w:val="28"/>
              </w:rPr>
            </w:pPr>
            <w:r w:rsidRPr="0058147E">
              <w:rPr>
                <w:rFonts w:ascii="Times New Roman" w:eastAsia="標楷體" w:hAnsi="Times New Roman" w:cs="Times New Roman"/>
                <w:sz w:val="28"/>
                <w:szCs w:val="28"/>
              </w:rPr>
              <w:t>整體查核結果</w:t>
            </w:r>
          </w:p>
        </w:tc>
        <w:tc>
          <w:tcPr>
            <w:tcW w:w="4583" w:type="dxa"/>
            <w:gridSpan w:val="4"/>
            <w:tcBorders>
              <w:top w:val="single" w:sz="6" w:space="0" w:color="000000"/>
              <w:left w:val="single" w:sz="6" w:space="0" w:color="000000"/>
              <w:bottom w:val="single" w:sz="6" w:space="0" w:color="000000"/>
            </w:tcBorders>
            <w:vAlign w:val="center"/>
          </w:tcPr>
          <w:p w14:paraId="2E699E0B" w14:textId="77777777" w:rsidR="00E11C31" w:rsidRPr="0058147E" w:rsidRDefault="00E11C31" w:rsidP="00B112B6">
            <w:pPr>
              <w:rPr>
                <w:rFonts w:ascii="Times New Roman" w:eastAsia="標楷體" w:hAnsi="Times New Roman" w:cs="Times New Roman"/>
                <w:sz w:val="28"/>
                <w:szCs w:val="28"/>
              </w:rPr>
            </w:pPr>
            <w:r w:rsidRPr="0058147E">
              <w:rPr>
                <w:rFonts w:ascii="標楷體" w:eastAsia="標楷體" w:hAnsi="標楷體" w:cs="Times New Roman"/>
                <w:sz w:val="28"/>
                <w:szCs w:val="28"/>
              </w:rPr>
              <w:t>□</w:t>
            </w:r>
            <w:r w:rsidRPr="0058147E">
              <w:rPr>
                <w:rFonts w:ascii="Times New Roman" w:eastAsia="標楷體" w:hAnsi="Times New Roman" w:cs="Times New Roman"/>
                <w:sz w:val="28"/>
                <w:szCs w:val="28"/>
              </w:rPr>
              <w:t>無缺失</w:t>
            </w:r>
          </w:p>
          <w:p w14:paraId="24E0CDDC" w14:textId="77777777" w:rsidR="00E11C31" w:rsidRPr="0058147E" w:rsidRDefault="00E11C31" w:rsidP="00B112B6">
            <w:pPr>
              <w:rPr>
                <w:rFonts w:ascii="Times New Roman" w:eastAsia="標楷體" w:hAnsi="Times New Roman" w:cs="Times New Roman"/>
                <w:sz w:val="28"/>
                <w:szCs w:val="28"/>
              </w:rPr>
            </w:pPr>
            <w:r w:rsidRPr="0058147E">
              <w:rPr>
                <w:rFonts w:ascii="標楷體" w:eastAsia="標楷體" w:hAnsi="標楷體" w:cs="Times New Roman"/>
                <w:sz w:val="28"/>
                <w:szCs w:val="28"/>
              </w:rPr>
              <w:t>□</w:t>
            </w:r>
            <w:r w:rsidRPr="0058147E">
              <w:rPr>
                <w:rFonts w:ascii="Times New Roman" w:eastAsia="標楷體" w:hAnsi="Times New Roman" w:cs="Times New Roman"/>
                <w:sz w:val="28"/>
                <w:szCs w:val="28"/>
              </w:rPr>
              <w:t>記</w:t>
            </w:r>
            <w:r w:rsidRPr="0058147E">
              <w:rPr>
                <w:rFonts w:ascii="Times New Roman" w:eastAsia="標楷體" w:hAnsi="Times New Roman" w:cs="Times New Roman"/>
                <w:sz w:val="28"/>
                <w:szCs w:val="28"/>
                <w:u w:val="single"/>
              </w:rPr>
              <w:tab/>
            </w:r>
            <w:r w:rsidRPr="0058147E">
              <w:rPr>
                <w:rFonts w:ascii="Times New Roman" w:eastAsia="標楷體" w:hAnsi="Times New Roman" w:cs="Times New Roman" w:hint="eastAsia"/>
                <w:sz w:val="28"/>
                <w:szCs w:val="28"/>
                <w:u w:val="single"/>
                <w:lang w:eastAsia="zh-TW"/>
              </w:rPr>
              <w:t xml:space="preserve"> </w:t>
            </w:r>
            <w:r w:rsidRPr="0058147E">
              <w:rPr>
                <w:rFonts w:ascii="Times New Roman" w:eastAsia="標楷體" w:hAnsi="Times New Roman" w:cs="Times New Roman"/>
                <w:sz w:val="28"/>
                <w:szCs w:val="28"/>
                <w:u w:val="single"/>
                <w:lang w:eastAsia="zh-TW"/>
              </w:rPr>
              <w:t xml:space="preserve"> </w:t>
            </w:r>
            <w:r w:rsidRPr="0058147E">
              <w:rPr>
                <w:rFonts w:ascii="Times New Roman" w:eastAsia="標楷體" w:hAnsi="Times New Roman" w:cs="Times New Roman"/>
                <w:sz w:val="28"/>
                <w:szCs w:val="28"/>
              </w:rPr>
              <w:t>點</w:t>
            </w:r>
          </w:p>
        </w:tc>
      </w:tr>
      <w:tr w:rsidR="00E11C31" w:rsidRPr="0058147E" w14:paraId="3EAEA0B5" w14:textId="77777777" w:rsidTr="00E03912">
        <w:trPr>
          <w:trHeight w:val="510"/>
        </w:trPr>
        <w:tc>
          <w:tcPr>
            <w:tcW w:w="1731" w:type="dxa"/>
            <w:gridSpan w:val="2"/>
            <w:tcBorders>
              <w:top w:val="single" w:sz="6" w:space="0" w:color="000000"/>
              <w:right w:val="single" w:sz="6" w:space="0" w:color="000000"/>
            </w:tcBorders>
            <w:vAlign w:val="center"/>
          </w:tcPr>
          <w:p w14:paraId="24BDA2E3" w14:textId="77777777" w:rsidR="00E11C31" w:rsidRPr="0058147E" w:rsidRDefault="00E11C31" w:rsidP="00B112B6">
            <w:pPr>
              <w:jc w:val="center"/>
              <w:rPr>
                <w:rFonts w:ascii="Times New Roman" w:eastAsia="標楷體" w:hAnsi="Times New Roman" w:cs="Times New Roman"/>
                <w:sz w:val="28"/>
                <w:szCs w:val="28"/>
              </w:rPr>
            </w:pPr>
            <w:r w:rsidRPr="0058147E">
              <w:rPr>
                <w:rFonts w:ascii="Times New Roman" w:eastAsia="標楷體" w:hAnsi="Times New Roman" w:cs="Times New Roman"/>
                <w:sz w:val="28"/>
                <w:szCs w:val="28"/>
              </w:rPr>
              <w:t>查核人員</w:t>
            </w:r>
          </w:p>
        </w:tc>
        <w:tc>
          <w:tcPr>
            <w:tcW w:w="1731" w:type="dxa"/>
            <w:tcBorders>
              <w:top w:val="single" w:sz="6" w:space="0" w:color="000000"/>
              <w:left w:val="single" w:sz="6" w:space="0" w:color="000000"/>
              <w:right w:val="single" w:sz="6" w:space="0" w:color="000000"/>
            </w:tcBorders>
            <w:vAlign w:val="center"/>
          </w:tcPr>
          <w:p w14:paraId="1A1EA7E6" w14:textId="77777777" w:rsidR="00E11C31" w:rsidRPr="0058147E" w:rsidRDefault="00E11C31" w:rsidP="00B112B6">
            <w:pPr>
              <w:jc w:val="center"/>
              <w:rPr>
                <w:rFonts w:ascii="Times New Roman" w:eastAsia="標楷體" w:hAnsi="Times New Roman" w:cs="Times New Roman"/>
                <w:sz w:val="28"/>
                <w:szCs w:val="28"/>
              </w:rPr>
            </w:pPr>
          </w:p>
        </w:tc>
        <w:tc>
          <w:tcPr>
            <w:tcW w:w="1733" w:type="dxa"/>
            <w:tcBorders>
              <w:top w:val="single" w:sz="6" w:space="0" w:color="000000"/>
              <w:left w:val="single" w:sz="6" w:space="0" w:color="000000"/>
              <w:right w:val="single" w:sz="6" w:space="0" w:color="000000"/>
            </w:tcBorders>
            <w:vAlign w:val="center"/>
          </w:tcPr>
          <w:p w14:paraId="251BD655" w14:textId="77777777" w:rsidR="00E11C31" w:rsidRPr="0058147E" w:rsidRDefault="00E11C31" w:rsidP="00B112B6">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TW"/>
              </w:rPr>
              <w:t>維修</w:t>
            </w:r>
            <w:r w:rsidRPr="0058147E">
              <w:rPr>
                <w:rFonts w:ascii="Times New Roman" w:eastAsia="標楷體" w:hAnsi="Times New Roman" w:cs="Times New Roman"/>
                <w:sz w:val="28"/>
                <w:szCs w:val="28"/>
              </w:rPr>
              <w:t>保養廠人員</w:t>
            </w:r>
          </w:p>
        </w:tc>
        <w:tc>
          <w:tcPr>
            <w:tcW w:w="2158" w:type="dxa"/>
            <w:gridSpan w:val="2"/>
            <w:tcBorders>
              <w:top w:val="single" w:sz="6" w:space="0" w:color="000000"/>
              <w:left w:val="single" w:sz="6" w:space="0" w:color="000000"/>
              <w:right w:val="single" w:sz="6" w:space="0" w:color="000000"/>
            </w:tcBorders>
            <w:vAlign w:val="center"/>
          </w:tcPr>
          <w:p w14:paraId="37FA4210" w14:textId="77777777" w:rsidR="00E11C31" w:rsidRPr="0058147E" w:rsidRDefault="00E11C31" w:rsidP="00B112B6">
            <w:pPr>
              <w:jc w:val="center"/>
              <w:rPr>
                <w:rFonts w:ascii="Times New Roman" w:eastAsia="標楷體" w:hAnsi="Times New Roman" w:cs="Times New Roman"/>
                <w:sz w:val="28"/>
                <w:szCs w:val="28"/>
              </w:rPr>
            </w:pPr>
          </w:p>
        </w:tc>
        <w:tc>
          <w:tcPr>
            <w:tcW w:w="1152" w:type="dxa"/>
            <w:tcBorders>
              <w:top w:val="single" w:sz="6" w:space="0" w:color="000000"/>
              <w:left w:val="single" w:sz="6" w:space="0" w:color="000000"/>
              <w:right w:val="single" w:sz="6" w:space="0" w:color="000000"/>
            </w:tcBorders>
            <w:vAlign w:val="center"/>
          </w:tcPr>
          <w:p w14:paraId="16C528B8" w14:textId="77777777" w:rsidR="00E11C31" w:rsidRPr="0058147E" w:rsidRDefault="00E11C31" w:rsidP="00B112B6">
            <w:pPr>
              <w:jc w:val="center"/>
              <w:rPr>
                <w:rFonts w:ascii="Times New Roman" w:eastAsia="標楷體" w:hAnsi="Times New Roman" w:cs="Times New Roman"/>
                <w:sz w:val="28"/>
                <w:szCs w:val="28"/>
              </w:rPr>
            </w:pPr>
            <w:r w:rsidRPr="0058147E">
              <w:rPr>
                <w:rFonts w:ascii="Times New Roman" w:eastAsia="標楷體" w:hAnsi="Times New Roman" w:cs="Times New Roman"/>
                <w:sz w:val="28"/>
                <w:szCs w:val="28"/>
              </w:rPr>
              <w:t>環保局</w:t>
            </w:r>
          </w:p>
        </w:tc>
        <w:tc>
          <w:tcPr>
            <w:tcW w:w="2315" w:type="dxa"/>
            <w:gridSpan w:val="2"/>
            <w:tcBorders>
              <w:top w:val="single" w:sz="6" w:space="0" w:color="000000"/>
              <w:left w:val="single" w:sz="6" w:space="0" w:color="000000"/>
            </w:tcBorders>
            <w:vAlign w:val="center"/>
          </w:tcPr>
          <w:p w14:paraId="24B7EA92" w14:textId="77777777" w:rsidR="00E11C31" w:rsidRPr="0058147E" w:rsidRDefault="00E11C31" w:rsidP="00B112B6">
            <w:pPr>
              <w:jc w:val="center"/>
              <w:rPr>
                <w:rFonts w:ascii="Times New Roman" w:eastAsia="標楷體" w:hAnsi="Times New Roman" w:cs="Times New Roman"/>
                <w:sz w:val="28"/>
                <w:szCs w:val="28"/>
              </w:rPr>
            </w:pPr>
          </w:p>
        </w:tc>
      </w:tr>
    </w:tbl>
    <w:p w14:paraId="4C580609" w14:textId="77777777" w:rsidR="00E11C31" w:rsidRDefault="00E11C31" w:rsidP="00496E5B">
      <w:pPr>
        <w:ind w:leftChars="1" w:left="424" w:rightChars="-8" w:right="-19" w:hangingChars="176" w:hanging="422"/>
        <w:rPr>
          <w:rFonts w:ascii="標楷體" w:eastAsia="標楷體" w:hAnsi="標楷體"/>
        </w:rPr>
      </w:pPr>
      <w:r w:rsidRPr="0058147E">
        <w:rPr>
          <w:rFonts w:ascii="標楷體" w:eastAsia="標楷體" w:hAnsi="標楷體" w:hint="eastAsia"/>
        </w:rPr>
        <w:t>註：記點超過六點警告1次，相同情形經查核連續2次均未符合，或經限期改善仍未改善者暫停代驗3個月；1年內經查核累積警告達3次以上者，撤銷該維修廠認證資格。</w:t>
      </w:r>
    </w:p>
    <w:p w14:paraId="67EC6FA4" w14:textId="77777777" w:rsidR="00496E5B" w:rsidRDefault="00496E5B" w:rsidP="00496E5B">
      <w:pPr>
        <w:ind w:leftChars="1" w:left="424" w:rightChars="-8" w:right="-19" w:hangingChars="176" w:hanging="422"/>
        <w:rPr>
          <w:rFonts w:ascii="Ts" w:hAnsi="Ts" w:hint="eastAsia"/>
        </w:rPr>
      </w:pPr>
    </w:p>
    <w:p w14:paraId="7483E7C0" w14:textId="77777777" w:rsidR="00496E5B" w:rsidRPr="0058147E" w:rsidRDefault="00496E5B" w:rsidP="00496E5B">
      <w:pPr>
        <w:ind w:leftChars="1" w:left="424" w:rightChars="-8" w:right="-19" w:hangingChars="176" w:hanging="422"/>
        <w:rPr>
          <w:rFonts w:ascii="Ts" w:hAnsi="Ts" w:hint="eastAsia"/>
        </w:rPr>
      </w:pPr>
    </w:p>
    <w:p w14:paraId="035EB6A7" w14:textId="77777777" w:rsidR="009F750C" w:rsidRPr="00E11C31" w:rsidRDefault="009F750C" w:rsidP="00E11C31">
      <w:pPr>
        <w:sectPr w:rsidR="009F750C" w:rsidRPr="00E11C31" w:rsidSect="00496E5B">
          <w:pgSz w:w="11910" w:h="16840"/>
          <w:pgMar w:top="720" w:right="720" w:bottom="720" w:left="720" w:header="0" w:footer="510" w:gutter="0"/>
          <w:cols w:space="720"/>
          <w:docGrid w:linePitch="299"/>
        </w:sectPr>
      </w:pPr>
    </w:p>
    <w:p w14:paraId="6391C88F" w14:textId="0944A834" w:rsidR="009F750C" w:rsidRPr="0058147E" w:rsidRDefault="00E410F2" w:rsidP="009F750C">
      <w:pPr>
        <w:pStyle w:val="ac"/>
        <w:spacing w:before="12"/>
        <w:rPr>
          <w:rFonts w:ascii="Ts" w:hAnsi="Ts" w:hint="eastAsia"/>
          <w:b/>
          <w:sz w:val="7"/>
          <w:lang w:eastAsia="zh-TW"/>
        </w:rPr>
      </w:pPr>
      <w:r>
        <w:rPr>
          <w:rFonts w:ascii="Ts" w:hAnsi="Ts" w:hint="eastAsia"/>
          <w:noProof/>
          <w:lang w:eastAsia="zh-TW"/>
        </w:rPr>
        <w:lastRenderedPageBreak/>
        <mc:AlternateContent>
          <mc:Choice Requires="wps">
            <w:drawing>
              <wp:anchor distT="0" distB="0" distL="114300" distR="114300" simplePos="0" relativeHeight="251661312" behindDoc="0" locked="0" layoutInCell="1" allowOverlap="1" wp14:anchorId="2F2AE62A" wp14:editId="52BBCA17">
                <wp:simplePos x="0" y="0"/>
                <wp:positionH relativeFrom="page">
                  <wp:posOffset>347980</wp:posOffset>
                </wp:positionH>
                <wp:positionV relativeFrom="paragraph">
                  <wp:posOffset>-609600</wp:posOffset>
                </wp:positionV>
                <wp:extent cx="800100" cy="354965"/>
                <wp:effectExtent l="0" t="0" r="0" b="6985"/>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45FEB8" w14:textId="77777777" w:rsidR="00241DB9" w:rsidRDefault="00241DB9" w:rsidP="009F750C">
                            <w:pPr>
                              <w:pStyle w:val="ac"/>
                              <w:spacing w:before="61"/>
                              <w:ind w:left="142"/>
                            </w:pPr>
                            <w:r>
                              <w:t>附件</w:t>
                            </w:r>
                            <w:r>
                              <w:rPr>
                                <w:rFonts w:hint="eastAsia"/>
                                <w:lang w:eastAsia="zh-TW"/>
                              </w:rPr>
                              <w:t>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E62A" id="文字方塊 118" o:spid="_x0000_s1052" type="#_x0000_t202" style="position:absolute;left:0;text-align:left;margin-left:27.4pt;margin-top:-48pt;width:63pt;height:2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" filled="f" strokeweight=".5pt">
                <v:textbox inset="0,0,0,0">
                  <w:txbxContent>
                    <w:p w14:paraId="7145FEB8" w14:textId="77777777" w:rsidR="00241DB9" w:rsidRDefault="00241DB9" w:rsidP="009F750C">
                      <w:pPr>
                        <w:pStyle w:val="ac"/>
                        <w:spacing w:before="61"/>
                        <w:ind w:left="142"/>
                      </w:pPr>
                      <w:r>
                        <w:t>附件</w:t>
                      </w:r>
                      <w:r>
                        <w:rPr>
                          <w:rFonts w:hint="eastAsia"/>
                          <w:lang w:eastAsia="zh-TW"/>
                        </w:rPr>
                        <w:t>七</w:t>
                      </w:r>
                    </w:p>
                  </w:txbxContent>
                </v:textbox>
                <w10:wrap anchorx="page"/>
              </v:shape>
            </w:pict>
          </mc:Fallback>
        </mc:AlternateContent>
      </w:r>
    </w:p>
    <w:tbl>
      <w:tblPr>
        <w:tblW w:w="0" w:type="auto"/>
        <w:tblCellMar>
          <w:left w:w="28" w:type="dxa"/>
          <w:right w:w="28" w:type="dxa"/>
        </w:tblCellMar>
        <w:tblLook w:val="04A0" w:firstRow="1" w:lastRow="0" w:firstColumn="1" w:lastColumn="0" w:noHBand="0" w:noVBand="1"/>
      </w:tblPr>
      <w:tblGrid>
        <w:gridCol w:w="8310"/>
      </w:tblGrid>
      <w:tr w:rsidR="009F750C" w:rsidRPr="0058147E" w14:paraId="134F89AB" w14:textId="77777777" w:rsidTr="009B1AB7">
        <w:tc>
          <w:tcPr>
            <w:tcW w:w="8310" w:type="dxa"/>
          </w:tcPr>
          <w:p w14:paraId="6AC7F003" w14:textId="77777777" w:rsidR="009F750C" w:rsidRPr="00F24F2A" w:rsidRDefault="00DC0598">
            <w:pPr>
              <w:spacing w:line="460" w:lineRule="exact"/>
              <w:jc w:val="center"/>
              <w:rPr>
                <w:rFonts w:ascii="Ts" w:eastAsia="標楷體" w:hAnsi="Ts" w:hint="eastAsia"/>
                <w:color w:val="000000"/>
                <w:sz w:val="24"/>
                <w:szCs w:val="24"/>
                <w:highlight w:val="magenta"/>
              </w:rPr>
            </w:pPr>
            <w:r w:rsidRPr="00DC0598">
              <w:rPr>
                <w:rFonts w:ascii="Ts" w:eastAsia="標楷體" w:hAnsi="Ts" w:hint="eastAsia"/>
                <w:bCs/>
                <w:color w:val="000000"/>
                <w:sz w:val="40"/>
                <w:szCs w:val="40"/>
              </w:rPr>
              <w:t>無負載急加速之不透光率試驗法</w:t>
            </w:r>
          </w:p>
        </w:tc>
      </w:tr>
      <w:tr w:rsidR="009F750C" w:rsidRPr="0058147E" w14:paraId="44D08B06" w14:textId="77777777" w:rsidTr="009B1AB7">
        <w:tc>
          <w:tcPr>
            <w:tcW w:w="8310" w:type="dxa"/>
            <w:hideMark/>
          </w:tcPr>
          <w:p w14:paraId="6D613238" w14:textId="77777777" w:rsidR="009F750C" w:rsidRPr="0058147E" w:rsidRDefault="009F750C">
            <w:pPr>
              <w:spacing w:line="460" w:lineRule="exact"/>
              <w:ind w:left="473" w:hangingChars="197" w:hanging="473"/>
              <w:rPr>
                <w:rFonts w:ascii="Ts" w:eastAsia="標楷體" w:hAnsi="Ts" w:hint="eastAsia"/>
                <w:bCs/>
                <w:color w:val="000000"/>
              </w:rPr>
            </w:pPr>
            <w:r w:rsidRPr="0058147E">
              <w:rPr>
                <w:rFonts w:ascii="Ts" w:eastAsia="標楷體" w:hAnsi="Ts"/>
                <w:color w:val="000000"/>
              </w:rPr>
              <w:t>壹、本程序適用於柴油及替代清潔燃料引擎汽車之馬力及排氣黑煙（不透光率</w:t>
            </w:r>
            <w:r w:rsidRPr="0058147E">
              <w:rPr>
                <w:rFonts w:ascii="Ts" w:eastAsia="標楷體" w:hAnsi="Ts"/>
                <w:color w:val="000000"/>
              </w:rPr>
              <w:t>m</w:t>
            </w:r>
            <w:r w:rsidRPr="0058147E">
              <w:rPr>
                <w:rFonts w:ascii="Ts" w:eastAsia="標楷體" w:hAnsi="Ts"/>
                <w:color w:val="000000"/>
                <w:vertAlign w:val="superscript"/>
              </w:rPr>
              <w:t>-1</w:t>
            </w:r>
            <w:r w:rsidRPr="0058147E">
              <w:rPr>
                <w:rFonts w:ascii="Ts" w:eastAsia="標楷體" w:hAnsi="Ts"/>
                <w:color w:val="000000"/>
              </w:rPr>
              <w:t>）試驗。</w:t>
            </w:r>
          </w:p>
        </w:tc>
      </w:tr>
      <w:tr w:rsidR="009F750C" w:rsidRPr="0058147E" w14:paraId="5A08D782" w14:textId="77777777" w:rsidTr="009B1AB7">
        <w:tc>
          <w:tcPr>
            <w:tcW w:w="8310" w:type="dxa"/>
            <w:hideMark/>
          </w:tcPr>
          <w:p w14:paraId="0F72489D" w14:textId="77777777" w:rsidR="009F750C" w:rsidRPr="0058147E" w:rsidRDefault="00815D7C">
            <w:pPr>
              <w:spacing w:line="460" w:lineRule="exact"/>
              <w:ind w:left="480" w:hangingChars="200" w:hanging="480"/>
              <w:jc w:val="both"/>
              <w:rPr>
                <w:rFonts w:ascii="Ts" w:eastAsia="標楷體" w:hAnsi="Ts" w:hint="eastAsia"/>
                <w:color w:val="000000"/>
                <w:szCs w:val="24"/>
              </w:rPr>
            </w:pPr>
            <w:r>
              <w:rPr>
                <w:rFonts w:ascii="Ts" w:eastAsia="標楷體" w:hAnsi="Ts" w:hint="eastAsia"/>
                <w:color w:val="000000"/>
              </w:rPr>
              <w:t>貳</w:t>
            </w:r>
            <w:r w:rsidR="009F750C" w:rsidRPr="0058147E">
              <w:rPr>
                <w:rFonts w:ascii="Ts" w:eastAsia="標楷體" w:hAnsi="Ts"/>
                <w:color w:val="000000"/>
              </w:rPr>
              <w:t>、</w:t>
            </w:r>
            <w:bookmarkStart w:id="31" w:name="OLE_LINK1"/>
            <w:bookmarkStart w:id="32" w:name="OLE_LINK2"/>
            <w:r w:rsidR="009F750C" w:rsidRPr="0058147E">
              <w:rPr>
                <w:rFonts w:ascii="Ts" w:eastAsia="標楷體" w:hAnsi="Ts"/>
                <w:color w:val="000000"/>
              </w:rPr>
              <w:t>無負載急加速之不透光率試驗法</w:t>
            </w:r>
            <w:bookmarkEnd w:id="31"/>
            <w:bookmarkEnd w:id="32"/>
          </w:p>
          <w:p w14:paraId="2E5863F0" w14:textId="77777777" w:rsidR="009F750C" w:rsidRPr="0058147E" w:rsidRDefault="009F750C">
            <w:pPr>
              <w:spacing w:line="460" w:lineRule="exact"/>
              <w:ind w:leftChars="50" w:left="574" w:hangingChars="189" w:hanging="454"/>
              <w:jc w:val="both"/>
              <w:rPr>
                <w:rFonts w:ascii="Ts" w:eastAsia="標楷體" w:hAnsi="Ts" w:hint="eastAsia"/>
                <w:color w:val="000000"/>
              </w:rPr>
            </w:pPr>
            <w:r w:rsidRPr="0058147E">
              <w:rPr>
                <w:rFonts w:ascii="Ts" w:eastAsia="標楷體" w:hAnsi="Ts"/>
                <w:color w:val="000000"/>
              </w:rPr>
              <w:t>一、適用範圍：柴油及替代清潔燃料引擎汽車於無負載急加速狀態下之不透光率試驗方法。</w:t>
            </w:r>
          </w:p>
          <w:p w14:paraId="0FFEAACF" w14:textId="77777777" w:rsidR="009F750C" w:rsidRPr="0058147E" w:rsidRDefault="009F750C">
            <w:pPr>
              <w:spacing w:line="460" w:lineRule="exact"/>
              <w:ind w:leftChars="50" w:left="600" w:hangingChars="200" w:hanging="480"/>
              <w:jc w:val="both"/>
              <w:rPr>
                <w:rFonts w:ascii="Ts" w:eastAsia="標楷體" w:hAnsi="Ts" w:hint="eastAsia"/>
                <w:color w:val="000000"/>
              </w:rPr>
            </w:pPr>
            <w:r w:rsidRPr="0058147E">
              <w:rPr>
                <w:rFonts w:ascii="Ts" w:eastAsia="標楷體" w:hAnsi="Ts"/>
                <w:color w:val="000000"/>
              </w:rPr>
              <w:t>二、用詞定義</w:t>
            </w:r>
          </w:p>
          <w:p w14:paraId="37EB78A7"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一</w:t>
            </w:r>
            <w:r w:rsidRPr="0058147E">
              <w:rPr>
                <w:rFonts w:ascii="Ts" w:eastAsia="標楷體" w:hAnsi="Ts"/>
                <w:color w:val="000000"/>
              </w:rPr>
              <w:t>)</w:t>
            </w:r>
            <w:r w:rsidRPr="0058147E">
              <w:rPr>
                <w:rFonts w:ascii="Ts" w:eastAsia="標楷體" w:hAnsi="Ts"/>
                <w:color w:val="000000"/>
              </w:rPr>
              <w:t>不透光率：依據附錄「柴油車用不透光式排氣煙度計」規定，指光源經廢氣遮斷後被阻擋到接收器之比率，以百分比表示。</w:t>
            </w:r>
          </w:p>
          <w:p w14:paraId="5F807402"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光吸收係數：依據附錄「柴油車用不透光式排氣煙度計」規定，指光源經廢氣遮斷後衰減之量化程度，單位以</w:t>
            </w:r>
            <w:r w:rsidRPr="0058147E">
              <w:rPr>
                <w:rFonts w:ascii="Ts" w:eastAsia="標楷體" w:hAnsi="Ts"/>
                <w:color w:val="000000"/>
              </w:rPr>
              <w:t>m</w:t>
            </w:r>
            <w:r w:rsidRPr="0058147E">
              <w:rPr>
                <w:rFonts w:ascii="Ts" w:eastAsia="標楷體" w:hAnsi="Ts"/>
                <w:color w:val="000000"/>
                <w:vertAlign w:val="superscript"/>
              </w:rPr>
              <w:t>-1</w:t>
            </w:r>
            <w:r w:rsidRPr="0058147E">
              <w:rPr>
                <w:rFonts w:ascii="Ts" w:eastAsia="標楷體" w:hAnsi="Ts"/>
                <w:color w:val="000000"/>
              </w:rPr>
              <w:t>表示。</w:t>
            </w:r>
          </w:p>
          <w:p w14:paraId="5DEF6CA8"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三</w:t>
            </w:r>
            <w:r w:rsidRPr="0058147E">
              <w:rPr>
                <w:rFonts w:ascii="Ts" w:eastAsia="標楷體" w:hAnsi="Ts"/>
                <w:color w:val="000000"/>
              </w:rPr>
              <w:t>)</w:t>
            </w:r>
            <w:r w:rsidRPr="0058147E">
              <w:rPr>
                <w:rFonts w:ascii="Ts" w:eastAsia="標楷體" w:hAnsi="Ts"/>
                <w:color w:val="000000"/>
              </w:rPr>
              <w:t>急加速：快速將油門踏板踩到底之狀態。</w:t>
            </w:r>
          </w:p>
          <w:p w14:paraId="45285381"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四</w:t>
            </w:r>
            <w:r w:rsidRPr="0058147E">
              <w:rPr>
                <w:rFonts w:ascii="Ts" w:eastAsia="標楷體" w:hAnsi="Ts"/>
                <w:color w:val="000000"/>
              </w:rPr>
              <w:t>)</w:t>
            </w:r>
            <w:r w:rsidRPr="0058147E">
              <w:rPr>
                <w:rFonts w:ascii="Ts" w:eastAsia="標楷體" w:hAnsi="Ts"/>
                <w:color w:val="000000"/>
              </w:rPr>
              <w:t>最大額定馬力轉速：原車輛製造廠取得柴油汽車規格認證所記載引擎制動馬力下之轉速。</w:t>
            </w:r>
          </w:p>
          <w:p w14:paraId="371859F9"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五</w:t>
            </w:r>
            <w:r w:rsidRPr="0058147E">
              <w:rPr>
                <w:rFonts w:ascii="Ts" w:eastAsia="標楷體" w:hAnsi="Ts"/>
                <w:color w:val="000000"/>
              </w:rPr>
              <w:t>)</w:t>
            </w:r>
            <w:r w:rsidRPr="0058147E">
              <w:rPr>
                <w:rFonts w:ascii="Ts" w:eastAsia="標楷體" w:hAnsi="Ts"/>
                <w:color w:val="000000"/>
              </w:rPr>
              <w:t>最高引擎轉速：試驗車輛檔位置於空檔，急加速下所產生之引擎轉速。</w:t>
            </w:r>
          </w:p>
          <w:p w14:paraId="3C4084B1" w14:textId="77777777" w:rsidR="009F750C" w:rsidRPr="0058147E" w:rsidRDefault="009F750C">
            <w:pPr>
              <w:spacing w:line="460" w:lineRule="exact"/>
              <w:ind w:leftChars="50" w:left="600" w:hangingChars="200" w:hanging="480"/>
              <w:jc w:val="both"/>
              <w:rPr>
                <w:rFonts w:ascii="Ts" w:eastAsia="標楷體" w:hAnsi="Ts" w:hint="eastAsia"/>
                <w:color w:val="000000"/>
              </w:rPr>
            </w:pPr>
            <w:r w:rsidRPr="0058147E">
              <w:rPr>
                <w:rFonts w:ascii="Ts" w:eastAsia="標楷體" w:hAnsi="Ts"/>
                <w:color w:val="000000"/>
              </w:rPr>
              <w:t>三、試驗設備</w:t>
            </w:r>
          </w:p>
          <w:p w14:paraId="122F4EF9"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一</w:t>
            </w:r>
            <w:r w:rsidRPr="0058147E">
              <w:rPr>
                <w:rFonts w:ascii="Ts" w:eastAsia="標楷體" w:hAnsi="Ts"/>
                <w:color w:val="000000"/>
              </w:rPr>
              <w:t>)</w:t>
            </w:r>
            <w:r w:rsidRPr="0058147E">
              <w:rPr>
                <w:rFonts w:ascii="Ts" w:eastAsia="標楷體" w:hAnsi="Ts"/>
                <w:color w:val="000000"/>
              </w:rPr>
              <w:t>不透光率煙度計：符合附錄「柴油車用不透光式排氣煙度計」規定之設備。</w:t>
            </w:r>
          </w:p>
          <w:p w14:paraId="3BF563AD"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引擎轉速計：量測引擎轉速之設備，精確度於</w:t>
            </w:r>
            <w:r w:rsidRPr="0058147E">
              <w:rPr>
                <w:rFonts w:ascii="Ts" w:eastAsia="標楷體" w:hAnsi="Ts"/>
                <w:color w:val="000000"/>
              </w:rPr>
              <w:sym w:font="Symbol" w:char="F0B1"/>
            </w:r>
            <w:r w:rsidRPr="0058147E">
              <w:rPr>
                <w:rFonts w:ascii="Ts" w:eastAsia="標楷體" w:hAnsi="Ts"/>
                <w:color w:val="000000"/>
              </w:rPr>
              <w:t>50rpm</w:t>
            </w:r>
            <w:r w:rsidRPr="0058147E">
              <w:rPr>
                <w:rFonts w:ascii="Ts" w:eastAsia="標楷體" w:hAnsi="Ts"/>
                <w:color w:val="000000"/>
              </w:rPr>
              <w:t>以內。</w:t>
            </w:r>
          </w:p>
          <w:p w14:paraId="4FFDA6AF" w14:textId="77777777" w:rsidR="009F750C" w:rsidRPr="0058147E" w:rsidRDefault="009F750C">
            <w:pPr>
              <w:spacing w:line="460" w:lineRule="exact"/>
              <w:ind w:leftChars="50" w:left="600" w:hangingChars="200" w:hanging="480"/>
              <w:jc w:val="both"/>
              <w:rPr>
                <w:rFonts w:ascii="Ts" w:eastAsia="標楷體" w:hAnsi="Ts" w:hint="eastAsia"/>
                <w:color w:val="000000"/>
              </w:rPr>
            </w:pPr>
            <w:r w:rsidRPr="0058147E">
              <w:rPr>
                <w:rFonts w:ascii="Ts" w:eastAsia="標楷體" w:hAnsi="Ts"/>
                <w:color w:val="000000"/>
              </w:rPr>
              <w:t>四、車輛狀態：</w:t>
            </w:r>
          </w:p>
          <w:p w14:paraId="50F06250"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一</w:t>
            </w:r>
            <w:r w:rsidRPr="0058147E">
              <w:rPr>
                <w:rFonts w:ascii="Ts" w:eastAsia="標楷體" w:hAnsi="Ts"/>
                <w:color w:val="000000"/>
              </w:rPr>
              <w:t>)</w:t>
            </w:r>
            <w:r w:rsidRPr="0058147E">
              <w:rPr>
                <w:rFonts w:ascii="Ts" w:eastAsia="標楷體" w:hAnsi="Ts"/>
                <w:color w:val="000000"/>
              </w:rPr>
              <w:t>試驗車輛應使用市售合法之車用柴油或原車輛製造廠指定之油品，且不得使用燃油添加劑。</w:t>
            </w:r>
          </w:p>
          <w:p w14:paraId="30F86FA1"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除中央主管機關另有規定外，試驗車輛應符合原車輛製造廠規範，具引擎煞車者應將其關閉；可能改變引擎正常加速特性而具抑制排放效果或足以影響測試完成之所有裝置，應將其關閉；加裝滅焰器等不符原車輛製造廠規範者，應將其拆除。如有違反，應予退驗。</w:t>
            </w:r>
          </w:p>
          <w:p w14:paraId="45DF41CA"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三</w:t>
            </w:r>
            <w:r w:rsidRPr="0058147E">
              <w:rPr>
                <w:rFonts w:ascii="Ts" w:eastAsia="標楷體" w:hAnsi="Ts"/>
                <w:color w:val="000000"/>
              </w:rPr>
              <w:t>)</w:t>
            </w:r>
            <w:r w:rsidRPr="0058147E">
              <w:rPr>
                <w:rFonts w:ascii="Ts" w:eastAsia="標楷體" w:hAnsi="Ts"/>
                <w:color w:val="000000"/>
              </w:rPr>
              <w:t>試驗車輛應停置於通風良好處，檔位置於空檔並啟動駐煞車，關閉空調設備。</w:t>
            </w:r>
          </w:p>
          <w:p w14:paraId="20EBB51B"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四</w:t>
            </w:r>
            <w:r w:rsidRPr="0058147E">
              <w:rPr>
                <w:rFonts w:ascii="Ts" w:eastAsia="標楷體" w:hAnsi="Ts"/>
                <w:color w:val="000000"/>
              </w:rPr>
              <w:t>)</w:t>
            </w:r>
            <w:r w:rsidRPr="0058147E">
              <w:rPr>
                <w:rFonts w:ascii="Ts" w:eastAsia="標楷體" w:hAnsi="Ts"/>
                <w:color w:val="000000"/>
              </w:rPr>
              <w:t>於怠速情形下，慢踩試驗車輛油門踏板以逐漸增加引擎轉速，如無異常狀況，持續慢踩油門踏板到底。但有發生引擎、設備或人員損傷之虞者，應立即鬆開油門踏板並予退驗。</w:t>
            </w:r>
          </w:p>
          <w:p w14:paraId="0D8F94AB"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lastRenderedPageBreak/>
              <w:t>(</w:t>
            </w:r>
            <w:r w:rsidRPr="0058147E">
              <w:rPr>
                <w:rFonts w:ascii="Ts" w:eastAsia="標楷體" w:hAnsi="Ts"/>
                <w:color w:val="000000"/>
              </w:rPr>
              <w:t>五</w:t>
            </w:r>
            <w:r w:rsidRPr="0058147E">
              <w:rPr>
                <w:rFonts w:ascii="Ts" w:eastAsia="標楷體" w:hAnsi="Ts"/>
                <w:color w:val="000000"/>
              </w:rPr>
              <w:t>)</w:t>
            </w:r>
            <w:r w:rsidRPr="0058147E">
              <w:rPr>
                <w:rFonts w:ascii="Ts" w:eastAsia="標楷體" w:hAnsi="Ts"/>
                <w:color w:val="000000"/>
              </w:rPr>
              <w:t>排氣系統不得有任何異常洩漏現象。如試驗車輛符合原車輛製造廠規範，且具有二個以上排氣出口者，得擇一進行試驗。</w:t>
            </w:r>
          </w:p>
          <w:p w14:paraId="58471F03"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六</w:t>
            </w:r>
            <w:r w:rsidRPr="0058147E">
              <w:rPr>
                <w:rFonts w:ascii="Ts" w:eastAsia="標楷體" w:hAnsi="Ts"/>
                <w:color w:val="000000"/>
              </w:rPr>
              <w:t>)</w:t>
            </w:r>
            <w:r w:rsidRPr="0058147E">
              <w:rPr>
                <w:rFonts w:ascii="Ts" w:eastAsia="標楷體" w:hAnsi="Ts"/>
                <w:color w:val="000000"/>
              </w:rPr>
              <w:t>引擎於試驗時應處於正常運轉狀態，冷卻水溫度並應保持於原車輛製造廠規範之正常工作溫度範圍內。</w:t>
            </w:r>
          </w:p>
          <w:p w14:paraId="3B7DAD74" w14:textId="77777777" w:rsidR="009F750C" w:rsidRPr="0058147E" w:rsidRDefault="009F750C">
            <w:pPr>
              <w:spacing w:line="460" w:lineRule="exact"/>
              <w:ind w:leftChars="50" w:left="600" w:hangingChars="200" w:hanging="480"/>
              <w:jc w:val="both"/>
              <w:rPr>
                <w:rFonts w:ascii="Ts" w:eastAsia="標楷體" w:hAnsi="Ts" w:hint="eastAsia"/>
                <w:color w:val="000000"/>
              </w:rPr>
            </w:pPr>
            <w:r w:rsidRPr="0058147E">
              <w:rPr>
                <w:rFonts w:ascii="Ts" w:eastAsia="標楷體" w:hAnsi="Ts"/>
                <w:color w:val="000000"/>
              </w:rPr>
              <w:t>五、試驗方法：試驗過程如圖</w:t>
            </w:r>
            <w:r w:rsidRPr="0058147E">
              <w:rPr>
                <w:rFonts w:ascii="Ts" w:eastAsia="標楷體" w:hAnsi="Ts"/>
                <w:color w:val="000000"/>
              </w:rPr>
              <w:t>1</w:t>
            </w:r>
            <w:r w:rsidRPr="0058147E">
              <w:rPr>
                <w:rFonts w:ascii="Ts" w:eastAsia="標楷體" w:hAnsi="Ts"/>
                <w:color w:val="000000"/>
              </w:rPr>
              <w:t>所示，包括暖車、吹除積存物及試驗取樣。</w:t>
            </w:r>
          </w:p>
          <w:p w14:paraId="5F73FC2D" w14:textId="77777777" w:rsidR="009F750C" w:rsidRPr="0058147E" w:rsidRDefault="009F750C">
            <w:pPr>
              <w:pStyle w:val="4"/>
              <w:spacing w:before="0" w:after="0" w:line="240" w:lineRule="auto"/>
              <w:ind w:left="0" w:firstLine="0"/>
              <w:jc w:val="center"/>
              <w:rPr>
                <w:rFonts w:ascii="Ts" w:eastAsia="標楷體" w:hAnsi="Ts" w:hint="eastAsia"/>
                <w:color w:val="000000"/>
              </w:rPr>
            </w:pPr>
            <w:r w:rsidRPr="0058147E">
              <w:rPr>
                <w:rFonts w:ascii="Ts" w:eastAsia="標楷體" w:hAnsi="Ts"/>
                <w:noProof/>
                <w:color w:val="000000"/>
              </w:rPr>
              <w:drawing>
                <wp:inline distT="0" distB="0" distL="0" distR="0" wp14:anchorId="1BCC9474" wp14:editId="1267ECA7">
                  <wp:extent cx="3901440" cy="2423160"/>
                  <wp:effectExtent l="0" t="0" r="3810" b="0"/>
                  <wp:docPr id="139" name="圖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1440" cy="2423160"/>
                          </a:xfrm>
                          <a:prstGeom prst="rect">
                            <a:avLst/>
                          </a:prstGeom>
                          <a:noFill/>
                          <a:ln>
                            <a:noFill/>
                          </a:ln>
                        </pic:spPr>
                      </pic:pic>
                    </a:graphicData>
                  </a:graphic>
                </wp:inline>
              </w:drawing>
            </w:r>
          </w:p>
          <w:p w14:paraId="7F9E3DA9" w14:textId="77777777" w:rsidR="009F750C" w:rsidRPr="0058147E" w:rsidRDefault="009F750C">
            <w:pPr>
              <w:pStyle w:val="4"/>
              <w:spacing w:before="0" w:after="0" w:line="460" w:lineRule="exact"/>
              <w:ind w:left="482" w:firstLine="0"/>
              <w:jc w:val="center"/>
              <w:rPr>
                <w:rFonts w:ascii="Ts" w:eastAsia="標楷體" w:hAnsi="Ts" w:hint="eastAsia"/>
                <w:color w:val="000000"/>
                <w:spacing w:val="0"/>
                <w:kern w:val="2"/>
              </w:rPr>
            </w:pPr>
            <w:r w:rsidRPr="0058147E">
              <w:rPr>
                <w:rFonts w:ascii="Ts" w:eastAsia="標楷體" w:hAnsi="Ts"/>
                <w:color w:val="000000"/>
                <w:spacing w:val="0"/>
                <w:kern w:val="2"/>
              </w:rPr>
              <w:t>圖</w:t>
            </w:r>
            <w:r w:rsidRPr="0058147E">
              <w:rPr>
                <w:rFonts w:ascii="Ts" w:eastAsia="標楷體" w:hAnsi="Ts"/>
                <w:color w:val="000000"/>
                <w:spacing w:val="0"/>
                <w:kern w:val="2"/>
              </w:rPr>
              <w:t>1</w:t>
            </w:r>
            <w:r w:rsidRPr="0058147E">
              <w:rPr>
                <w:rFonts w:ascii="Ts" w:eastAsia="標楷體" w:hAnsi="Ts"/>
                <w:color w:val="000000"/>
                <w:spacing w:val="0"/>
                <w:kern w:val="2"/>
              </w:rPr>
              <w:t>不透光率試驗過程圖</w:t>
            </w:r>
          </w:p>
          <w:p w14:paraId="74B06B23" w14:textId="77777777" w:rsidR="009F750C" w:rsidRPr="0058147E" w:rsidRDefault="009F750C">
            <w:pPr>
              <w:spacing w:line="460" w:lineRule="exact"/>
              <w:ind w:leftChars="99" w:left="644" w:hangingChars="169" w:hanging="406"/>
              <w:jc w:val="both"/>
              <w:rPr>
                <w:rFonts w:ascii="Ts" w:eastAsia="標楷體" w:hAnsi="Ts" w:hint="eastAsia"/>
                <w:color w:val="000000"/>
                <w:spacing w:val="0"/>
                <w:kern w:val="2"/>
                <w:sz w:val="24"/>
                <w:szCs w:val="24"/>
              </w:rPr>
            </w:pPr>
            <w:r w:rsidRPr="0058147E">
              <w:rPr>
                <w:rFonts w:ascii="Ts" w:eastAsia="標楷體" w:hAnsi="Ts"/>
                <w:color w:val="000000"/>
              </w:rPr>
              <w:t>(</w:t>
            </w:r>
            <w:r w:rsidRPr="0058147E">
              <w:rPr>
                <w:rFonts w:ascii="Ts" w:eastAsia="標楷體" w:hAnsi="Ts"/>
                <w:color w:val="000000"/>
              </w:rPr>
              <w:t>一</w:t>
            </w:r>
            <w:r w:rsidRPr="0058147E">
              <w:rPr>
                <w:rFonts w:ascii="Ts" w:eastAsia="標楷體" w:hAnsi="Ts"/>
                <w:color w:val="000000"/>
              </w:rPr>
              <w:t>)</w:t>
            </w:r>
            <w:r w:rsidRPr="0058147E">
              <w:rPr>
                <w:rFonts w:ascii="Ts" w:eastAsia="標楷體" w:hAnsi="Ts"/>
                <w:color w:val="000000"/>
              </w:rPr>
              <w:t>暖車：除已完成全負載定轉速最大額定馬力試驗法確保引擎及冷卻水溫度處於正常運轉狀況及原車輛製造廠規範之正常工作溫度範圍外，試驗車輛於車體動力計上，應依原車輛製造廠規範之方式或未規範時以每小時五十公里定速暖車至正常引擎工作溫度。但試驗設備未具備車體動力計時，車輛應以適當方式，暖車至正常引擎工作溫度。</w:t>
            </w:r>
          </w:p>
          <w:p w14:paraId="2F0B098A"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吹除積存物：</w:t>
            </w:r>
          </w:p>
          <w:p w14:paraId="5579B54B"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1.</w:t>
            </w:r>
            <w:r w:rsidRPr="0058147E">
              <w:rPr>
                <w:rFonts w:ascii="Ts" w:eastAsia="標楷體" w:hAnsi="Ts"/>
                <w:color w:val="000000"/>
              </w:rPr>
              <w:t>試驗車輛於暖車後，應立即進行吹除積存物程序，以避免長時間怠速。</w:t>
            </w:r>
          </w:p>
          <w:p w14:paraId="392CE6FF"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2.</w:t>
            </w:r>
            <w:r w:rsidRPr="0058147E">
              <w:rPr>
                <w:rFonts w:ascii="Ts" w:eastAsia="標楷體" w:hAnsi="Ts"/>
                <w:color w:val="000000"/>
              </w:rPr>
              <w:t>於試驗前，應將車輛檔位置於空檔，急加速後立即釋放油門踏板，連續進行三次，以清除排氣系統中之積存物，並記錄三次最高引擎轉速。最高引擎轉速皆應大於最大額定馬力轉速，且不得逾最大額定馬力轉速</w:t>
            </w:r>
            <w:r w:rsidRPr="0058147E">
              <w:rPr>
                <w:rFonts w:ascii="Ts" w:eastAsia="標楷體" w:hAnsi="Ts"/>
                <w:color w:val="000000"/>
              </w:rPr>
              <w:t>130%</w:t>
            </w:r>
            <w:r w:rsidRPr="0058147E">
              <w:rPr>
                <w:rFonts w:ascii="Ts" w:eastAsia="標楷體" w:hAnsi="Ts"/>
                <w:color w:val="000000"/>
              </w:rPr>
              <w:t>。</w:t>
            </w:r>
          </w:p>
          <w:p w14:paraId="0AA69BEF"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3.</w:t>
            </w:r>
            <w:r w:rsidRPr="0058147E">
              <w:rPr>
                <w:rFonts w:ascii="Ts" w:eastAsia="標楷體" w:hAnsi="Ts"/>
                <w:color w:val="000000"/>
              </w:rPr>
              <w:t>試驗車輛未符合參、五、</w:t>
            </w: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w:t>
            </w:r>
            <w:r w:rsidRPr="0058147E">
              <w:rPr>
                <w:rFonts w:ascii="Ts" w:eastAsia="標楷體" w:hAnsi="Ts"/>
                <w:color w:val="000000"/>
              </w:rPr>
              <w:t>2</w:t>
            </w:r>
            <w:r w:rsidRPr="0058147E">
              <w:rPr>
                <w:rFonts w:ascii="Ts" w:eastAsia="標楷體" w:hAnsi="Ts"/>
                <w:color w:val="000000"/>
              </w:rPr>
              <w:t>規定者，應予退驗。但取得原車輛製造廠或所屬保養廠、國外原廠國內指定代理人或所屬保養廠出具證明文件，證明最高引擎轉速逾最大額定馬力轉速</w:t>
            </w:r>
            <w:r w:rsidRPr="0058147E">
              <w:rPr>
                <w:rFonts w:ascii="Ts" w:eastAsia="標楷體" w:hAnsi="Ts"/>
                <w:color w:val="000000"/>
              </w:rPr>
              <w:t>130%</w:t>
            </w:r>
            <w:r w:rsidRPr="0058147E">
              <w:rPr>
                <w:rFonts w:ascii="Ts" w:eastAsia="標楷體" w:hAnsi="Ts"/>
                <w:color w:val="000000"/>
              </w:rPr>
              <w:t>或無法達最大額定馬力轉速，或符合原車輛製造廠規範且配置引擎限速保護裝置並維持正常操作狀態者，不在此限。</w:t>
            </w:r>
          </w:p>
          <w:p w14:paraId="34B8C464"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三</w:t>
            </w:r>
            <w:r w:rsidRPr="0058147E">
              <w:rPr>
                <w:rFonts w:ascii="Ts" w:eastAsia="標楷體" w:hAnsi="Ts"/>
                <w:color w:val="000000"/>
              </w:rPr>
              <w:t>)</w:t>
            </w:r>
            <w:r w:rsidRPr="0058147E">
              <w:rPr>
                <w:rFonts w:ascii="Ts" w:eastAsia="標楷體" w:hAnsi="Ts"/>
                <w:color w:val="000000"/>
              </w:rPr>
              <w:t>試驗取樣：於吹除積存物後五至六秒內，應進行試驗取樣程序。</w:t>
            </w:r>
          </w:p>
          <w:p w14:paraId="2F52FC62"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lastRenderedPageBreak/>
              <w:t>1.</w:t>
            </w:r>
            <w:r w:rsidRPr="0058147E">
              <w:rPr>
                <w:rFonts w:ascii="Ts" w:eastAsia="標楷體" w:hAnsi="Ts"/>
                <w:color w:val="000000"/>
              </w:rPr>
              <w:t>開始試驗時，急加速並保持二秒後，立即釋放油門踏板回復至怠速並保持十一秒，共計十三秒完成一次試驗循環。於每次試驗循環油門踏板開始動作時，同時進行連續取樣，取樣時間共計五秒，以取樣時間內之最大值為試驗結果。</w:t>
            </w:r>
          </w:p>
          <w:p w14:paraId="1DA8FD17"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2.</w:t>
            </w:r>
            <w:r w:rsidRPr="0058147E">
              <w:rPr>
                <w:rFonts w:ascii="Ts" w:eastAsia="標楷體" w:hAnsi="Ts"/>
                <w:color w:val="000000"/>
              </w:rPr>
              <w:t>重複以上步驟至連續三次試驗循環記錄之最大值及最小值光吸收係數相差不超過</w:t>
            </w:r>
            <w:r w:rsidRPr="0058147E">
              <w:rPr>
                <w:rFonts w:ascii="Ts" w:eastAsia="標楷體" w:hAnsi="Ts"/>
                <w:color w:val="000000"/>
              </w:rPr>
              <w:t>0.25m</w:t>
            </w:r>
            <w:r w:rsidRPr="0058147E">
              <w:rPr>
                <w:rFonts w:ascii="Ts" w:eastAsia="標楷體" w:hAnsi="Ts"/>
                <w:color w:val="000000"/>
                <w:vertAlign w:val="superscript"/>
              </w:rPr>
              <w:t>-1</w:t>
            </w:r>
            <w:r w:rsidRPr="0058147E">
              <w:rPr>
                <w:rFonts w:ascii="Ts" w:eastAsia="標楷體" w:hAnsi="Ts"/>
                <w:color w:val="000000"/>
              </w:rPr>
              <w:t>為止，且連續三次之最高引擎轉速皆應大於最大額定馬力轉速，並不得逾最大額定馬力轉速</w:t>
            </w:r>
            <w:r w:rsidRPr="0058147E">
              <w:rPr>
                <w:rFonts w:ascii="Ts" w:eastAsia="標楷體" w:hAnsi="Ts"/>
                <w:color w:val="000000"/>
              </w:rPr>
              <w:t>130%</w:t>
            </w:r>
            <w:r w:rsidRPr="0058147E">
              <w:rPr>
                <w:rFonts w:ascii="Ts" w:eastAsia="標楷體" w:hAnsi="Ts"/>
                <w:color w:val="000000"/>
              </w:rPr>
              <w:t>。</w:t>
            </w:r>
          </w:p>
          <w:p w14:paraId="77022BC0"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3.</w:t>
            </w:r>
            <w:r w:rsidRPr="0058147E">
              <w:rPr>
                <w:rFonts w:ascii="Ts" w:eastAsia="標楷體" w:hAnsi="Ts"/>
                <w:color w:val="000000"/>
              </w:rPr>
              <w:t>未符合參、五、</w:t>
            </w:r>
            <w:r w:rsidRPr="0058147E">
              <w:rPr>
                <w:rFonts w:ascii="Ts" w:eastAsia="標楷體" w:hAnsi="Ts"/>
                <w:color w:val="000000"/>
              </w:rPr>
              <w:t>(</w:t>
            </w:r>
            <w:r w:rsidRPr="0058147E">
              <w:rPr>
                <w:rFonts w:ascii="Ts" w:eastAsia="標楷體" w:hAnsi="Ts"/>
                <w:color w:val="000000"/>
              </w:rPr>
              <w:t>三</w:t>
            </w:r>
            <w:r w:rsidRPr="0058147E">
              <w:rPr>
                <w:rFonts w:ascii="Ts" w:eastAsia="標楷體" w:hAnsi="Ts"/>
                <w:color w:val="000000"/>
              </w:rPr>
              <w:t>)</w:t>
            </w:r>
            <w:r w:rsidRPr="0058147E">
              <w:rPr>
                <w:rFonts w:ascii="Ts" w:eastAsia="標楷體" w:hAnsi="Ts"/>
                <w:color w:val="000000"/>
              </w:rPr>
              <w:t>、</w:t>
            </w:r>
            <w:r w:rsidRPr="0058147E">
              <w:rPr>
                <w:rFonts w:ascii="Ts" w:eastAsia="標楷體" w:hAnsi="Ts"/>
                <w:color w:val="000000"/>
              </w:rPr>
              <w:t>2</w:t>
            </w:r>
            <w:r w:rsidRPr="0058147E">
              <w:rPr>
                <w:rFonts w:ascii="Ts" w:eastAsia="標楷體" w:hAnsi="Ts"/>
                <w:color w:val="000000"/>
              </w:rPr>
              <w:t>之最高引擎轉速規定者，應予退驗。但取得原車輛製造廠或所屬保養廠、國外原廠國內指定代理人或所屬保養廠出具證明文件，證明最高引擎轉速逾最大額定馬力轉速</w:t>
            </w:r>
            <w:r w:rsidRPr="0058147E">
              <w:rPr>
                <w:rFonts w:ascii="Ts" w:eastAsia="標楷體" w:hAnsi="Ts"/>
                <w:color w:val="000000"/>
              </w:rPr>
              <w:t>130%</w:t>
            </w:r>
            <w:r w:rsidRPr="0058147E">
              <w:rPr>
                <w:rFonts w:ascii="Ts" w:eastAsia="標楷體" w:hAnsi="Ts"/>
                <w:color w:val="000000"/>
              </w:rPr>
              <w:t>或無法達最大額定馬力轉速者，不在此限。</w:t>
            </w:r>
          </w:p>
          <w:p w14:paraId="29556122" w14:textId="77777777" w:rsidR="009F750C" w:rsidRPr="0058147E" w:rsidRDefault="009F750C">
            <w:pPr>
              <w:spacing w:line="460" w:lineRule="exact"/>
              <w:ind w:leftChars="219" w:left="696" w:hangingChars="71" w:hanging="170"/>
              <w:jc w:val="both"/>
              <w:rPr>
                <w:rFonts w:ascii="Ts" w:eastAsia="標楷體" w:hAnsi="Ts" w:hint="eastAsia"/>
                <w:color w:val="000000"/>
              </w:rPr>
            </w:pPr>
            <w:r w:rsidRPr="0058147E">
              <w:rPr>
                <w:rFonts w:ascii="Ts" w:eastAsia="標楷體" w:hAnsi="Ts"/>
                <w:color w:val="000000"/>
              </w:rPr>
              <w:t>4.</w:t>
            </w:r>
            <w:r w:rsidRPr="0058147E">
              <w:rPr>
                <w:rFonts w:ascii="Ts" w:eastAsia="標楷體" w:hAnsi="Ts"/>
                <w:color w:val="000000"/>
              </w:rPr>
              <w:t>計算連續三次試驗結果之平均值，無條件捨去至小數點第一位，作為檢測結果。</w:t>
            </w:r>
          </w:p>
          <w:p w14:paraId="4B7C1CE8"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四</w:t>
            </w:r>
            <w:r w:rsidRPr="0058147E">
              <w:rPr>
                <w:rFonts w:ascii="Ts" w:eastAsia="標楷體" w:hAnsi="Ts"/>
                <w:color w:val="000000"/>
              </w:rPr>
              <w:t>)</w:t>
            </w:r>
            <w:r w:rsidRPr="0058147E">
              <w:rPr>
                <w:rFonts w:ascii="Ts" w:eastAsia="標楷體" w:hAnsi="Ts"/>
                <w:color w:val="000000"/>
              </w:rPr>
              <w:t>試驗過程中，試驗車輛或檢測設備如有異常狀況</w:t>
            </w:r>
            <w:r w:rsidRPr="0058147E">
              <w:rPr>
                <w:rFonts w:ascii="Ts" w:eastAsia="標楷體" w:hAnsi="Ts"/>
                <w:color w:val="000000"/>
              </w:rPr>
              <w:t>(</w:t>
            </w:r>
            <w:r w:rsidRPr="0058147E">
              <w:rPr>
                <w:rFonts w:ascii="Ts" w:eastAsia="標楷體" w:hAnsi="Ts"/>
                <w:color w:val="000000"/>
              </w:rPr>
              <w:t>例如：引擎有異常聲響或抖動、排氣系統洩漏或引擎溫度過高等</w:t>
            </w:r>
            <w:r w:rsidRPr="0058147E">
              <w:rPr>
                <w:rFonts w:ascii="Ts" w:eastAsia="標楷體" w:hAnsi="Ts"/>
                <w:color w:val="000000"/>
              </w:rPr>
              <w:t>)</w:t>
            </w:r>
            <w:r w:rsidRPr="0058147E">
              <w:rPr>
                <w:rFonts w:ascii="Ts" w:eastAsia="標楷體" w:hAnsi="Ts"/>
                <w:color w:val="000000"/>
              </w:rPr>
              <w:t>，應立即終止檢測並予退驗。</w:t>
            </w:r>
          </w:p>
          <w:p w14:paraId="736DDC06"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五</w:t>
            </w:r>
            <w:r w:rsidRPr="0058147E">
              <w:rPr>
                <w:rFonts w:ascii="Ts" w:eastAsia="標楷體" w:hAnsi="Ts"/>
                <w:color w:val="000000"/>
              </w:rPr>
              <w:t>)</w:t>
            </w:r>
            <w:r w:rsidRPr="0058147E">
              <w:rPr>
                <w:rFonts w:ascii="Ts" w:eastAsia="標楷體" w:hAnsi="Ts"/>
                <w:color w:val="000000"/>
              </w:rPr>
              <w:t>檢測結果應符合交通工具空氣污染物排放標準第五條規定。但於中華民國一百零三年十二月三十一日前出廠之使用中車輛，依本程序檢測不合格者，試驗車輛得於不駛離檢驗區且保持怠速情形下，以風扇冷卻試驗車輛三至五分鐘後，依柴油汽車排氣煙度試驗方法及程序之煙度試驗規定辦理</w:t>
            </w:r>
            <w:r w:rsidRPr="0058147E">
              <w:rPr>
                <w:rFonts w:ascii="Ts" w:eastAsia="標楷體" w:hAnsi="Ts"/>
                <w:color w:val="000000"/>
              </w:rPr>
              <w:t>(</w:t>
            </w:r>
            <w:r w:rsidRPr="0058147E">
              <w:rPr>
                <w:rFonts w:ascii="Ts" w:eastAsia="標楷體" w:hAnsi="Ts"/>
                <w:color w:val="000000"/>
              </w:rPr>
              <w:t>不含全負載定轉速排氣煙度試驗法之馬力比量測</w:t>
            </w:r>
            <w:r w:rsidRPr="0058147E">
              <w:rPr>
                <w:rFonts w:ascii="Ts" w:eastAsia="標楷體" w:hAnsi="Ts"/>
                <w:color w:val="000000"/>
              </w:rPr>
              <w:t>)</w:t>
            </w:r>
            <w:r w:rsidRPr="0058147E">
              <w:rPr>
                <w:rFonts w:ascii="Ts" w:eastAsia="標楷體" w:hAnsi="Ts"/>
                <w:color w:val="000000"/>
              </w:rPr>
              <w:t>，並以此試驗結果為檢測結果。</w:t>
            </w:r>
          </w:p>
          <w:p w14:paraId="589EDA06"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六</w:t>
            </w:r>
            <w:r w:rsidRPr="0058147E">
              <w:rPr>
                <w:rFonts w:ascii="Ts" w:eastAsia="標楷體" w:hAnsi="Ts"/>
                <w:color w:val="000000"/>
              </w:rPr>
              <w:t>)</w:t>
            </w:r>
            <w:r w:rsidRPr="0058147E">
              <w:rPr>
                <w:rFonts w:ascii="Ts" w:eastAsia="標楷體" w:hAnsi="Ts"/>
                <w:color w:val="000000"/>
              </w:rPr>
              <w:t>完成本程序後，不得將車輛引擎熄火，並由駕駛人將試驗車輛駛離檢驗區。</w:t>
            </w:r>
          </w:p>
          <w:p w14:paraId="611EFE28" w14:textId="77777777" w:rsidR="009F750C" w:rsidRPr="0058147E" w:rsidRDefault="009F750C">
            <w:pPr>
              <w:spacing w:line="460" w:lineRule="exact"/>
              <w:ind w:leftChars="50" w:left="600" w:hangingChars="200" w:hanging="480"/>
              <w:jc w:val="both"/>
              <w:rPr>
                <w:rFonts w:ascii="Ts" w:eastAsia="標楷體" w:hAnsi="Ts" w:hint="eastAsia"/>
                <w:color w:val="000000"/>
              </w:rPr>
            </w:pPr>
            <w:r w:rsidRPr="0058147E">
              <w:rPr>
                <w:rFonts w:ascii="Ts" w:eastAsia="標楷體" w:hAnsi="Ts"/>
                <w:color w:val="000000"/>
              </w:rPr>
              <w:t>六、試驗報告應包括下列資訊：</w:t>
            </w:r>
          </w:p>
          <w:p w14:paraId="7D092689"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一</w:t>
            </w:r>
            <w:r w:rsidRPr="0058147E">
              <w:rPr>
                <w:rFonts w:ascii="Ts" w:eastAsia="標楷體" w:hAnsi="Ts"/>
                <w:color w:val="000000"/>
              </w:rPr>
              <w:t>)</w:t>
            </w:r>
            <w:r w:rsidRPr="0058147E">
              <w:rPr>
                <w:rFonts w:ascii="Ts" w:eastAsia="標楷體" w:hAnsi="Ts"/>
                <w:color w:val="000000"/>
              </w:rPr>
              <w:t>廠牌。</w:t>
            </w:r>
          </w:p>
          <w:p w14:paraId="63184616"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二</w:t>
            </w:r>
            <w:r w:rsidRPr="0058147E">
              <w:rPr>
                <w:rFonts w:ascii="Ts" w:eastAsia="標楷體" w:hAnsi="Ts"/>
                <w:color w:val="000000"/>
              </w:rPr>
              <w:t>)</w:t>
            </w:r>
            <w:r w:rsidRPr="0058147E">
              <w:rPr>
                <w:rFonts w:ascii="Ts" w:eastAsia="標楷體" w:hAnsi="Ts"/>
                <w:color w:val="000000"/>
              </w:rPr>
              <w:t>車輛或引擎型式。</w:t>
            </w:r>
          </w:p>
          <w:p w14:paraId="35459E9F"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三</w:t>
            </w:r>
            <w:r w:rsidRPr="0058147E">
              <w:rPr>
                <w:rFonts w:ascii="Ts" w:eastAsia="標楷體" w:hAnsi="Ts"/>
                <w:color w:val="000000"/>
              </w:rPr>
              <w:t>)</w:t>
            </w:r>
            <w:r w:rsidRPr="0058147E">
              <w:rPr>
                <w:rFonts w:ascii="Ts" w:eastAsia="標楷體" w:hAnsi="Ts"/>
                <w:color w:val="000000"/>
              </w:rPr>
              <w:t>車輛出廠年月。</w:t>
            </w:r>
          </w:p>
          <w:p w14:paraId="4AE3116D"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四</w:t>
            </w:r>
            <w:r w:rsidRPr="0058147E">
              <w:rPr>
                <w:rFonts w:ascii="Ts" w:eastAsia="標楷體" w:hAnsi="Ts"/>
                <w:color w:val="000000"/>
              </w:rPr>
              <w:t>)</w:t>
            </w:r>
            <w:r w:rsidRPr="0058147E">
              <w:rPr>
                <w:rFonts w:ascii="Ts" w:eastAsia="標楷體" w:hAnsi="Ts"/>
                <w:color w:val="000000"/>
              </w:rPr>
              <w:t>車輛種類。</w:t>
            </w:r>
          </w:p>
          <w:p w14:paraId="0420705F"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五</w:t>
            </w:r>
            <w:r w:rsidRPr="0058147E">
              <w:rPr>
                <w:rFonts w:ascii="Ts" w:eastAsia="標楷體" w:hAnsi="Ts"/>
                <w:color w:val="000000"/>
              </w:rPr>
              <w:t>)</w:t>
            </w:r>
            <w:r w:rsidRPr="0058147E">
              <w:rPr>
                <w:rFonts w:ascii="Ts" w:eastAsia="標楷體" w:hAnsi="Ts"/>
                <w:color w:val="000000"/>
              </w:rPr>
              <w:t>車身或引擎號碼。</w:t>
            </w:r>
          </w:p>
          <w:p w14:paraId="6B83A3F5"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六</w:t>
            </w:r>
            <w:r w:rsidRPr="0058147E">
              <w:rPr>
                <w:rFonts w:ascii="Ts" w:eastAsia="標楷體" w:hAnsi="Ts"/>
                <w:color w:val="000000"/>
              </w:rPr>
              <w:t>)</w:t>
            </w:r>
            <w:r w:rsidRPr="0058147E">
              <w:rPr>
                <w:rFonts w:ascii="Ts" w:eastAsia="標楷體" w:hAnsi="Ts"/>
                <w:color w:val="000000"/>
              </w:rPr>
              <w:t>車輛總重量。</w:t>
            </w:r>
          </w:p>
          <w:p w14:paraId="3435D7BB"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七</w:t>
            </w:r>
            <w:r w:rsidRPr="0058147E">
              <w:rPr>
                <w:rFonts w:ascii="Ts" w:eastAsia="標楷體" w:hAnsi="Ts"/>
                <w:color w:val="000000"/>
              </w:rPr>
              <w:t>)</w:t>
            </w:r>
            <w:r w:rsidRPr="0058147E">
              <w:rPr>
                <w:rFonts w:ascii="Ts" w:eastAsia="標楷體" w:hAnsi="Ts"/>
                <w:color w:val="000000"/>
              </w:rPr>
              <w:t>最大額定馬力轉速。</w:t>
            </w:r>
          </w:p>
          <w:p w14:paraId="10A1DFCD"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lastRenderedPageBreak/>
              <w:t>(</w:t>
            </w:r>
            <w:r w:rsidRPr="0058147E">
              <w:rPr>
                <w:rFonts w:ascii="Ts" w:eastAsia="標楷體" w:hAnsi="Ts"/>
                <w:color w:val="000000"/>
              </w:rPr>
              <w:t>八</w:t>
            </w:r>
            <w:r w:rsidRPr="0058147E">
              <w:rPr>
                <w:rFonts w:ascii="Ts" w:eastAsia="標楷體" w:hAnsi="Ts"/>
                <w:color w:val="000000"/>
              </w:rPr>
              <w:t>)</w:t>
            </w:r>
            <w:r w:rsidRPr="0058147E">
              <w:rPr>
                <w:rFonts w:ascii="Ts" w:eastAsia="標楷體" w:hAnsi="Ts"/>
                <w:color w:val="000000"/>
              </w:rPr>
              <w:t>總排氣量。</w:t>
            </w:r>
          </w:p>
          <w:p w14:paraId="2D137E29"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九</w:t>
            </w:r>
            <w:r w:rsidRPr="0058147E">
              <w:rPr>
                <w:rFonts w:ascii="Ts" w:eastAsia="標楷體" w:hAnsi="Ts"/>
                <w:color w:val="000000"/>
              </w:rPr>
              <w:t>)</w:t>
            </w:r>
            <w:r w:rsidRPr="0058147E">
              <w:rPr>
                <w:rFonts w:ascii="Ts" w:eastAsia="標楷體" w:hAnsi="Ts"/>
                <w:color w:val="000000"/>
              </w:rPr>
              <w:t>各次最高引擎轉速。</w:t>
            </w:r>
          </w:p>
          <w:p w14:paraId="5FDBB7B2" w14:textId="77777777" w:rsidR="009F750C" w:rsidRPr="0058147E" w:rsidRDefault="009F750C">
            <w:pPr>
              <w:spacing w:line="460" w:lineRule="exact"/>
              <w:ind w:leftChars="99" w:left="644" w:hangingChars="169" w:hanging="406"/>
              <w:jc w:val="both"/>
              <w:rPr>
                <w:rFonts w:ascii="Ts" w:eastAsia="標楷體" w:hAnsi="Ts" w:hint="eastAsia"/>
                <w:color w:val="000000"/>
              </w:rPr>
            </w:pPr>
            <w:r w:rsidRPr="0058147E">
              <w:rPr>
                <w:rFonts w:ascii="Ts" w:eastAsia="標楷體" w:hAnsi="Ts"/>
                <w:color w:val="000000"/>
              </w:rPr>
              <w:t>(</w:t>
            </w:r>
            <w:r w:rsidRPr="0058147E">
              <w:rPr>
                <w:rFonts w:ascii="Ts" w:eastAsia="標楷體" w:hAnsi="Ts"/>
                <w:color w:val="000000"/>
              </w:rPr>
              <w:t>十</w:t>
            </w:r>
            <w:r w:rsidRPr="0058147E">
              <w:rPr>
                <w:rFonts w:ascii="Ts" w:eastAsia="標楷體" w:hAnsi="Ts"/>
                <w:color w:val="000000"/>
              </w:rPr>
              <w:t>)</w:t>
            </w:r>
            <w:r w:rsidRPr="0058147E">
              <w:rPr>
                <w:rFonts w:ascii="Ts" w:eastAsia="標楷體" w:hAnsi="Ts"/>
                <w:color w:val="000000"/>
              </w:rPr>
              <w:t>各次光吸收係數。</w:t>
            </w:r>
          </w:p>
          <w:p w14:paraId="0B23087A" w14:textId="77777777" w:rsidR="009F750C" w:rsidRPr="0058147E" w:rsidRDefault="009F750C" w:rsidP="00815D7C">
            <w:pPr>
              <w:spacing w:line="460" w:lineRule="exact"/>
              <w:ind w:leftChars="99" w:left="644" w:hangingChars="169" w:hanging="406"/>
              <w:jc w:val="both"/>
              <w:rPr>
                <w:rFonts w:ascii="Ts" w:eastAsia="標楷體" w:hAnsi="Ts" w:hint="eastAsia"/>
                <w:bCs/>
                <w:color w:val="000000"/>
              </w:rPr>
            </w:pPr>
            <w:r w:rsidRPr="0058147E">
              <w:rPr>
                <w:rFonts w:ascii="Ts" w:eastAsia="標楷體" w:hAnsi="Ts"/>
                <w:color w:val="000000"/>
              </w:rPr>
              <w:t>(</w:t>
            </w:r>
            <w:r w:rsidRPr="0058147E">
              <w:rPr>
                <w:rFonts w:ascii="Ts" w:eastAsia="標楷體" w:hAnsi="Ts"/>
                <w:color w:val="000000"/>
              </w:rPr>
              <w:t>十一</w:t>
            </w:r>
            <w:r w:rsidRPr="0058147E">
              <w:rPr>
                <w:rFonts w:ascii="Ts" w:eastAsia="標楷體" w:hAnsi="Ts"/>
                <w:color w:val="000000"/>
              </w:rPr>
              <w:t>)</w:t>
            </w:r>
            <w:r w:rsidRPr="0058147E">
              <w:rPr>
                <w:rFonts w:ascii="Ts" w:eastAsia="標楷體" w:hAnsi="Ts"/>
                <w:color w:val="000000"/>
              </w:rPr>
              <w:t>檢測結果。</w:t>
            </w:r>
          </w:p>
        </w:tc>
      </w:tr>
    </w:tbl>
    <w:p w14:paraId="20406FFE" w14:textId="77777777" w:rsidR="00815D7C" w:rsidRDefault="00815D7C">
      <w:pPr>
        <w:widowControl/>
        <w:autoSpaceDE/>
        <w:autoSpaceDN/>
        <w:adjustRightInd/>
        <w:snapToGrid/>
        <w:rPr>
          <w:rFonts w:ascii="Ts" w:eastAsia="標楷體" w:hAnsi="Ts" w:hint="eastAsia"/>
          <w:color w:val="000000"/>
          <w:sz w:val="28"/>
          <w:szCs w:val="28"/>
        </w:rPr>
      </w:pPr>
    </w:p>
    <w:p w14:paraId="63152DFA" w14:textId="77777777" w:rsidR="009F750C" w:rsidRPr="0058147E" w:rsidRDefault="009F750C" w:rsidP="009F750C">
      <w:pPr>
        <w:spacing w:line="460" w:lineRule="exact"/>
        <w:jc w:val="center"/>
        <w:rPr>
          <w:rFonts w:ascii="Ts" w:eastAsia="標楷體" w:hAnsi="Ts" w:hint="eastAsia"/>
          <w:color w:val="000000"/>
        </w:rPr>
      </w:pPr>
      <w:r w:rsidRPr="0058147E">
        <w:rPr>
          <w:rFonts w:ascii="Ts" w:eastAsia="標楷體" w:hAnsi="Ts"/>
          <w:color w:val="000000"/>
          <w:sz w:val="28"/>
          <w:szCs w:val="28"/>
        </w:rPr>
        <w:t>附錄、柴油車用不透光式排氣煙度計</w:t>
      </w:r>
    </w:p>
    <w:p w14:paraId="3E91AD55"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 w:val="28"/>
          <w:szCs w:val="24"/>
        </w:rPr>
      </w:pPr>
      <w:r w:rsidRPr="0058147E">
        <w:rPr>
          <w:rFonts w:ascii="Ts" w:eastAsia="標楷體" w:hAnsi="Ts"/>
          <w:color w:val="000000"/>
          <w:szCs w:val="24"/>
        </w:rPr>
        <w:t>適用範圍：此說明適用於量測柴油汽車排氣煙度之不透光式排氣煙度計</w:t>
      </w:r>
      <w:r w:rsidRPr="0058147E">
        <w:rPr>
          <w:rFonts w:ascii="Ts" w:eastAsia="標楷體" w:hAnsi="Ts"/>
          <w:color w:val="000000"/>
          <w:sz w:val="28"/>
          <w:szCs w:val="24"/>
        </w:rPr>
        <w:t>。</w:t>
      </w:r>
    </w:p>
    <w:p w14:paraId="75B363BA"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用詞定義</w:t>
      </w:r>
    </w:p>
    <w:p w14:paraId="7E05CC34"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2.1</w:t>
      </w:r>
      <w:r w:rsidRPr="0058147E">
        <w:rPr>
          <w:rFonts w:ascii="Ts" w:eastAsia="標楷體" w:hAnsi="Ts"/>
          <w:color w:val="000000"/>
          <w:szCs w:val="24"/>
        </w:rPr>
        <w:t>透光率（</w:t>
      </w:r>
      <w:r w:rsidRPr="0058147E">
        <w:rPr>
          <w:rFonts w:ascii="Ts" w:eastAsia="標楷體" w:hAnsi="Ts"/>
          <w:color w:val="000000"/>
          <w:szCs w:val="24"/>
        </w:rPr>
        <w:t>Transmittance,τ</w:t>
      </w:r>
      <w:r w:rsidRPr="0058147E">
        <w:rPr>
          <w:rFonts w:ascii="Ts" w:eastAsia="標楷體" w:hAnsi="Ts"/>
          <w:color w:val="000000"/>
          <w:szCs w:val="24"/>
        </w:rPr>
        <w:t>）：指光源經廢氣遮斷後到達接收器之比率，以百分比表示，計算公式如下：</w:t>
      </w:r>
    </w:p>
    <w:p w14:paraId="3F77EDFD" w14:textId="77777777" w:rsidR="009F750C" w:rsidRPr="0058147E" w:rsidRDefault="009F750C" w:rsidP="009F750C">
      <w:pPr>
        <w:pStyle w:val="21"/>
        <w:spacing w:before="0" w:line="800" w:lineRule="exact"/>
        <w:ind w:leftChars="93" w:left="223" w:firstLineChars="150" w:firstLine="390"/>
        <w:rPr>
          <w:rFonts w:ascii="Ts" w:eastAsia="標楷體" w:hAnsi="Ts" w:hint="eastAsia"/>
          <w:color w:val="000000"/>
          <w:szCs w:val="24"/>
        </w:rPr>
      </w:pPr>
      <w:r w:rsidRPr="0058147E">
        <w:rPr>
          <w:rFonts w:ascii="Ts" w:eastAsia="標楷體" w:hAnsi="Ts"/>
          <w:color w:val="000000"/>
          <w:szCs w:val="24"/>
        </w:rPr>
        <w:t xml:space="preserve">　</w:t>
      </w:r>
      <w:r w:rsidRPr="0058147E">
        <w:rPr>
          <w:rFonts w:ascii="Ts" w:eastAsia="標楷體" w:hAnsi="Ts"/>
          <w:color w:val="000000"/>
          <w:spacing w:val="20"/>
          <w:szCs w:val="24"/>
        </w:rPr>
        <w:object w:dxaOrig="1248" w:dyaOrig="672" w14:anchorId="37EE7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v:imagedata r:id="rId16" o:title=""/>
          </v:shape>
          <o:OLEObject Type="Embed" ProgID="Equation.3" ShapeID="_x0000_i1025" DrawAspect="Content" ObjectID="_1719303355" r:id="rId17"/>
        </w:object>
      </w:r>
    </w:p>
    <w:p w14:paraId="76F1C991" w14:textId="77777777" w:rsidR="009F750C" w:rsidRPr="0058147E" w:rsidRDefault="009F750C" w:rsidP="009F750C">
      <w:pPr>
        <w:pStyle w:val="21"/>
        <w:spacing w:before="0" w:line="460" w:lineRule="exact"/>
        <w:ind w:leftChars="93" w:left="223" w:firstLineChars="150" w:firstLine="390"/>
        <w:rPr>
          <w:rFonts w:ascii="Ts" w:eastAsia="標楷體" w:hAnsi="Ts" w:hint="eastAsia"/>
          <w:color w:val="000000"/>
          <w:szCs w:val="24"/>
        </w:rPr>
      </w:pPr>
      <w:r w:rsidRPr="0058147E">
        <w:rPr>
          <w:rFonts w:ascii="Ts" w:eastAsia="標楷體" w:hAnsi="Ts"/>
          <w:color w:val="000000"/>
          <w:szCs w:val="24"/>
        </w:rPr>
        <w:t xml:space="preserve">　</w:t>
      </w:r>
      <w:r w:rsidRPr="0058147E">
        <w:rPr>
          <w:rFonts w:ascii="Ts" w:eastAsia="標楷體" w:hAnsi="Ts"/>
          <w:color w:val="000000"/>
          <w:szCs w:val="24"/>
        </w:rPr>
        <w:t>I</w:t>
      </w:r>
      <w:r w:rsidRPr="0058147E">
        <w:rPr>
          <w:rFonts w:ascii="Ts" w:eastAsia="標楷體" w:hAnsi="Ts"/>
          <w:color w:val="000000"/>
          <w:szCs w:val="24"/>
        </w:rPr>
        <w:t>與</w:t>
      </w:r>
      <w:r w:rsidRPr="0058147E">
        <w:rPr>
          <w:rFonts w:ascii="Ts" w:eastAsia="標楷體" w:hAnsi="Ts"/>
          <w:color w:val="000000"/>
          <w:szCs w:val="24"/>
        </w:rPr>
        <w:t>I</w:t>
      </w:r>
      <w:r w:rsidRPr="0058147E">
        <w:rPr>
          <w:rFonts w:ascii="Ts" w:eastAsia="標楷體" w:hAnsi="Ts"/>
          <w:color w:val="000000"/>
          <w:szCs w:val="24"/>
          <w:vertAlign w:val="subscript"/>
        </w:rPr>
        <w:t>0</w:t>
      </w:r>
      <w:r w:rsidRPr="0058147E">
        <w:rPr>
          <w:rFonts w:ascii="Ts" w:eastAsia="標楷體" w:hAnsi="Ts"/>
          <w:color w:val="000000"/>
          <w:szCs w:val="24"/>
        </w:rPr>
        <w:t>分別為接收光源與發射光源。</w:t>
      </w:r>
    </w:p>
    <w:p w14:paraId="34CEA488"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2.2</w:t>
      </w:r>
      <w:r w:rsidRPr="0058147E">
        <w:rPr>
          <w:rFonts w:ascii="Ts" w:eastAsia="標楷體" w:hAnsi="Ts"/>
          <w:color w:val="000000"/>
          <w:szCs w:val="24"/>
        </w:rPr>
        <w:t>不透光率（</w:t>
      </w:r>
      <w:r w:rsidRPr="0058147E">
        <w:rPr>
          <w:rFonts w:ascii="Ts" w:eastAsia="標楷體" w:hAnsi="Ts"/>
          <w:color w:val="000000"/>
          <w:szCs w:val="24"/>
        </w:rPr>
        <w:t>Opacity,N</w:t>
      </w:r>
      <w:r w:rsidRPr="0058147E">
        <w:rPr>
          <w:rFonts w:ascii="Ts" w:eastAsia="標楷體" w:hAnsi="Ts"/>
          <w:color w:val="000000"/>
          <w:szCs w:val="24"/>
        </w:rPr>
        <w:t>）：指光源經廢氣遮斷後被阻擋到接收器之比率，以百分比表示，計算公式如下：</w:t>
      </w:r>
    </w:p>
    <w:p w14:paraId="768ABBC3" w14:textId="77777777" w:rsidR="009F750C" w:rsidRPr="0058147E" w:rsidRDefault="009F750C" w:rsidP="009F750C">
      <w:pPr>
        <w:pStyle w:val="21"/>
        <w:spacing w:before="0" w:line="460" w:lineRule="exact"/>
        <w:ind w:leftChars="93" w:left="223" w:firstLineChars="150" w:firstLine="390"/>
        <w:rPr>
          <w:rFonts w:ascii="Ts" w:eastAsia="標楷體" w:hAnsi="Ts" w:hint="eastAsia"/>
          <w:color w:val="000000"/>
          <w:szCs w:val="24"/>
        </w:rPr>
      </w:pPr>
      <w:r w:rsidRPr="0058147E">
        <w:rPr>
          <w:rFonts w:ascii="Ts" w:eastAsia="標楷體" w:hAnsi="Ts"/>
          <w:color w:val="000000"/>
          <w:szCs w:val="24"/>
        </w:rPr>
        <w:t xml:space="preserve">　</w:t>
      </w:r>
      <w:r w:rsidRPr="0058147E">
        <w:rPr>
          <w:rFonts w:ascii="Ts" w:eastAsia="標楷體" w:hAnsi="Ts"/>
          <w:color w:val="000000"/>
          <w:szCs w:val="24"/>
        </w:rPr>
        <w:t>N=100-τ</w:t>
      </w:r>
    </w:p>
    <w:p w14:paraId="4352172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2.3</w:t>
      </w:r>
      <w:r w:rsidRPr="0058147E">
        <w:rPr>
          <w:rFonts w:ascii="Ts" w:eastAsia="標楷體" w:hAnsi="Ts"/>
          <w:color w:val="000000"/>
          <w:szCs w:val="24"/>
        </w:rPr>
        <w:t>有效光徑長度（</w:t>
      </w:r>
      <w:r w:rsidRPr="0058147E">
        <w:rPr>
          <w:rFonts w:ascii="Ts" w:eastAsia="標楷體" w:hAnsi="Ts"/>
          <w:color w:val="000000"/>
          <w:szCs w:val="24"/>
        </w:rPr>
        <w:t>Effectiveopticalpathlength</w:t>
      </w:r>
      <w:r w:rsidRPr="0058147E">
        <w:rPr>
          <w:rFonts w:ascii="Ts" w:eastAsia="標楷體" w:hAnsi="Ts"/>
          <w:color w:val="000000"/>
          <w:szCs w:val="24"/>
        </w:rPr>
        <w:t>）：光源發射器與接收器間之廢氣通過之長度，單位以公尺（</w:t>
      </w:r>
      <w:r w:rsidRPr="0058147E">
        <w:rPr>
          <w:rFonts w:ascii="Ts" w:eastAsia="標楷體" w:hAnsi="Ts"/>
          <w:color w:val="000000"/>
          <w:szCs w:val="24"/>
        </w:rPr>
        <w:t>m</w:t>
      </w:r>
      <w:r w:rsidRPr="0058147E">
        <w:rPr>
          <w:rFonts w:ascii="Ts" w:eastAsia="標楷體" w:hAnsi="Ts"/>
          <w:color w:val="000000"/>
          <w:szCs w:val="24"/>
        </w:rPr>
        <w:t>）表示。</w:t>
      </w:r>
    </w:p>
    <w:p w14:paraId="3F503CEB"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2.4</w:t>
      </w:r>
      <w:r w:rsidRPr="0058147E">
        <w:rPr>
          <w:rFonts w:ascii="Ts" w:eastAsia="標楷體" w:hAnsi="Ts"/>
          <w:color w:val="000000"/>
          <w:szCs w:val="24"/>
        </w:rPr>
        <w:t>光吸收係數（</w:t>
      </w:r>
      <w:r w:rsidRPr="0058147E">
        <w:rPr>
          <w:rFonts w:ascii="Ts" w:eastAsia="標楷體" w:hAnsi="Ts"/>
          <w:color w:val="000000"/>
          <w:szCs w:val="24"/>
        </w:rPr>
        <w:t>Lightabsorptioncoefficient,k</w:t>
      </w:r>
      <w:r w:rsidRPr="0058147E">
        <w:rPr>
          <w:rFonts w:ascii="Ts" w:eastAsia="標楷體" w:hAnsi="Ts"/>
          <w:color w:val="000000"/>
          <w:szCs w:val="24"/>
        </w:rPr>
        <w:t>）：指光源經廢氣遮斷後衰減之量化程度，單位以</w:t>
      </w:r>
      <w:r w:rsidRPr="0058147E">
        <w:rPr>
          <w:rFonts w:ascii="Ts" w:eastAsia="標楷體" w:hAnsi="Ts"/>
          <w:color w:val="000000"/>
          <w:szCs w:val="24"/>
        </w:rPr>
        <w:t>m</w:t>
      </w:r>
      <w:r w:rsidRPr="0058147E">
        <w:rPr>
          <w:rFonts w:ascii="Ts" w:eastAsia="標楷體" w:hAnsi="Ts"/>
          <w:color w:val="000000"/>
          <w:szCs w:val="24"/>
          <w:vertAlign w:val="superscript"/>
        </w:rPr>
        <w:t>-1</w:t>
      </w:r>
      <w:r w:rsidRPr="0058147E">
        <w:rPr>
          <w:rFonts w:ascii="Ts" w:eastAsia="標楷體" w:hAnsi="Ts"/>
          <w:color w:val="000000"/>
          <w:szCs w:val="24"/>
        </w:rPr>
        <w:t>表示。</w:t>
      </w:r>
    </w:p>
    <w:p w14:paraId="043DCADB"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基本規範</w:t>
      </w:r>
    </w:p>
    <w:p w14:paraId="519BF1F9"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3.1</w:t>
      </w:r>
      <w:r w:rsidRPr="0058147E">
        <w:rPr>
          <w:rFonts w:ascii="Ts" w:eastAsia="標楷體" w:hAnsi="Ts"/>
          <w:color w:val="000000"/>
          <w:szCs w:val="24"/>
        </w:rPr>
        <w:t>受測氣體應封閉於一個內表面不反光之容器內。</w:t>
      </w:r>
    </w:p>
    <w:p w14:paraId="669EC30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3.2</w:t>
      </w:r>
      <w:r w:rsidRPr="0058147E">
        <w:rPr>
          <w:rFonts w:ascii="Ts" w:eastAsia="標楷體" w:hAnsi="Ts"/>
          <w:color w:val="000000"/>
          <w:szCs w:val="24"/>
        </w:rPr>
        <w:t>透過受測氣體決定有效光徑長度時，需加以考慮可能影響的裝置，藉以保護光源發射器與接收器。</w:t>
      </w:r>
    </w:p>
    <w:p w14:paraId="73ADFBF9" w14:textId="77777777" w:rsidR="009F750C" w:rsidRPr="0058147E" w:rsidRDefault="009F750C" w:rsidP="009F750C">
      <w:pPr>
        <w:pStyle w:val="21"/>
        <w:spacing w:before="0" w:line="460" w:lineRule="exact"/>
        <w:ind w:leftChars="57" w:left="618" w:hangingChars="185" w:hanging="481"/>
        <w:rPr>
          <w:rFonts w:ascii="Ts" w:eastAsia="標楷體" w:hAnsi="Ts" w:hint="eastAsia"/>
          <w:color w:val="000000"/>
          <w:szCs w:val="24"/>
        </w:rPr>
      </w:pPr>
      <w:r w:rsidRPr="0058147E">
        <w:rPr>
          <w:rFonts w:ascii="Ts" w:eastAsia="標楷體" w:hAnsi="Ts"/>
          <w:color w:val="000000"/>
          <w:szCs w:val="24"/>
        </w:rPr>
        <w:t>3.3</w:t>
      </w:r>
      <w:r w:rsidRPr="0058147E">
        <w:rPr>
          <w:rFonts w:ascii="Ts" w:eastAsia="標楷體" w:hAnsi="Ts"/>
          <w:color w:val="000000"/>
          <w:szCs w:val="24"/>
        </w:rPr>
        <w:t>有效光徑長度應標示於儀器本體及廠商規格文件內容。</w:t>
      </w:r>
    </w:p>
    <w:p w14:paraId="74A88460"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3.4</w:t>
      </w:r>
      <w:r w:rsidRPr="0058147E">
        <w:rPr>
          <w:rFonts w:ascii="Ts" w:eastAsia="標楷體" w:hAnsi="Ts"/>
          <w:color w:val="000000"/>
          <w:szCs w:val="24"/>
        </w:rPr>
        <w:t>廠商除非特別聲明不透光式煙度計僅能適用低範圍之光吸收係數量測範圍，否則皆可量測</w:t>
      </w:r>
      <w:r w:rsidRPr="0058147E">
        <w:rPr>
          <w:rFonts w:ascii="Ts" w:eastAsia="標楷體" w:hAnsi="Ts"/>
          <w:color w:val="000000"/>
          <w:szCs w:val="24"/>
        </w:rPr>
        <w:t>0m</w:t>
      </w:r>
      <w:r w:rsidRPr="0058147E">
        <w:rPr>
          <w:rFonts w:ascii="Ts" w:eastAsia="標楷體" w:hAnsi="Ts"/>
          <w:color w:val="000000"/>
          <w:szCs w:val="24"/>
          <w:vertAlign w:val="superscript"/>
        </w:rPr>
        <w:t>-1</w:t>
      </w:r>
      <w:r w:rsidRPr="0058147E">
        <w:rPr>
          <w:rFonts w:ascii="Ts" w:eastAsia="標楷體" w:hAnsi="Ts"/>
          <w:color w:val="000000"/>
          <w:szCs w:val="24"/>
        </w:rPr>
        <w:t>至</w:t>
      </w:r>
      <w:r w:rsidRPr="0058147E">
        <w:rPr>
          <w:rFonts w:ascii="Ts" w:eastAsia="標楷體" w:hAnsi="Ts"/>
          <w:color w:val="000000"/>
          <w:szCs w:val="24"/>
        </w:rPr>
        <w:t>10m</w:t>
      </w:r>
      <w:r w:rsidRPr="0058147E">
        <w:rPr>
          <w:rFonts w:ascii="Ts" w:eastAsia="標楷體" w:hAnsi="Ts"/>
          <w:color w:val="000000"/>
          <w:szCs w:val="24"/>
          <w:vertAlign w:val="superscript"/>
        </w:rPr>
        <w:t>-1</w:t>
      </w:r>
      <w:r w:rsidRPr="0058147E">
        <w:rPr>
          <w:rFonts w:ascii="Ts" w:eastAsia="標楷體" w:hAnsi="Ts"/>
          <w:color w:val="000000"/>
          <w:szCs w:val="24"/>
        </w:rPr>
        <w:t>範圍之光吸收係數。</w:t>
      </w:r>
    </w:p>
    <w:p w14:paraId="7FEB6011" w14:textId="77777777" w:rsidR="009F750C" w:rsidRPr="0058147E" w:rsidRDefault="009F750C" w:rsidP="009F750C">
      <w:pPr>
        <w:pStyle w:val="21"/>
        <w:spacing w:before="0" w:line="460" w:lineRule="exact"/>
        <w:ind w:leftChars="57" w:left="618" w:hangingChars="185" w:hanging="481"/>
        <w:rPr>
          <w:rFonts w:ascii="Ts" w:eastAsia="標楷體" w:hAnsi="Ts" w:hint="eastAsia"/>
          <w:color w:val="000000"/>
          <w:szCs w:val="24"/>
        </w:rPr>
      </w:pPr>
      <w:r w:rsidRPr="0058147E">
        <w:rPr>
          <w:rFonts w:ascii="Ts" w:eastAsia="標楷體" w:hAnsi="Ts"/>
          <w:color w:val="000000"/>
          <w:szCs w:val="24"/>
        </w:rPr>
        <w:t>3.5</w:t>
      </w:r>
      <w:r w:rsidRPr="0058147E">
        <w:rPr>
          <w:rFonts w:ascii="Ts" w:eastAsia="標楷體" w:hAnsi="Ts"/>
          <w:color w:val="000000"/>
          <w:szCs w:val="24"/>
        </w:rPr>
        <w:t>不透光式煙度計之量測顯示解析度應可達</w:t>
      </w:r>
      <w:r w:rsidRPr="0058147E">
        <w:rPr>
          <w:rFonts w:ascii="Ts" w:eastAsia="標楷體" w:hAnsi="Ts"/>
          <w:color w:val="000000"/>
          <w:szCs w:val="24"/>
        </w:rPr>
        <w:t>0.01m</w:t>
      </w:r>
      <w:r w:rsidRPr="0058147E">
        <w:rPr>
          <w:rFonts w:ascii="Ts" w:eastAsia="標楷體" w:hAnsi="Ts"/>
          <w:color w:val="000000"/>
          <w:szCs w:val="24"/>
          <w:vertAlign w:val="superscript"/>
        </w:rPr>
        <w:t>-1</w:t>
      </w:r>
      <w:r w:rsidRPr="0058147E">
        <w:rPr>
          <w:rFonts w:ascii="Ts" w:eastAsia="標楷體" w:hAnsi="Ts"/>
          <w:color w:val="000000"/>
          <w:szCs w:val="24"/>
        </w:rPr>
        <w:t>。</w:t>
      </w:r>
    </w:p>
    <w:p w14:paraId="03D15C7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lastRenderedPageBreak/>
        <w:t>3.6</w:t>
      </w:r>
      <w:r w:rsidRPr="0058147E">
        <w:rPr>
          <w:rFonts w:ascii="Ts" w:eastAsia="標楷體" w:hAnsi="Ts"/>
          <w:color w:val="000000"/>
          <w:szCs w:val="24"/>
        </w:rPr>
        <w:t>不透光式煙度計之零點與全幅點之漂移，於</w:t>
      </w:r>
      <w:r w:rsidRPr="0058147E">
        <w:rPr>
          <w:rFonts w:ascii="Ts" w:eastAsia="標楷體" w:hAnsi="Ts"/>
          <w:color w:val="000000"/>
          <w:szCs w:val="24"/>
        </w:rPr>
        <w:t>1</w:t>
      </w:r>
      <w:r w:rsidRPr="0058147E">
        <w:rPr>
          <w:rFonts w:ascii="Ts" w:eastAsia="標楷體" w:hAnsi="Ts"/>
          <w:color w:val="000000"/>
          <w:szCs w:val="24"/>
        </w:rPr>
        <w:t>小時內不得超過</w:t>
      </w:r>
      <w:r w:rsidRPr="0058147E">
        <w:rPr>
          <w:rFonts w:ascii="Ts" w:eastAsia="標楷體" w:hAnsi="Ts"/>
          <w:color w:val="000000"/>
          <w:szCs w:val="24"/>
        </w:rPr>
        <w:t>0.025m</w:t>
      </w:r>
      <w:r w:rsidRPr="0058147E">
        <w:rPr>
          <w:rFonts w:ascii="Ts" w:eastAsia="標楷體" w:hAnsi="Ts"/>
          <w:color w:val="000000"/>
          <w:szCs w:val="24"/>
          <w:vertAlign w:val="superscript"/>
        </w:rPr>
        <w:t>-1</w:t>
      </w:r>
      <w:r w:rsidRPr="0058147E">
        <w:rPr>
          <w:rFonts w:ascii="Ts" w:eastAsia="標楷體" w:hAnsi="Ts"/>
          <w:color w:val="000000"/>
          <w:szCs w:val="24"/>
        </w:rPr>
        <w:t>或全幅點之</w:t>
      </w:r>
      <w:r w:rsidRPr="0058147E">
        <w:rPr>
          <w:rFonts w:ascii="Ts" w:eastAsia="標楷體" w:hAnsi="Ts"/>
          <w:color w:val="000000"/>
          <w:szCs w:val="24"/>
        </w:rPr>
        <w:t>2%</w:t>
      </w:r>
      <w:r w:rsidRPr="0058147E">
        <w:rPr>
          <w:rFonts w:ascii="Ts" w:eastAsia="標楷體" w:hAnsi="Ts"/>
          <w:color w:val="000000"/>
          <w:szCs w:val="24"/>
        </w:rPr>
        <w:t>。其中零點與全幅點之漂移範圍以前述兩者之光吸收係數較小者為主。</w:t>
      </w:r>
    </w:p>
    <w:p w14:paraId="11D63268"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構造</w:t>
      </w:r>
    </w:p>
    <w:p w14:paraId="61587115"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4.1</w:t>
      </w:r>
      <w:r w:rsidRPr="0058147E">
        <w:rPr>
          <w:rFonts w:ascii="Ts" w:eastAsia="標楷體" w:hAnsi="Ts"/>
          <w:color w:val="000000"/>
          <w:szCs w:val="24"/>
        </w:rPr>
        <w:t>不透光式煙度計之各部名稱：如圖</w:t>
      </w:r>
      <w:r w:rsidRPr="0058147E">
        <w:rPr>
          <w:rFonts w:ascii="Ts" w:eastAsia="標楷體" w:hAnsi="Ts"/>
          <w:color w:val="000000"/>
          <w:szCs w:val="24"/>
        </w:rPr>
        <w:t>1</w:t>
      </w:r>
      <w:r w:rsidRPr="0058147E">
        <w:rPr>
          <w:rFonts w:ascii="Ts" w:eastAsia="標楷體" w:hAnsi="Ts"/>
          <w:color w:val="000000"/>
          <w:szCs w:val="24"/>
        </w:rPr>
        <w:t>所示。</w:t>
      </w:r>
    </w:p>
    <w:p w14:paraId="18F72067"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4.2</w:t>
      </w:r>
      <w:r w:rsidRPr="0058147E">
        <w:rPr>
          <w:rFonts w:ascii="Ts" w:eastAsia="標楷體" w:hAnsi="Ts"/>
          <w:color w:val="000000"/>
          <w:szCs w:val="24"/>
        </w:rPr>
        <w:t>組成：不透光式煙度計係由採樣管、煙室、光源發射器、光源接收器、光吸收係數指示部及電源部分等組成。</w:t>
      </w:r>
    </w:p>
    <w:p w14:paraId="5BA2C6DD" w14:textId="77777777" w:rsidR="009F750C" w:rsidRPr="0058147E" w:rsidRDefault="009F750C" w:rsidP="009F750C">
      <w:pPr>
        <w:pStyle w:val="21"/>
        <w:spacing w:before="0" w:line="460" w:lineRule="exact"/>
        <w:ind w:left="2" w:firstLine="0"/>
        <w:jc w:val="center"/>
        <w:rPr>
          <w:rFonts w:ascii="Ts" w:eastAsia="標楷體" w:hAnsi="Ts" w:hint="eastAsia"/>
          <w:color w:val="000000"/>
          <w:szCs w:val="24"/>
        </w:rPr>
      </w:pPr>
      <w:r w:rsidRPr="0058147E">
        <w:rPr>
          <w:rFonts w:ascii="Ts" w:eastAsia="標楷體" w:hAnsi="Ts"/>
          <w:color w:val="000000"/>
          <w:szCs w:val="24"/>
        </w:rPr>
        <w:t>圖</w:t>
      </w:r>
      <w:r w:rsidRPr="0058147E">
        <w:rPr>
          <w:rFonts w:ascii="Ts" w:eastAsia="標楷體" w:hAnsi="Ts"/>
          <w:color w:val="000000"/>
          <w:szCs w:val="24"/>
        </w:rPr>
        <w:t>1</w:t>
      </w:r>
      <w:r w:rsidRPr="0058147E">
        <w:rPr>
          <w:rFonts w:ascii="Ts" w:eastAsia="標楷體" w:hAnsi="Ts"/>
          <w:color w:val="000000"/>
          <w:szCs w:val="24"/>
        </w:rPr>
        <w:t>不透光式排氣煙度計各部裝置示意圖</w:t>
      </w:r>
    </w:p>
    <w:p w14:paraId="0EB3F603" w14:textId="77777777" w:rsidR="009F750C" w:rsidRPr="0058147E" w:rsidRDefault="009F750C" w:rsidP="009F750C">
      <w:pPr>
        <w:pStyle w:val="21"/>
        <w:spacing w:before="0"/>
        <w:ind w:left="970" w:hangingChars="404" w:hanging="970"/>
        <w:jc w:val="center"/>
        <w:rPr>
          <w:rFonts w:ascii="Ts" w:eastAsia="標楷體" w:hAnsi="Ts" w:hint="eastAsia"/>
          <w:color w:val="000000"/>
          <w:szCs w:val="24"/>
        </w:rPr>
      </w:pPr>
      <w:r w:rsidRPr="0058147E">
        <w:rPr>
          <w:rFonts w:ascii="Ts" w:eastAsia="標楷體" w:hAnsi="Ts"/>
          <w:noProof/>
          <w:color w:val="000000"/>
          <w:szCs w:val="24"/>
        </w:rPr>
        <w:drawing>
          <wp:inline distT="0" distB="0" distL="0" distR="0" wp14:anchorId="51C72028" wp14:editId="5F297F30">
            <wp:extent cx="5265420" cy="1988820"/>
            <wp:effectExtent l="0" t="0" r="0" b="0"/>
            <wp:docPr id="138" name="圖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65420" cy="1988820"/>
                    </a:xfrm>
                    <a:prstGeom prst="rect">
                      <a:avLst/>
                    </a:prstGeom>
                    <a:noFill/>
                    <a:ln>
                      <a:noFill/>
                    </a:ln>
                  </pic:spPr>
                </pic:pic>
              </a:graphicData>
            </a:graphic>
          </wp:inline>
        </w:drawing>
      </w:r>
    </w:p>
    <w:p w14:paraId="28F18FE2" w14:textId="77777777" w:rsidR="009F750C" w:rsidRPr="0058147E" w:rsidRDefault="009F750C" w:rsidP="009F750C">
      <w:pPr>
        <w:pStyle w:val="21"/>
        <w:spacing w:before="0" w:line="460" w:lineRule="exact"/>
        <w:ind w:leftChars="139" w:left="1023" w:hangingChars="265" w:hanging="689"/>
        <w:rPr>
          <w:rFonts w:ascii="Ts" w:eastAsia="標楷體" w:hAnsi="Ts" w:hint="eastAsia"/>
          <w:color w:val="000000"/>
          <w:szCs w:val="24"/>
        </w:rPr>
      </w:pPr>
      <w:r w:rsidRPr="0058147E">
        <w:rPr>
          <w:rFonts w:ascii="Ts" w:eastAsia="標楷體" w:hAnsi="Ts"/>
          <w:color w:val="000000"/>
          <w:szCs w:val="24"/>
        </w:rPr>
        <w:t>說明：</w:t>
      </w:r>
      <w:r w:rsidRPr="0058147E">
        <w:rPr>
          <w:rFonts w:ascii="Ts" w:eastAsia="標楷體" w:hAnsi="Ts"/>
          <w:color w:val="000000"/>
          <w:szCs w:val="24"/>
        </w:rPr>
        <w:t>1.</w:t>
      </w:r>
      <w:r w:rsidRPr="0058147E">
        <w:rPr>
          <w:rFonts w:ascii="Ts" w:eastAsia="標楷體" w:hAnsi="Ts"/>
          <w:color w:val="000000"/>
          <w:szCs w:val="24"/>
        </w:rPr>
        <w:t>平行透鏡。</w:t>
      </w:r>
    </w:p>
    <w:p w14:paraId="56298CD2" w14:textId="77777777" w:rsidR="009F750C" w:rsidRPr="0058147E" w:rsidRDefault="009F750C" w:rsidP="009F750C">
      <w:pPr>
        <w:pStyle w:val="21"/>
        <w:spacing w:before="0" w:line="460" w:lineRule="exact"/>
        <w:ind w:leftChars="531" w:left="1274" w:firstLineChars="199" w:firstLine="517"/>
        <w:rPr>
          <w:rFonts w:ascii="Ts" w:eastAsia="標楷體" w:hAnsi="Ts" w:hint="eastAsia"/>
          <w:color w:val="000000"/>
          <w:szCs w:val="24"/>
        </w:rPr>
      </w:pPr>
      <w:r w:rsidRPr="0058147E">
        <w:rPr>
          <w:rFonts w:ascii="Ts" w:eastAsia="標楷體" w:hAnsi="Ts"/>
          <w:color w:val="000000"/>
          <w:szCs w:val="24"/>
        </w:rPr>
        <w:t>2.</w:t>
      </w:r>
      <w:r w:rsidRPr="0058147E">
        <w:rPr>
          <w:rFonts w:ascii="Ts" w:eastAsia="標楷體" w:hAnsi="Ts"/>
          <w:color w:val="000000"/>
          <w:szCs w:val="24"/>
        </w:rPr>
        <w:t>外界空氣。</w:t>
      </w:r>
    </w:p>
    <w:p w14:paraId="130C2537" w14:textId="77777777" w:rsidR="009F750C" w:rsidRPr="0058147E" w:rsidRDefault="009F750C" w:rsidP="009F750C">
      <w:pPr>
        <w:pStyle w:val="21"/>
        <w:spacing w:before="0" w:line="460" w:lineRule="exact"/>
        <w:ind w:leftChars="531" w:left="1274" w:firstLineChars="199" w:firstLine="517"/>
        <w:rPr>
          <w:rFonts w:ascii="Ts" w:eastAsia="標楷體" w:hAnsi="Ts" w:hint="eastAsia"/>
          <w:color w:val="000000"/>
          <w:szCs w:val="24"/>
        </w:rPr>
      </w:pPr>
      <w:r w:rsidRPr="0058147E">
        <w:rPr>
          <w:rFonts w:ascii="Ts" w:eastAsia="標楷體" w:hAnsi="Ts"/>
          <w:color w:val="000000"/>
          <w:szCs w:val="24"/>
        </w:rPr>
        <w:t>3.</w:t>
      </w:r>
      <w:r w:rsidRPr="0058147E">
        <w:rPr>
          <w:rFonts w:ascii="Ts" w:eastAsia="標楷體" w:hAnsi="Ts"/>
          <w:color w:val="000000"/>
          <w:szCs w:val="24"/>
        </w:rPr>
        <w:t>光源發射器。</w:t>
      </w:r>
    </w:p>
    <w:p w14:paraId="53FC690D" w14:textId="77777777" w:rsidR="009F750C" w:rsidRPr="0058147E" w:rsidRDefault="009F750C" w:rsidP="009F750C">
      <w:pPr>
        <w:pStyle w:val="21"/>
        <w:spacing w:before="0" w:line="460" w:lineRule="exact"/>
        <w:ind w:leftChars="531" w:left="1274" w:firstLineChars="199" w:firstLine="517"/>
        <w:rPr>
          <w:rFonts w:ascii="Ts" w:eastAsia="標楷體" w:hAnsi="Ts" w:hint="eastAsia"/>
          <w:color w:val="000000"/>
          <w:szCs w:val="24"/>
        </w:rPr>
      </w:pPr>
      <w:r w:rsidRPr="0058147E">
        <w:rPr>
          <w:rFonts w:ascii="Ts" w:eastAsia="標楷體" w:hAnsi="Ts"/>
          <w:color w:val="000000"/>
          <w:szCs w:val="24"/>
        </w:rPr>
        <w:t>4.</w:t>
      </w:r>
      <w:r w:rsidRPr="0058147E">
        <w:rPr>
          <w:rFonts w:ascii="Ts" w:eastAsia="標楷體" w:hAnsi="Ts"/>
          <w:color w:val="000000"/>
          <w:szCs w:val="24"/>
        </w:rPr>
        <w:t>煙室。</w:t>
      </w:r>
    </w:p>
    <w:p w14:paraId="1556E8CC" w14:textId="77777777" w:rsidR="009F750C" w:rsidRPr="0058147E" w:rsidRDefault="009F750C" w:rsidP="009F750C">
      <w:pPr>
        <w:pStyle w:val="21"/>
        <w:spacing w:before="0" w:line="460" w:lineRule="exact"/>
        <w:ind w:leftChars="531" w:left="1274" w:firstLineChars="199" w:firstLine="517"/>
        <w:rPr>
          <w:rFonts w:ascii="Ts" w:eastAsia="標楷體" w:hAnsi="Ts" w:hint="eastAsia"/>
          <w:color w:val="000000"/>
          <w:szCs w:val="24"/>
        </w:rPr>
      </w:pPr>
      <w:r w:rsidRPr="0058147E">
        <w:rPr>
          <w:rFonts w:ascii="Ts" w:eastAsia="標楷體" w:hAnsi="Ts"/>
          <w:color w:val="000000"/>
          <w:szCs w:val="24"/>
        </w:rPr>
        <w:t>5.</w:t>
      </w:r>
      <w:r w:rsidRPr="0058147E">
        <w:rPr>
          <w:rFonts w:ascii="Ts" w:eastAsia="標楷體" w:hAnsi="Ts"/>
          <w:color w:val="000000"/>
          <w:szCs w:val="24"/>
        </w:rPr>
        <w:t>光源接收器。</w:t>
      </w:r>
    </w:p>
    <w:p w14:paraId="422DA21E" w14:textId="77777777" w:rsidR="009F750C" w:rsidRPr="0058147E" w:rsidRDefault="009F750C" w:rsidP="009F750C">
      <w:pPr>
        <w:pStyle w:val="21"/>
        <w:spacing w:before="0" w:line="460" w:lineRule="exact"/>
        <w:ind w:leftChars="175" w:left="1213" w:hangingChars="305" w:hanging="793"/>
        <w:rPr>
          <w:rFonts w:ascii="Ts" w:eastAsia="標楷體" w:hAnsi="Ts" w:hint="eastAsia"/>
          <w:color w:val="000000"/>
          <w:szCs w:val="24"/>
        </w:rPr>
      </w:pPr>
      <w:r w:rsidRPr="0058147E">
        <w:rPr>
          <w:rFonts w:ascii="Ts" w:eastAsia="標楷體" w:hAnsi="Ts"/>
          <w:color w:val="000000"/>
          <w:szCs w:val="24"/>
        </w:rPr>
        <w:t>說明：此構造係以分流式（</w:t>
      </w:r>
      <w:r w:rsidRPr="0058147E">
        <w:rPr>
          <w:rFonts w:ascii="Ts" w:eastAsia="標楷體" w:hAnsi="Ts"/>
          <w:color w:val="000000"/>
          <w:szCs w:val="24"/>
        </w:rPr>
        <w:t>PartialFlow</w:t>
      </w:r>
      <w:r w:rsidRPr="0058147E">
        <w:rPr>
          <w:rFonts w:ascii="Ts" w:eastAsia="標楷體" w:hAnsi="Ts"/>
          <w:color w:val="000000"/>
          <w:szCs w:val="24"/>
        </w:rPr>
        <w:t>）之不透光式煙度計為主。</w:t>
      </w:r>
    </w:p>
    <w:p w14:paraId="6BB121BA"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4.3</w:t>
      </w:r>
      <w:r w:rsidRPr="0058147E">
        <w:rPr>
          <w:rFonts w:ascii="Ts" w:eastAsia="標楷體" w:hAnsi="Ts"/>
          <w:color w:val="000000"/>
          <w:szCs w:val="24"/>
        </w:rPr>
        <w:t>採樣管：</w:t>
      </w:r>
    </w:p>
    <w:p w14:paraId="0567CBB1"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4.3.1</w:t>
      </w:r>
      <w:r w:rsidRPr="0058147E">
        <w:rPr>
          <w:rFonts w:ascii="Ts" w:eastAsia="標楷體" w:hAnsi="Ts"/>
          <w:color w:val="000000"/>
          <w:szCs w:val="24"/>
        </w:rPr>
        <w:t>採樣管應裝置並固定於排氣管，並盡可能與排氣管同心，且距離受測車輛之排氣管壁至少</w:t>
      </w:r>
      <w:r w:rsidRPr="0058147E">
        <w:rPr>
          <w:rFonts w:ascii="Ts" w:eastAsia="標楷體" w:hAnsi="Ts"/>
          <w:color w:val="000000"/>
          <w:szCs w:val="24"/>
        </w:rPr>
        <w:t>5mm</w:t>
      </w:r>
      <w:r w:rsidRPr="0058147E">
        <w:rPr>
          <w:rFonts w:ascii="Ts" w:eastAsia="標楷體" w:hAnsi="Ts"/>
          <w:color w:val="000000"/>
          <w:szCs w:val="24"/>
        </w:rPr>
        <w:t>。</w:t>
      </w:r>
    </w:p>
    <w:p w14:paraId="79FE0729"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4.3.2</w:t>
      </w:r>
      <w:r w:rsidRPr="0058147E">
        <w:rPr>
          <w:rFonts w:ascii="Ts" w:eastAsia="標楷體" w:hAnsi="Ts"/>
          <w:color w:val="000000"/>
          <w:szCs w:val="24"/>
        </w:rPr>
        <w:t>採樣管插入排氣管中之深度，應以排氣管徑之</w:t>
      </w:r>
      <w:r w:rsidRPr="0058147E">
        <w:rPr>
          <w:rFonts w:ascii="Ts" w:eastAsia="標楷體" w:hAnsi="Ts"/>
          <w:color w:val="000000"/>
          <w:szCs w:val="24"/>
        </w:rPr>
        <w:t>3</w:t>
      </w:r>
      <w:r w:rsidRPr="0058147E">
        <w:rPr>
          <w:rFonts w:ascii="Ts" w:eastAsia="標楷體" w:hAnsi="Ts"/>
          <w:color w:val="000000"/>
          <w:szCs w:val="24"/>
        </w:rPr>
        <w:t>倍以上，</w:t>
      </w:r>
      <w:r w:rsidRPr="0058147E">
        <w:rPr>
          <w:rFonts w:ascii="Ts" w:eastAsia="標楷體" w:hAnsi="Ts"/>
          <w:color w:val="000000"/>
          <w:szCs w:val="24"/>
        </w:rPr>
        <w:t>6</w:t>
      </w:r>
      <w:r w:rsidRPr="0058147E">
        <w:rPr>
          <w:rFonts w:ascii="Ts" w:eastAsia="標楷體" w:hAnsi="Ts"/>
          <w:color w:val="000000"/>
          <w:szCs w:val="24"/>
        </w:rPr>
        <w:t>倍以下之長度為主。</w:t>
      </w:r>
    </w:p>
    <w:p w14:paraId="2165A323"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4.3.3</w:t>
      </w:r>
      <w:r w:rsidRPr="0058147E">
        <w:rPr>
          <w:rFonts w:ascii="Ts" w:eastAsia="標楷體" w:hAnsi="Ts"/>
          <w:color w:val="000000"/>
          <w:szCs w:val="24"/>
        </w:rPr>
        <w:t>採樣管應不受環境空氣及壓力影響，且材質應以較不會累積與滯留粒狀污染物為主，必要時得使用儀器製造商所提供之產品。</w:t>
      </w:r>
    </w:p>
    <w:p w14:paraId="53303747"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lastRenderedPageBreak/>
        <w:t>4.4</w:t>
      </w:r>
      <w:r w:rsidRPr="0058147E">
        <w:rPr>
          <w:rFonts w:ascii="Ts" w:eastAsia="標楷體" w:hAnsi="Ts"/>
          <w:color w:val="000000"/>
          <w:szCs w:val="24"/>
        </w:rPr>
        <w:t>煙室</w:t>
      </w:r>
    </w:p>
    <w:p w14:paraId="7BC57628"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4.4.1</w:t>
      </w:r>
      <w:r w:rsidRPr="0058147E">
        <w:rPr>
          <w:rFonts w:ascii="Ts" w:eastAsia="標楷體" w:hAnsi="Ts"/>
          <w:color w:val="000000"/>
          <w:szCs w:val="24"/>
        </w:rPr>
        <w:t>煙室係不透光式煙度計之內部構造，具有光源發射器與光源接收器。</w:t>
      </w:r>
    </w:p>
    <w:p w14:paraId="6152D4CA"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4.4.2</w:t>
      </w:r>
      <w:r w:rsidRPr="0058147E">
        <w:rPr>
          <w:rFonts w:ascii="Ts" w:eastAsia="標楷體" w:hAnsi="Ts"/>
          <w:color w:val="000000"/>
          <w:szCs w:val="24"/>
        </w:rPr>
        <w:t>應將煙室內部之光線反射或漫射對接收器之影響減至最低。</w:t>
      </w:r>
    </w:p>
    <w:p w14:paraId="41BA37C1"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4.4.3</w:t>
      </w:r>
      <w:r w:rsidRPr="0058147E">
        <w:rPr>
          <w:rFonts w:ascii="Ts" w:eastAsia="標楷體" w:hAnsi="Ts"/>
          <w:color w:val="000000"/>
          <w:szCs w:val="24"/>
        </w:rPr>
        <w:t>不透光式煙度計之設計應確保試驗車輛於穩定轉速狀態下，進入煙室內之氣體，為均勻之不透光率。</w:t>
      </w:r>
    </w:p>
    <w:p w14:paraId="1FF9AFF2"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4.4.4</w:t>
      </w:r>
      <w:r w:rsidRPr="0058147E">
        <w:rPr>
          <w:rFonts w:ascii="Ts" w:eastAsia="標楷體" w:hAnsi="Ts"/>
          <w:color w:val="000000"/>
          <w:szCs w:val="24"/>
        </w:rPr>
        <w:t>當廢氣開始進入煙室後，需於</w:t>
      </w:r>
      <w:r w:rsidRPr="0058147E">
        <w:rPr>
          <w:rFonts w:ascii="Ts" w:eastAsia="標楷體" w:hAnsi="Ts"/>
          <w:color w:val="000000"/>
          <w:szCs w:val="24"/>
        </w:rPr>
        <w:t>0.4</w:t>
      </w:r>
      <w:r w:rsidRPr="0058147E">
        <w:rPr>
          <w:rFonts w:ascii="Ts" w:eastAsia="標楷體" w:hAnsi="Ts"/>
          <w:color w:val="000000"/>
          <w:szCs w:val="24"/>
        </w:rPr>
        <w:t>秒內充滿煙室。</w:t>
      </w:r>
    </w:p>
    <w:p w14:paraId="48DF9FAB"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4.4.5</w:t>
      </w:r>
      <w:r w:rsidRPr="0058147E">
        <w:rPr>
          <w:rFonts w:ascii="Ts" w:eastAsia="標楷體" w:hAnsi="Ts"/>
          <w:color w:val="000000"/>
          <w:szCs w:val="24"/>
        </w:rPr>
        <w:t>當廢氣均勻充滿煙室後，煙室內之壓力與環境之大氣壓力需相差</w:t>
      </w:r>
      <w:r w:rsidRPr="0058147E">
        <w:rPr>
          <w:rFonts w:ascii="Ts" w:eastAsia="標楷體" w:hAnsi="Ts"/>
          <w:color w:val="000000"/>
          <w:szCs w:val="24"/>
        </w:rPr>
        <w:t>0.75kPa</w:t>
      </w:r>
      <w:r w:rsidRPr="0058147E">
        <w:rPr>
          <w:rFonts w:ascii="Ts" w:eastAsia="標楷體" w:hAnsi="Ts"/>
          <w:color w:val="000000"/>
          <w:szCs w:val="24"/>
        </w:rPr>
        <w:t>以內。</w:t>
      </w:r>
    </w:p>
    <w:p w14:paraId="45FD4B45"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4.4.6</w:t>
      </w:r>
      <w:r w:rsidRPr="0058147E">
        <w:rPr>
          <w:rFonts w:ascii="Ts" w:eastAsia="標楷體" w:hAnsi="Ts"/>
          <w:color w:val="000000"/>
          <w:szCs w:val="24"/>
        </w:rPr>
        <w:t>需具備量測煙室內溫度之功能。</w:t>
      </w:r>
    </w:p>
    <w:p w14:paraId="213D8257"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4.5</w:t>
      </w:r>
      <w:r w:rsidRPr="0058147E">
        <w:rPr>
          <w:rFonts w:ascii="Ts" w:eastAsia="標楷體" w:hAnsi="Ts"/>
          <w:color w:val="000000"/>
          <w:szCs w:val="24"/>
        </w:rPr>
        <w:t>光源發射器</w:t>
      </w:r>
    </w:p>
    <w:p w14:paraId="4FBE0923"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4.5.1</w:t>
      </w:r>
      <w:r w:rsidRPr="0058147E">
        <w:rPr>
          <w:rFonts w:ascii="Ts" w:eastAsia="標楷體" w:hAnsi="Ts"/>
          <w:color w:val="000000"/>
          <w:szCs w:val="24"/>
        </w:rPr>
        <w:t>光源發射器之色溫應介於</w:t>
      </w:r>
      <w:r w:rsidRPr="0058147E">
        <w:rPr>
          <w:rFonts w:ascii="Ts" w:eastAsia="標楷體" w:hAnsi="Ts"/>
          <w:color w:val="000000"/>
          <w:szCs w:val="24"/>
        </w:rPr>
        <w:t>2800°K</w:t>
      </w:r>
      <w:r w:rsidRPr="0058147E">
        <w:rPr>
          <w:rFonts w:ascii="Ts" w:eastAsia="標楷體" w:hAnsi="Ts"/>
          <w:color w:val="000000"/>
          <w:szCs w:val="24"/>
        </w:rPr>
        <w:t>至</w:t>
      </w:r>
      <w:r w:rsidRPr="0058147E">
        <w:rPr>
          <w:rFonts w:ascii="Ts" w:eastAsia="標楷體" w:hAnsi="Ts"/>
          <w:color w:val="000000"/>
          <w:szCs w:val="24"/>
        </w:rPr>
        <w:t>3250°K</w:t>
      </w:r>
      <w:r w:rsidRPr="0058147E">
        <w:rPr>
          <w:rFonts w:ascii="Ts" w:eastAsia="標楷體" w:hAnsi="Ts"/>
          <w:color w:val="000000"/>
          <w:szCs w:val="24"/>
        </w:rPr>
        <w:t>範圍之白熾燈，或綠色發光二極體之光譜波長介於在</w:t>
      </w:r>
      <w:r w:rsidRPr="0058147E">
        <w:rPr>
          <w:rFonts w:ascii="Ts" w:eastAsia="標楷體" w:hAnsi="Ts"/>
          <w:color w:val="000000"/>
          <w:szCs w:val="24"/>
        </w:rPr>
        <w:t>550nm</w:t>
      </w:r>
      <w:r w:rsidRPr="0058147E">
        <w:rPr>
          <w:rFonts w:ascii="Ts" w:eastAsia="標楷體" w:hAnsi="Ts"/>
          <w:color w:val="000000"/>
          <w:szCs w:val="24"/>
        </w:rPr>
        <w:t>至</w:t>
      </w:r>
      <w:r w:rsidRPr="0058147E">
        <w:rPr>
          <w:rFonts w:ascii="Ts" w:eastAsia="標楷體" w:hAnsi="Ts"/>
          <w:color w:val="000000"/>
          <w:szCs w:val="24"/>
        </w:rPr>
        <w:t>570nm</w:t>
      </w:r>
      <w:r w:rsidRPr="0058147E">
        <w:rPr>
          <w:rFonts w:ascii="Ts" w:eastAsia="標楷體" w:hAnsi="Ts"/>
          <w:color w:val="000000"/>
          <w:szCs w:val="24"/>
        </w:rPr>
        <w:t>。</w:t>
      </w:r>
    </w:p>
    <w:p w14:paraId="48717322"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4.5.2</w:t>
      </w:r>
      <w:r w:rsidRPr="0058147E">
        <w:rPr>
          <w:rFonts w:ascii="Ts" w:eastAsia="標楷體" w:hAnsi="Ts"/>
          <w:color w:val="000000"/>
          <w:szCs w:val="24"/>
        </w:rPr>
        <w:t>確保光源發射器不受黑煙影響，且有效光徑長度不得逾廠商規定範圍。</w:t>
      </w:r>
    </w:p>
    <w:p w14:paraId="435ABD03"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4.5.3</w:t>
      </w:r>
      <w:r w:rsidRPr="0058147E">
        <w:rPr>
          <w:rFonts w:ascii="Ts" w:eastAsia="標楷體" w:hAnsi="Ts"/>
          <w:color w:val="000000"/>
          <w:szCs w:val="24"/>
        </w:rPr>
        <w:t>光源發射器應為容易清潔之構造。</w:t>
      </w:r>
    </w:p>
    <w:p w14:paraId="0B11F7E1"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4.6</w:t>
      </w:r>
      <w:r w:rsidRPr="0058147E">
        <w:rPr>
          <w:rFonts w:ascii="Ts" w:eastAsia="標楷體" w:hAnsi="Ts"/>
          <w:color w:val="000000"/>
          <w:szCs w:val="24"/>
        </w:rPr>
        <w:t>光源接收器</w:t>
      </w:r>
    </w:p>
    <w:p w14:paraId="4B5F39C5"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4.6.1</w:t>
      </w:r>
      <w:r w:rsidRPr="0058147E">
        <w:rPr>
          <w:rFonts w:ascii="Ts" w:eastAsia="標楷體" w:hAnsi="Ts"/>
          <w:color w:val="000000"/>
          <w:szCs w:val="24"/>
        </w:rPr>
        <w:t>光源接收器應由光電池組成，並具有相當於人眼視感度之感度特性。所謂視感度係為對</w:t>
      </w:r>
      <w:r w:rsidRPr="0058147E">
        <w:rPr>
          <w:rFonts w:ascii="Ts" w:eastAsia="標楷體" w:hAnsi="Ts"/>
          <w:color w:val="000000"/>
          <w:szCs w:val="24"/>
        </w:rPr>
        <w:t>550~570nm</w:t>
      </w:r>
      <w:r w:rsidRPr="0058147E">
        <w:rPr>
          <w:rFonts w:ascii="Ts" w:eastAsia="標楷體" w:hAnsi="Ts"/>
          <w:color w:val="000000"/>
          <w:szCs w:val="24"/>
        </w:rPr>
        <w:t>範圍之波長具有最高感度，而對</w:t>
      </w:r>
      <w:r w:rsidRPr="0058147E">
        <w:rPr>
          <w:rFonts w:ascii="Ts" w:eastAsia="標楷體" w:hAnsi="Ts"/>
          <w:color w:val="000000"/>
          <w:szCs w:val="24"/>
        </w:rPr>
        <w:t>430nm</w:t>
      </w:r>
      <w:r w:rsidRPr="0058147E">
        <w:rPr>
          <w:rFonts w:ascii="Ts" w:eastAsia="標楷體" w:hAnsi="Ts"/>
          <w:color w:val="000000"/>
          <w:szCs w:val="24"/>
        </w:rPr>
        <w:t>以下及</w:t>
      </w:r>
      <w:r w:rsidRPr="0058147E">
        <w:rPr>
          <w:rFonts w:ascii="Ts" w:eastAsia="標楷體" w:hAnsi="Ts"/>
          <w:color w:val="000000"/>
          <w:szCs w:val="24"/>
        </w:rPr>
        <w:t>680nm</w:t>
      </w:r>
      <w:r w:rsidRPr="0058147E">
        <w:rPr>
          <w:rFonts w:ascii="Ts" w:eastAsia="標楷體" w:hAnsi="Ts"/>
          <w:color w:val="000000"/>
          <w:szCs w:val="24"/>
        </w:rPr>
        <w:t>以上之波長範圍之感度，應不得超過最高感度之</w:t>
      </w:r>
      <w:r w:rsidRPr="0058147E">
        <w:rPr>
          <w:rFonts w:ascii="Ts" w:eastAsia="標楷體" w:hAnsi="Ts"/>
          <w:color w:val="000000"/>
          <w:szCs w:val="24"/>
        </w:rPr>
        <w:t>4%</w:t>
      </w:r>
      <w:r w:rsidRPr="0058147E">
        <w:rPr>
          <w:rFonts w:ascii="Ts" w:eastAsia="標楷體" w:hAnsi="Ts"/>
          <w:color w:val="000000"/>
          <w:szCs w:val="24"/>
        </w:rPr>
        <w:t>之感度特性。</w:t>
      </w:r>
    </w:p>
    <w:p w14:paraId="1F381BE7"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4.6.2</w:t>
      </w:r>
      <w:r w:rsidRPr="0058147E">
        <w:rPr>
          <w:rFonts w:ascii="Ts" w:eastAsia="標楷體" w:hAnsi="Ts"/>
          <w:color w:val="000000"/>
          <w:szCs w:val="24"/>
        </w:rPr>
        <w:t>光線行進方向應與光源發射器及光源接收器平行，其行進方向與光源發射器及光源接收器之偏離角度不得大於</w:t>
      </w:r>
      <w:r w:rsidRPr="0058147E">
        <w:rPr>
          <w:rFonts w:ascii="Ts" w:eastAsia="標楷體" w:hAnsi="Ts"/>
          <w:color w:val="000000"/>
          <w:szCs w:val="24"/>
        </w:rPr>
        <w:t>3</w:t>
      </w:r>
      <w:r w:rsidRPr="0058147E">
        <w:rPr>
          <w:rFonts w:ascii="Ts" w:eastAsia="標楷體" w:hAnsi="Ts"/>
          <w:color w:val="000000"/>
          <w:szCs w:val="24"/>
        </w:rPr>
        <w:t>度。</w:t>
      </w:r>
    </w:p>
    <w:p w14:paraId="46931E85"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4.6.3</w:t>
      </w:r>
      <w:r w:rsidRPr="0058147E">
        <w:rPr>
          <w:rFonts w:ascii="Ts" w:eastAsia="標楷體" w:hAnsi="Ts"/>
          <w:color w:val="000000"/>
          <w:szCs w:val="24"/>
        </w:rPr>
        <w:t>光源接收器應為容易清潔之構造。</w:t>
      </w:r>
    </w:p>
    <w:p w14:paraId="1506B799"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4.7</w:t>
      </w:r>
      <w:r w:rsidRPr="0058147E">
        <w:rPr>
          <w:rFonts w:ascii="Ts" w:eastAsia="標楷體" w:hAnsi="Ts"/>
          <w:color w:val="000000"/>
          <w:szCs w:val="24"/>
        </w:rPr>
        <w:t>光吸收係數指示部</w:t>
      </w:r>
    </w:p>
    <w:p w14:paraId="3DBE35E9"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4.7.1</w:t>
      </w:r>
      <w:r w:rsidRPr="0058147E">
        <w:rPr>
          <w:rFonts w:ascii="Ts" w:eastAsia="標楷體" w:hAnsi="Ts"/>
          <w:color w:val="000000"/>
          <w:szCs w:val="24"/>
        </w:rPr>
        <w:t>顯示範圍應介於</w:t>
      </w:r>
      <w:r w:rsidRPr="0058147E">
        <w:rPr>
          <w:rFonts w:ascii="Ts" w:eastAsia="標楷體" w:hAnsi="Ts"/>
          <w:color w:val="000000"/>
          <w:szCs w:val="24"/>
        </w:rPr>
        <w:t>0m</w:t>
      </w:r>
      <w:r w:rsidRPr="0058147E">
        <w:rPr>
          <w:rFonts w:ascii="Ts" w:eastAsia="標楷體" w:hAnsi="Ts"/>
          <w:color w:val="000000"/>
          <w:szCs w:val="24"/>
          <w:vertAlign w:val="superscript"/>
        </w:rPr>
        <w:t>-1</w:t>
      </w:r>
      <w:r w:rsidRPr="0058147E">
        <w:rPr>
          <w:rFonts w:ascii="Ts" w:eastAsia="標楷體" w:hAnsi="Ts"/>
          <w:color w:val="000000"/>
          <w:szCs w:val="24"/>
        </w:rPr>
        <w:t>至</w:t>
      </w:r>
      <w:r w:rsidRPr="0058147E">
        <w:rPr>
          <w:rFonts w:ascii="Ts" w:eastAsia="標楷體" w:hAnsi="Ts"/>
          <w:color w:val="000000"/>
          <w:szCs w:val="24"/>
        </w:rPr>
        <w:t>5.5m</w:t>
      </w:r>
      <w:r w:rsidRPr="0058147E">
        <w:rPr>
          <w:rFonts w:ascii="Ts" w:eastAsia="標楷體" w:hAnsi="Ts"/>
          <w:color w:val="000000"/>
          <w:szCs w:val="24"/>
          <w:vertAlign w:val="superscript"/>
        </w:rPr>
        <w:t>-1</w:t>
      </w:r>
      <w:r w:rsidRPr="0058147E">
        <w:rPr>
          <w:rFonts w:ascii="Ts" w:eastAsia="標楷體" w:hAnsi="Ts"/>
          <w:color w:val="000000"/>
          <w:szCs w:val="24"/>
        </w:rPr>
        <w:t>以上。</w:t>
      </w:r>
    </w:p>
    <w:p w14:paraId="4526F081"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4.7.2</w:t>
      </w:r>
      <w:r w:rsidRPr="0058147E">
        <w:rPr>
          <w:rFonts w:ascii="Ts" w:eastAsia="標楷體" w:hAnsi="Ts"/>
          <w:color w:val="000000"/>
          <w:szCs w:val="24"/>
        </w:rPr>
        <w:t>儀器暖機過程不得顯示任何數值。</w:t>
      </w:r>
    </w:p>
    <w:p w14:paraId="01E55BEF"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4.7.3</w:t>
      </w:r>
      <w:r w:rsidRPr="0058147E">
        <w:rPr>
          <w:rFonts w:ascii="Ts" w:eastAsia="標楷體" w:hAnsi="Ts"/>
          <w:color w:val="000000"/>
          <w:szCs w:val="24"/>
        </w:rPr>
        <w:t>量測過程應能顯示及記錄光吸收係數之最大值。</w:t>
      </w:r>
    </w:p>
    <w:p w14:paraId="570495D9"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lastRenderedPageBreak/>
        <w:t>儀器校正</w:t>
      </w:r>
    </w:p>
    <w:p w14:paraId="65F57E3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5.1</w:t>
      </w:r>
      <w:r w:rsidRPr="0058147E">
        <w:rPr>
          <w:rFonts w:ascii="Ts" w:eastAsia="標楷體" w:hAnsi="Ts"/>
          <w:color w:val="000000"/>
          <w:szCs w:val="24"/>
        </w:rPr>
        <w:t>當清潔空氣均勻分佈於煙室時，光源接收器與光吸收係數指示部應可調整，以進行零點校正。</w:t>
      </w:r>
    </w:p>
    <w:p w14:paraId="15F9349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5.2</w:t>
      </w:r>
      <w:r w:rsidRPr="0058147E">
        <w:rPr>
          <w:rFonts w:ascii="Ts" w:eastAsia="標楷體" w:hAnsi="Ts"/>
          <w:color w:val="000000"/>
          <w:szCs w:val="24"/>
        </w:rPr>
        <w:t>當關閉光源發射器或放置全幅點校正用濾光器時，光源接收器與光吸收係數指示部之電路應可調整，以進行全幅點校正。</w:t>
      </w:r>
    </w:p>
    <w:p w14:paraId="1464634C"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5.3</w:t>
      </w:r>
      <w:r w:rsidRPr="0058147E">
        <w:rPr>
          <w:rFonts w:ascii="Ts" w:eastAsia="標楷體" w:hAnsi="Ts"/>
          <w:color w:val="000000"/>
          <w:szCs w:val="24"/>
        </w:rPr>
        <w:t>儀器應可於量測前進行零點及全幅點的全自動或半自動調整。</w:t>
      </w:r>
    </w:p>
    <w:p w14:paraId="6A42228A"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5.4</w:t>
      </w:r>
      <w:r w:rsidRPr="0058147E">
        <w:rPr>
          <w:rFonts w:ascii="Ts" w:eastAsia="標楷體" w:hAnsi="Ts"/>
          <w:color w:val="000000"/>
          <w:szCs w:val="24"/>
        </w:rPr>
        <w:t>進行跨距（</w:t>
      </w:r>
      <w:r w:rsidRPr="0058147E">
        <w:rPr>
          <w:rFonts w:ascii="Ts" w:eastAsia="標楷體" w:hAnsi="Ts"/>
          <w:color w:val="000000"/>
          <w:szCs w:val="24"/>
        </w:rPr>
        <w:t>SPAN</w:t>
      </w:r>
      <w:r w:rsidRPr="0058147E">
        <w:rPr>
          <w:rFonts w:ascii="Ts" w:eastAsia="標楷體" w:hAnsi="Ts"/>
          <w:color w:val="000000"/>
          <w:szCs w:val="24"/>
        </w:rPr>
        <w:t>）校正時應將校正用濾光器放置於煙室中進行量測，其光吸收係數指示值與校正用濾光器標示值之偏差，應於</w:t>
      </w:r>
      <w:r w:rsidRPr="0058147E">
        <w:rPr>
          <w:rFonts w:ascii="Ts" w:eastAsia="標楷體" w:hAnsi="Ts"/>
          <w:color w:val="000000"/>
          <w:szCs w:val="24"/>
        </w:rPr>
        <w:t>±0.05m</w:t>
      </w:r>
      <w:r w:rsidRPr="0058147E">
        <w:rPr>
          <w:rFonts w:ascii="Ts" w:eastAsia="標楷體" w:hAnsi="Ts"/>
          <w:color w:val="000000"/>
          <w:szCs w:val="24"/>
          <w:vertAlign w:val="superscript"/>
        </w:rPr>
        <w:t>-1</w:t>
      </w:r>
      <w:r w:rsidRPr="0058147E">
        <w:rPr>
          <w:rFonts w:ascii="Ts" w:eastAsia="標楷體" w:hAnsi="Ts"/>
          <w:color w:val="000000"/>
          <w:szCs w:val="24"/>
        </w:rPr>
        <w:t>以下。</w:t>
      </w:r>
    </w:p>
    <w:p w14:paraId="0633F05D"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5.5</w:t>
      </w:r>
      <w:r w:rsidRPr="0058147E">
        <w:rPr>
          <w:rFonts w:ascii="Ts" w:eastAsia="標楷體" w:hAnsi="Ts"/>
          <w:color w:val="000000"/>
          <w:szCs w:val="24"/>
        </w:rPr>
        <w:t>進行跨距（</w:t>
      </w:r>
      <w:r w:rsidRPr="0058147E">
        <w:rPr>
          <w:rFonts w:ascii="Ts" w:eastAsia="標楷體" w:hAnsi="Ts"/>
          <w:color w:val="000000"/>
          <w:szCs w:val="24"/>
        </w:rPr>
        <w:t>SPAN</w:t>
      </w:r>
      <w:r w:rsidRPr="0058147E">
        <w:rPr>
          <w:rFonts w:ascii="Ts" w:eastAsia="標楷體" w:hAnsi="Ts"/>
          <w:color w:val="000000"/>
          <w:szCs w:val="24"/>
        </w:rPr>
        <w:t>）校正時，煙室應充滿清潔空氣，且校正過程不需任何工具及拆解儀器。</w:t>
      </w:r>
    </w:p>
    <w:p w14:paraId="1198C64D"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性能與精度</w:t>
      </w:r>
    </w:p>
    <w:p w14:paraId="2CFC3963"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6.1</w:t>
      </w:r>
      <w:r w:rsidRPr="0058147E">
        <w:rPr>
          <w:rFonts w:ascii="Ts" w:eastAsia="標楷體" w:hAnsi="Ts"/>
          <w:color w:val="000000"/>
          <w:szCs w:val="24"/>
        </w:rPr>
        <w:t>性能</w:t>
      </w:r>
    </w:p>
    <w:p w14:paraId="63325465"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6.1.1</w:t>
      </w:r>
      <w:r w:rsidRPr="0058147E">
        <w:rPr>
          <w:rFonts w:ascii="Ts" w:eastAsia="標楷體" w:hAnsi="Ts"/>
          <w:color w:val="000000"/>
          <w:szCs w:val="24"/>
        </w:rPr>
        <w:t>暖機：儀器開啟電源後，應於</w:t>
      </w:r>
      <w:r w:rsidRPr="0058147E">
        <w:rPr>
          <w:rFonts w:ascii="Ts" w:eastAsia="標楷體" w:hAnsi="Ts"/>
          <w:color w:val="000000"/>
          <w:szCs w:val="24"/>
        </w:rPr>
        <w:t>15</w:t>
      </w:r>
      <w:r w:rsidRPr="0058147E">
        <w:rPr>
          <w:rFonts w:ascii="Ts" w:eastAsia="標楷體" w:hAnsi="Ts"/>
          <w:color w:val="000000"/>
          <w:szCs w:val="24"/>
        </w:rPr>
        <w:t>分鐘內使煙室內之溫度達到</w:t>
      </w:r>
      <w:r w:rsidRPr="0058147E">
        <w:rPr>
          <w:rFonts w:ascii="Ts" w:eastAsia="標楷體" w:hAnsi="Ts"/>
          <w:color w:val="000000"/>
          <w:szCs w:val="24"/>
        </w:rPr>
        <w:t>70</w:t>
      </w:r>
      <w:r w:rsidRPr="0058147E">
        <w:rPr>
          <w:rFonts w:ascii="新細明體" w:eastAsia="新細明體" w:hAnsi="新細明體" w:cs="新細明體" w:hint="eastAsia"/>
          <w:color w:val="000000"/>
          <w:szCs w:val="24"/>
        </w:rPr>
        <w:t>℃</w:t>
      </w:r>
      <w:r w:rsidRPr="0058147E">
        <w:rPr>
          <w:rFonts w:ascii="Ts" w:eastAsia="標楷體" w:hAnsi="Ts"/>
          <w:color w:val="000000"/>
          <w:szCs w:val="24"/>
        </w:rPr>
        <w:t>以上。</w:t>
      </w:r>
    </w:p>
    <w:p w14:paraId="1CDC80D5"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6.1.2</w:t>
      </w:r>
      <w:r w:rsidRPr="0058147E">
        <w:rPr>
          <w:rFonts w:ascii="Ts" w:eastAsia="標楷體" w:hAnsi="Ts"/>
          <w:color w:val="000000"/>
          <w:szCs w:val="24"/>
        </w:rPr>
        <w:t>重現性：使用光吸收係數介於</w:t>
      </w:r>
      <w:r w:rsidRPr="0058147E">
        <w:rPr>
          <w:rFonts w:ascii="Ts" w:eastAsia="標楷體" w:hAnsi="Ts"/>
          <w:color w:val="000000"/>
          <w:szCs w:val="24"/>
        </w:rPr>
        <w:t>1.4m</w:t>
      </w:r>
      <w:r w:rsidRPr="0058147E">
        <w:rPr>
          <w:rFonts w:ascii="Ts" w:eastAsia="標楷體" w:hAnsi="Ts"/>
          <w:color w:val="000000"/>
          <w:szCs w:val="24"/>
          <w:vertAlign w:val="superscript"/>
        </w:rPr>
        <w:t>-1</w:t>
      </w:r>
      <w:r w:rsidRPr="0058147E">
        <w:rPr>
          <w:rFonts w:ascii="Ts" w:eastAsia="標楷體" w:hAnsi="Ts"/>
          <w:color w:val="000000"/>
          <w:szCs w:val="24"/>
        </w:rPr>
        <w:t>至</w:t>
      </w:r>
      <w:r w:rsidRPr="0058147E">
        <w:rPr>
          <w:rFonts w:ascii="Ts" w:eastAsia="標楷體" w:hAnsi="Ts"/>
          <w:color w:val="000000"/>
          <w:szCs w:val="24"/>
        </w:rPr>
        <w:t>2.0m</w:t>
      </w:r>
      <w:r w:rsidRPr="0058147E">
        <w:rPr>
          <w:rFonts w:ascii="Ts" w:eastAsia="標楷體" w:hAnsi="Ts"/>
          <w:color w:val="000000"/>
          <w:szCs w:val="24"/>
          <w:vertAlign w:val="superscript"/>
        </w:rPr>
        <w:t>-1</w:t>
      </w:r>
      <w:r w:rsidRPr="0058147E">
        <w:rPr>
          <w:rFonts w:ascii="Ts" w:eastAsia="標楷體" w:hAnsi="Ts"/>
          <w:color w:val="000000"/>
          <w:szCs w:val="24"/>
        </w:rPr>
        <w:t>範圍內之校正用濾光器，進行連續</w:t>
      </w:r>
      <w:r w:rsidRPr="0058147E">
        <w:rPr>
          <w:rFonts w:ascii="Ts" w:eastAsia="標楷體" w:hAnsi="Ts"/>
          <w:color w:val="000000"/>
          <w:szCs w:val="24"/>
        </w:rPr>
        <w:t>4</w:t>
      </w:r>
      <w:r w:rsidRPr="0058147E">
        <w:rPr>
          <w:rFonts w:ascii="Ts" w:eastAsia="標楷體" w:hAnsi="Ts"/>
          <w:color w:val="000000"/>
          <w:szCs w:val="24"/>
        </w:rPr>
        <w:t>次讀值，其校正用濾光器標示值與每次光吸收係數指示值之平均偏差，應於</w:t>
      </w:r>
      <w:r w:rsidRPr="0058147E">
        <w:rPr>
          <w:rFonts w:ascii="Ts" w:eastAsia="標楷體" w:hAnsi="Ts"/>
          <w:color w:val="000000"/>
          <w:szCs w:val="24"/>
        </w:rPr>
        <w:t>±0.02m</w:t>
      </w:r>
      <w:r w:rsidRPr="0058147E">
        <w:rPr>
          <w:rFonts w:ascii="Ts" w:eastAsia="標楷體" w:hAnsi="Ts"/>
          <w:color w:val="000000"/>
          <w:szCs w:val="24"/>
          <w:vertAlign w:val="superscript"/>
        </w:rPr>
        <w:t>-1</w:t>
      </w:r>
      <w:r w:rsidRPr="0058147E">
        <w:rPr>
          <w:rFonts w:ascii="Ts" w:eastAsia="標楷體" w:hAnsi="Ts"/>
          <w:color w:val="000000"/>
          <w:szCs w:val="24"/>
        </w:rPr>
        <w:t>以下。</w:t>
      </w:r>
    </w:p>
    <w:p w14:paraId="5247328F"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6.1.3</w:t>
      </w:r>
      <w:r w:rsidRPr="0058147E">
        <w:rPr>
          <w:rFonts w:ascii="Ts" w:eastAsia="標楷體" w:hAnsi="Ts"/>
          <w:color w:val="000000"/>
          <w:szCs w:val="24"/>
        </w:rPr>
        <w:t>漂移：不透光式煙度計之零點與全幅點之漂移，於</w:t>
      </w:r>
      <w:r w:rsidRPr="0058147E">
        <w:rPr>
          <w:rFonts w:ascii="Ts" w:eastAsia="標楷體" w:hAnsi="Ts"/>
          <w:color w:val="000000"/>
          <w:szCs w:val="24"/>
        </w:rPr>
        <w:t>1</w:t>
      </w:r>
      <w:r w:rsidRPr="0058147E">
        <w:rPr>
          <w:rFonts w:ascii="Ts" w:eastAsia="標楷體" w:hAnsi="Ts"/>
          <w:color w:val="000000"/>
          <w:szCs w:val="24"/>
        </w:rPr>
        <w:t>小時內不得超過</w:t>
      </w:r>
      <w:r w:rsidRPr="0058147E">
        <w:rPr>
          <w:rFonts w:ascii="Ts" w:eastAsia="標楷體" w:hAnsi="Ts"/>
          <w:color w:val="000000"/>
          <w:szCs w:val="24"/>
        </w:rPr>
        <w:t>0.025m</w:t>
      </w:r>
      <w:r w:rsidRPr="0058147E">
        <w:rPr>
          <w:rFonts w:ascii="Ts" w:eastAsia="標楷體" w:hAnsi="Ts"/>
          <w:color w:val="000000"/>
          <w:szCs w:val="24"/>
          <w:vertAlign w:val="superscript"/>
        </w:rPr>
        <w:t>-1</w:t>
      </w:r>
      <w:r w:rsidRPr="0058147E">
        <w:rPr>
          <w:rFonts w:ascii="Ts" w:eastAsia="標楷體" w:hAnsi="Ts"/>
          <w:color w:val="000000"/>
          <w:szCs w:val="24"/>
        </w:rPr>
        <w:t>或全幅點之</w:t>
      </w:r>
      <w:r w:rsidRPr="0058147E">
        <w:rPr>
          <w:rFonts w:ascii="Ts" w:eastAsia="標楷體" w:hAnsi="Ts"/>
          <w:color w:val="000000"/>
          <w:szCs w:val="24"/>
        </w:rPr>
        <w:t>2%</w:t>
      </w:r>
      <w:r w:rsidRPr="0058147E">
        <w:rPr>
          <w:rFonts w:ascii="Ts" w:eastAsia="標楷體" w:hAnsi="Ts"/>
          <w:color w:val="000000"/>
          <w:szCs w:val="24"/>
        </w:rPr>
        <w:t>。其中零點與全幅點之漂移範圍以前述兩者之光吸收係數較小者為主。</w:t>
      </w:r>
    </w:p>
    <w:p w14:paraId="106B8739"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6.1.4</w:t>
      </w:r>
      <w:r w:rsidRPr="0058147E">
        <w:rPr>
          <w:rFonts w:ascii="Ts" w:eastAsia="標楷體" w:hAnsi="Ts"/>
          <w:color w:val="000000"/>
          <w:szCs w:val="24"/>
        </w:rPr>
        <w:t>電壓變化之影響：電源電壓於額定值</w:t>
      </w:r>
      <w:r w:rsidRPr="0058147E">
        <w:rPr>
          <w:rFonts w:ascii="Ts" w:eastAsia="標楷體" w:hAnsi="Ts"/>
          <w:color w:val="000000"/>
          <w:szCs w:val="24"/>
        </w:rPr>
        <w:t>85%</w:t>
      </w:r>
      <w:r w:rsidRPr="0058147E">
        <w:rPr>
          <w:rFonts w:ascii="Ts" w:eastAsia="標楷體" w:hAnsi="Ts"/>
          <w:color w:val="000000"/>
          <w:szCs w:val="24"/>
        </w:rPr>
        <w:t>至</w:t>
      </w:r>
      <w:r w:rsidRPr="0058147E">
        <w:rPr>
          <w:rFonts w:ascii="Ts" w:eastAsia="標楷體" w:hAnsi="Ts"/>
          <w:color w:val="000000"/>
          <w:szCs w:val="24"/>
        </w:rPr>
        <w:t>110%</w:t>
      </w:r>
      <w:r w:rsidRPr="0058147E">
        <w:rPr>
          <w:rFonts w:ascii="Ts" w:eastAsia="標楷體" w:hAnsi="Ts"/>
          <w:color w:val="000000"/>
          <w:szCs w:val="24"/>
        </w:rPr>
        <w:t>之範圍內變化時，使用光吸收係數介於</w:t>
      </w:r>
      <w:r w:rsidRPr="0058147E">
        <w:rPr>
          <w:rFonts w:ascii="Ts" w:eastAsia="標楷體" w:hAnsi="Ts"/>
          <w:color w:val="000000"/>
          <w:szCs w:val="24"/>
        </w:rPr>
        <w:t>1.4m</w:t>
      </w:r>
      <w:r w:rsidRPr="0058147E">
        <w:rPr>
          <w:rFonts w:ascii="Ts" w:eastAsia="標楷體" w:hAnsi="Ts"/>
          <w:color w:val="000000"/>
          <w:szCs w:val="24"/>
          <w:vertAlign w:val="superscript"/>
        </w:rPr>
        <w:t>-1</w:t>
      </w:r>
      <w:r w:rsidRPr="0058147E">
        <w:rPr>
          <w:rFonts w:ascii="Ts" w:eastAsia="標楷體" w:hAnsi="Ts"/>
          <w:color w:val="000000"/>
          <w:szCs w:val="24"/>
        </w:rPr>
        <w:t>至</w:t>
      </w:r>
      <w:r w:rsidRPr="0058147E">
        <w:rPr>
          <w:rFonts w:ascii="Ts" w:eastAsia="標楷體" w:hAnsi="Ts"/>
          <w:color w:val="000000"/>
          <w:szCs w:val="24"/>
        </w:rPr>
        <w:t>2.0m</w:t>
      </w:r>
      <w:r w:rsidRPr="0058147E">
        <w:rPr>
          <w:rFonts w:ascii="Ts" w:eastAsia="標楷體" w:hAnsi="Ts"/>
          <w:color w:val="000000"/>
          <w:szCs w:val="24"/>
          <w:vertAlign w:val="superscript"/>
        </w:rPr>
        <w:t>-1</w:t>
      </w:r>
      <w:r w:rsidRPr="0058147E">
        <w:rPr>
          <w:rFonts w:ascii="Ts" w:eastAsia="標楷體" w:hAnsi="Ts"/>
          <w:color w:val="000000"/>
          <w:szCs w:val="24"/>
        </w:rPr>
        <w:t>範圍內之校正用濾光器，其校正用濾光器標示值與每次光吸收係數指示值之偏差應於</w:t>
      </w:r>
      <w:r w:rsidRPr="0058147E">
        <w:rPr>
          <w:rFonts w:ascii="Ts" w:eastAsia="標楷體" w:hAnsi="Ts"/>
          <w:color w:val="000000"/>
          <w:szCs w:val="24"/>
        </w:rPr>
        <w:t>±0.01m</w:t>
      </w:r>
      <w:r w:rsidRPr="0058147E">
        <w:rPr>
          <w:rFonts w:ascii="Ts" w:eastAsia="標楷體" w:hAnsi="Ts"/>
          <w:color w:val="000000"/>
          <w:szCs w:val="24"/>
          <w:vertAlign w:val="superscript"/>
        </w:rPr>
        <w:t>-1</w:t>
      </w:r>
      <w:r w:rsidRPr="0058147E">
        <w:rPr>
          <w:rFonts w:ascii="Ts" w:eastAsia="標楷體" w:hAnsi="Ts"/>
          <w:color w:val="000000"/>
          <w:szCs w:val="24"/>
        </w:rPr>
        <w:t>以下。</w:t>
      </w:r>
    </w:p>
    <w:p w14:paraId="082F3F12"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6.1.5</w:t>
      </w:r>
      <w:r w:rsidRPr="0058147E">
        <w:rPr>
          <w:rFonts w:ascii="Ts" w:eastAsia="標楷體" w:hAnsi="Ts"/>
          <w:color w:val="000000"/>
          <w:szCs w:val="24"/>
        </w:rPr>
        <w:t>儀器響應時間：使用全幅點校正用濾光器時，光吸收係數顯示全幅點</w:t>
      </w:r>
      <w:r w:rsidRPr="0058147E">
        <w:rPr>
          <w:rFonts w:ascii="Ts" w:eastAsia="標楷體" w:hAnsi="Ts"/>
          <w:color w:val="000000"/>
          <w:szCs w:val="24"/>
        </w:rPr>
        <w:t>90%</w:t>
      </w:r>
      <w:r w:rsidRPr="0058147E">
        <w:rPr>
          <w:rFonts w:ascii="Ts" w:eastAsia="標楷體" w:hAnsi="Ts"/>
          <w:color w:val="000000"/>
          <w:szCs w:val="24"/>
        </w:rPr>
        <w:t>之數值時，其儀器響應時間應為</w:t>
      </w:r>
      <w:r w:rsidRPr="0058147E">
        <w:rPr>
          <w:rFonts w:ascii="Ts" w:eastAsia="標楷體" w:hAnsi="Ts"/>
          <w:color w:val="000000"/>
          <w:szCs w:val="24"/>
        </w:rPr>
        <w:t>0.9</w:t>
      </w:r>
      <w:r w:rsidRPr="0058147E">
        <w:rPr>
          <w:rFonts w:ascii="Ts" w:eastAsia="標楷體" w:hAnsi="Ts"/>
          <w:color w:val="000000"/>
          <w:szCs w:val="24"/>
        </w:rPr>
        <w:t>秒至</w:t>
      </w:r>
      <w:r w:rsidRPr="0058147E">
        <w:rPr>
          <w:rFonts w:ascii="Ts" w:eastAsia="標楷體" w:hAnsi="Ts"/>
          <w:color w:val="000000"/>
          <w:szCs w:val="24"/>
        </w:rPr>
        <w:t>1.1</w:t>
      </w:r>
      <w:r w:rsidRPr="0058147E">
        <w:rPr>
          <w:rFonts w:ascii="Ts" w:eastAsia="標楷體" w:hAnsi="Ts"/>
          <w:color w:val="000000"/>
          <w:szCs w:val="24"/>
        </w:rPr>
        <w:t>秒。</w:t>
      </w:r>
    </w:p>
    <w:p w14:paraId="17935335"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6.2</w:t>
      </w:r>
      <w:r w:rsidRPr="0058147E">
        <w:rPr>
          <w:rFonts w:ascii="Ts" w:eastAsia="標楷體" w:hAnsi="Ts"/>
          <w:color w:val="000000"/>
          <w:szCs w:val="24"/>
        </w:rPr>
        <w:t>精度：使用光吸收係數介於</w:t>
      </w:r>
      <w:r w:rsidRPr="0058147E">
        <w:rPr>
          <w:rFonts w:ascii="Ts" w:eastAsia="標楷體" w:hAnsi="Ts"/>
          <w:color w:val="000000"/>
          <w:szCs w:val="24"/>
        </w:rPr>
        <w:t>1.4m</w:t>
      </w:r>
      <w:r w:rsidRPr="0058147E">
        <w:rPr>
          <w:rFonts w:ascii="Ts" w:eastAsia="標楷體" w:hAnsi="Ts"/>
          <w:color w:val="000000"/>
          <w:szCs w:val="24"/>
          <w:vertAlign w:val="superscript"/>
        </w:rPr>
        <w:t>-1</w:t>
      </w:r>
      <w:r w:rsidRPr="0058147E">
        <w:rPr>
          <w:rFonts w:ascii="Ts" w:eastAsia="標楷體" w:hAnsi="Ts"/>
          <w:color w:val="000000"/>
          <w:szCs w:val="24"/>
        </w:rPr>
        <w:t>至</w:t>
      </w:r>
      <w:r w:rsidRPr="0058147E">
        <w:rPr>
          <w:rFonts w:ascii="Ts" w:eastAsia="標楷體" w:hAnsi="Ts"/>
          <w:color w:val="000000"/>
          <w:szCs w:val="24"/>
        </w:rPr>
        <w:t>2.0m</w:t>
      </w:r>
      <w:r w:rsidRPr="0058147E">
        <w:rPr>
          <w:rFonts w:ascii="Ts" w:eastAsia="標楷體" w:hAnsi="Ts"/>
          <w:color w:val="000000"/>
          <w:szCs w:val="24"/>
          <w:vertAlign w:val="superscript"/>
        </w:rPr>
        <w:t>-1</w:t>
      </w:r>
      <w:r w:rsidRPr="0058147E">
        <w:rPr>
          <w:rFonts w:ascii="Ts" w:eastAsia="標楷體" w:hAnsi="Ts"/>
          <w:color w:val="000000"/>
          <w:szCs w:val="24"/>
        </w:rPr>
        <w:t>範圍內之校正用濾光器時，</w:t>
      </w:r>
      <w:r w:rsidRPr="0058147E">
        <w:rPr>
          <w:rFonts w:ascii="Ts" w:eastAsia="標楷體" w:hAnsi="Ts"/>
          <w:color w:val="000000"/>
          <w:szCs w:val="24"/>
        </w:rPr>
        <w:lastRenderedPageBreak/>
        <w:t>其校正用濾光器標示值與每次光吸收係數指示值之平均偏差，應於</w:t>
      </w:r>
      <w:r w:rsidRPr="0058147E">
        <w:rPr>
          <w:rFonts w:ascii="Ts" w:eastAsia="標楷體" w:hAnsi="Ts"/>
          <w:color w:val="000000"/>
          <w:szCs w:val="24"/>
        </w:rPr>
        <w:t>±0.05m</w:t>
      </w:r>
      <w:r w:rsidRPr="0058147E">
        <w:rPr>
          <w:rFonts w:ascii="Ts" w:eastAsia="標楷體" w:hAnsi="Ts"/>
          <w:color w:val="000000"/>
          <w:szCs w:val="24"/>
          <w:vertAlign w:val="superscript"/>
        </w:rPr>
        <w:t>-1</w:t>
      </w:r>
      <w:r w:rsidRPr="0058147E">
        <w:rPr>
          <w:rFonts w:ascii="Ts" w:eastAsia="標楷體" w:hAnsi="Ts"/>
          <w:color w:val="000000"/>
          <w:szCs w:val="24"/>
        </w:rPr>
        <w:t>以下。</w:t>
      </w:r>
    </w:p>
    <w:p w14:paraId="09EBDE8A"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儀器安裝：採樣管應裝置並固定於排氣管，並盡可能與排氣管同心，且距離受測車輛之排氣管壁至少</w:t>
      </w:r>
      <w:r w:rsidRPr="0058147E">
        <w:rPr>
          <w:rFonts w:ascii="Ts" w:eastAsia="標楷體" w:hAnsi="Ts"/>
          <w:color w:val="000000"/>
          <w:szCs w:val="24"/>
        </w:rPr>
        <w:t>5mm</w:t>
      </w:r>
      <w:r w:rsidRPr="0058147E">
        <w:rPr>
          <w:rFonts w:ascii="Ts" w:eastAsia="標楷體" w:hAnsi="Ts"/>
          <w:color w:val="000000"/>
          <w:szCs w:val="24"/>
        </w:rPr>
        <w:t>。另採樣管插入排氣管中之深度，應以排氣管徑之</w:t>
      </w:r>
      <w:r w:rsidRPr="0058147E">
        <w:rPr>
          <w:rFonts w:ascii="Ts" w:eastAsia="標楷體" w:hAnsi="Ts"/>
          <w:color w:val="000000"/>
          <w:szCs w:val="24"/>
        </w:rPr>
        <w:t>3</w:t>
      </w:r>
      <w:r w:rsidRPr="0058147E">
        <w:rPr>
          <w:rFonts w:ascii="Ts" w:eastAsia="標楷體" w:hAnsi="Ts"/>
          <w:color w:val="000000"/>
          <w:szCs w:val="24"/>
        </w:rPr>
        <w:t>倍以上，</w:t>
      </w:r>
      <w:r w:rsidRPr="0058147E">
        <w:rPr>
          <w:rFonts w:ascii="Ts" w:eastAsia="標楷體" w:hAnsi="Ts"/>
          <w:color w:val="000000"/>
          <w:szCs w:val="24"/>
        </w:rPr>
        <w:t>6</w:t>
      </w:r>
      <w:r w:rsidRPr="0058147E">
        <w:rPr>
          <w:rFonts w:ascii="Ts" w:eastAsia="標楷體" w:hAnsi="Ts"/>
          <w:color w:val="000000"/>
          <w:szCs w:val="24"/>
        </w:rPr>
        <w:t>倍以下之長度為主。</w:t>
      </w:r>
    </w:p>
    <w:p w14:paraId="38C51625"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標示</w:t>
      </w:r>
    </w:p>
    <w:p w14:paraId="7BEF6440" w14:textId="77777777" w:rsidR="009F750C" w:rsidRPr="0058147E" w:rsidRDefault="009F750C" w:rsidP="009F750C">
      <w:pPr>
        <w:pStyle w:val="21"/>
        <w:spacing w:before="0" w:line="460" w:lineRule="exact"/>
        <w:ind w:leftChars="46" w:left="110" w:firstLineChars="10" w:firstLine="26"/>
        <w:rPr>
          <w:rFonts w:ascii="Ts" w:eastAsia="標楷體" w:hAnsi="Ts" w:hint="eastAsia"/>
          <w:color w:val="000000"/>
          <w:szCs w:val="24"/>
        </w:rPr>
      </w:pPr>
      <w:r w:rsidRPr="0058147E">
        <w:rPr>
          <w:rFonts w:ascii="Ts" w:eastAsia="標楷體" w:hAnsi="Ts"/>
          <w:color w:val="000000"/>
          <w:szCs w:val="24"/>
        </w:rPr>
        <w:t>應於明顯易見處，以不易消失之方法標示下列事項：</w:t>
      </w:r>
    </w:p>
    <w:p w14:paraId="29E5F126"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8.1</w:t>
      </w:r>
      <w:r w:rsidRPr="0058147E">
        <w:rPr>
          <w:rFonts w:ascii="Ts" w:eastAsia="標楷體" w:hAnsi="Ts"/>
          <w:color w:val="000000"/>
          <w:szCs w:val="24"/>
        </w:rPr>
        <w:t>名稱。</w:t>
      </w:r>
    </w:p>
    <w:p w14:paraId="7561090E"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8.2</w:t>
      </w:r>
      <w:r w:rsidRPr="0058147E">
        <w:rPr>
          <w:rFonts w:ascii="Ts" w:eastAsia="標楷體" w:hAnsi="Ts"/>
          <w:color w:val="000000"/>
          <w:szCs w:val="24"/>
        </w:rPr>
        <w:t>種類。</w:t>
      </w:r>
    </w:p>
    <w:p w14:paraId="26A55E84"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8.3</w:t>
      </w:r>
      <w:r w:rsidRPr="0058147E">
        <w:rPr>
          <w:rFonts w:ascii="Ts" w:eastAsia="標楷體" w:hAnsi="Ts"/>
          <w:color w:val="000000"/>
          <w:szCs w:val="24"/>
        </w:rPr>
        <w:t>額定電壓與額定頻率。</w:t>
      </w:r>
    </w:p>
    <w:p w14:paraId="3127AE51"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8.4</w:t>
      </w:r>
      <w:r w:rsidRPr="0058147E">
        <w:rPr>
          <w:rFonts w:ascii="Ts" w:eastAsia="標楷體" w:hAnsi="Ts"/>
          <w:color w:val="000000"/>
          <w:szCs w:val="24"/>
        </w:rPr>
        <w:t>製造廠商名稱或其商標。</w:t>
      </w:r>
    </w:p>
    <w:p w14:paraId="5A573463"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8.5</w:t>
      </w:r>
      <w:r w:rsidRPr="0058147E">
        <w:rPr>
          <w:rFonts w:ascii="Ts" w:eastAsia="標楷體" w:hAnsi="Ts"/>
          <w:color w:val="000000"/>
          <w:szCs w:val="24"/>
        </w:rPr>
        <w:t>製造年或序號。</w:t>
      </w:r>
    </w:p>
    <w:p w14:paraId="5E81A76F"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8.6</w:t>
      </w:r>
      <w:r w:rsidRPr="0058147E">
        <w:rPr>
          <w:rFonts w:ascii="Ts" w:eastAsia="標楷體" w:hAnsi="Ts"/>
          <w:color w:val="000000"/>
          <w:szCs w:val="24"/>
        </w:rPr>
        <w:t>製造號碼。</w:t>
      </w:r>
    </w:p>
    <w:p w14:paraId="2F0135A0" w14:textId="77777777" w:rsidR="009F750C" w:rsidRPr="0058147E" w:rsidRDefault="009F750C" w:rsidP="00663092">
      <w:pPr>
        <w:pStyle w:val="21"/>
        <w:numPr>
          <w:ilvl w:val="0"/>
          <w:numId w:val="17"/>
        </w:numPr>
        <w:spacing w:before="0" w:after="120" w:line="460" w:lineRule="exact"/>
        <w:rPr>
          <w:rFonts w:ascii="Ts" w:eastAsia="標楷體" w:hAnsi="Ts" w:hint="eastAsia"/>
          <w:color w:val="000000"/>
          <w:szCs w:val="24"/>
        </w:rPr>
      </w:pPr>
      <w:r w:rsidRPr="0058147E">
        <w:rPr>
          <w:rFonts w:ascii="Ts" w:eastAsia="標楷體" w:hAnsi="Ts"/>
          <w:color w:val="000000"/>
          <w:szCs w:val="24"/>
        </w:rPr>
        <w:t>使用注意事項</w:t>
      </w:r>
    </w:p>
    <w:p w14:paraId="5C730EF8" w14:textId="77777777" w:rsidR="009F750C" w:rsidRPr="0058147E" w:rsidRDefault="009F750C" w:rsidP="009F750C">
      <w:pPr>
        <w:pStyle w:val="21"/>
        <w:spacing w:before="0" w:line="460" w:lineRule="exact"/>
        <w:ind w:leftChars="40" w:left="96" w:firstLine="0"/>
        <w:rPr>
          <w:rFonts w:ascii="Ts" w:eastAsia="標楷體" w:hAnsi="Ts" w:hint="eastAsia"/>
          <w:color w:val="000000"/>
          <w:szCs w:val="24"/>
        </w:rPr>
      </w:pPr>
      <w:r w:rsidRPr="0058147E">
        <w:rPr>
          <w:rFonts w:ascii="Ts" w:eastAsia="標楷體" w:hAnsi="Ts"/>
          <w:color w:val="000000"/>
          <w:szCs w:val="24"/>
        </w:rPr>
        <w:t>不透光式煙度計使用說明書應清楚記載下列事項：</w:t>
      </w:r>
    </w:p>
    <w:p w14:paraId="451223C0"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9.1</w:t>
      </w:r>
      <w:r w:rsidRPr="0058147E">
        <w:rPr>
          <w:rFonts w:ascii="Ts" w:eastAsia="標楷體" w:hAnsi="Ts"/>
          <w:color w:val="000000"/>
          <w:szCs w:val="24"/>
        </w:rPr>
        <w:t>主要規範。</w:t>
      </w:r>
    </w:p>
    <w:p w14:paraId="63F2468D"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9.2</w:t>
      </w:r>
      <w:r w:rsidRPr="0058147E">
        <w:rPr>
          <w:rFonts w:ascii="Ts" w:eastAsia="標楷體" w:hAnsi="Ts"/>
          <w:color w:val="000000"/>
          <w:szCs w:val="24"/>
        </w:rPr>
        <w:t>組成及各部分名稱。</w:t>
      </w:r>
    </w:p>
    <w:p w14:paraId="60898C34"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9.3</w:t>
      </w:r>
      <w:r w:rsidRPr="0058147E">
        <w:rPr>
          <w:rFonts w:ascii="Ts" w:eastAsia="標楷體" w:hAnsi="Ts"/>
          <w:color w:val="000000"/>
          <w:szCs w:val="24"/>
        </w:rPr>
        <w:t>量測前準備。</w:t>
      </w:r>
    </w:p>
    <w:p w14:paraId="17D47FD5"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9.4</w:t>
      </w:r>
      <w:r w:rsidRPr="0058147E">
        <w:rPr>
          <w:rFonts w:ascii="Ts" w:eastAsia="標楷體" w:hAnsi="Ts"/>
          <w:color w:val="000000"/>
          <w:szCs w:val="24"/>
        </w:rPr>
        <w:t>量測方法。</w:t>
      </w:r>
    </w:p>
    <w:p w14:paraId="4E38D928"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9.5</w:t>
      </w:r>
      <w:r w:rsidRPr="0058147E">
        <w:rPr>
          <w:rFonts w:ascii="Ts" w:eastAsia="標楷體" w:hAnsi="Ts"/>
          <w:color w:val="000000"/>
          <w:szCs w:val="24"/>
        </w:rPr>
        <w:t>校正方法。</w:t>
      </w:r>
    </w:p>
    <w:p w14:paraId="75EFB802"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9.6</w:t>
      </w:r>
      <w:r w:rsidRPr="0058147E">
        <w:rPr>
          <w:rFonts w:ascii="Ts" w:eastAsia="標楷體" w:hAnsi="Ts"/>
          <w:color w:val="000000"/>
          <w:szCs w:val="24"/>
        </w:rPr>
        <w:t>維護保養時之注意事項：</w:t>
      </w:r>
    </w:p>
    <w:p w14:paraId="087314D3"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9.6.1</w:t>
      </w:r>
      <w:r w:rsidRPr="0058147E">
        <w:rPr>
          <w:rFonts w:ascii="Ts" w:eastAsia="標楷體" w:hAnsi="Ts"/>
          <w:color w:val="000000"/>
          <w:szCs w:val="24"/>
        </w:rPr>
        <w:t>準備及組裝方法。</w:t>
      </w:r>
    </w:p>
    <w:p w14:paraId="41F28BF0"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9.6.2</w:t>
      </w:r>
      <w:r w:rsidRPr="0058147E">
        <w:rPr>
          <w:rFonts w:ascii="Ts" w:eastAsia="標楷體" w:hAnsi="Ts"/>
          <w:color w:val="000000"/>
          <w:szCs w:val="24"/>
        </w:rPr>
        <w:t>收藏及保管方法。</w:t>
      </w:r>
    </w:p>
    <w:p w14:paraId="10EF5340"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9.6.3</w:t>
      </w:r>
      <w:r w:rsidRPr="0058147E">
        <w:rPr>
          <w:rFonts w:ascii="Ts" w:eastAsia="標楷體" w:hAnsi="Ts"/>
          <w:color w:val="000000"/>
          <w:szCs w:val="24"/>
        </w:rPr>
        <w:t>搬運方法。</w:t>
      </w:r>
    </w:p>
    <w:p w14:paraId="485988A7" w14:textId="77777777" w:rsidR="009F750C" w:rsidRPr="0058147E"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9.7</w:t>
      </w:r>
      <w:r w:rsidRPr="0058147E">
        <w:rPr>
          <w:rFonts w:ascii="Ts" w:eastAsia="標楷體" w:hAnsi="Ts"/>
          <w:color w:val="000000"/>
          <w:szCs w:val="24"/>
        </w:rPr>
        <w:t>檢查之注意事項：</w:t>
      </w:r>
    </w:p>
    <w:p w14:paraId="2DDC56AB"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t>9.7.1</w:t>
      </w:r>
      <w:r w:rsidRPr="0058147E">
        <w:rPr>
          <w:rFonts w:ascii="Ts" w:eastAsia="標楷體" w:hAnsi="Ts"/>
          <w:color w:val="000000"/>
          <w:szCs w:val="24"/>
        </w:rPr>
        <w:t>日常檢查。</w:t>
      </w:r>
    </w:p>
    <w:p w14:paraId="78F5BC74" w14:textId="77777777" w:rsidR="009F750C" w:rsidRPr="0058147E" w:rsidRDefault="009F750C" w:rsidP="009F750C">
      <w:pPr>
        <w:pStyle w:val="21"/>
        <w:spacing w:before="0" w:line="460" w:lineRule="exact"/>
        <w:ind w:leftChars="139" w:left="1140" w:hangingChars="310" w:hanging="806"/>
        <w:rPr>
          <w:rFonts w:ascii="Ts" w:eastAsia="標楷體" w:hAnsi="Ts" w:hint="eastAsia"/>
          <w:color w:val="000000"/>
          <w:szCs w:val="24"/>
        </w:rPr>
      </w:pPr>
      <w:r w:rsidRPr="0058147E">
        <w:rPr>
          <w:rFonts w:ascii="Ts" w:eastAsia="標楷體" w:hAnsi="Ts"/>
          <w:color w:val="000000"/>
          <w:szCs w:val="24"/>
        </w:rPr>
        <w:lastRenderedPageBreak/>
        <w:t>9.7.2</w:t>
      </w:r>
      <w:r w:rsidRPr="0058147E">
        <w:rPr>
          <w:rFonts w:ascii="Ts" w:eastAsia="標楷體" w:hAnsi="Ts"/>
          <w:color w:val="000000"/>
          <w:szCs w:val="24"/>
        </w:rPr>
        <w:t>定期檢查。</w:t>
      </w:r>
    </w:p>
    <w:p w14:paraId="064BA249" w14:textId="77777777" w:rsidR="009F750C" w:rsidRDefault="009F750C" w:rsidP="009F750C">
      <w:pPr>
        <w:pStyle w:val="21"/>
        <w:spacing w:before="0" w:line="460" w:lineRule="exact"/>
        <w:ind w:leftChars="57" w:left="699" w:hangingChars="216" w:hanging="562"/>
        <w:rPr>
          <w:rFonts w:ascii="Ts" w:eastAsia="標楷體" w:hAnsi="Ts" w:hint="eastAsia"/>
          <w:color w:val="000000"/>
          <w:szCs w:val="24"/>
        </w:rPr>
      </w:pPr>
      <w:r w:rsidRPr="0058147E">
        <w:rPr>
          <w:rFonts w:ascii="Ts" w:eastAsia="標楷體" w:hAnsi="Ts"/>
          <w:color w:val="000000"/>
          <w:szCs w:val="24"/>
        </w:rPr>
        <w:t>9.8</w:t>
      </w:r>
      <w:r w:rsidRPr="0058147E">
        <w:rPr>
          <w:rFonts w:ascii="Ts" w:eastAsia="標楷體" w:hAnsi="Ts"/>
          <w:color w:val="000000"/>
          <w:szCs w:val="24"/>
        </w:rPr>
        <w:t>其他必要事項。</w:t>
      </w:r>
    </w:p>
    <w:p w14:paraId="1E9D6C9D" w14:textId="77777777" w:rsidR="00A04348" w:rsidRDefault="00A04348" w:rsidP="00A04348">
      <w:pPr>
        <w:widowControl/>
        <w:autoSpaceDE/>
        <w:autoSpaceDN/>
        <w:adjustRightInd/>
        <w:snapToGrid/>
        <w:rPr>
          <w:rFonts w:ascii="Ts" w:eastAsia="標楷體" w:hAnsi="Ts" w:cs="Times New Roman" w:hint="eastAsia"/>
          <w:snapToGrid w:val="0"/>
          <w:color w:val="000000"/>
          <w:sz w:val="24"/>
          <w:szCs w:val="24"/>
        </w:rPr>
      </w:pPr>
    </w:p>
    <w:p w14:paraId="185C8F51" w14:textId="77777777" w:rsidR="00A04348" w:rsidRPr="00A04348" w:rsidRDefault="00A04348" w:rsidP="00A04348">
      <w:pPr>
        <w:widowControl/>
        <w:autoSpaceDE/>
        <w:autoSpaceDN/>
        <w:adjustRightInd/>
        <w:snapToGrid/>
        <w:rPr>
          <w:rFonts w:ascii="Ts" w:eastAsia="標楷體" w:hAnsi="Ts" w:cs="Times New Roman" w:hint="eastAsia"/>
          <w:snapToGrid w:val="0"/>
          <w:color w:val="000000"/>
          <w:sz w:val="24"/>
          <w:szCs w:val="24"/>
        </w:rPr>
        <w:sectPr w:rsidR="00A04348" w:rsidRPr="00A04348" w:rsidSect="005A0B02">
          <w:pgSz w:w="11910" w:h="16840"/>
          <w:pgMar w:top="1440" w:right="1800" w:bottom="1440" w:left="1800" w:header="0" w:footer="850" w:gutter="0"/>
          <w:cols w:space="720"/>
          <w:docGrid w:linePitch="299"/>
        </w:sectPr>
      </w:pPr>
    </w:p>
    <w:p w14:paraId="31F2C675" w14:textId="61B96CF9" w:rsidR="0055505C" w:rsidRPr="00A471EE" w:rsidRDefault="00E410F2" w:rsidP="00A471EE">
      <w:pPr>
        <w:pStyle w:val="21"/>
        <w:ind w:left="756" w:hangingChars="378" w:hanging="756"/>
        <w:jc w:val="center"/>
        <w:rPr>
          <w:rFonts w:ascii="Ts" w:eastAsia="標楷體" w:hAnsi="Ts" w:hint="eastAsia"/>
          <w:b/>
          <w:sz w:val="32"/>
        </w:rPr>
      </w:pPr>
      <w:r>
        <w:rPr>
          <w:rFonts w:ascii="Ts" w:hAnsi="Ts" w:hint="eastAsia"/>
          <w:noProof/>
          <w:sz w:val="20"/>
        </w:rPr>
        <w:lastRenderedPageBreak/>
        <mc:AlternateContent>
          <mc:Choice Requires="wps">
            <w:drawing>
              <wp:anchor distT="0" distB="0" distL="114300" distR="114300" simplePos="0" relativeHeight="251698176" behindDoc="1" locked="0" layoutInCell="1" allowOverlap="1" wp14:anchorId="56013A6A" wp14:editId="74E0736F">
                <wp:simplePos x="0" y="0"/>
                <wp:positionH relativeFrom="margin">
                  <wp:posOffset>-266065</wp:posOffset>
                </wp:positionH>
                <wp:positionV relativeFrom="margin">
                  <wp:posOffset>-215265</wp:posOffset>
                </wp:positionV>
                <wp:extent cx="800100" cy="354965"/>
                <wp:effectExtent l="0" t="0" r="0" b="698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A82CA4" w14:textId="77777777" w:rsidR="00241DB9" w:rsidRDefault="00241DB9" w:rsidP="009A3507">
                            <w:pPr>
                              <w:pStyle w:val="ac"/>
                              <w:spacing w:before="61"/>
                              <w:ind w:left="144"/>
                              <w:rPr>
                                <w:lang w:eastAsia="zh-TW"/>
                              </w:rPr>
                            </w:pPr>
                            <w:r>
                              <w:t>附件</w:t>
                            </w:r>
                            <w:r>
                              <w:rPr>
                                <w:rFonts w:hint="eastAsia"/>
                                <w:lang w:eastAsia="zh-TW"/>
                              </w:rPr>
                              <w:t>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3A6A" id="文字方塊 29" o:spid="_x0000_s1053" type="#_x0000_t202" style="position:absolute;left:0;text-align:left;margin-left:-20.95pt;margin-top:-16.95pt;width:63pt;height:27.9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" filled="f" strokeweight=".5pt">
                <v:textbox inset="0,0,0,0">
                  <w:txbxContent>
                    <w:p w14:paraId="1DA82CA4" w14:textId="77777777" w:rsidR="00241DB9" w:rsidRDefault="00241DB9" w:rsidP="009A3507">
                      <w:pPr>
                        <w:pStyle w:val="ac"/>
                        <w:spacing w:before="61"/>
                        <w:ind w:left="144"/>
                        <w:rPr>
                          <w:lang w:eastAsia="zh-TW"/>
                        </w:rPr>
                      </w:pPr>
                      <w:r>
                        <w:t>附件</w:t>
                      </w:r>
                      <w:r>
                        <w:rPr>
                          <w:rFonts w:hint="eastAsia"/>
                          <w:lang w:eastAsia="zh-TW"/>
                        </w:rPr>
                        <w:t>八</w:t>
                      </w:r>
                    </w:p>
                  </w:txbxContent>
                </v:textbox>
                <w10:wrap anchorx="margin" anchory="margin"/>
              </v:shape>
            </w:pict>
          </mc:Fallback>
        </mc:AlternateContent>
      </w:r>
      <w:r w:rsidR="0055505C" w:rsidRPr="0058147E">
        <w:rPr>
          <w:rFonts w:ascii="Ts" w:eastAsia="標楷體" w:hAnsi="Ts" w:hint="eastAsia"/>
          <w:b/>
          <w:sz w:val="32"/>
        </w:rPr>
        <w:t>臺南市授權認證</w:t>
      </w:r>
      <w:r w:rsidR="0055505C" w:rsidRPr="008C048E">
        <w:rPr>
          <w:rFonts w:ascii="Ts" w:eastAsia="標楷體" w:hAnsi="Ts" w:hint="eastAsia"/>
          <w:b/>
          <w:color w:val="000000" w:themeColor="text1"/>
          <w:sz w:val="32"/>
        </w:rPr>
        <w:t>維修</w:t>
      </w:r>
      <w:r w:rsidR="006448A5" w:rsidRPr="008C048E">
        <w:rPr>
          <w:rFonts w:ascii="Ts" w:eastAsia="標楷體" w:hAnsi="Ts" w:hint="eastAsia"/>
          <w:b/>
          <w:color w:val="000000" w:themeColor="text1"/>
          <w:sz w:val="32"/>
        </w:rPr>
        <w:t>保養</w:t>
      </w:r>
      <w:r w:rsidR="0055505C" w:rsidRPr="0058147E">
        <w:rPr>
          <w:rFonts w:ascii="Ts" w:eastAsia="標楷體" w:hAnsi="Ts" w:hint="eastAsia"/>
          <w:b/>
          <w:sz w:val="32"/>
        </w:rPr>
        <w:t>廠</w:t>
      </w:r>
      <w:r w:rsidR="0055505C" w:rsidRPr="00A471EE">
        <w:rPr>
          <w:rFonts w:ascii="Ts" w:eastAsia="標楷體" w:hAnsi="Ts" w:hint="eastAsia"/>
          <w:b/>
          <w:sz w:val="32"/>
        </w:rPr>
        <w:t>受檢車輛車況點檢表</w:t>
      </w:r>
    </w:p>
    <w:p w14:paraId="49B43A8A" w14:textId="77777777" w:rsidR="0055505C" w:rsidRPr="0058147E" w:rsidRDefault="0055505C" w:rsidP="00762608">
      <w:pPr>
        <w:spacing w:beforeLines="50" w:before="120" w:afterLines="50" w:after="120" w:line="360" w:lineRule="exact"/>
        <w:rPr>
          <w:rFonts w:ascii="Times New Roman" w:eastAsia="標楷體" w:hAnsi="Times New Roman" w:cs="Times New Roman"/>
          <w:spacing w:val="0"/>
          <w:sz w:val="28"/>
          <w:szCs w:val="28"/>
        </w:rPr>
      </w:pPr>
      <w:r w:rsidRPr="0058147E">
        <w:rPr>
          <w:rFonts w:ascii="Times New Roman" w:eastAsia="標楷體" w:hAnsi="Times New Roman" w:cs="Times New Roman"/>
          <w:spacing w:val="0"/>
          <w:sz w:val="28"/>
          <w:szCs w:val="28"/>
        </w:rPr>
        <w:t>日期：</w:t>
      </w:r>
      <w:r w:rsidRPr="0058147E">
        <w:rPr>
          <w:rFonts w:ascii="Times New Roman" w:eastAsia="標楷體" w:hAnsi="Times New Roman" w:cs="Times New Roman"/>
          <w:spacing w:val="0"/>
          <w:sz w:val="28"/>
          <w:szCs w:val="28"/>
        </w:rPr>
        <w:t xml:space="preserve">    </w:t>
      </w:r>
      <w:r w:rsidRPr="0058147E">
        <w:rPr>
          <w:rFonts w:ascii="Times New Roman" w:eastAsia="標楷體" w:hAnsi="Times New Roman" w:cs="Times New Roman"/>
          <w:spacing w:val="0"/>
          <w:sz w:val="28"/>
          <w:szCs w:val="28"/>
        </w:rPr>
        <w:t>年</w:t>
      </w:r>
      <w:r w:rsidRPr="0058147E">
        <w:rPr>
          <w:rFonts w:ascii="Times New Roman" w:eastAsia="標楷體" w:hAnsi="Times New Roman" w:cs="Times New Roman"/>
          <w:spacing w:val="0"/>
          <w:sz w:val="28"/>
          <w:szCs w:val="28"/>
        </w:rPr>
        <w:t xml:space="preserve">    </w:t>
      </w:r>
      <w:r w:rsidRPr="0058147E">
        <w:rPr>
          <w:rFonts w:ascii="Times New Roman" w:eastAsia="標楷體" w:hAnsi="Times New Roman" w:cs="Times New Roman"/>
          <w:spacing w:val="0"/>
          <w:sz w:val="28"/>
          <w:szCs w:val="28"/>
        </w:rPr>
        <w:t>月</w:t>
      </w:r>
      <w:r w:rsidRPr="0058147E">
        <w:rPr>
          <w:rFonts w:ascii="Times New Roman" w:eastAsia="標楷體" w:hAnsi="Times New Roman" w:cs="Times New Roman"/>
          <w:spacing w:val="0"/>
          <w:sz w:val="28"/>
          <w:szCs w:val="28"/>
        </w:rPr>
        <w:t xml:space="preserve">    </w:t>
      </w:r>
      <w:r w:rsidRPr="0058147E">
        <w:rPr>
          <w:rFonts w:ascii="Times New Roman" w:eastAsia="標楷體" w:hAnsi="Times New Roman" w:cs="Times New Roman"/>
          <w:spacing w:val="0"/>
          <w:sz w:val="28"/>
          <w:szCs w:val="28"/>
        </w:rPr>
        <w:t>日</w:t>
      </w:r>
      <w:r w:rsidRPr="0058147E">
        <w:rPr>
          <w:rFonts w:ascii="Times New Roman" w:eastAsia="標楷體" w:hAnsi="Times New Roman" w:cs="Times New Roman"/>
          <w:spacing w:val="0"/>
          <w:sz w:val="28"/>
          <w:szCs w:val="28"/>
        </w:rPr>
        <w:t xml:space="preserve">      </w:t>
      </w:r>
      <w:r w:rsidRPr="008C048E">
        <w:rPr>
          <w:rFonts w:ascii="Times New Roman" w:eastAsia="標楷體" w:hAnsi="Times New Roman" w:cs="Times New Roman" w:hint="eastAsia"/>
          <w:spacing w:val="0"/>
          <w:sz w:val="28"/>
          <w:szCs w:val="28"/>
        </w:rPr>
        <w:t>維修</w:t>
      </w:r>
      <w:r w:rsidR="006448A5" w:rsidRPr="008C048E">
        <w:rPr>
          <w:rFonts w:ascii="Times New Roman" w:eastAsia="標楷體" w:hAnsi="Times New Roman" w:cs="Times New Roman" w:hint="eastAsia"/>
          <w:spacing w:val="0"/>
          <w:sz w:val="28"/>
          <w:szCs w:val="28"/>
        </w:rPr>
        <w:t>保養</w:t>
      </w:r>
      <w:r w:rsidRPr="0058147E">
        <w:rPr>
          <w:rFonts w:ascii="Times New Roman" w:eastAsia="標楷體" w:hAnsi="Times New Roman" w:cs="Times New Roman" w:hint="eastAsia"/>
          <w:spacing w:val="0"/>
          <w:sz w:val="28"/>
          <w:szCs w:val="28"/>
        </w:rPr>
        <w:t>廠名稱</w:t>
      </w:r>
      <w:r w:rsidRPr="0058147E">
        <w:rPr>
          <w:rFonts w:ascii="Times New Roman" w:eastAsia="標楷體" w:hAnsi="Times New Roman" w:cs="Times New Roman"/>
          <w:spacing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4"/>
        <w:gridCol w:w="1543"/>
        <w:gridCol w:w="1543"/>
        <w:gridCol w:w="1542"/>
        <w:gridCol w:w="1543"/>
        <w:gridCol w:w="1543"/>
      </w:tblGrid>
      <w:tr w:rsidR="0055505C" w:rsidRPr="0058147E" w14:paraId="7BB45C00" w14:textId="77777777" w:rsidTr="00C366DF">
        <w:trPr>
          <w:trHeight w:val="567"/>
          <w:jc w:val="center"/>
        </w:trPr>
        <w:tc>
          <w:tcPr>
            <w:tcW w:w="2537" w:type="dxa"/>
            <w:tcBorders>
              <w:top w:val="double" w:sz="4" w:space="0" w:color="auto"/>
              <w:left w:val="double" w:sz="4" w:space="0" w:color="auto"/>
            </w:tcBorders>
            <w:vAlign w:val="center"/>
          </w:tcPr>
          <w:p w14:paraId="22369747"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點檢序號</w:t>
            </w:r>
          </w:p>
        </w:tc>
        <w:tc>
          <w:tcPr>
            <w:tcW w:w="1580" w:type="dxa"/>
            <w:tcBorders>
              <w:top w:val="double" w:sz="4" w:space="0" w:color="auto"/>
            </w:tcBorders>
            <w:vAlign w:val="center"/>
          </w:tcPr>
          <w:p w14:paraId="23563BC9"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tcBorders>
            <w:vAlign w:val="center"/>
          </w:tcPr>
          <w:p w14:paraId="3E406250" w14:textId="77777777" w:rsidR="0055505C" w:rsidRPr="0058147E" w:rsidRDefault="0055505C" w:rsidP="00C366DF">
            <w:pPr>
              <w:spacing w:line="320" w:lineRule="exact"/>
              <w:jc w:val="center"/>
              <w:rPr>
                <w:rFonts w:ascii="標楷體" w:eastAsia="標楷體" w:hAnsi="標楷體"/>
                <w:sz w:val="24"/>
                <w:szCs w:val="24"/>
              </w:rPr>
            </w:pPr>
          </w:p>
        </w:tc>
        <w:tc>
          <w:tcPr>
            <w:tcW w:w="1580" w:type="dxa"/>
            <w:tcBorders>
              <w:top w:val="double" w:sz="4" w:space="0" w:color="auto"/>
            </w:tcBorders>
            <w:vAlign w:val="center"/>
          </w:tcPr>
          <w:p w14:paraId="47087E2A"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right w:val="single" w:sz="4" w:space="0" w:color="auto"/>
            </w:tcBorders>
            <w:vAlign w:val="center"/>
          </w:tcPr>
          <w:p w14:paraId="2BDCE8B3"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left w:val="single" w:sz="4" w:space="0" w:color="auto"/>
              <w:right w:val="double" w:sz="4" w:space="0" w:color="auto"/>
            </w:tcBorders>
            <w:vAlign w:val="center"/>
          </w:tcPr>
          <w:p w14:paraId="54D7F3E4"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46ED68AB" w14:textId="77777777" w:rsidTr="00C366DF">
        <w:trPr>
          <w:trHeight w:val="567"/>
          <w:jc w:val="center"/>
        </w:trPr>
        <w:tc>
          <w:tcPr>
            <w:tcW w:w="2537" w:type="dxa"/>
            <w:tcBorders>
              <w:left w:val="double" w:sz="4" w:space="0" w:color="auto"/>
            </w:tcBorders>
            <w:vAlign w:val="center"/>
          </w:tcPr>
          <w:p w14:paraId="513A549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檢測單號</w:t>
            </w:r>
          </w:p>
        </w:tc>
        <w:tc>
          <w:tcPr>
            <w:tcW w:w="1580" w:type="dxa"/>
            <w:vAlign w:val="center"/>
          </w:tcPr>
          <w:p w14:paraId="45CC614D"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4CBD9A25"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20CF48BF"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4B268FEB"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216BFD9E"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375DFC2D" w14:textId="77777777" w:rsidTr="00C366DF">
        <w:trPr>
          <w:trHeight w:val="567"/>
          <w:jc w:val="center"/>
        </w:trPr>
        <w:tc>
          <w:tcPr>
            <w:tcW w:w="2537" w:type="dxa"/>
            <w:tcBorders>
              <w:left w:val="double" w:sz="4" w:space="0" w:color="auto"/>
            </w:tcBorders>
            <w:vAlign w:val="center"/>
          </w:tcPr>
          <w:p w14:paraId="1CD552E5"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車牌號碼</w:t>
            </w:r>
          </w:p>
        </w:tc>
        <w:tc>
          <w:tcPr>
            <w:tcW w:w="1580" w:type="dxa"/>
            <w:vAlign w:val="center"/>
          </w:tcPr>
          <w:p w14:paraId="3ED9EED0"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49AB7050"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5100833B"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1BB743EE"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60B5BE9A"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4F3BDB48" w14:textId="77777777" w:rsidTr="00C366DF">
        <w:trPr>
          <w:trHeight w:val="20"/>
          <w:jc w:val="center"/>
        </w:trPr>
        <w:tc>
          <w:tcPr>
            <w:tcW w:w="2537" w:type="dxa"/>
            <w:tcBorders>
              <w:left w:val="double" w:sz="4" w:space="0" w:color="auto"/>
            </w:tcBorders>
            <w:vAlign w:val="center"/>
          </w:tcPr>
          <w:p w14:paraId="2BA02935"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 xml:space="preserve">1、引擎運轉有無異音 </w:t>
            </w:r>
          </w:p>
        </w:tc>
        <w:tc>
          <w:tcPr>
            <w:tcW w:w="1580" w:type="dxa"/>
            <w:vAlign w:val="center"/>
          </w:tcPr>
          <w:p w14:paraId="3A59AE72"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vAlign w:val="center"/>
          </w:tcPr>
          <w:p w14:paraId="1D861D3D"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0" w:type="dxa"/>
            <w:vAlign w:val="center"/>
          </w:tcPr>
          <w:p w14:paraId="3D1C6E20"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right w:val="single" w:sz="4" w:space="0" w:color="auto"/>
            </w:tcBorders>
            <w:vAlign w:val="center"/>
          </w:tcPr>
          <w:p w14:paraId="06B9879D"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left w:val="single" w:sz="4" w:space="0" w:color="auto"/>
              <w:right w:val="double" w:sz="4" w:space="0" w:color="auto"/>
            </w:tcBorders>
            <w:vAlign w:val="center"/>
          </w:tcPr>
          <w:p w14:paraId="1694382D"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r>
      <w:tr w:rsidR="0055505C" w:rsidRPr="0058147E" w14:paraId="52E43BCC" w14:textId="77777777" w:rsidTr="00C366DF">
        <w:trPr>
          <w:trHeight w:val="20"/>
          <w:jc w:val="center"/>
        </w:trPr>
        <w:tc>
          <w:tcPr>
            <w:tcW w:w="2537" w:type="dxa"/>
            <w:tcBorders>
              <w:left w:val="double" w:sz="4" w:space="0" w:color="auto"/>
            </w:tcBorders>
            <w:vAlign w:val="center"/>
          </w:tcPr>
          <w:p w14:paraId="46583731"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2、車輛近期是否曾做引擎大修</w:t>
            </w:r>
          </w:p>
        </w:tc>
        <w:tc>
          <w:tcPr>
            <w:tcW w:w="1580" w:type="dxa"/>
            <w:vAlign w:val="center"/>
          </w:tcPr>
          <w:p w14:paraId="414A2B11"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vAlign w:val="center"/>
          </w:tcPr>
          <w:p w14:paraId="556303F7"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0" w:type="dxa"/>
            <w:vAlign w:val="center"/>
          </w:tcPr>
          <w:p w14:paraId="529BFDEF"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right w:val="single" w:sz="4" w:space="0" w:color="auto"/>
            </w:tcBorders>
            <w:vAlign w:val="center"/>
          </w:tcPr>
          <w:p w14:paraId="4569A68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left w:val="single" w:sz="4" w:space="0" w:color="auto"/>
              <w:right w:val="double" w:sz="4" w:space="0" w:color="auto"/>
            </w:tcBorders>
            <w:vAlign w:val="center"/>
          </w:tcPr>
          <w:p w14:paraId="012711D8"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r>
      <w:tr w:rsidR="0055505C" w:rsidRPr="0058147E" w14:paraId="223156D4" w14:textId="77777777" w:rsidTr="00C366DF">
        <w:trPr>
          <w:trHeight w:val="20"/>
          <w:jc w:val="center"/>
        </w:trPr>
        <w:tc>
          <w:tcPr>
            <w:tcW w:w="2537" w:type="dxa"/>
            <w:tcBorders>
              <w:left w:val="double" w:sz="4" w:space="0" w:color="auto"/>
            </w:tcBorders>
            <w:vAlign w:val="center"/>
          </w:tcPr>
          <w:p w14:paraId="18D6E105"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3、車輛外觀有無嚴重損壞</w:t>
            </w:r>
          </w:p>
        </w:tc>
        <w:tc>
          <w:tcPr>
            <w:tcW w:w="1580" w:type="dxa"/>
            <w:vAlign w:val="center"/>
          </w:tcPr>
          <w:p w14:paraId="06834EF1"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vAlign w:val="center"/>
          </w:tcPr>
          <w:p w14:paraId="76782A05"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0" w:type="dxa"/>
            <w:vAlign w:val="center"/>
          </w:tcPr>
          <w:p w14:paraId="7AF1040A"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right w:val="single" w:sz="4" w:space="0" w:color="auto"/>
            </w:tcBorders>
            <w:vAlign w:val="center"/>
          </w:tcPr>
          <w:p w14:paraId="0B34E82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left w:val="single" w:sz="4" w:space="0" w:color="auto"/>
              <w:right w:val="double" w:sz="4" w:space="0" w:color="auto"/>
            </w:tcBorders>
            <w:vAlign w:val="center"/>
          </w:tcPr>
          <w:p w14:paraId="07BABEAB"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r>
      <w:tr w:rsidR="0055505C" w:rsidRPr="0058147E" w14:paraId="56DEBFCD" w14:textId="77777777" w:rsidTr="00C366DF">
        <w:trPr>
          <w:trHeight w:val="20"/>
          <w:jc w:val="center"/>
        </w:trPr>
        <w:tc>
          <w:tcPr>
            <w:tcW w:w="2537" w:type="dxa"/>
            <w:tcBorders>
              <w:left w:val="double" w:sz="4" w:space="0" w:color="auto"/>
            </w:tcBorders>
            <w:vAlign w:val="center"/>
          </w:tcPr>
          <w:p w14:paraId="59DCB90A"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4、排氣管是否有第二排出口、破洞或漏氣</w:t>
            </w:r>
          </w:p>
        </w:tc>
        <w:tc>
          <w:tcPr>
            <w:tcW w:w="1580" w:type="dxa"/>
            <w:vAlign w:val="center"/>
          </w:tcPr>
          <w:p w14:paraId="03B38D0D"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vAlign w:val="center"/>
          </w:tcPr>
          <w:p w14:paraId="1A36EC17"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0" w:type="dxa"/>
            <w:vAlign w:val="center"/>
          </w:tcPr>
          <w:p w14:paraId="480BE2F4"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right w:val="single" w:sz="4" w:space="0" w:color="auto"/>
            </w:tcBorders>
            <w:vAlign w:val="center"/>
          </w:tcPr>
          <w:p w14:paraId="0B0E981D"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left w:val="single" w:sz="4" w:space="0" w:color="auto"/>
              <w:right w:val="double" w:sz="4" w:space="0" w:color="auto"/>
            </w:tcBorders>
            <w:vAlign w:val="center"/>
          </w:tcPr>
          <w:p w14:paraId="49EE527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 xml:space="preserve">是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r>
      <w:tr w:rsidR="0055505C" w:rsidRPr="0058147E" w14:paraId="565A515E" w14:textId="77777777" w:rsidTr="00C366DF">
        <w:trPr>
          <w:trHeight w:val="20"/>
          <w:jc w:val="center"/>
        </w:trPr>
        <w:tc>
          <w:tcPr>
            <w:tcW w:w="2537" w:type="dxa"/>
            <w:tcBorders>
              <w:left w:val="double" w:sz="4" w:space="0" w:color="auto"/>
            </w:tcBorders>
            <w:vAlign w:val="center"/>
          </w:tcPr>
          <w:p w14:paraId="3A70FF21"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5、引擎本體有無漏油現象</w:t>
            </w:r>
          </w:p>
        </w:tc>
        <w:tc>
          <w:tcPr>
            <w:tcW w:w="1580" w:type="dxa"/>
            <w:vAlign w:val="center"/>
          </w:tcPr>
          <w:p w14:paraId="1BF85EC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vAlign w:val="center"/>
          </w:tcPr>
          <w:p w14:paraId="2259685E"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0" w:type="dxa"/>
            <w:vAlign w:val="center"/>
          </w:tcPr>
          <w:p w14:paraId="5B0590B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right w:val="single" w:sz="4" w:space="0" w:color="auto"/>
            </w:tcBorders>
            <w:vAlign w:val="center"/>
          </w:tcPr>
          <w:p w14:paraId="7F8DFA58"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left w:val="single" w:sz="4" w:space="0" w:color="auto"/>
              <w:right w:val="double" w:sz="4" w:space="0" w:color="auto"/>
            </w:tcBorders>
            <w:vAlign w:val="center"/>
          </w:tcPr>
          <w:p w14:paraId="04CA0CD1"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r>
      <w:tr w:rsidR="0055505C" w:rsidRPr="0058147E" w14:paraId="3517B013" w14:textId="77777777" w:rsidTr="00C366DF">
        <w:trPr>
          <w:trHeight w:val="20"/>
          <w:jc w:val="center"/>
        </w:trPr>
        <w:tc>
          <w:tcPr>
            <w:tcW w:w="2537" w:type="dxa"/>
            <w:tcBorders>
              <w:left w:val="double" w:sz="4" w:space="0" w:color="auto"/>
            </w:tcBorders>
            <w:vAlign w:val="center"/>
          </w:tcPr>
          <w:p w14:paraId="61F059C4"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6、齒輪箱變速箱有無漏油現象</w:t>
            </w:r>
          </w:p>
        </w:tc>
        <w:tc>
          <w:tcPr>
            <w:tcW w:w="1580" w:type="dxa"/>
            <w:vAlign w:val="center"/>
          </w:tcPr>
          <w:p w14:paraId="5CB08D24"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vAlign w:val="center"/>
          </w:tcPr>
          <w:p w14:paraId="7C238F37"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0" w:type="dxa"/>
            <w:vAlign w:val="center"/>
          </w:tcPr>
          <w:p w14:paraId="7B3A3BD2"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right w:val="single" w:sz="4" w:space="0" w:color="auto"/>
            </w:tcBorders>
            <w:vAlign w:val="center"/>
          </w:tcPr>
          <w:p w14:paraId="0415D77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c>
          <w:tcPr>
            <w:tcW w:w="1581" w:type="dxa"/>
            <w:tcBorders>
              <w:left w:val="single" w:sz="4" w:space="0" w:color="auto"/>
              <w:right w:val="double" w:sz="4" w:space="0" w:color="auto"/>
            </w:tcBorders>
            <w:vAlign w:val="center"/>
          </w:tcPr>
          <w:p w14:paraId="54F77A32"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沒有</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有</w:t>
            </w:r>
          </w:p>
        </w:tc>
      </w:tr>
      <w:tr w:rsidR="0055505C" w:rsidRPr="0058147E" w14:paraId="6BD00521" w14:textId="77777777" w:rsidTr="00C366DF">
        <w:trPr>
          <w:trHeight w:val="20"/>
          <w:jc w:val="center"/>
        </w:trPr>
        <w:tc>
          <w:tcPr>
            <w:tcW w:w="2537" w:type="dxa"/>
            <w:tcBorders>
              <w:left w:val="double" w:sz="4" w:space="0" w:color="auto"/>
            </w:tcBorders>
            <w:vAlign w:val="center"/>
          </w:tcPr>
          <w:p w14:paraId="68CA8F8F"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7、潤滑機油是否足夠</w:t>
            </w:r>
          </w:p>
        </w:tc>
        <w:tc>
          <w:tcPr>
            <w:tcW w:w="1580" w:type="dxa"/>
            <w:vAlign w:val="center"/>
          </w:tcPr>
          <w:p w14:paraId="3DF245CE"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vAlign w:val="center"/>
          </w:tcPr>
          <w:p w14:paraId="126CB60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0" w:type="dxa"/>
            <w:vAlign w:val="center"/>
          </w:tcPr>
          <w:p w14:paraId="6F90A56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right w:val="single" w:sz="4" w:space="0" w:color="auto"/>
            </w:tcBorders>
            <w:vAlign w:val="center"/>
          </w:tcPr>
          <w:p w14:paraId="1B263F5B"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left w:val="single" w:sz="4" w:space="0" w:color="auto"/>
              <w:right w:val="double" w:sz="4" w:space="0" w:color="auto"/>
            </w:tcBorders>
            <w:vAlign w:val="center"/>
          </w:tcPr>
          <w:p w14:paraId="25593EEE"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r>
      <w:tr w:rsidR="0055505C" w:rsidRPr="0058147E" w14:paraId="6DDB6FEF" w14:textId="77777777" w:rsidTr="00C366DF">
        <w:trPr>
          <w:trHeight w:val="20"/>
          <w:jc w:val="center"/>
        </w:trPr>
        <w:tc>
          <w:tcPr>
            <w:tcW w:w="2537" w:type="dxa"/>
            <w:tcBorders>
              <w:left w:val="double" w:sz="4" w:space="0" w:color="auto"/>
            </w:tcBorders>
            <w:vAlign w:val="center"/>
          </w:tcPr>
          <w:p w14:paraId="2661A692"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8、冷卻水是否足夠</w:t>
            </w:r>
          </w:p>
        </w:tc>
        <w:tc>
          <w:tcPr>
            <w:tcW w:w="1580" w:type="dxa"/>
            <w:vAlign w:val="center"/>
          </w:tcPr>
          <w:p w14:paraId="0B3FF1F4"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否</w:t>
            </w:r>
          </w:p>
        </w:tc>
        <w:tc>
          <w:tcPr>
            <w:tcW w:w="1581" w:type="dxa"/>
            <w:vAlign w:val="center"/>
          </w:tcPr>
          <w:p w14:paraId="2F31D8F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否</w:t>
            </w:r>
          </w:p>
        </w:tc>
        <w:tc>
          <w:tcPr>
            <w:tcW w:w="1580" w:type="dxa"/>
            <w:vAlign w:val="center"/>
          </w:tcPr>
          <w:p w14:paraId="265E0FFE"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否</w:t>
            </w:r>
          </w:p>
        </w:tc>
        <w:tc>
          <w:tcPr>
            <w:tcW w:w="1581" w:type="dxa"/>
            <w:tcBorders>
              <w:right w:val="single" w:sz="4" w:space="0" w:color="auto"/>
            </w:tcBorders>
            <w:vAlign w:val="center"/>
          </w:tcPr>
          <w:p w14:paraId="019851F4"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否</w:t>
            </w:r>
          </w:p>
        </w:tc>
        <w:tc>
          <w:tcPr>
            <w:tcW w:w="1581" w:type="dxa"/>
            <w:tcBorders>
              <w:left w:val="single" w:sz="4" w:space="0" w:color="auto"/>
              <w:right w:val="double" w:sz="4" w:space="0" w:color="auto"/>
            </w:tcBorders>
            <w:vAlign w:val="center"/>
          </w:tcPr>
          <w:p w14:paraId="4B8CA67A"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sz w:val="24"/>
                <w:szCs w:val="24"/>
              </w:rPr>
              <w:t xml:space="preserve"> </w:t>
            </w:r>
            <w:r w:rsidRPr="0058147E">
              <w:rPr>
                <w:rFonts w:ascii="標楷體" w:eastAsia="標楷體" w:hAnsi="標楷體" w:hint="eastAsia"/>
                <w:sz w:val="24"/>
                <w:szCs w:val="24"/>
              </w:rPr>
              <w:t>□</w:t>
            </w:r>
            <w:r w:rsidRPr="0058147E">
              <w:rPr>
                <w:rFonts w:ascii="標楷體" w:eastAsia="標楷體" w:hAnsi="標楷體"/>
                <w:sz w:val="24"/>
                <w:szCs w:val="24"/>
              </w:rPr>
              <w:t>否</w:t>
            </w:r>
          </w:p>
        </w:tc>
      </w:tr>
      <w:tr w:rsidR="0055505C" w:rsidRPr="0058147E" w14:paraId="6844D8B4" w14:textId="77777777" w:rsidTr="00C366DF">
        <w:trPr>
          <w:trHeight w:val="20"/>
          <w:jc w:val="center"/>
        </w:trPr>
        <w:tc>
          <w:tcPr>
            <w:tcW w:w="2537" w:type="dxa"/>
            <w:tcBorders>
              <w:left w:val="double" w:sz="4" w:space="0" w:color="auto"/>
            </w:tcBorders>
            <w:vAlign w:val="center"/>
          </w:tcPr>
          <w:p w14:paraId="1662126C"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9、引擎運轉時溫度表顯示是否正常且引擎已達工作溫度</w:t>
            </w:r>
          </w:p>
        </w:tc>
        <w:tc>
          <w:tcPr>
            <w:tcW w:w="1580" w:type="dxa"/>
            <w:vAlign w:val="center"/>
          </w:tcPr>
          <w:p w14:paraId="4B69709B"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vAlign w:val="center"/>
          </w:tcPr>
          <w:p w14:paraId="2711CD11"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0" w:type="dxa"/>
            <w:vAlign w:val="center"/>
          </w:tcPr>
          <w:p w14:paraId="70F4C81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right w:val="single" w:sz="4" w:space="0" w:color="auto"/>
            </w:tcBorders>
            <w:vAlign w:val="center"/>
          </w:tcPr>
          <w:p w14:paraId="79ACD5B2"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left w:val="single" w:sz="4" w:space="0" w:color="auto"/>
              <w:right w:val="double" w:sz="4" w:space="0" w:color="auto"/>
            </w:tcBorders>
            <w:vAlign w:val="center"/>
          </w:tcPr>
          <w:p w14:paraId="768F0878"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r>
      <w:tr w:rsidR="0055505C" w:rsidRPr="0058147E" w14:paraId="56B0DE2D" w14:textId="77777777" w:rsidTr="00C366DF">
        <w:trPr>
          <w:trHeight w:val="20"/>
          <w:jc w:val="center"/>
        </w:trPr>
        <w:tc>
          <w:tcPr>
            <w:tcW w:w="2537" w:type="dxa"/>
            <w:tcBorders>
              <w:left w:val="double" w:sz="4" w:space="0" w:color="auto"/>
            </w:tcBorders>
          </w:tcPr>
          <w:p w14:paraId="343A6DFF"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hint="eastAsia"/>
                <w:sz w:val="24"/>
                <w:szCs w:val="24"/>
              </w:rPr>
              <w:t>1</w:t>
            </w:r>
            <w:r w:rsidRPr="0058147E">
              <w:rPr>
                <w:rFonts w:ascii="標楷體" w:eastAsia="標楷體" w:hAnsi="標楷體"/>
                <w:sz w:val="24"/>
                <w:szCs w:val="24"/>
              </w:rPr>
              <w:t>0</w:t>
            </w:r>
            <w:r w:rsidRPr="0058147E">
              <w:rPr>
                <w:rFonts w:ascii="標楷體" w:eastAsia="標楷體" w:hAnsi="標楷體" w:hint="eastAsia"/>
                <w:sz w:val="24"/>
                <w:szCs w:val="24"/>
              </w:rPr>
              <w:t xml:space="preserve">、儀錶板之OBD燈是否正常          </w:t>
            </w:r>
          </w:p>
        </w:tc>
        <w:tc>
          <w:tcPr>
            <w:tcW w:w="1580" w:type="dxa"/>
            <w:vAlign w:val="center"/>
          </w:tcPr>
          <w:p w14:paraId="409AAC1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p w14:paraId="08C91A78"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KOEO與KOER </w:t>
            </w: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 xml:space="preserve">都不亮 </w:t>
            </w:r>
          </w:p>
          <w:p w14:paraId="260929D7" w14:textId="77777777" w:rsidR="0055505C" w:rsidRPr="0058147E" w:rsidRDefault="0055505C" w:rsidP="00C366DF">
            <w:pPr>
              <w:spacing w:line="320" w:lineRule="exact"/>
              <w:rPr>
                <w:rFonts w:ascii="標楷體" w:eastAsia="標楷體" w:hAnsi="標楷體"/>
                <w:sz w:val="24"/>
                <w:szCs w:val="24"/>
              </w:rPr>
            </w:pP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都亮，</w:t>
            </w:r>
          </w:p>
          <w:p w14:paraId="4896D214"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原因：   </w:t>
            </w:r>
          </w:p>
        </w:tc>
        <w:tc>
          <w:tcPr>
            <w:tcW w:w="1581" w:type="dxa"/>
            <w:vAlign w:val="center"/>
          </w:tcPr>
          <w:p w14:paraId="5D06333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p w14:paraId="51E798AD"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KOEO與KOER </w:t>
            </w: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 xml:space="preserve">都不亮 </w:t>
            </w:r>
          </w:p>
          <w:p w14:paraId="3CD8FA91" w14:textId="77777777" w:rsidR="0055505C" w:rsidRPr="0058147E" w:rsidRDefault="0055505C" w:rsidP="00C366DF">
            <w:pPr>
              <w:spacing w:line="320" w:lineRule="exact"/>
              <w:rPr>
                <w:rFonts w:ascii="標楷體" w:eastAsia="標楷體" w:hAnsi="標楷體"/>
                <w:sz w:val="24"/>
                <w:szCs w:val="24"/>
              </w:rPr>
            </w:pP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都亮，</w:t>
            </w:r>
          </w:p>
          <w:p w14:paraId="6B115EB8"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原因：   </w:t>
            </w:r>
          </w:p>
        </w:tc>
        <w:tc>
          <w:tcPr>
            <w:tcW w:w="1580" w:type="dxa"/>
          </w:tcPr>
          <w:p w14:paraId="146BB514"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p w14:paraId="030E7A0A"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KOEO與KOER </w:t>
            </w: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 xml:space="preserve">都不亮 </w:t>
            </w:r>
          </w:p>
          <w:p w14:paraId="5D6C86D5" w14:textId="77777777" w:rsidR="0055505C" w:rsidRPr="0058147E" w:rsidRDefault="0055505C" w:rsidP="00C366DF">
            <w:pPr>
              <w:spacing w:line="320" w:lineRule="exact"/>
              <w:rPr>
                <w:rFonts w:ascii="標楷體" w:eastAsia="標楷體" w:hAnsi="標楷體"/>
                <w:sz w:val="24"/>
                <w:szCs w:val="24"/>
              </w:rPr>
            </w:pP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都亮，</w:t>
            </w:r>
          </w:p>
          <w:p w14:paraId="277D71E0"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原因：    </w:t>
            </w:r>
          </w:p>
        </w:tc>
        <w:tc>
          <w:tcPr>
            <w:tcW w:w="1581" w:type="dxa"/>
            <w:tcBorders>
              <w:right w:val="single" w:sz="4" w:space="0" w:color="auto"/>
            </w:tcBorders>
          </w:tcPr>
          <w:p w14:paraId="1286565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p w14:paraId="46AB621C"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KOEO與KOER </w:t>
            </w: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 xml:space="preserve">都不亮 </w:t>
            </w:r>
          </w:p>
          <w:p w14:paraId="37DF947A" w14:textId="77777777" w:rsidR="0055505C" w:rsidRPr="0058147E" w:rsidRDefault="0055505C" w:rsidP="00C366DF">
            <w:pPr>
              <w:spacing w:line="320" w:lineRule="exact"/>
              <w:rPr>
                <w:rFonts w:ascii="標楷體" w:eastAsia="標楷體" w:hAnsi="標楷體"/>
                <w:sz w:val="24"/>
                <w:szCs w:val="24"/>
              </w:rPr>
            </w:pP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都亮，</w:t>
            </w:r>
          </w:p>
          <w:p w14:paraId="174FF107"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原因：   </w:t>
            </w:r>
          </w:p>
        </w:tc>
        <w:tc>
          <w:tcPr>
            <w:tcW w:w="1581" w:type="dxa"/>
            <w:tcBorders>
              <w:left w:val="single" w:sz="4" w:space="0" w:color="auto"/>
              <w:right w:val="double" w:sz="4" w:space="0" w:color="auto"/>
            </w:tcBorders>
          </w:tcPr>
          <w:p w14:paraId="70DE51D0"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p w14:paraId="1BF58237"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 xml:space="preserve">KOEO與KOER </w:t>
            </w: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 xml:space="preserve">都不亮 </w:t>
            </w:r>
          </w:p>
          <w:p w14:paraId="34912FF4" w14:textId="77777777" w:rsidR="0055505C" w:rsidRPr="0058147E" w:rsidRDefault="0055505C" w:rsidP="00C366DF">
            <w:pPr>
              <w:spacing w:line="320" w:lineRule="exact"/>
              <w:rPr>
                <w:rFonts w:ascii="標楷體" w:eastAsia="標楷體" w:hAnsi="標楷體"/>
                <w:sz w:val="24"/>
                <w:szCs w:val="24"/>
              </w:rPr>
            </w:pPr>
            <w:r w:rsidRPr="0058147E">
              <w:rPr>
                <w:rFonts w:ascii="Segoe UI Emoji" w:eastAsia="Segoe UI Emoji" w:hAnsi="Segoe UI Emoji" w:cs="Segoe UI Emoji"/>
                <w:sz w:val="24"/>
                <w:szCs w:val="24"/>
              </w:rPr>
              <w:t>□</w:t>
            </w:r>
            <w:r w:rsidRPr="0058147E">
              <w:rPr>
                <w:rFonts w:ascii="標楷體" w:eastAsia="標楷體" w:hAnsi="標楷體" w:hint="eastAsia"/>
                <w:sz w:val="24"/>
                <w:szCs w:val="24"/>
              </w:rPr>
              <w:t>都亮，</w:t>
            </w:r>
          </w:p>
          <w:p w14:paraId="40E9716B" w14:textId="77777777" w:rsidR="0055505C" w:rsidRPr="0058147E" w:rsidRDefault="0055505C" w:rsidP="00C366DF">
            <w:pPr>
              <w:spacing w:line="320" w:lineRule="exact"/>
              <w:rPr>
                <w:rFonts w:ascii="標楷體" w:eastAsia="標楷體" w:hAnsi="標楷體"/>
                <w:sz w:val="24"/>
                <w:szCs w:val="24"/>
              </w:rPr>
            </w:pPr>
            <w:r w:rsidRPr="0058147E">
              <w:rPr>
                <w:rFonts w:ascii="標楷體" w:eastAsia="標楷體" w:hAnsi="標楷體" w:hint="eastAsia"/>
                <w:sz w:val="24"/>
                <w:szCs w:val="24"/>
              </w:rPr>
              <w:t>原因：</w:t>
            </w:r>
          </w:p>
        </w:tc>
      </w:tr>
      <w:tr w:rsidR="0055505C" w:rsidRPr="0058147E" w14:paraId="7518F154" w14:textId="77777777" w:rsidTr="00C366DF">
        <w:trPr>
          <w:trHeight w:val="20"/>
          <w:jc w:val="center"/>
        </w:trPr>
        <w:tc>
          <w:tcPr>
            <w:tcW w:w="2537" w:type="dxa"/>
            <w:tcBorders>
              <w:left w:val="double" w:sz="4" w:space="0" w:color="auto"/>
            </w:tcBorders>
            <w:vAlign w:val="center"/>
          </w:tcPr>
          <w:p w14:paraId="5A48490D"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11、緩踩油門引擎運轉是否有異音或車體明顯搖晃</w:t>
            </w:r>
          </w:p>
        </w:tc>
        <w:tc>
          <w:tcPr>
            <w:tcW w:w="1580" w:type="dxa"/>
            <w:vAlign w:val="center"/>
          </w:tcPr>
          <w:p w14:paraId="2227565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vAlign w:val="center"/>
          </w:tcPr>
          <w:p w14:paraId="5A28CAB5"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0" w:type="dxa"/>
            <w:vAlign w:val="center"/>
          </w:tcPr>
          <w:p w14:paraId="69F55FF0"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right w:val="single" w:sz="4" w:space="0" w:color="auto"/>
            </w:tcBorders>
            <w:vAlign w:val="center"/>
          </w:tcPr>
          <w:p w14:paraId="056E6065"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c>
          <w:tcPr>
            <w:tcW w:w="1581" w:type="dxa"/>
            <w:tcBorders>
              <w:left w:val="single" w:sz="4" w:space="0" w:color="auto"/>
              <w:right w:val="double" w:sz="4" w:space="0" w:color="auto"/>
            </w:tcBorders>
            <w:vAlign w:val="center"/>
          </w:tcPr>
          <w:p w14:paraId="7674ACDF"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tc>
      </w:tr>
      <w:tr w:rsidR="0055505C" w:rsidRPr="0058147E" w14:paraId="62A911D3" w14:textId="77777777" w:rsidTr="00C366DF">
        <w:trPr>
          <w:trHeight w:val="20"/>
          <w:jc w:val="center"/>
        </w:trPr>
        <w:tc>
          <w:tcPr>
            <w:tcW w:w="2537" w:type="dxa"/>
            <w:tcBorders>
              <w:left w:val="double" w:sz="4" w:space="0" w:color="auto"/>
            </w:tcBorders>
            <w:vAlign w:val="center"/>
          </w:tcPr>
          <w:p w14:paraId="58EF0958"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12、確認車上冷氣空調已關閉</w:t>
            </w:r>
          </w:p>
        </w:tc>
        <w:tc>
          <w:tcPr>
            <w:tcW w:w="1580" w:type="dxa"/>
            <w:vAlign w:val="center"/>
          </w:tcPr>
          <w:p w14:paraId="6546491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vAlign w:val="center"/>
          </w:tcPr>
          <w:p w14:paraId="546FB6B3"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0" w:type="dxa"/>
            <w:vAlign w:val="center"/>
          </w:tcPr>
          <w:p w14:paraId="5CC0D0B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right w:val="single" w:sz="4" w:space="0" w:color="auto"/>
            </w:tcBorders>
            <w:vAlign w:val="center"/>
          </w:tcPr>
          <w:p w14:paraId="6C13AE3B"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c>
          <w:tcPr>
            <w:tcW w:w="1581" w:type="dxa"/>
            <w:tcBorders>
              <w:left w:val="single" w:sz="4" w:space="0" w:color="auto"/>
              <w:right w:val="double" w:sz="4" w:space="0" w:color="auto"/>
            </w:tcBorders>
            <w:vAlign w:val="center"/>
          </w:tcPr>
          <w:p w14:paraId="4A0FFEA6"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b/>
                <w:sz w:val="24"/>
                <w:szCs w:val="24"/>
              </w:rPr>
              <w:t>□</w:t>
            </w:r>
            <w:r w:rsidRPr="0058147E">
              <w:rPr>
                <w:rFonts w:ascii="標楷體" w:eastAsia="標楷體" w:hAnsi="標楷體"/>
                <w:b/>
                <w:sz w:val="24"/>
                <w:szCs w:val="24"/>
              </w:rPr>
              <w:t>是</w:t>
            </w:r>
            <w:r w:rsidRPr="0058147E">
              <w:rPr>
                <w:rFonts w:ascii="標楷體" w:eastAsia="標楷體" w:hAnsi="標楷體" w:hint="eastAsia"/>
                <w:sz w:val="24"/>
                <w:szCs w:val="24"/>
              </w:rPr>
              <w:t xml:space="preserve"> □</w:t>
            </w:r>
            <w:r w:rsidRPr="0058147E">
              <w:rPr>
                <w:rFonts w:ascii="標楷體" w:eastAsia="標楷體" w:hAnsi="標楷體"/>
                <w:sz w:val="24"/>
                <w:szCs w:val="24"/>
              </w:rPr>
              <w:t>否</w:t>
            </w:r>
          </w:p>
        </w:tc>
      </w:tr>
      <w:tr w:rsidR="0055505C" w:rsidRPr="0058147E" w14:paraId="021B5725" w14:textId="77777777" w:rsidTr="00C366DF">
        <w:trPr>
          <w:trHeight w:val="20"/>
          <w:jc w:val="center"/>
        </w:trPr>
        <w:tc>
          <w:tcPr>
            <w:tcW w:w="2537" w:type="dxa"/>
            <w:tcBorders>
              <w:left w:val="double" w:sz="4" w:space="0" w:color="auto"/>
            </w:tcBorders>
            <w:vAlign w:val="center"/>
          </w:tcPr>
          <w:p w14:paraId="0B1DBE99"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13、是否還有其它異常現象</w:t>
            </w:r>
          </w:p>
        </w:tc>
        <w:tc>
          <w:tcPr>
            <w:tcW w:w="1580" w:type="dxa"/>
            <w:vAlign w:val="center"/>
          </w:tcPr>
          <w:p w14:paraId="0F259920"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p w14:paraId="3070142D"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原因：</w:t>
            </w:r>
          </w:p>
          <w:p w14:paraId="56C2DAFD"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0C57F12F"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p w14:paraId="24CC4050"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原因：</w:t>
            </w:r>
          </w:p>
          <w:p w14:paraId="4ACC054B"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0FF3EBFC"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p w14:paraId="1BB0DEF1"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原因：</w:t>
            </w:r>
          </w:p>
          <w:p w14:paraId="6B658676"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30E43E93"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p w14:paraId="3F4161D9"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原因：</w:t>
            </w:r>
          </w:p>
          <w:p w14:paraId="4A539082"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02DB9A6E"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hint="eastAsia"/>
                <w:sz w:val="24"/>
                <w:szCs w:val="24"/>
              </w:rPr>
              <w:t>□</w:t>
            </w:r>
            <w:r w:rsidRPr="0058147E">
              <w:rPr>
                <w:rFonts w:ascii="標楷體" w:eastAsia="標楷體" w:hAnsi="標楷體"/>
                <w:sz w:val="24"/>
                <w:szCs w:val="24"/>
              </w:rPr>
              <w:t>是</w:t>
            </w:r>
            <w:r w:rsidRPr="0058147E">
              <w:rPr>
                <w:rFonts w:ascii="標楷體" w:eastAsia="標楷體" w:hAnsi="標楷體" w:hint="eastAsia"/>
                <w:sz w:val="24"/>
                <w:szCs w:val="24"/>
              </w:rPr>
              <w:t xml:space="preserve"> </w:t>
            </w:r>
            <w:r w:rsidRPr="0058147E">
              <w:rPr>
                <w:rFonts w:ascii="標楷體" w:eastAsia="標楷體" w:hAnsi="標楷體" w:hint="eastAsia"/>
                <w:b/>
                <w:sz w:val="24"/>
                <w:szCs w:val="24"/>
              </w:rPr>
              <w:t>□</w:t>
            </w:r>
            <w:r w:rsidRPr="0058147E">
              <w:rPr>
                <w:rFonts w:ascii="標楷體" w:eastAsia="標楷體" w:hAnsi="標楷體"/>
                <w:b/>
                <w:sz w:val="24"/>
                <w:szCs w:val="24"/>
              </w:rPr>
              <w:t>否</w:t>
            </w:r>
          </w:p>
          <w:p w14:paraId="3DC02136" w14:textId="77777777" w:rsidR="0055505C" w:rsidRPr="0058147E" w:rsidRDefault="0055505C" w:rsidP="00C366DF">
            <w:pPr>
              <w:spacing w:line="320" w:lineRule="exact"/>
              <w:jc w:val="both"/>
              <w:rPr>
                <w:rFonts w:ascii="標楷體" w:eastAsia="標楷體" w:hAnsi="標楷體"/>
                <w:sz w:val="24"/>
                <w:szCs w:val="24"/>
              </w:rPr>
            </w:pPr>
            <w:r w:rsidRPr="0058147E">
              <w:rPr>
                <w:rFonts w:ascii="標楷體" w:eastAsia="標楷體" w:hAnsi="標楷體"/>
                <w:sz w:val="24"/>
                <w:szCs w:val="24"/>
              </w:rPr>
              <w:t>原因：</w:t>
            </w:r>
          </w:p>
          <w:p w14:paraId="0EC6F7C1"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67B7487B" w14:textId="77777777" w:rsidTr="00C366DF">
        <w:trPr>
          <w:trHeight w:val="567"/>
          <w:jc w:val="center"/>
        </w:trPr>
        <w:tc>
          <w:tcPr>
            <w:tcW w:w="2537" w:type="dxa"/>
            <w:tcBorders>
              <w:left w:val="double" w:sz="4" w:space="0" w:color="auto"/>
            </w:tcBorders>
            <w:vAlign w:val="center"/>
          </w:tcPr>
          <w:p w14:paraId="6DEAEA79"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里程數(km)</w:t>
            </w:r>
          </w:p>
        </w:tc>
        <w:tc>
          <w:tcPr>
            <w:tcW w:w="1580" w:type="dxa"/>
            <w:vAlign w:val="center"/>
          </w:tcPr>
          <w:p w14:paraId="68322176"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663AA639"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7307CA4C"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0CE8AD8A"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55563836"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13588702" w14:textId="77777777" w:rsidTr="00C366DF">
        <w:trPr>
          <w:trHeight w:val="567"/>
          <w:jc w:val="center"/>
        </w:trPr>
        <w:tc>
          <w:tcPr>
            <w:tcW w:w="2537" w:type="dxa"/>
            <w:tcBorders>
              <w:left w:val="double" w:sz="4" w:space="0" w:color="auto"/>
            </w:tcBorders>
            <w:vAlign w:val="center"/>
          </w:tcPr>
          <w:p w14:paraId="7D6480DB"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駕駛人簽名</w:t>
            </w:r>
          </w:p>
        </w:tc>
        <w:tc>
          <w:tcPr>
            <w:tcW w:w="1580" w:type="dxa"/>
            <w:vAlign w:val="center"/>
          </w:tcPr>
          <w:p w14:paraId="13B03A29"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6AB4003F"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167A6A6C"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71517C89"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5E2382A9"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440290BA" w14:textId="77777777" w:rsidTr="00C366DF">
        <w:trPr>
          <w:trHeight w:val="567"/>
          <w:jc w:val="center"/>
        </w:trPr>
        <w:tc>
          <w:tcPr>
            <w:tcW w:w="2537" w:type="dxa"/>
            <w:tcBorders>
              <w:left w:val="double" w:sz="4" w:space="0" w:color="auto"/>
            </w:tcBorders>
            <w:vAlign w:val="center"/>
          </w:tcPr>
          <w:p w14:paraId="464003A2" w14:textId="77777777" w:rsidR="0055505C" w:rsidRPr="0058147E" w:rsidRDefault="0055505C" w:rsidP="00C366DF">
            <w:pPr>
              <w:spacing w:line="320" w:lineRule="exact"/>
              <w:jc w:val="center"/>
              <w:rPr>
                <w:rFonts w:ascii="標楷體" w:eastAsia="標楷體" w:hAnsi="標楷體"/>
                <w:sz w:val="24"/>
                <w:szCs w:val="24"/>
              </w:rPr>
            </w:pPr>
            <w:r w:rsidRPr="0058147E">
              <w:rPr>
                <w:rFonts w:ascii="標楷體" w:eastAsia="標楷體" w:hAnsi="標楷體"/>
                <w:sz w:val="24"/>
                <w:szCs w:val="24"/>
              </w:rPr>
              <w:t>聯絡電話</w:t>
            </w:r>
          </w:p>
        </w:tc>
        <w:tc>
          <w:tcPr>
            <w:tcW w:w="1580" w:type="dxa"/>
            <w:vAlign w:val="center"/>
          </w:tcPr>
          <w:p w14:paraId="20D848A0"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2466F5BF"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1CEE6F24"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022A67E3"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2FE01E99"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111B7523" w14:textId="77777777" w:rsidTr="00C366DF">
        <w:trPr>
          <w:trHeight w:val="567"/>
          <w:jc w:val="center"/>
        </w:trPr>
        <w:tc>
          <w:tcPr>
            <w:tcW w:w="2537" w:type="dxa"/>
            <w:tcBorders>
              <w:left w:val="double" w:sz="4" w:space="0" w:color="auto"/>
            </w:tcBorders>
            <w:vAlign w:val="center"/>
          </w:tcPr>
          <w:p w14:paraId="31770271" w14:textId="77777777" w:rsidR="0055505C" w:rsidRPr="0058147E" w:rsidRDefault="0055505C" w:rsidP="00C366DF">
            <w:pPr>
              <w:pStyle w:val="af5"/>
              <w:spacing w:line="320" w:lineRule="exact"/>
              <w:rPr>
                <w:rFonts w:ascii="標楷體" w:eastAsia="標楷體" w:hAnsi="標楷體"/>
                <w:sz w:val="24"/>
                <w:szCs w:val="24"/>
              </w:rPr>
            </w:pPr>
            <w:r w:rsidRPr="0058147E">
              <w:rPr>
                <w:rFonts w:ascii="標楷體" w:eastAsia="標楷體" w:hAnsi="標楷體"/>
                <w:sz w:val="24"/>
                <w:szCs w:val="24"/>
              </w:rPr>
              <w:t>點檢人員簽名</w:t>
            </w:r>
          </w:p>
        </w:tc>
        <w:tc>
          <w:tcPr>
            <w:tcW w:w="1580" w:type="dxa"/>
            <w:vAlign w:val="center"/>
          </w:tcPr>
          <w:p w14:paraId="3DA57ED8" w14:textId="77777777" w:rsidR="0055505C" w:rsidRPr="0058147E" w:rsidRDefault="0055505C" w:rsidP="00C366DF">
            <w:pPr>
              <w:spacing w:line="320" w:lineRule="exact"/>
              <w:jc w:val="center"/>
              <w:rPr>
                <w:rFonts w:ascii="標楷體" w:eastAsia="標楷體" w:hAnsi="標楷體"/>
                <w:sz w:val="24"/>
                <w:szCs w:val="24"/>
              </w:rPr>
            </w:pPr>
          </w:p>
        </w:tc>
        <w:tc>
          <w:tcPr>
            <w:tcW w:w="1581" w:type="dxa"/>
            <w:vAlign w:val="center"/>
          </w:tcPr>
          <w:p w14:paraId="10FFFD7D" w14:textId="77777777" w:rsidR="0055505C" w:rsidRPr="0058147E" w:rsidRDefault="0055505C" w:rsidP="00C366DF">
            <w:pPr>
              <w:spacing w:line="320" w:lineRule="exact"/>
              <w:jc w:val="center"/>
              <w:rPr>
                <w:rFonts w:ascii="標楷體" w:eastAsia="標楷體" w:hAnsi="標楷體"/>
                <w:sz w:val="24"/>
                <w:szCs w:val="24"/>
              </w:rPr>
            </w:pPr>
          </w:p>
        </w:tc>
        <w:tc>
          <w:tcPr>
            <w:tcW w:w="1580" w:type="dxa"/>
            <w:vAlign w:val="center"/>
          </w:tcPr>
          <w:p w14:paraId="47AC4FCB"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right w:val="single" w:sz="4" w:space="0" w:color="auto"/>
            </w:tcBorders>
            <w:vAlign w:val="center"/>
          </w:tcPr>
          <w:p w14:paraId="387DFF1B"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left w:val="single" w:sz="4" w:space="0" w:color="auto"/>
              <w:right w:val="double" w:sz="4" w:space="0" w:color="auto"/>
            </w:tcBorders>
            <w:vAlign w:val="center"/>
          </w:tcPr>
          <w:p w14:paraId="54B078E9" w14:textId="77777777" w:rsidR="0055505C" w:rsidRPr="0058147E" w:rsidRDefault="0055505C" w:rsidP="00C366DF">
            <w:pPr>
              <w:spacing w:line="320" w:lineRule="exact"/>
              <w:jc w:val="center"/>
              <w:rPr>
                <w:rFonts w:ascii="標楷體" w:eastAsia="標楷體" w:hAnsi="標楷體"/>
                <w:sz w:val="24"/>
                <w:szCs w:val="24"/>
              </w:rPr>
            </w:pPr>
          </w:p>
        </w:tc>
      </w:tr>
      <w:tr w:rsidR="0055505C" w:rsidRPr="0058147E" w14:paraId="43DE4347" w14:textId="77777777" w:rsidTr="00C366DF">
        <w:trPr>
          <w:trHeight w:val="567"/>
          <w:jc w:val="center"/>
        </w:trPr>
        <w:tc>
          <w:tcPr>
            <w:tcW w:w="2537" w:type="dxa"/>
            <w:tcBorders>
              <w:top w:val="double" w:sz="4" w:space="0" w:color="auto"/>
              <w:left w:val="double" w:sz="4" w:space="0" w:color="auto"/>
              <w:bottom w:val="double" w:sz="4" w:space="0" w:color="auto"/>
            </w:tcBorders>
            <w:vAlign w:val="center"/>
          </w:tcPr>
          <w:p w14:paraId="6569882B" w14:textId="77777777" w:rsidR="0055505C" w:rsidRPr="0058147E" w:rsidRDefault="0055505C" w:rsidP="00C366DF">
            <w:pPr>
              <w:pStyle w:val="af7"/>
              <w:spacing w:line="320" w:lineRule="exact"/>
              <w:ind w:leftChars="0" w:left="0"/>
              <w:jc w:val="center"/>
              <w:rPr>
                <w:rFonts w:ascii="標楷體" w:eastAsia="標楷體" w:hAnsi="標楷體"/>
                <w:sz w:val="24"/>
                <w:szCs w:val="24"/>
              </w:rPr>
            </w:pPr>
            <w:r w:rsidRPr="0058147E">
              <w:rPr>
                <w:rFonts w:ascii="標楷體" w:eastAsia="標楷體" w:hAnsi="標楷體"/>
                <w:sz w:val="24"/>
                <w:szCs w:val="24"/>
              </w:rPr>
              <w:t>備     註</w:t>
            </w:r>
          </w:p>
        </w:tc>
        <w:tc>
          <w:tcPr>
            <w:tcW w:w="1580" w:type="dxa"/>
            <w:tcBorders>
              <w:top w:val="double" w:sz="4" w:space="0" w:color="auto"/>
              <w:bottom w:val="double" w:sz="4" w:space="0" w:color="auto"/>
            </w:tcBorders>
            <w:vAlign w:val="center"/>
          </w:tcPr>
          <w:p w14:paraId="1C99CC44"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bottom w:val="double" w:sz="4" w:space="0" w:color="auto"/>
            </w:tcBorders>
            <w:vAlign w:val="center"/>
          </w:tcPr>
          <w:p w14:paraId="533DFCBB" w14:textId="77777777" w:rsidR="0055505C" w:rsidRPr="0058147E" w:rsidRDefault="0055505C" w:rsidP="00C366DF">
            <w:pPr>
              <w:spacing w:line="320" w:lineRule="exact"/>
              <w:jc w:val="center"/>
              <w:rPr>
                <w:rFonts w:ascii="標楷體" w:eastAsia="標楷體" w:hAnsi="標楷體"/>
                <w:sz w:val="24"/>
                <w:szCs w:val="24"/>
              </w:rPr>
            </w:pPr>
          </w:p>
        </w:tc>
        <w:tc>
          <w:tcPr>
            <w:tcW w:w="1580" w:type="dxa"/>
            <w:tcBorders>
              <w:top w:val="double" w:sz="4" w:space="0" w:color="auto"/>
              <w:bottom w:val="double" w:sz="4" w:space="0" w:color="auto"/>
            </w:tcBorders>
            <w:vAlign w:val="center"/>
          </w:tcPr>
          <w:p w14:paraId="0C157C56"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bottom w:val="double" w:sz="4" w:space="0" w:color="auto"/>
              <w:right w:val="single" w:sz="4" w:space="0" w:color="auto"/>
            </w:tcBorders>
            <w:vAlign w:val="center"/>
          </w:tcPr>
          <w:p w14:paraId="2F4FA006" w14:textId="77777777" w:rsidR="0055505C" w:rsidRPr="0058147E" w:rsidRDefault="0055505C" w:rsidP="00C366DF">
            <w:pPr>
              <w:spacing w:line="320" w:lineRule="exact"/>
              <w:jc w:val="center"/>
              <w:rPr>
                <w:rFonts w:ascii="標楷體" w:eastAsia="標楷體" w:hAnsi="標楷體"/>
                <w:sz w:val="24"/>
                <w:szCs w:val="24"/>
              </w:rPr>
            </w:pPr>
          </w:p>
        </w:tc>
        <w:tc>
          <w:tcPr>
            <w:tcW w:w="1581" w:type="dxa"/>
            <w:tcBorders>
              <w:top w:val="double" w:sz="4" w:space="0" w:color="auto"/>
              <w:left w:val="single" w:sz="4" w:space="0" w:color="auto"/>
              <w:bottom w:val="double" w:sz="4" w:space="0" w:color="auto"/>
              <w:right w:val="double" w:sz="4" w:space="0" w:color="auto"/>
            </w:tcBorders>
            <w:vAlign w:val="center"/>
          </w:tcPr>
          <w:p w14:paraId="1CBAC32C" w14:textId="77777777" w:rsidR="0055505C" w:rsidRPr="0058147E" w:rsidRDefault="0055505C" w:rsidP="00C366DF">
            <w:pPr>
              <w:spacing w:line="320" w:lineRule="exact"/>
              <w:jc w:val="center"/>
              <w:rPr>
                <w:rFonts w:ascii="標楷體" w:eastAsia="標楷體" w:hAnsi="標楷體"/>
                <w:sz w:val="24"/>
                <w:szCs w:val="24"/>
              </w:rPr>
            </w:pPr>
          </w:p>
        </w:tc>
      </w:tr>
    </w:tbl>
    <w:p w14:paraId="40C7E1E5" w14:textId="77777777" w:rsidR="00C366DF" w:rsidRPr="0058147E" w:rsidRDefault="00C366DF">
      <w:pPr>
        <w:widowControl/>
        <w:autoSpaceDE/>
        <w:autoSpaceDN/>
        <w:adjustRightInd/>
        <w:snapToGrid/>
        <w:rPr>
          <w:rFonts w:ascii="Ts" w:eastAsia="標楷體" w:hAnsi="Ts" w:hint="eastAsia"/>
          <w:b/>
          <w:sz w:val="32"/>
        </w:rPr>
        <w:sectPr w:rsidR="00C366DF" w:rsidRPr="0058147E" w:rsidSect="005A0B02">
          <w:pgSz w:w="11910" w:h="16840"/>
          <w:pgMar w:top="567" w:right="851" w:bottom="284" w:left="851" w:header="0" w:footer="0" w:gutter="0"/>
          <w:cols w:space="720"/>
          <w:docGrid w:linePitch="299"/>
        </w:sectPr>
      </w:pPr>
    </w:p>
    <w:p w14:paraId="4F31E5A2" w14:textId="199ED44F" w:rsidR="0027313A" w:rsidRPr="00A04348" w:rsidRDefault="00E410F2" w:rsidP="00A04348">
      <w:pPr>
        <w:pStyle w:val="21"/>
        <w:ind w:left="1211" w:hangingChars="378" w:hanging="1211"/>
        <w:jc w:val="center"/>
        <w:rPr>
          <w:rFonts w:ascii="Ts" w:eastAsia="標楷體" w:hAnsi="Ts" w:hint="eastAsia"/>
          <w:b/>
          <w:sz w:val="32"/>
        </w:rPr>
      </w:pPr>
      <w:r>
        <w:rPr>
          <w:rFonts w:ascii="Ts" w:eastAsia="標楷體" w:hAnsi="Ts" w:hint="eastAsia"/>
          <w:b/>
          <w:noProof/>
          <w:sz w:val="32"/>
        </w:rPr>
        <w:lastRenderedPageBreak/>
        <mc:AlternateContent>
          <mc:Choice Requires="wps">
            <w:drawing>
              <wp:anchor distT="0" distB="0" distL="114300" distR="114300" simplePos="0" relativeHeight="251706368" behindDoc="0" locked="0" layoutInCell="1" allowOverlap="1" wp14:anchorId="082AD685" wp14:editId="734E3046">
                <wp:simplePos x="0" y="0"/>
                <wp:positionH relativeFrom="margin">
                  <wp:posOffset>-800100</wp:posOffset>
                </wp:positionH>
                <wp:positionV relativeFrom="margin">
                  <wp:posOffset>-594360</wp:posOffset>
                </wp:positionV>
                <wp:extent cx="800100" cy="454025"/>
                <wp:effectExtent l="0" t="0" r="0" b="3175"/>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41ECDD" w14:textId="77777777" w:rsidR="00241DB9" w:rsidRDefault="00241DB9" w:rsidP="00E11C31">
                            <w:pPr>
                              <w:pStyle w:val="ac"/>
                              <w:spacing w:before="61"/>
                              <w:ind w:left="144"/>
                              <w:rPr>
                                <w:lang w:eastAsia="zh-TW"/>
                              </w:rPr>
                            </w:pPr>
                            <w:r>
                              <w:t>附件</w:t>
                            </w:r>
                            <w:r>
                              <w:rPr>
                                <w:rFonts w:hint="eastAsia"/>
                                <w:lang w:eastAsia="zh-TW"/>
                              </w:rPr>
                              <w:t>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D685" id="文字方塊 21" o:spid="_x0000_s1054" type="#_x0000_t202" style="position:absolute;left:0;text-align:left;margin-left:-63pt;margin-top:-46.8pt;width:63pt;height:35.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" filled="f" strokeweight=".5pt">
                <v:textbox inset="0,0,0,0">
                  <w:txbxContent>
                    <w:p w14:paraId="4A41ECDD" w14:textId="77777777" w:rsidR="00241DB9" w:rsidRDefault="00241DB9" w:rsidP="00E11C31">
                      <w:pPr>
                        <w:pStyle w:val="ac"/>
                        <w:spacing w:before="61"/>
                        <w:ind w:left="144"/>
                        <w:rPr>
                          <w:lang w:eastAsia="zh-TW"/>
                        </w:rPr>
                      </w:pPr>
                      <w:r>
                        <w:t>附件</w:t>
                      </w:r>
                      <w:r>
                        <w:rPr>
                          <w:rFonts w:hint="eastAsia"/>
                          <w:lang w:eastAsia="zh-TW"/>
                        </w:rPr>
                        <w:t>九</w:t>
                      </w:r>
                    </w:p>
                  </w:txbxContent>
                </v:textbox>
                <w10:wrap type="square" anchorx="margin" anchory="margin"/>
              </v:shape>
            </w:pict>
          </mc:Fallback>
        </mc:AlternateContent>
      </w:r>
      <w:r w:rsidR="00E11C31" w:rsidRPr="00A04348">
        <w:rPr>
          <w:rFonts w:ascii="Ts" w:eastAsia="標楷體" w:hAnsi="Ts" w:hint="eastAsia"/>
          <w:b/>
          <w:sz w:val="32"/>
        </w:rPr>
        <w:t>臺南市授權認證維修保養廠</w:t>
      </w:r>
      <w:r w:rsidR="00E11C31" w:rsidRPr="00A04348">
        <w:rPr>
          <w:rFonts w:ascii="Ts" w:eastAsia="標楷體" w:hAnsi="Ts"/>
          <w:b/>
          <w:sz w:val="32"/>
        </w:rPr>
        <w:t>柴油車黑煙不透光率</w:t>
      </w:r>
    </w:p>
    <w:p w14:paraId="484350B7" w14:textId="77777777" w:rsidR="00E11C31" w:rsidRPr="00A04348" w:rsidRDefault="00E11C31" w:rsidP="00A04348">
      <w:pPr>
        <w:pStyle w:val="21"/>
        <w:ind w:left="1286" w:hangingChars="378" w:hanging="1286"/>
        <w:jc w:val="center"/>
        <w:rPr>
          <w:rFonts w:ascii="Ts" w:eastAsia="標楷體" w:hAnsi="Ts" w:hint="eastAsia"/>
          <w:b/>
          <w:sz w:val="32"/>
        </w:rPr>
      </w:pPr>
      <w:r w:rsidRPr="00A04348">
        <w:rPr>
          <w:rFonts w:ascii="Ts" w:eastAsia="標楷體" w:hAnsi="Ts"/>
          <w:b/>
          <w:sz w:val="32"/>
        </w:rPr>
        <w:t>試驗結果表</w:t>
      </w:r>
    </w:p>
    <w:tbl>
      <w:tblPr>
        <w:tblW w:w="9496" w:type="dxa"/>
        <w:tblInd w:w="-591" w:type="dxa"/>
        <w:tblLayout w:type="fixed"/>
        <w:tblCellMar>
          <w:left w:w="0" w:type="dxa"/>
          <w:right w:w="0" w:type="dxa"/>
        </w:tblCellMar>
        <w:tblLook w:val="0000" w:firstRow="0" w:lastRow="0" w:firstColumn="0" w:lastColumn="0" w:noHBand="0" w:noVBand="0"/>
      </w:tblPr>
      <w:tblGrid>
        <w:gridCol w:w="3845"/>
        <w:gridCol w:w="1928"/>
        <w:gridCol w:w="1304"/>
        <w:gridCol w:w="2419"/>
      </w:tblGrid>
      <w:tr w:rsidR="00E11C31" w:rsidRPr="0058147E" w14:paraId="059D4769" w14:textId="77777777" w:rsidTr="00B112B6">
        <w:trPr>
          <w:trHeight w:hRule="exact" w:val="397"/>
        </w:trPr>
        <w:tc>
          <w:tcPr>
            <w:tcW w:w="3845" w:type="dxa"/>
            <w:vAlign w:val="center"/>
          </w:tcPr>
          <w:p w14:paraId="597C66A7"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車主名稱：</w:t>
            </w:r>
          </w:p>
        </w:tc>
        <w:tc>
          <w:tcPr>
            <w:tcW w:w="1928" w:type="dxa"/>
            <w:vAlign w:val="center"/>
          </w:tcPr>
          <w:p w14:paraId="147AFD45"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tcPr>
          <w:p w14:paraId="4D53096C" w14:textId="77777777" w:rsidR="00E11C31" w:rsidRPr="0058147E" w:rsidRDefault="00E11C31" w:rsidP="00B112B6">
            <w:pPr>
              <w:pStyle w:val="af3"/>
              <w:snapToGrid w:val="0"/>
              <w:spacing w:after="0" w:line="360" w:lineRule="auto"/>
              <w:ind w:left="0" w:firstLine="0"/>
              <w:rPr>
                <w:color w:val="000000"/>
                <w:spacing w:val="0"/>
                <w:sz w:val="24"/>
                <w:szCs w:val="24"/>
              </w:rPr>
            </w:pPr>
          </w:p>
        </w:tc>
      </w:tr>
      <w:tr w:rsidR="00E11C31" w:rsidRPr="0058147E" w14:paraId="714D0A18" w14:textId="77777777" w:rsidTr="00B112B6">
        <w:trPr>
          <w:trHeight w:hRule="exact" w:val="397"/>
        </w:trPr>
        <w:tc>
          <w:tcPr>
            <w:tcW w:w="3845" w:type="dxa"/>
            <w:vAlign w:val="center"/>
          </w:tcPr>
          <w:p w14:paraId="7DC92C15"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車牌號碼</w:t>
            </w:r>
            <w:r w:rsidRPr="0058147E">
              <w:rPr>
                <w:color w:val="000000"/>
                <w:spacing w:val="0"/>
                <w:sz w:val="24"/>
                <w:szCs w:val="24"/>
              </w:rPr>
              <w:t>/</w:t>
            </w:r>
            <w:r w:rsidRPr="0058147E">
              <w:rPr>
                <w:color w:val="000000"/>
                <w:spacing w:val="0"/>
                <w:sz w:val="24"/>
                <w:szCs w:val="24"/>
              </w:rPr>
              <w:t>車輛種類：</w:t>
            </w:r>
          </w:p>
        </w:tc>
        <w:tc>
          <w:tcPr>
            <w:tcW w:w="1928" w:type="dxa"/>
            <w:vAlign w:val="center"/>
          </w:tcPr>
          <w:p w14:paraId="29AD1086"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1304" w:type="dxa"/>
            <w:vAlign w:val="center"/>
          </w:tcPr>
          <w:p w14:paraId="6F5FB7EC" w14:textId="77777777" w:rsidR="00E11C31" w:rsidRPr="0020729C" w:rsidRDefault="00E11C31" w:rsidP="00B112B6">
            <w:pPr>
              <w:pStyle w:val="af3"/>
              <w:snapToGrid w:val="0"/>
              <w:spacing w:after="0" w:line="200" w:lineRule="exact"/>
              <w:ind w:left="0" w:firstLine="0"/>
              <w:rPr>
                <w:color w:val="000000" w:themeColor="text1"/>
                <w:spacing w:val="-10"/>
                <w:sz w:val="20"/>
                <w:szCs w:val="20"/>
              </w:rPr>
            </w:pPr>
            <w:r w:rsidRPr="0020729C">
              <w:rPr>
                <w:color w:val="000000" w:themeColor="text1"/>
                <w:spacing w:val="-10"/>
                <w:sz w:val="20"/>
                <w:szCs w:val="20"/>
              </w:rPr>
              <w:t>收件</w:t>
            </w:r>
            <w:r w:rsidRPr="0020729C">
              <w:rPr>
                <w:color w:val="000000" w:themeColor="text1"/>
                <w:spacing w:val="-10"/>
                <w:sz w:val="20"/>
                <w:szCs w:val="20"/>
              </w:rPr>
              <w:t>/</w:t>
            </w:r>
            <w:r w:rsidRPr="0020729C">
              <w:rPr>
                <w:color w:val="000000" w:themeColor="text1"/>
                <w:spacing w:val="-10"/>
                <w:sz w:val="20"/>
                <w:szCs w:val="20"/>
              </w:rPr>
              <w:t>報告</w:t>
            </w:r>
            <w:r w:rsidRPr="0020729C">
              <w:rPr>
                <w:color w:val="000000" w:themeColor="text1"/>
                <w:spacing w:val="-10"/>
                <w:sz w:val="20"/>
                <w:szCs w:val="20"/>
              </w:rPr>
              <w:t>/</w:t>
            </w:r>
            <w:r w:rsidRPr="0020729C">
              <w:rPr>
                <w:color w:val="000000" w:themeColor="text1"/>
                <w:spacing w:val="-10"/>
                <w:sz w:val="20"/>
                <w:szCs w:val="20"/>
              </w:rPr>
              <w:t>測試</w:t>
            </w:r>
          </w:p>
          <w:p w14:paraId="461FD15E" w14:textId="77777777" w:rsidR="00E11C31" w:rsidRPr="0020729C" w:rsidRDefault="00E11C31" w:rsidP="00B112B6">
            <w:pPr>
              <w:pStyle w:val="af3"/>
              <w:snapToGrid w:val="0"/>
              <w:spacing w:after="0" w:line="200" w:lineRule="exact"/>
              <w:ind w:left="0" w:firstLine="0"/>
              <w:rPr>
                <w:color w:val="000000" w:themeColor="text1"/>
                <w:sz w:val="20"/>
                <w:szCs w:val="20"/>
              </w:rPr>
            </w:pPr>
            <w:r w:rsidRPr="0020729C">
              <w:rPr>
                <w:color w:val="000000" w:themeColor="text1"/>
                <w:spacing w:val="80"/>
                <w:sz w:val="20"/>
                <w:szCs w:val="20"/>
              </w:rPr>
              <w:t>日期時</w:t>
            </w:r>
            <w:r w:rsidRPr="0020729C">
              <w:rPr>
                <w:color w:val="000000" w:themeColor="text1"/>
                <w:spacing w:val="0"/>
                <w:sz w:val="20"/>
                <w:szCs w:val="20"/>
              </w:rPr>
              <w:t>間</w:t>
            </w:r>
          </w:p>
        </w:tc>
        <w:tc>
          <w:tcPr>
            <w:tcW w:w="2419" w:type="dxa"/>
            <w:vAlign w:val="center"/>
          </w:tcPr>
          <w:p w14:paraId="4DAFEE12" w14:textId="77777777" w:rsidR="00E11C31" w:rsidRPr="0020729C" w:rsidRDefault="00E11C31" w:rsidP="00B112B6">
            <w:pPr>
              <w:pStyle w:val="af3"/>
              <w:snapToGrid w:val="0"/>
              <w:spacing w:after="0" w:line="260" w:lineRule="exact"/>
              <w:ind w:left="0" w:firstLine="0"/>
              <w:rPr>
                <w:color w:val="000000" w:themeColor="text1"/>
                <w:spacing w:val="0"/>
                <w:sz w:val="24"/>
                <w:szCs w:val="24"/>
              </w:rPr>
            </w:pPr>
            <w:r w:rsidRPr="0020729C">
              <w:rPr>
                <w:color w:val="000000" w:themeColor="text1"/>
                <w:spacing w:val="0"/>
                <w:sz w:val="24"/>
                <w:szCs w:val="24"/>
              </w:rPr>
              <w:t>：</w:t>
            </w:r>
          </w:p>
        </w:tc>
      </w:tr>
      <w:tr w:rsidR="00E11C31" w:rsidRPr="0058147E" w14:paraId="49C557C9" w14:textId="77777777" w:rsidTr="00B112B6">
        <w:trPr>
          <w:trHeight w:hRule="exact" w:val="397"/>
        </w:trPr>
        <w:tc>
          <w:tcPr>
            <w:tcW w:w="3845" w:type="dxa"/>
            <w:vAlign w:val="center"/>
          </w:tcPr>
          <w:p w14:paraId="33892797"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廠牌</w:t>
            </w:r>
            <w:r w:rsidRPr="0058147E">
              <w:rPr>
                <w:color w:val="000000"/>
                <w:spacing w:val="0"/>
                <w:sz w:val="24"/>
                <w:szCs w:val="24"/>
              </w:rPr>
              <w:t>/</w:t>
            </w:r>
            <w:r w:rsidRPr="0058147E">
              <w:rPr>
                <w:color w:val="000000"/>
                <w:spacing w:val="0"/>
                <w:sz w:val="24"/>
                <w:szCs w:val="24"/>
              </w:rPr>
              <w:t>引擎型式：</w:t>
            </w:r>
          </w:p>
        </w:tc>
        <w:tc>
          <w:tcPr>
            <w:tcW w:w="1928" w:type="dxa"/>
            <w:vAlign w:val="center"/>
          </w:tcPr>
          <w:p w14:paraId="2FC0A2D9"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vAlign w:val="center"/>
          </w:tcPr>
          <w:p w14:paraId="0C343441" w14:textId="77777777" w:rsidR="00E11C31" w:rsidRPr="0020729C" w:rsidRDefault="00E11C31" w:rsidP="00B112B6">
            <w:pPr>
              <w:pStyle w:val="af3"/>
              <w:snapToGrid w:val="0"/>
              <w:spacing w:after="0" w:line="260" w:lineRule="exact"/>
              <w:ind w:left="0" w:firstLine="0"/>
              <w:rPr>
                <w:color w:val="000000" w:themeColor="text1"/>
                <w:spacing w:val="0"/>
                <w:sz w:val="24"/>
                <w:szCs w:val="24"/>
              </w:rPr>
            </w:pPr>
            <w:r w:rsidRPr="0020729C">
              <w:rPr>
                <w:rFonts w:hint="eastAsia"/>
                <w:color w:val="000000" w:themeColor="text1"/>
                <w:spacing w:val="0"/>
                <w:sz w:val="24"/>
                <w:szCs w:val="24"/>
              </w:rPr>
              <w:t>報告編</w:t>
            </w:r>
            <w:r w:rsidRPr="0020729C">
              <w:rPr>
                <w:color w:val="000000" w:themeColor="text1"/>
                <w:spacing w:val="0"/>
                <w:sz w:val="24"/>
                <w:szCs w:val="24"/>
              </w:rPr>
              <w:t>號：</w:t>
            </w:r>
          </w:p>
        </w:tc>
      </w:tr>
      <w:tr w:rsidR="00E11C31" w:rsidRPr="0058147E" w14:paraId="04A950C3" w14:textId="77777777" w:rsidTr="00B112B6">
        <w:trPr>
          <w:trHeight w:hRule="exact" w:val="397"/>
        </w:trPr>
        <w:tc>
          <w:tcPr>
            <w:tcW w:w="3845" w:type="dxa"/>
            <w:vAlign w:val="center"/>
          </w:tcPr>
          <w:p w14:paraId="32C5A05F"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出廠年份</w:t>
            </w:r>
            <w:r w:rsidRPr="0058147E">
              <w:rPr>
                <w:color w:val="000000"/>
                <w:spacing w:val="0"/>
                <w:sz w:val="24"/>
                <w:szCs w:val="24"/>
              </w:rPr>
              <w:t>/</w:t>
            </w:r>
            <w:r w:rsidRPr="0058147E">
              <w:rPr>
                <w:color w:val="000000"/>
                <w:spacing w:val="0"/>
                <w:sz w:val="24"/>
                <w:szCs w:val="24"/>
              </w:rPr>
              <w:t>里程數</w:t>
            </w:r>
            <w:r w:rsidRPr="0058147E">
              <w:rPr>
                <w:color w:val="000000"/>
                <w:spacing w:val="0"/>
                <w:sz w:val="24"/>
                <w:szCs w:val="24"/>
              </w:rPr>
              <w:t>(km)</w:t>
            </w:r>
            <w:r w:rsidRPr="0058147E">
              <w:rPr>
                <w:color w:val="000000"/>
                <w:spacing w:val="0"/>
                <w:sz w:val="24"/>
                <w:szCs w:val="24"/>
              </w:rPr>
              <w:t>：</w:t>
            </w:r>
          </w:p>
        </w:tc>
        <w:tc>
          <w:tcPr>
            <w:tcW w:w="1928" w:type="dxa"/>
            <w:vAlign w:val="center"/>
          </w:tcPr>
          <w:p w14:paraId="62A63AFF"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vAlign w:val="center"/>
          </w:tcPr>
          <w:p w14:paraId="1E32245A" w14:textId="77777777" w:rsidR="00E11C31" w:rsidRPr="0058147E" w:rsidRDefault="00E11C31" w:rsidP="00B112B6">
            <w:pPr>
              <w:pStyle w:val="af3"/>
              <w:snapToGrid w:val="0"/>
              <w:spacing w:after="0" w:line="260" w:lineRule="exact"/>
              <w:ind w:left="0" w:firstLine="0"/>
              <w:rPr>
                <w:color w:val="000000"/>
                <w:spacing w:val="0"/>
                <w:sz w:val="24"/>
                <w:szCs w:val="24"/>
              </w:rPr>
            </w:pPr>
            <w:r w:rsidRPr="0058147E">
              <w:rPr>
                <w:color w:val="000000"/>
                <w:spacing w:val="0"/>
                <w:sz w:val="24"/>
                <w:szCs w:val="24"/>
              </w:rPr>
              <w:t>車　　型：</w:t>
            </w:r>
          </w:p>
        </w:tc>
      </w:tr>
      <w:tr w:rsidR="00E11C31" w:rsidRPr="0058147E" w14:paraId="1E02E07C" w14:textId="77777777" w:rsidTr="00B112B6">
        <w:trPr>
          <w:trHeight w:hRule="exact" w:val="397"/>
        </w:trPr>
        <w:tc>
          <w:tcPr>
            <w:tcW w:w="3845" w:type="dxa"/>
            <w:vAlign w:val="center"/>
          </w:tcPr>
          <w:p w14:paraId="6E8C07ED"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最大額定馬力</w:t>
            </w:r>
            <w:r w:rsidRPr="0058147E">
              <w:rPr>
                <w:color w:val="000000"/>
                <w:spacing w:val="0"/>
                <w:sz w:val="24"/>
                <w:szCs w:val="24"/>
              </w:rPr>
              <w:t>(hp)/</w:t>
            </w:r>
            <w:r w:rsidRPr="0058147E">
              <w:rPr>
                <w:color w:val="000000"/>
                <w:spacing w:val="0"/>
                <w:sz w:val="24"/>
                <w:szCs w:val="24"/>
              </w:rPr>
              <w:t>轉速</w:t>
            </w:r>
            <w:r w:rsidRPr="0058147E">
              <w:rPr>
                <w:color w:val="000000"/>
                <w:spacing w:val="0"/>
                <w:sz w:val="24"/>
                <w:szCs w:val="24"/>
              </w:rPr>
              <w:t>(rpm)</w:t>
            </w:r>
            <w:r w:rsidRPr="0058147E">
              <w:rPr>
                <w:color w:val="000000"/>
                <w:spacing w:val="0"/>
                <w:sz w:val="24"/>
                <w:szCs w:val="24"/>
              </w:rPr>
              <w:t>：</w:t>
            </w:r>
          </w:p>
        </w:tc>
        <w:tc>
          <w:tcPr>
            <w:tcW w:w="1928" w:type="dxa"/>
            <w:vAlign w:val="center"/>
          </w:tcPr>
          <w:p w14:paraId="0D190D0E"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vAlign w:val="center"/>
          </w:tcPr>
          <w:p w14:paraId="1516929A" w14:textId="77777777" w:rsidR="00E11C31" w:rsidRPr="0058147E" w:rsidRDefault="00E11C31" w:rsidP="00B112B6">
            <w:pPr>
              <w:pStyle w:val="af3"/>
              <w:snapToGrid w:val="0"/>
              <w:spacing w:after="0" w:line="260" w:lineRule="exact"/>
              <w:ind w:left="0" w:firstLine="0"/>
              <w:rPr>
                <w:color w:val="000000"/>
                <w:spacing w:val="0"/>
                <w:sz w:val="24"/>
                <w:szCs w:val="24"/>
              </w:rPr>
            </w:pPr>
            <w:r w:rsidRPr="0058147E">
              <w:rPr>
                <w:color w:val="000000"/>
                <w:spacing w:val="0"/>
                <w:sz w:val="24"/>
                <w:szCs w:val="24"/>
              </w:rPr>
              <w:t>引擎號碼：</w:t>
            </w:r>
          </w:p>
        </w:tc>
      </w:tr>
      <w:tr w:rsidR="00E11C31" w:rsidRPr="0058147E" w14:paraId="7AB294DA" w14:textId="77777777" w:rsidTr="00B112B6">
        <w:trPr>
          <w:trHeight w:hRule="exact" w:val="397"/>
        </w:trPr>
        <w:tc>
          <w:tcPr>
            <w:tcW w:w="3845" w:type="dxa"/>
            <w:vAlign w:val="center"/>
          </w:tcPr>
          <w:p w14:paraId="6F6AB3E9"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車輛總重</w:t>
            </w:r>
            <w:r w:rsidRPr="0058147E">
              <w:rPr>
                <w:color w:val="000000"/>
                <w:spacing w:val="0"/>
                <w:sz w:val="24"/>
                <w:szCs w:val="24"/>
              </w:rPr>
              <w:t>(kg)/</w:t>
            </w:r>
            <w:r w:rsidRPr="0058147E">
              <w:rPr>
                <w:color w:val="000000"/>
                <w:spacing w:val="0"/>
                <w:sz w:val="24"/>
                <w:szCs w:val="24"/>
              </w:rPr>
              <w:t>總排氣量</w:t>
            </w:r>
            <w:r w:rsidRPr="0058147E">
              <w:rPr>
                <w:color w:val="000000"/>
                <w:spacing w:val="0"/>
                <w:sz w:val="24"/>
                <w:szCs w:val="24"/>
              </w:rPr>
              <w:t>(cc)</w:t>
            </w:r>
            <w:r w:rsidRPr="0058147E">
              <w:rPr>
                <w:color w:val="000000"/>
                <w:spacing w:val="0"/>
                <w:sz w:val="24"/>
                <w:szCs w:val="24"/>
              </w:rPr>
              <w:t>：</w:t>
            </w:r>
          </w:p>
        </w:tc>
        <w:tc>
          <w:tcPr>
            <w:tcW w:w="1928" w:type="dxa"/>
            <w:vAlign w:val="center"/>
          </w:tcPr>
          <w:p w14:paraId="6B84DAB1"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vAlign w:val="center"/>
          </w:tcPr>
          <w:p w14:paraId="62C6AB9D" w14:textId="77777777" w:rsidR="00E11C31" w:rsidRPr="0058147E" w:rsidRDefault="00E11C31" w:rsidP="00B112B6">
            <w:pPr>
              <w:pStyle w:val="af3"/>
              <w:snapToGrid w:val="0"/>
              <w:spacing w:after="0" w:line="260" w:lineRule="exact"/>
              <w:ind w:left="0" w:firstLine="0"/>
              <w:rPr>
                <w:color w:val="000000"/>
                <w:spacing w:val="0"/>
                <w:sz w:val="24"/>
                <w:szCs w:val="24"/>
              </w:rPr>
            </w:pPr>
            <w:r w:rsidRPr="0058147E">
              <w:rPr>
                <w:color w:val="000000"/>
                <w:spacing w:val="0"/>
                <w:sz w:val="24"/>
                <w:szCs w:val="24"/>
              </w:rPr>
              <w:t>車身號碼：</w:t>
            </w:r>
          </w:p>
        </w:tc>
      </w:tr>
      <w:tr w:rsidR="00E11C31" w:rsidRPr="0058147E" w14:paraId="25FA37AD" w14:textId="77777777" w:rsidTr="00B112B6">
        <w:trPr>
          <w:trHeight w:hRule="exact" w:val="397"/>
        </w:trPr>
        <w:tc>
          <w:tcPr>
            <w:tcW w:w="3845" w:type="dxa"/>
            <w:vAlign w:val="center"/>
          </w:tcPr>
          <w:p w14:paraId="300561D6" w14:textId="77777777" w:rsidR="00E11C31" w:rsidRPr="0058147E" w:rsidRDefault="00E11C31" w:rsidP="00B112B6">
            <w:pPr>
              <w:pStyle w:val="af3"/>
              <w:snapToGrid w:val="0"/>
              <w:spacing w:after="0" w:line="260" w:lineRule="exact"/>
              <w:ind w:leftChars="30" w:left="72" w:firstLine="0"/>
              <w:rPr>
                <w:color w:val="000000"/>
                <w:spacing w:val="0"/>
                <w:sz w:val="24"/>
                <w:szCs w:val="24"/>
              </w:rPr>
            </w:pPr>
            <w:r w:rsidRPr="0058147E">
              <w:rPr>
                <w:color w:val="000000"/>
                <w:spacing w:val="0"/>
                <w:sz w:val="24"/>
                <w:szCs w:val="24"/>
              </w:rPr>
              <w:t>備註：</w:t>
            </w:r>
          </w:p>
        </w:tc>
        <w:tc>
          <w:tcPr>
            <w:tcW w:w="1928" w:type="dxa"/>
            <w:vAlign w:val="center"/>
          </w:tcPr>
          <w:p w14:paraId="59872548" w14:textId="77777777" w:rsidR="00E11C31" w:rsidRPr="0058147E" w:rsidRDefault="00E11C31" w:rsidP="00B112B6">
            <w:pPr>
              <w:pStyle w:val="af3"/>
              <w:snapToGrid w:val="0"/>
              <w:spacing w:after="0" w:line="260" w:lineRule="exact"/>
              <w:ind w:left="0" w:firstLine="0"/>
              <w:jc w:val="right"/>
              <w:rPr>
                <w:color w:val="000000"/>
                <w:spacing w:val="0"/>
                <w:sz w:val="24"/>
                <w:szCs w:val="24"/>
              </w:rPr>
            </w:pPr>
          </w:p>
        </w:tc>
        <w:tc>
          <w:tcPr>
            <w:tcW w:w="3723" w:type="dxa"/>
            <w:gridSpan w:val="2"/>
          </w:tcPr>
          <w:p w14:paraId="30AE337E" w14:textId="77777777" w:rsidR="00E11C31" w:rsidRPr="0058147E" w:rsidRDefault="00E11C31" w:rsidP="00B112B6">
            <w:pPr>
              <w:pStyle w:val="af3"/>
              <w:snapToGrid w:val="0"/>
              <w:spacing w:after="0" w:line="360" w:lineRule="auto"/>
              <w:ind w:left="0" w:firstLine="0"/>
              <w:rPr>
                <w:color w:val="000000"/>
                <w:spacing w:val="0"/>
                <w:sz w:val="24"/>
                <w:szCs w:val="24"/>
              </w:rPr>
            </w:pPr>
          </w:p>
        </w:tc>
      </w:tr>
      <w:tr w:rsidR="00E11C31" w:rsidRPr="0058147E" w14:paraId="64D70800" w14:textId="77777777" w:rsidTr="00B112B6">
        <w:trPr>
          <w:trHeight w:hRule="exact" w:val="284"/>
        </w:trPr>
        <w:tc>
          <w:tcPr>
            <w:tcW w:w="3845" w:type="dxa"/>
            <w:vAlign w:val="center"/>
          </w:tcPr>
          <w:p w14:paraId="0B36A598" w14:textId="77777777" w:rsidR="00E11C31" w:rsidRPr="0058147E" w:rsidRDefault="00E11C31" w:rsidP="00B112B6">
            <w:pPr>
              <w:pStyle w:val="af3"/>
              <w:snapToGrid w:val="0"/>
              <w:spacing w:after="0" w:line="200" w:lineRule="exact"/>
              <w:ind w:leftChars="30" w:left="72" w:firstLine="0"/>
              <w:rPr>
                <w:color w:val="000000"/>
                <w:spacing w:val="0"/>
                <w:sz w:val="24"/>
                <w:szCs w:val="24"/>
              </w:rPr>
            </w:pPr>
          </w:p>
        </w:tc>
        <w:tc>
          <w:tcPr>
            <w:tcW w:w="1928" w:type="dxa"/>
            <w:vAlign w:val="center"/>
          </w:tcPr>
          <w:p w14:paraId="4A7B5F1B" w14:textId="77777777" w:rsidR="00E11C31" w:rsidRPr="0058147E" w:rsidRDefault="00E11C31" w:rsidP="00B112B6">
            <w:pPr>
              <w:pStyle w:val="af3"/>
              <w:snapToGrid w:val="0"/>
              <w:spacing w:after="0" w:line="200" w:lineRule="exact"/>
              <w:ind w:left="0" w:firstLine="0"/>
              <w:rPr>
                <w:color w:val="000000"/>
                <w:spacing w:val="0"/>
                <w:sz w:val="24"/>
                <w:szCs w:val="24"/>
              </w:rPr>
            </w:pPr>
          </w:p>
        </w:tc>
        <w:tc>
          <w:tcPr>
            <w:tcW w:w="3723" w:type="dxa"/>
            <w:gridSpan w:val="2"/>
            <w:vAlign w:val="center"/>
          </w:tcPr>
          <w:p w14:paraId="79FC730F" w14:textId="77777777" w:rsidR="00E11C31" w:rsidRPr="0058147E" w:rsidRDefault="00E11C31" w:rsidP="00B112B6">
            <w:pPr>
              <w:pStyle w:val="af3"/>
              <w:snapToGrid w:val="0"/>
              <w:spacing w:after="0" w:line="200" w:lineRule="exact"/>
              <w:ind w:left="0" w:firstLine="0"/>
              <w:rPr>
                <w:color w:val="000000"/>
                <w:spacing w:val="0"/>
                <w:sz w:val="24"/>
                <w:szCs w:val="24"/>
              </w:rPr>
            </w:pPr>
          </w:p>
        </w:tc>
      </w:tr>
    </w:tbl>
    <w:p w14:paraId="285AC417" w14:textId="77777777" w:rsidR="00E11C31" w:rsidRPr="0058147E" w:rsidRDefault="00E11C31" w:rsidP="00762608">
      <w:pPr>
        <w:pStyle w:val="af2"/>
        <w:spacing w:beforeLines="10" w:before="36" w:afterLines="10" w:after="36" w:line="320" w:lineRule="exact"/>
        <w:rPr>
          <w:color w:val="000000"/>
          <w:sz w:val="32"/>
          <w:szCs w:val="32"/>
        </w:rPr>
      </w:pPr>
      <w:r w:rsidRPr="0058147E">
        <w:rPr>
          <w:color w:val="000000"/>
          <w:sz w:val="32"/>
          <w:szCs w:val="32"/>
        </w:rPr>
        <w:t>柴油車無負載急加速不透光率</w:t>
      </w:r>
      <w:r w:rsidRPr="0058147E">
        <w:rPr>
          <w:color w:val="000000"/>
          <w:spacing w:val="30"/>
          <w:sz w:val="32"/>
          <w:szCs w:val="32"/>
        </w:rPr>
        <w:t>試驗</w:t>
      </w:r>
      <w:r w:rsidRPr="0058147E">
        <w:rPr>
          <w:color w:val="000000"/>
          <w:sz w:val="32"/>
          <w:szCs w:val="32"/>
        </w:rPr>
        <w:t>結</w:t>
      </w:r>
      <w:r w:rsidRPr="0058147E">
        <w:rPr>
          <w:color w:val="000000"/>
          <w:spacing w:val="180"/>
          <w:sz w:val="32"/>
          <w:szCs w:val="32"/>
        </w:rPr>
        <w:t>果</w:t>
      </w:r>
    </w:p>
    <w:tbl>
      <w:tblPr>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7"/>
        <w:gridCol w:w="1266"/>
        <w:gridCol w:w="1525"/>
        <w:gridCol w:w="1525"/>
        <w:gridCol w:w="1525"/>
        <w:gridCol w:w="1418"/>
        <w:gridCol w:w="1512"/>
      </w:tblGrid>
      <w:tr w:rsidR="00E11C31" w:rsidRPr="0058147E" w14:paraId="5189B0BC" w14:textId="77777777" w:rsidTr="00B112B6">
        <w:trPr>
          <w:trHeight w:hRule="exact" w:val="340"/>
        </w:trPr>
        <w:tc>
          <w:tcPr>
            <w:tcW w:w="1993" w:type="dxa"/>
            <w:gridSpan w:val="2"/>
            <w:tcBorders>
              <w:top w:val="single" w:sz="8" w:space="0" w:color="auto"/>
              <w:left w:val="single" w:sz="8" w:space="0" w:color="auto"/>
              <w:bottom w:val="single" w:sz="4" w:space="0" w:color="auto"/>
              <w:right w:val="single" w:sz="4" w:space="0" w:color="auto"/>
              <w:tl2br w:val="nil"/>
            </w:tcBorders>
            <w:vAlign w:val="center"/>
          </w:tcPr>
          <w:p w14:paraId="3D2162E6" w14:textId="77777777" w:rsidR="00E11C31" w:rsidRPr="0058147E" w:rsidRDefault="00E11C31" w:rsidP="00B112B6">
            <w:pPr>
              <w:jc w:val="distribute"/>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試驗循環次數</w:t>
            </w:r>
          </w:p>
        </w:tc>
        <w:tc>
          <w:tcPr>
            <w:tcW w:w="1525" w:type="dxa"/>
            <w:tcBorders>
              <w:top w:val="single" w:sz="8" w:space="0" w:color="auto"/>
              <w:left w:val="single" w:sz="4" w:space="0" w:color="auto"/>
              <w:bottom w:val="single" w:sz="4" w:space="0" w:color="auto"/>
              <w:right w:val="single" w:sz="4" w:space="0" w:color="auto"/>
            </w:tcBorders>
            <w:vAlign w:val="center"/>
          </w:tcPr>
          <w:p w14:paraId="44DBE267" w14:textId="77777777" w:rsidR="00E11C31" w:rsidRPr="0058147E" w:rsidRDefault="00E11C31" w:rsidP="00B112B6">
            <w:pPr>
              <w:jc w:val="center"/>
              <w:rPr>
                <w:rFonts w:ascii="Times New Roman" w:eastAsia="標楷體" w:hAnsi="Times New Roman" w:cs="Times New Roman"/>
                <w:b/>
                <w:bCs/>
                <w:color w:val="000000"/>
                <w:sz w:val="24"/>
                <w:szCs w:val="24"/>
              </w:rPr>
            </w:pPr>
            <w:r w:rsidRPr="0058147E">
              <w:rPr>
                <w:rFonts w:ascii="Times New Roman" w:eastAsia="標楷體" w:hAnsi="Times New Roman" w:cs="Times New Roman"/>
                <w:b/>
                <w:bCs/>
                <w:color w:val="000000"/>
                <w:sz w:val="24"/>
                <w:szCs w:val="24"/>
              </w:rPr>
              <w:t>1</w:t>
            </w:r>
          </w:p>
        </w:tc>
        <w:tc>
          <w:tcPr>
            <w:tcW w:w="1525" w:type="dxa"/>
            <w:tcBorders>
              <w:top w:val="single" w:sz="8" w:space="0" w:color="auto"/>
              <w:left w:val="single" w:sz="4" w:space="0" w:color="auto"/>
              <w:bottom w:val="single" w:sz="4" w:space="0" w:color="auto"/>
              <w:right w:val="single" w:sz="4" w:space="0" w:color="auto"/>
            </w:tcBorders>
            <w:vAlign w:val="center"/>
          </w:tcPr>
          <w:p w14:paraId="428962E2" w14:textId="77777777" w:rsidR="00E11C31" w:rsidRPr="0058147E" w:rsidRDefault="00E11C31" w:rsidP="00B112B6">
            <w:pPr>
              <w:jc w:val="center"/>
              <w:rPr>
                <w:rFonts w:ascii="Times New Roman" w:eastAsia="標楷體" w:hAnsi="Times New Roman" w:cs="Times New Roman"/>
                <w:b/>
                <w:bCs/>
                <w:color w:val="000000"/>
                <w:sz w:val="24"/>
                <w:szCs w:val="24"/>
              </w:rPr>
            </w:pPr>
            <w:r w:rsidRPr="0058147E">
              <w:rPr>
                <w:rFonts w:ascii="Times New Roman" w:eastAsia="標楷體" w:hAnsi="Times New Roman" w:cs="Times New Roman"/>
                <w:b/>
                <w:bCs/>
                <w:color w:val="000000"/>
                <w:sz w:val="24"/>
                <w:szCs w:val="24"/>
              </w:rPr>
              <w:t>2</w:t>
            </w:r>
          </w:p>
        </w:tc>
        <w:tc>
          <w:tcPr>
            <w:tcW w:w="1525" w:type="dxa"/>
            <w:tcBorders>
              <w:top w:val="single" w:sz="8" w:space="0" w:color="auto"/>
              <w:left w:val="single" w:sz="4" w:space="0" w:color="auto"/>
              <w:bottom w:val="single" w:sz="4" w:space="0" w:color="auto"/>
              <w:right w:val="single" w:sz="4" w:space="0" w:color="auto"/>
            </w:tcBorders>
            <w:vAlign w:val="center"/>
          </w:tcPr>
          <w:p w14:paraId="2BA34D4C" w14:textId="77777777" w:rsidR="00E11C31" w:rsidRPr="0058147E" w:rsidRDefault="00E11C31" w:rsidP="00B112B6">
            <w:pPr>
              <w:jc w:val="center"/>
              <w:rPr>
                <w:rFonts w:ascii="Times New Roman" w:eastAsia="標楷體" w:hAnsi="Times New Roman" w:cs="Times New Roman"/>
                <w:b/>
                <w:bCs/>
                <w:color w:val="000000"/>
                <w:sz w:val="24"/>
                <w:szCs w:val="24"/>
              </w:rPr>
            </w:pPr>
            <w:r w:rsidRPr="0058147E">
              <w:rPr>
                <w:rFonts w:ascii="Times New Roman" w:eastAsia="標楷體" w:hAnsi="Times New Roman" w:cs="Times New Roman"/>
                <w:b/>
                <w:bCs/>
                <w:color w:val="000000"/>
                <w:sz w:val="24"/>
                <w:szCs w:val="24"/>
              </w:rPr>
              <w:t>3</w:t>
            </w:r>
          </w:p>
        </w:tc>
        <w:tc>
          <w:tcPr>
            <w:tcW w:w="1418" w:type="dxa"/>
            <w:tcBorders>
              <w:top w:val="single" w:sz="8" w:space="0" w:color="auto"/>
              <w:left w:val="single" w:sz="4" w:space="0" w:color="auto"/>
              <w:bottom w:val="single" w:sz="4" w:space="0" w:color="auto"/>
              <w:right w:val="single" w:sz="4" w:space="0" w:color="auto"/>
            </w:tcBorders>
            <w:vAlign w:val="center"/>
          </w:tcPr>
          <w:p w14:paraId="32D9243E" w14:textId="77777777" w:rsidR="00E11C31" w:rsidRPr="0058147E" w:rsidRDefault="00E11C31" w:rsidP="00B112B6">
            <w:pPr>
              <w:jc w:val="distribute"/>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試驗結果</w:t>
            </w:r>
          </w:p>
        </w:tc>
        <w:tc>
          <w:tcPr>
            <w:tcW w:w="1512" w:type="dxa"/>
            <w:tcBorders>
              <w:top w:val="single" w:sz="8" w:space="0" w:color="auto"/>
              <w:left w:val="single" w:sz="4" w:space="0" w:color="auto"/>
              <w:bottom w:val="single" w:sz="4" w:space="0" w:color="auto"/>
              <w:right w:val="single" w:sz="8" w:space="0" w:color="auto"/>
            </w:tcBorders>
            <w:vAlign w:val="center"/>
          </w:tcPr>
          <w:p w14:paraId="4F502AE0" w14:textId="77777777" w:rsidR="00E11C31" w:rsidRPr="0058147E" w:rsidRDefault="00E11C31" w:rsidP="00B112B6">
            <w:pPr>
              <w:pStyle w:val="af3"/>
              <w:snapToGrid w:val="0"/>
              <w:spacing w:after="0"/>
              <w:ind w:left="0" w:firstLine="0"/>
              <w:jc w:val="center"/>
              <w:rPr>
                <w:noProof/>
                <w:color w:val="000000"/>
                <w:spacing w:val="0"/>
                <w:sz w:val="24"/>
                <w:szCs w:val="24"/>
              </w:rPr>
            </w:pPr>
            <w:r w:rsidRPr="0058147E">
              <w:rPr>
                <w:noProof/>
                <w:color w:val="000000"/>
                <w:spacing w:val="120"/>
                <w:sz w:val="24"/>
                <w:szCs w:val="24"/>
              </w:rPr>
              <w:t>判</w:t>
            </w:r>
            <w:r w:rsidRPr="0058147E">
              <w:rPr>
                <w:noProof/>
                <w:color w:val="000000"/>
                <w:spacing w:val="0"/>
                <w:sz w:val="24"/>
                <w:szCs w:val="24"/>
              </w:rPr>
              <w:t>定</w:t>
            </w:r>
          </w:p>
        </w:tc>
      </w:tr>
      <w:tr w:rsidR="00E11C31" w:rsidRPr="0058147E" w14:paraId="55F69D65" w14:textId="77777777" w:rsidTr="00B112B6">
        <w:trPr>
          <w:trHeight w:hRule="exact" w:val="510"/>
        </w:trPr>
        <w:tc>
          <w:tcPr>
            <w:tcW w:w="727" w:type="dxa"/>
            <w:vMerge w:val="restart"/>
            <w:tcBorders>
              <w:top w:val="single" w:sz="4" w:space="0" w:color="auto"/>
              <w:left w:val="single" w:sz="8" w:space="0" w:color="auto"/>
              <w:bottom w:val="single" w:sz="4" w:space="0" w:color="auto"/>
              <w:right w:val="single" w:sz="4" w:space="0" w:color="auto"/>
            </w:tcBorders>
            <w:vAlign w:val="center"/>
          </w:tcPr>
          <w:p w14:paraId="2A4E0293" w14:textId="77777777" w:rsidR="00E11C31" w:rsidRPr="0058147E" w:rsidRDefault="00E11C31" w:rsidP="00B112B6">
            <w:pPr>
              <w:spacing w:line="320" w:lineRule="exact"/>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引擎</w:t>
            </w:r>
          </w:p>
          <w:p w14:paraId="0DC598EC" w14:textId="77777777" w:rsidR="00E11C31" w:rsidRPr="0058147E" w:rsidRDefault="00E11C31" w:rsidP="00B112B6">
            <w:pPr>
              <w:spacing w:line="320" w:lineRule="exact"/>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轉速</w:t>
            </w:r>
          </w:p>
        </w:tc>
        <w:tc>
          <w:tcPr>
            <w:tcW w:w="1266" w:type="dxa"/>
            <w:tcBorders>
              <w:top w:val="single" w:sz="4" w:space="0" w:color="auto"/>
              <w:left w:val="single" w:sz="4" w:space="0" w:color="auto"/>
              <w:bottom w:val="single" w:sz="4" w:space="0" w:color="auto"/>
              <w:right w:val="single" w:sz="4" w:space="0" w:color="auto"/>
            </w:tcBorders>
            <w:vAlign w:val="center"/>
          </w:tcPr>
          <w:p w14:paraId="70884F34" w14:textId="77777777" w:rsidR="00E11C31" w:rsidRPr="0058147E" w:rsidRDefault="00E11C31" w:rsidP="00B112B6">
            <w:pPr>
              <w:jc w:val="distribute"/>
              <w:rPr>
                <w:rFonts w:ascii="Times New Roman" w:eastAsia="標楷體" w:hAnsi="Times New Roman" w:cs="Times New Roman"/>
                <w:color w:val="000000"/>
                <w:sz w:val="20"/>
              </w:rPr>
            </w:pPr>
            <w:r w:rsidRPr="0058147E">
              <w:rPr>
                <w:rFonts w:ascii="Times New Roman" w:eastAsia="標楷體" w:hAnsi="Times New Roman" w:cs="Times New Roman"/>
                <w:color w:val="000000"/>
                <w:sz w:val="20"/>
              </w:rPr>
              <w:t>吹除積存物</w:t>
            </w:r>
          </w:p>
        </w:tc>
        <w:tc>
          <w:tcPr>
            <w:tcW w:w="1525" w:type="dxa"/>
            <w:tcBorders>
              <w:top w:val="single" w:sz="4" w:space="0" w:color="auto"/>
              <w:left w:val="single" w:sz="4" w:space="0" w:color="auto"/>
              <w:bottom w:val="single" w:sz="4" w:space="0" w:color="auto"/>
              <w:right w:val="single" w:sz="4" w:space="0" w:color="auto"/>
            </w:tcBorders>
            <w:vAlign w:val="center"/>
          </w:tcPr>
          <w:p w14:paraId="385363F2"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525" w:type="dxa"/>
            <w:tcBorders>
              <w:top w:val="single" w:sz="4" w:space="0" w:color="auto"/>
              <w:left w:val="single" w:sz="4" w:space="0" w:color="auto"/>
              <w:bottom w:val="single" w:sz="4" w:space="0" w:color="auto"/>
              <w:right w:val="single" w:sz="4" w:space="0" w:color="auto"/>
            </w:tcBorders>
            <w:vAlign w:val="center"/>
          </w:tcPr>
          <w:p w14:paraId="722DFDAC"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525" w:type="dxa"/>
            <w:tcBorders>
              <w:top w:val="single" w:sz="4" w:space="0" w:color="auto"/>
              <w:left w:val="single" w:sz="4" w:space="0" w:color="auto"/>
              <w:bottom w:val="single" w:sz="4" w:space="0" w:color="auto"/>
              <w:right w:val="single" w:sz="4" w:space="0" w:color="auto"/>
            </w:tcBorders>
            <w:vAlign w:val="center"/>
          </w:tcPr>
          <w:p w14:paraId="6969A99E"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418" w:type="dxa"/>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9CEF3D" w14:textId="77777777" w:rsidR="00E11C31" w:rsidRPr="0058147E" w:rsidRDefault="00E11C31" w:rsidP="00B112B6">
            <w:pPr>
              <w:jc w:val="right"/>
              <w:rPr>
                <w:rFonts w:ascii="Times New Roman" w:eastAsia="標楷體" w:hAnsi="Times New Roman" w:cs="Times New Roman"/>
                <w:color w:val="000000"/>
                <w:sz w:val="24"/>
                <w:szCs w:val="24"/>
              </w:rPr>
            </w:pPr>
          </w:p>
        </w:tc>
        <w:tc>
          <w:tcPr>
            <w:tcW w:w="1512" w:type="dxa"/>
            <w:vMerge w:val="restart"/>
            <w:tcBorders>
              <w:top w:val="single" w:sz="4" w:space="0" w:color="auto"/>
              <w:left w:val="single" w:sz="4" w:space="0" w:color="auto"/>
              <w:bottom w:val="single" w:sz="4" w:space="0" w:color="auto"/>
              <w:right w:val="single" w:sz="8" w:space="0" w:color="auto"/>
            </w:tcBorders>
            <w:vAlign w:val="center"/>
          </w:tcPr>
          <w:p w14:paraId="4092ACA9" w14:textId="77777777" w:rsidR="00E11C31" w:rsidRPr="0058147E" w:rsidRDefault="00E11C31" w:rsidP="00B112B6">
            <w:pPr>
              <w:jc w:val="right"/>
              <w:rPr>
                <w:rFonts w:ascii="Times New Roman" w:eastAsia="標楷體" w:hAnsi="Times New Roman" w:cs="Times New Roman"/>
                <w:color w:val="000000"/>
                <w:sz w:val="24"/>
                <w:szCs w:val="24"/>
              </w:rPr>
            </w:pPr>
          </w:p>
        </w:tc>
      </w:tr>
      <w:tr w:rsidR="00E11C31" w:rsidRPr="0058147E" w14:paraId="7C7AE269" w14:textId="77777777" w:rsidTr="00B112B6">
        <w:trPr>
          <w:trHeight w:hRule="exact" w:val="510"/>
        </w:trPr>
        <w:tc>
          <w:tcPr>
            <w:tcW w:w="727" w:type="dxa"/>
            <w:vMerge/>
            <w:tcBorders>
              <w:top w:val="single" w:sz="4" w:space="0" w:color="auto"/>
              <w:left w:val="single" w:sz="8" w:space="0" w:color="auto"/>
              <w:bottom w:val="single" w:sz="4" w:space="0" w:color="auto"/>
              <w:right w:val="single" w:sz="4" w:space="0" w:color="auto"/>
            </w:tcBorders>
            <w:vAlign w:val="center"/>
          </w:tcPr>
          <w:p w14:paraId="710108E6" w14:textId="77777777" w:rsidR="00E11C31" w:rsidRPr="0058147E" w:rsidRDefault="00E11C31" w:rsidP="00B112B6">
            <w:pPr>
              <w:jc w:val="center"/>
              <w:rPr>
                <w:rFonts w:ascii="Times New Roman" w:eastAsia="標楷體" w:hAnsi="Times New Roman" w:cs="Times New Roman"/>
                <w:color w:val="00000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14:paraId="4FBF5E42" w14:textId="77777777" w:rsidR="00E11C31" w:rsidRPr="0058147E" w:rsidRDefault="00E11C31" w:rsidP="00B112B6">
            <w:pPr>
              <w:jc w:val="distribute"/>
              <w:rPr>
                <w:rFonts w:ascii="Times New Roman" w:eastAsia="標楷體" w:hAnsi="Times New Roman" w:cs="Times New Roman"/>
                <w:color w:val="000000"/>
                <w:sz w:val="20"/>
              </w:rPr>
            </w:pPr>
            <w:r w:rsidRPr="0058147E">
              <w:rPr>
                <w:rFonts w:ascii="Times New Roman" w:eastAsia="標楷體" w:hAnsi="Times New Roman" w:cs="Times New Roman"/>
                <w:color w:val="000000"/>
                <w:sz w:val="20"/>
              </w:rPr>
              <w:t>試驗取樣</w:t>
            </w:r>
          </w:p>
        </w:tc>
        <w:tc>
          <w:tcPr>
            <w:tcW w:w="1525" w:type="dxa"/>
            <w:tcBorders>
              <w:top w:val="single" w:sz="4" w:space="0" w:color="auto"/>
              <w:left w:val="single" w:sz="4" w:space="0" w:color="auto"/>
              <w:bottom w:val="single" w:sz="4" w:space="0" w:color="auto"/>
              <w:right w:val="single" w:sz="4" w:space="0" w:color="auto"/>
            </w:tcBorders>
            <w:vAlign w:val="center"/>
          </w:tcPr>
          <w:p w14:paraId="7B8FE9CE"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525" w:type="dxa"/>
            <w:tcBorders>
              <w:top w:val="single" w:sz="4" w:space="0" w:color="auto"/>
              <w:left w:val="single" w:sz="4" w:space="0" w:color="auto"/>
              <w:bottom w:val="single" w:sz="4" w:space="0" w:color="auto"/>
              <w:right w:val="single" w:sz="4" w:space="0" w:color="auto"/>
            </w:tcBorders>
            <w:vAlign w:val="center"/>
          </w:tcPr>
          <w:p w14:paraId="5B099040"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525" w:type="dxa"/>
            <w:tcBorders>
              <w:top w:val="single" w:sz="4" w:space="0" w:color="auto"/>
              <w:left w:val="single" w:sz="4" w:space="0" w:color="auto"/>
              <w:bottom w:val="single" w:sz="4" w:space="0" w:color="auto"/>
              <w:right w:val="single" w:sz="4" w:space="0" w:color="auto"/>
            </w:tcBorders>
            <w:vAlign w:val="center"/>
          </w:tcPr>
          <w:p w14:paraId="18EFD061"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rpm</w:t>
            </w:r>
          </w:p>
        </w:tc>
        <w:tc>
          <w:tcPr>
            <w:tcW w:w="1418"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319C6A5" w14:textId="77777777" w:rsidR="00E11C31" w:rsidRPr="0058147E" w:rsidRDefault="00E11C31" w:rsidP="00B112B6">
            <w:pPr>
              <w:jc w:val="right"/>
              <w:rPr>
                <w:rFonts w:ascii="Times New Roman" w:eastAsia="標楷體" w:hAnsi="Times New Roman" w:cs="Times New Roman"/>
                <w:color w:val="000000"/>
                <w:sz w:val="24"/>
                <w:szCs w:val="24"/>
              </w:rPr>
            </w:pPr>
          </w:p>
        </w:tc>
        <w:tc>
          <w:tcPr>
            <w:tcW w:w="1512" w:type="dxa"/>
            <w:vMerge/>
            <w:tcBorders>
              <w:top w:val="single" w:sz="4" w:space="0" w:color="auto"/>
              <w:left w:val="single" w:sz="4" w:space="0" w:color="auto"/>
              <w:bottom w:val="single" w:sz="4" w:space="0" w:color="auto"/>
              <w:right w:val="single" w:sz="8" w:space="0" w:color="auto"/>
            </w:tcBorders>
            <w:vAlign w:val="center"/>
          </w:tcPr>
          <w:p w14:paraId="4EE684A1" w14:textId="77777777" w:rsidR="00E11C31" w:rsidRPr="0058147E" w:rsidRDefault="00E11C31" w:rsidP="00B112B6">
            <w:pPr>
              <w:spacing w:line="288" w:lineRule="auto"/>
              <w:jc w:val="right"/>
              <w:rPr>
                <w:rFonts w:ascii="Times New Roman" w:eastAsia="標楷體" w:hAnsi="Times New Roman" w:cs="Times New Roman"/>
                <w:color w:val="000000"/>
                <w:sz w:val="24"/>
                <w:szCs w:val="24"/>
              </w:rPr>
            </w:pPr>
          </w:p>
        </w:tc>
      </w:tr>
      <w:tr w:rsidR="00E11C31" w:rsidRPr="0058147E" w14:paraId="473B826E" w14:textId="77777777" w:rsidTr="00B112B6">
        <w:trPr>
          <w:trHeight w:hRule="exact" w:val="510"/>
        </w:trPr>
        <w:tc>
          <w:tcPr>
            <w:tcW w:w="1993" w:type="dxa"/>
            <w:gridSpan w:val="2"/>
            <w:tcBorders>
              <w:top w:val="single" w:sz="4" w:space="0" w:color="auto"/>
              <w:left w:val="single" w:sz="8" w:space="0" w:color="auto"/>
              <w:bottom w:val="single" w:sz="8" w:space="0" w:color="auto"/>
              <w:right w:val="single" w:sz="4" w:space="0" w:color="auto"/>
            </w:tcBorders>
            <w:vAlign w:val="center"/>
          </w:tcPr>
          <w:p w14:paraId="114CD2C1" w14:textId="77777777" w:rsidR="00E11C31" w:rsidRPr="0058147E" w:rsidRDefault="00E11C31" w:rsidP="00B112B6">
            <w:pPr>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pacing w:val="40"/>
                <w:sz w:val="24"/>
                <w:szCs w:val="24"/>
              </w:rPr>
              <w:t>光吸收係</w:t>
            </w:r>
            <w:r w:rsidRPr="0058147E">
              <w:rPr>
                <w:rFonts w:ascii="Times New Roman" w:eastAsia="標楷體" w:hAnsi="Times New Roman" w:cs="Times New Roman"/>
                <w:color w:val="000000"/>
                <w:sz w:val="24"/>
                <w:szCs w:val="24"/>
              </w:rPr>
              <w:t>數</w:t>
            </w:r>
          </w:p>
        </w:tc>
        <w:tc>
          <w:tcPr>
            <w:tcW w:w="1525" w:type="dxa"/>
            <w:tcBorders>
              <w:top w:val="single" w:sz="4" w:space="0" w:color="auto"/>
              <w:left w:val="single" w:sz="4" w:space="0" w:color="auto"/>
              <w:bottom w:val="single" w:sz="8" w:space="0" w:color="auto"/>
              <w:right w:val="single" w:sz="4" w:space="0" w:color="auto"/>
            </w:tcBorders>
            <w:vAlign w:val="center"/>
          </w:tcPr>
          <w:p w14:paraId="4B3DEC49" w14:textId="77777777" w:rsidR="00E11C31" w:rsidRPr="0058147E" w:rsidRDefault="00E11C31" w:rsidP="00B112B6">
            <w:pPr>
              <w:jc w:val="right"/>
              <w:rPr>
                <w:rFonts w:ascii="Times New Roman" w:eastAsia="標楷體" w:hAnsi="Times New Roman" w:cs="Times New Roman"/>
                <w:b/>
                <w:bCs/>
                <w:color w:val="000000"/>
                <w:sz w:val="24"/>
                <w:szCs w:val="24"/>
              </w:rPr>
            </w:pPr>
            <w:r w:rsidRPr="0058147E">
              <w:rPr>
                <w:rFonts w:ascii="Times New Roman" w:eastAsia="標楷體" w:hAnsi="Times New Roman" w:cs="Times New Roman"/>
                <w:b/>
                <w:bCs/>
                <w:color w:val="000000"/>
                <w:sz w:val="24"/>
                <w:szCs w:val="24"/>
              </w:rPr>
              <w:t>m</w:t>
            </w:r>
            <w:r w:rsidRPr="0058147E">
              <w:rPr>
                <w:rFonts w:ascii="Times New Roman" w:eastAsia="標楷體" w:hAnsi="Times New Roman" w:cs="Times New Roman"/>
                <w:b/>
                <w:bCs/>
                <w:color w:val="000000"/>
                <w:sz w:val="24"/>
                <w:szCs w:val="24"/>
                <w:vertAlign w:val="superscript"/>
              </w:rPr>
              <w:t>-1</w:t>
            </w:r>
          </w:p>
        </w:tc>
        <w:tc>
          <w:tcPr>
            <w:tcW w:w="1525" w:type="dxa"/>
            <w:tcBorders>
              <w:top w:val="single" w:sz="4" w:space="0" w:color="auto"/>
              <w:left w:val="single" w:sz="4" w:space="0" w:color="auto"/>
              <w:bottom w:val="single" w:sz="8" w:space="0" w:color="auto"/>
              <w:right w:val="single" w:sz="4" w:space="0" w:color="auto"/>
            </w:tcBorders>
            <w:vAlign w:val="center"/>
          </w:tcPr>
          <w:p w14:paraId="219E92E0"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m</w:t>
            </w:r>
            <w:r w:rsidRPr="0058147E">
              <w:rPr>
                <w:rFonts w:ascii="Times New Roman" w:eastAsia="標楷體" w:hAnsi="Times New Roman" w:cs="Times New Roman"/>
                <w:b/>
                <w:color w:val="000000"/>
                <w:sz w:val="24"/>
                <w:szCs w:val="24"/>
                <w:vertAlign w:val="superscript"/>
              </w:rPr>
              <w:t>-1</w:t>
            </w:r>
          </w:p>
        </w:tc>
        <w:tc>
          <w:tcPr>
            <w:tcW w:w="1525" w:type="dxa"/>
            <w:tcBorders>
              <w:top w:val="single" w:sz="4" w:space="0" w:color="auto"/>
              <w:left w:val="single" w:sz="4" w:space="0" w:color="auto"/>
              <w:bottom w:val="single" w:sz="8" w:space="0" w:color="auto"/>
              <w:right w:val="single" w:sz="4" w:space="0" w:color="auto"/>
            </w:tcBorders>
            <w:vAlign w:val="center"/>
          </w:tcPr>
          <w:p w14:paraId="5B75537F"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m</w:t>
            </w:r>
            <w:r w:rsidRPr="0058147E">
              <w:rPr>
                <w:rFonts w:ascii="Times New Roman" w:eastAsia="標楷體" w:hAnsi="Times New Roman" w:cs="Times New Roman"/>
                <w:b/>
                <w:color w:val="000000"/>
                <w:sz w:val="24"/>
                <w:szCs w:val="24"/>
                <w:vertAlign w:val="superscript"/>
              </w:rPr>
              <w:t>-1</w:t>
            </w:r>
          </w:p>
        </w:tc>
        <w:tc>
          <w:tcPr>
            <w:tcW w:w="1418" w:type="dxa"/>
            <w:tcBorders>
              <w:top w:val="single" w:sz="4" w:space="0" w:color="auto"/>
              <w:left w:val="single" w:sz="4" w:space="0" w:color="auto"/>
              <w:bottom w:val="single" w:sz="8" w:space="0" w:color="auto"/>
              <w:right w:val="single" w:sz="4" w:space="0" w:color="auto"/>
            </w:tcBorders>
            <w:vAlign w:val="center"/>
          </w:tcPr>
          <w:p w14:paraId="3F110AD9" w14:textId="77777777" w:rsidR="00E11C31" w:rsidRPr="0058147E" w:rsidRDefault="00E11C31" w:rsidP="00B112B6">
            <w:pPr>
              <w:jc w:val="right"/>
              <w:rPr>
                <w:rFonts w:ascii="Times New Roman" w:eastAsia="標楷體" w:hAnsi="Times New Roman" w:cs="Times New Roman"/>
                <w:b/>
                <w:color w:val="000000"/>
                <w:sz w:val="24"/>
                <w:szCs w:val="24"/>
              </w:rPr>
            </w:pPr>
            <w:r w:rsidRPr="0058147E">
              <w:rPr>
                <w:rFonts w:ascii="Times New Roman" w:eastAsia="標楷體" w:hAnsi="Times New Roman" w:cs="Times New Roman"/>
                <w:b/>
                <w:color w:val="000000"/>
                <w:sz w:val="24"/>
                <w:szCs w:val="24"/>
              </w:rPr>
              <w:t>m</w:t>
            </w:r>
            <w:r w:rsidRPr="0058147E">
              <w:rPr>
                <w:rFonts w:ascii="Times New Roman" w:eastAsia="標楷體" w:hAnsi="Times New Roman" w:cs="Times New Roman"/>
                <w:b/>
                <w:color w:val="000000"/>
                <w:sz w:val="24"/>
                <w:szCs w:val="24"/>
                <w:vertAlign w:val="superscript"/>
              </w:rPr>
              <w:t>-1</w:t>
            </w:r>
          </w:p>
        </w:tc>
        <w:tc>
          <w:tcPr>
            <w:tcW w:w="1512" w:type="dxa"/>
            <w:vMerge/>
            <w:tcBorders>
              <w:top w:val="single" w:sz="4" w:space="0" w:color="auto"/>
              <w:left w:val="single" w:sz="4" w:space="0" w:color="auto"/>
              <w:bottom w:val="single" w:sz="8" w:space="0" w:color="auto"/>
              <w:right w:val="single" w:sz="8" w:space="0" w:color="auto"/>
            </w:tcBorders>
            <w:vAlign w:val="center"/>
          </w:tcPr>
          <w:p w14:paraId="0BDA0D43" w14:textId="77777777" w:rsidR="00E11C31" w:rsidRPr="0058147E" w:rsidRDefault="00E11C31" w:rsidP="00B112B6">
            <w:pPr>
              <w:spacing w:line="288" w:lineRule="auto"/>
              <w:jc w:val="right"/>
              <w:rPr>
                <w:rFonts w:ascii="Times New Roman" w:eastAsia="標楷體" w:hAnsi="Times New Roman" w:cs="Times New Roman"/>
                <w:color w:val="000000"/>
                <w:sz w:val="24"/>
                <w:szCs w:val="24"/>
              </w:rPr>
            </w:pPr>
          </w:p>
        </w:tc>
      </w:tr>
    </w:tbl>
    <w:p w14:paraId="51078D8D" w14:textId="77777777" w:rsidR="00E11C31" w:rsidRPr="0058147E" w:rsidRDefault="00E11C31" w:rsidP="00E11C31">
      <w:pPr>
        <w:spacing w:before="20" w:line="180" w:lineRule="exact"/>
        <w:ind w:leftChars="-236" w:left="992" w:rightChars="-376" w:right="-902" w:hangingChars="779" w:hanging="1558"/>
        <w:rPr>
          <w:rFonts w:ascii="Cambria Math" w:eastAsia="標楷體" w:hAnsi="Cambria Math" w:cs="Cambria Math" w:hint="eastAsia"/>
          <w:color w:val="000000"/>
          <w:sz w:val="18"/>
          <w:szCs w:val="18"/>
        </w:rPr>
      </w:pPr>
    </w:p>
    <w:p w14:paraId="29CE4107" w14:textId="77777777" w:rsidR="00E11C31" w:rsidRPr="0058147E" w:rsidRDefault="00E11C31" w:rsidP="00E11C31">
      <w:pPr>
        <w:spacing w:before="20" w:line="180" w:lineRule="exact"/>
        <w:ind w:leftChars="-236" w:left="992" w:rightChars="-376" w:right="-902" w:hangingChars="779" w:hanging="1558"/>
        <w:rPr>
          <w:rFonts w:ascii="Times New Roman" w:eastAsia="標楷體" w:hAnsi="Times New Roman" w:cs="Times New Roman"/>
          <w:color w:val="000000"/>
          <w:sz w:val="18"/>
          <w:szCs w:val="18"/>
        </w:rPr>
      </w:pPr>
      <w:r w:rsidRPr="0058147E">
        <w:rPr>
          <w:rFonts w:ascii="Cambria Math" w:eastAsia="標楷體" w:hAnsi="Cambria Math" w:cs="Cambria Math"/>
          <w:color w:val="000000"/>
          <w:sz w:val="18"/>
          <w:szCs w:val="18"/>
        </w:rPr>
        <w:t>◎</w:t>
      </w:r>
      <w:r w:rsidRPr="0058147E">
        <w:rPr>
          <w:rFonts w:ascii="Times New Roman" w:eastAsia="標楷體" w:hAnsi="Times New Roman" w:cs="Times New Roman"/>
          <w:color w:val="000000"/>
          <w:sz w:val="18"/>
          <w:szCs w:val="18"/>
        </w:rPr>
        <w:t>試驗判定說明：本試驗依環保署</w:t>
      </w:r>
      <w:r w:rsidRPr="0058147E">
        <w:rPr>
          <w:rFonts w:ascii="Times New Roman" w:eastAsia="標楷體" w:hAnsi="Times New Roman" w:cs="Times New Roman"/>
          <w:color w:val="000000"/>
          <w:sz w:val="18"/>
          <w:szCs w:val="18"/>
        </w:rPr>
        <w:t>109</w:t>
      </w:r>
      <w:r w:rsidRPr="0058147E">
        <w:rPr>
          <w:rFonts w:ascii="Times New Roman" w:eastAsia="標楷體" w:hAnsi="Times New Roman" w:cs="Times New Roman"/>
          <w:color w:val="000000"/>
          <w:sz w:val="18"/>
          <w:szCs w:val="18"/>
        </w:rPr>
        <w:t>年</w:t>
      </w:r>
      <w:r w:rsidRPr="0058147E">
        <w:rPr>
          <w:rFonts w:ascii="Times New Roman" w:eastAsia="標楷體" w:hAnsi="Times New Roman" w:cs="Times New Roman"/>
          <w:color w:val="000000"/>
          <w:sz w:val="18"/>
          <w:szCs w:val="18"/>
        </w:rPr>
        <w:t>3</w:t>
      </w:r>
      <w:r w:rsidRPr="0058147E">
        <w:rPr>
          <w:rFonts w:ascii="Times New Roman" w:eastAsia="標楷體" w:hAnsi="Times New Roman" w:cs="Times New Roman"/>
          <w:color w:val="000000"/>
          <w:sz w:val="18"/>
          <w:szCs w:val="18"/>
        </w:rPr>
        <w:t>月</w:t>
      </w:r>
      <w:r w:rsidRPr="0058147E">
        <w:rPr>
          <w:rFonts w:ascii="Times New Roman" w:eastAsia="標楷體" w:hAnsi="Times New Roman" w:cs="Times New Roman"/>
          <w:color w:val="000000"/>
          <w:sz w:val="18"/>
          <w:szCs w:val="18"/>
        </w:rPr>
        <w:t>27</w:t>
      </w:r>
      <w:r w:rsidRPr="0058147E">
        <w:rPr>
          <w:rFonts w:ascii="Times New Roman" w:eastAsia="標楷體" w:hAnsi="Times New Roman" w:cs="Times New Roman"/>
          <w:color w:val="000000"/>
          <w:sz w:val="18"/>
          <w:szCs w:val="18"/>
        </w:rPr>
        <w:t>日環署空字第</w:t>
      </w:r>
      <w:r w:rsidRPr="0058147E">
        <w:rPr>
          <w:rFonts w:ascii="Times New Roman" w:eastAsia="標楷體" w:hAnsi="Times New Roman" w:cs="Times New Roman"/>
          <w:color w:val="000000"/>
          <w:sz w:val="18"/>
          <w:szCs w:val="18"/>
        </w:rPr>
        <w:t>1090021917</w:t>
      </w:r>
      <w:r w:rsidRPr="0058147E">
        <w:rPr>
          <w:rFonts w:ascii="Times New Roman" w:eastAsia="標楷體" w:hAnsi="Times New Roman" w:cs="Times New Roman"/>
          <w:color w:val="000000"/>
          <w:sz w:val="18"/>
          <w:szCs w:val="18"/>
        </w:rPr>
        <w:t>號公告之「柴油汽車黑煙排放不透光率檢測方法及程序」及「移動污染源空氣污染物排</w:t>
      </w:r>
      <w:r w:rsidRPr="0058147E">
        <w:rPr>
          <w:rFonts w:ascii="Times New Roman" w:eastAsia="標楷體" w:hAnsi="Times New Roman" w:cs="Times New Roman"/>
          <w:color w:val="000000"/>
          <w:sz w:val="18"/>
        </w:rPr>
        <w:t>放標準」內容實施試驗與結果之符合性判定。</w:t>
      </w:r>
    </w:p>
    <w:tbl>
      <w:tblPr>
        <w:tblW w:w="5729" w:type="pct"/>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5"/>
        <w:gridCol w:w="1663"/>
        <w:gridCol w:w="1432"/>
        <w:gridCol w:w="1432"/>
        <w:gridCol w:w="1548"/>
        <w:gridCol w:w="1546"/>
      </w:tblGrid>
      <w:tr w:rsidR="00E11C31" w:rsidRPr="0058147E" w14:paraId="14D4FB77" w14:textId="77777777" w:rsidTr="00B112B6">
        <w:trPr>
          <w:trHeight w:val="329"/>
        </w:trPr>
        <w:tc>
          <w:tcPr>
            <w:tcW w:w="992" w:type="pct"/>
            <w:shd w:val="clear" w:color="auto" w:fill="auto"/>
            <w:vAlign w:val="center"/>
          </w:tcPr>
          <w:p w14:paraId="68A1651C" w14:textId="77777777" w:rsidR="00E11C31" w:rsidRPr="0058147E" w:rsidRDefault="00E11C31" w:rsidP="00B112B6">
            <w:pPr>
              <w:spacing w:line="180" w:lineRule="exact"/>
              <w:jc w:val="distribute"/>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出廠年月</w:t>
            </w:r>
          </w:p>
        </w:tc>
        <w:tc>
          <w:tcPr>
            <w:tcW w:w="875" w:type="pct"/>
            <w:shd w:val="clear" w:color="auto" w:fill="auto"/>
            <w:vAlign w:val="center"/>
          </w:tcPr>
          <w:p w14:paraId="12B0CC86"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1993.6.30</w:t>
            </w:r>
            <w:r w:rsidRPr="0058147E">
              <w:rPr>
                <w:rFonts w:ascii="Times New Roman" w:eastAsia="標楷體" w:hAnsi="Times New Roman" w:cs="Times New Roman"/>
                <w:color w:val="000000"/>
                <w:sz w:val="18"/>
                <w:szCs w:val="18"/>
              </w:rPr>
              <w:t>以前</w:t>
            </w:r>
          </w:p>
        </w:tc>
        <w:tc>
          <w:tcPr>
            <w:tcW w:w="753" w:type="pct"/>
            <w:shd w:val="clear" w:color="auto" w:fill="auto"/>
            <w:vAlign w:val="center"/>
          </w:tcPr>
          <w:p w14:paraId="23A2F2FE"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1993.7.1</w:t>
            </w:r>
          </w:p>
          <w:p w14:paraId="3D50CA99" w14:textId="77777777" w:rsidR="00E11C31" w:rsidRPr="0058147E" w:rsidRDefault="00E11C31" w:rsidP="00B112B6">
            <w:pPr>
              <w:spacing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至</w:t>
            </w:r>
            <w:r w:rsidRPr="0058147E">
              <w:rPr>
                <w:rFonts w:ascii="Times New Roman" w:eastAsia="標楷體" w:hAnsi="Times New Roman" w:cs="Times New Roman"/>
                <w:color w:val="000000"/>
                <w:sz w:val="18"/>
                <w:szCs w:val="18"/>
              </w:rPr>
              <w:t>1999.6.30</w:t>
            </w:r>
          </w:p>
        </w:tc>
        <w:tc>
          <w:tcPr>
            <w:tcW w:w="753" w:type="pct"/>
            <w:shd w:val="clear" w:color="auto" w:fill="auto"/>
            <w:vAlign w:val="center"/>
          </w:tcPr>
          <w:p w14:paraId="5F791EA1"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1999.7.1</w:t>
            </w:r>
          </w:p>
          <w:p w14:paraId="4498F887"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至</w:t>
            </w:r>
            <w:r w:rsidRPr="0058147E">
              <w:rPr>
                <w:rFonts w:ascii="Times New Roman" w:eastAsia="標楷體" w:hAnsi="Times New Roman" w:cs="Times New Roman"/>
                <w:color w:val="000000"/>
                <w:sz w:val="18"/>
                <w:szCs w:val="18"/>
              </w:rPr>
              <w:t>2006.9.30</w:t>
            </w:r>
          </w:p>
        </w:tc>
        <w:tc>
          <w:tcPr>
            <w:tcW w:w="814" w:type="pct"/>
            <w:shd w:val="clear" w:color="auto" w:fill="auto"/>
            <w:vAlign w:val="center"/>
          </w:tcPr>
          <w:p w14:paraId="3B833E6A"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2006.10.1</w:t>
            </w:r>
          </w:p>
          <w:p w14:paraId="34FE4D83"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至</w:t>
            </w:r>
            <w:r w:rsidRPr="0058147E">
              <w:rPr>
                <w:rFonts w:ascii="Times New Roman" w:eastAsia="標楷體" w:hAnsi="Times New Roman" w:cs="Times New Roman"/>
                <w:color w:val="000000"/>
                <w:sz w:val="18"/>
                <w:szCs w:val="18"/>
              </w:rPr>
              <w:t>2011.12.31</w:t>
            </w:r>
          </w:p>
        </w:tc>
        <w:tc>
          <w:tcPr>
            <w:tcW w:w="813" w:type="pct"/>
            <w:shd w:val="clear" w:color="auto" w:fill="auto"/>
            <w:vAlign w:val="center"/>
          </w:tcPr>
          <w:p w14:paraId="1AF06EBD" w14:textId="77777777" w:rsidR="00E11C31" w:rsidRPr="0058147E" w:rsidRDefault="00E11C31" w:rsidP="00B112B6">
            <w:pPr>
              <w:spacing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2012.1.1</w:t>
            </w:r>
            <w:r w:rsidRPr="0058147E">
              <w:rPr>
                <w:rFonts w:ascii="Times New Roman" w:eastAsia="標楷體" w:hAnsi="Times New Roman" w:cs="Times New Roman"/>
                <w:color w:val="000000"/>
                <w:sz w:val="18"/>
                <w:szCs w:val="18"/>
              </w:rPr>
              <w:t>以後</w:t>
            </w:r>
          </w:p>
        </w:tc>
      </w:tr>
      <w:tr w:rsidR="00E11C31" w:rsidRPr="0058147E" w14:paraId="2EBA489F" w14:textId="77777777" w:rsidTr="00B112B6">
        <w:trPr>
          <w:trHeight w:val="185"/>
        </w:trPr>
        <w:tc>
          <w:tcPr>
            <w:tcW w:w="992" w:type="pct"/>
            <w:shd w:val="clear" w:color="auto" w:fill="auto"/>
            <w:vAlign w:val="center"/>
          </w:tcPr>
          <w:p w14:paraId="49BFBD8D" w14:textId="77777777" w:rsidR="00E11C31" w:rsidRPr="0058147E" w:rsidRDefault="00E11C31" w:rsidP="00B112B6">
            <w:pPr>
              <w:spacing w:before="20" w:after="20" w:line="180" w:lineRule="exact"/>
              <w:jc w:val="distribute"/>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pacing w:val="-10"/>
                <w:sz w:val="18"/>
                <w:szCs w:val="18"/>
              </w:rPr>
              <w:t>不透光率排放標</w:t>
            </w:r>
            <w:r w:rsidRPr="0058147E">
              <w:rPr>
                <w:rFonts w:ascii="Times New Roman" w:eastAsia="標楷體" w:hAnsi="Times New Roman" w:cs="Times New Roman"/>
                <w:color w:val="000000"/>
                <w:sz w:val="18"/>
                <w:szCs w:val="18"/>
              </w:rPr>
              <w:t>準</w:t>
            </w:r>
          </w:p>
        </w:tc>
        <w:tc>
          <w:tcPr>
            <w:tcW w:w="875" w:type="pct"/>
            <w:shd w:val="clear" w:color="auto" w:fill="auto"/>
            <w:vAlign w:val="center"/>
          </w:tcPr>
          <w:p w14:paraId="5BD7A256"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2.8m</w:t>
            </w:r>
            <w:r w:rsidRPr="0058147E">
              <w:rPr>
                <w:rFonts w:ascii="Times New Roman" w:eastAsia="標楷體" w:hAnsi="Times New Roman" w:cs="Times New Roman"/>
                <w:color w:val="000000"/>
                <w:sz w:val="18"/>
                <w:szCs w:val="18"/>
                <w:vertAlign w:val="superscript"/>
              </w:rPr>
              <w:t>-1</w:t>
            </w:r>
          </w:p>
        </w:tc>
        <w:tc>
          <w:tcPr>
            <w:tcW w:w="753" w:type="pct"/>
            <w:shd w:val="clear" w:color="auto" w:fill="auto"/>
            <w:vAlign w:val="center"/>
          </w:tcPr>
          <w:p w14:paraId="7A7BAE75"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1.6m</w:t>
            </w:r>
            <w:r w:rsidRPr="0058147E">
              <w:rPr>
                <w:rFonts w:ascii="Times New Roman" w:eastAsia="標楷體" w:hAnsi="Times New Roman" w:cs="Times New Roman"/>
                <w:color w:val="000000"/>
                <w:sz w:val="18"/>
                <w:szCs w:val="18"/>
                <w:vertAlign w:val="superscript"/>
              </w:rPr>
              <w:t>-1</w:t>
            </w:r>
          </w:p>
        </w:tc>
        <w:tc>
          <w:tcPr>
            <w:tcW w:w="753" w:type="pct"/>
            <w:shd w:val="clear" w:color="auto" w:fill="auto"/>
            <w:vAlign w:val="center"/>
          </w:tcPr>
          <w:p w14:paraId="75E0A9F3"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1.2m</w:t>
            </w:r>
            <w:r w:rsidRPr="0058147E">
              <w:rPr>
                <w:rFonts w:ascii="Times New Roman" w:eastAsia="標楷體" w:hAnsi="Times New Roman" w:cs="Times New Roman"/>
                <w:color w:val="000000"/>
                <w:sz w:val="18"/>
                <w:szCs w:val="18"/>
                <w:vertAlign w:val="superscript"/>
              </w:rPr>
              <w:t>-1</w:t>
            </w:r>
          </w:p>
        </w:tc>
        <w:tc>
          <w:tcPr>
            <w:tcW w:w="814" w:type="pct"/>
            <w:shd w:val="clear" w:color="auto" w:fill="auto"/>
            <w:vAlign w:val="center"/>
          </w:tcPr>
          <w:p w14:paraId="46E4BB66"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1.0m</w:t>
            </w:r>
            <w:r w:rsidRPr="0058147E">
              <w:rPr>
                <w:rFonts w:ascii="Times New Roman" w:eastAsia="標楷體" w:hAnsi="Times New Roman" w:cs="Times New Roman"/>
                <w:color w:val="000000"/>
                <w:sz w:val="18"/>
                <w:szCs w:val="18"/>
                <w:vertAlign w:val="superscript"/>
              </w:rPr>
              <w:t>-1</w:t>
            </w:r>
          </w:p>
        </w:tc>
        <w:tc>
          <w:tcPr>
            <w:tcW w:w="813" w:type="pct"/>
            <w:shd w:val="clear" w:color="auto" w:fill="auto"/>
            <w:vAlign w:val="center"/>
          </w:tcPr>
          <w:p w14:paraId="4FF61617"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0.6m</w:t>
            </w:r>
            <w:r w:rsidRPr="0058147E">
              <w:rPr>
                <w:rFonts w:ascii="Times New Roman" w:eastAsia="標楷體" w:hAnsi="Times New Roman" w:cs="Times New Roman"/>
                <w:color w:val="000000"/>
                <w:sz w:val="18"/>
                <w:szCs w:val="18"/>
                <w:vertAlign w:val="superscript"/>
              </w:rPr>
              <w:t>-1</w:t>
            </w:r>
          </w:p>
        </w:tc>
      </w:tr>
      <w:tr w:rsidR="00E11C31" w:rsidRPr="0058147E" w14:paraId="1ED48220" w14:textId="77777777" w:rsidTr="00B112B6">
        <w:trPr>
          <w:trHeight w:val="185"/>
        </w:trPr>
        <w:tc>
          <w:tcPr>
            <w:tcW w:w="992" w:type="pct"/>
            <w:shd w:val="clear" w:color="auto" w:fill="auto"/>
            <w:vAlign w:val="center"/>
          </w:tcPr>
          <w:p w14:paraId="3B80D48D" w14:textId="77777777" w:rsidR="00E11C31" w:rsidRPr="0058147E" w:rsidRDefault="00E11C31" w:rsidP="00B112B6">
            <w:pPr>
              <w:spacing w:before="20" w:after="20" w:line="180" w:lineRule="exact"/>
              <w:jc w:val="distribute"/>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不透光率門檻值</w:t>
            </w:r>
          </w:p>
        </w:tc>
        <w:tc>
          <w:tcPr>
            <w:tcW w:w="875" w:type="pct"/>
            <w:shd w:val="clear" w:color="auto" w:fill="auto"/>
            <w:vAlign w:val="center"/>
          </w:tcPr>
          <w:p w14:paraId="5867086D"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1.4m</w:t>
            </w:r>
            <w:r w:rsidRPr="0058147E">
              <w:rPr>
                <w:rFonts w:ascii="Times New Roman" w:eastAsia="標楷體" w:hAnsi="Times New Roman" w:cs="Times New Roman"/>
                <w:color w:val="000000"/>
                <w:sz w:val="18"/>
                <w:szCs w:val="18"/>
                <w:vertAlign w:val="superscript"/>
              </w:rPr>
              <w:t>-1</w:t>
            </w:r>
          </w:p>
        </w:tc>
        <w:tc>
          <w:tcPr>
            <w:tcW w:w="753" w:type="pct"/>
            <w:shd w:val="clear" w:color="auto" w:fill="auto"/>
            <w:vAlign w:val="center"/>
          </w:tcPr>
          <w:p w14:paraId="03BB2A53"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1.2m</w:t>
            </w:r>
            <w:r w:rsidRPr="0058147E">
              <w:rPr>
                <w:rFonts w:ascii="Times New Roman" w:eastAsia="標楷體" w:hAnsi="Times New Roman" w:cs="Times New Roman"/>
                <w:color w:val="000000"/>
                <w:sz w:val="18"/>
                <w:szCs w:val="18"/>
                <w:vertAlign w:val="superscript"/>
              </w:rPr>
              <w:t>-1</w:t>
            </w:r>
          </w:p>
        </w:tc>
        <w:tc>
          <w:tcPr>
            <w:tcW w:w="753" w:type="pct"/>
            <w:shd w:val="clear" w:color="auto" w:fill="auto"/>
            <w:vAlign w:val="center"/>
          </w:tcPr>
          <w:p w14:paraId="3E5354C5"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0.7m</w:t>
            </w:r>
            <w:r w:rsidRPr="0058147E">
              <w:rPr>
                <w:rFonts w:ascii="Times New Roman" w:eastAsia="標楷體" w:hAnsi="Times New Roman" w:cs="Times New Roman"/>
                <w:color w:val="000000"/>
                <w:sz w:val="18"/>
                <w:szCs w:val="18"/>
                <w:vertAlign w:val="superscript"/>
              </w:rPr>
              <w:t>-1</w:t>
            </w:r>
          </w:p>
        </w:tc>
        <w:tc>
          <w:tcPr>
            <w:tcW w:w="814" w:type="pct"/>
            <w:shd w:val="clear" w:color="auto" w:fill="auto"/>
            <w:vAlign w:val="center"/>
          </w:tcPr>
          <w:p w14:paraId="1DE7E043"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0.4m</w:t>
            </w:r>
            <w:r w:rsidRPr="0058147E">
              <w:rPr>
                <w:rFonts w:ascii="Times New Roman" w:eastAsia="標楷體" w:hAnsi="Times New Roman" w:cs="Times New Roman"/>
                <w:color w:val="000000"/>
                <w:sz w:val="18"/>
                <w:szCs w:val="18"/>
                <w:vertAlign w:val="superscript"/>
              </w:rPr>
              <w:t>-1</w:t>
            </w:r>
          </w:p>
        </w:tc>
        <w:tc>
          <w:tcPr>
            <w:tcW w:w="813" w:type="pct"/>
            <w:shd w:val="clear" w:color="auto" w:fill="auto"/>
            <w:vAlign w:val="center"/>
          </w:tcPr>
          <w:p w14:paraId="639323E2" w14:textId="77777777" w:rsidR="00E11C31" w:rsidRPr="0058147E" w:rsidRDefault="00E11C31" w:rsidP="00B112B6">
            <w:pPr>
              <w:spacing w:before="20" w:after="20" w:line="180" w:lineRule="exact"/>
              <w:jc w:val="center"/>
              <w:rPr>
                <w:rFonts w:ascii="Times New Roman" w:eastAsia="標楷體" w:hAnsi="Times New Roman" w:cs="Times New Roman"/>
                <w:color w:val="000000"/>
                <w:sz w:val="18"/>
                <w:szCs w:val="18"/>
              </w:rPr>
            </w:pPr>
            <w:r w:rsidRPr="0058147E">
              <w:rPr>
                <w:rFonts w:ascii="Times New Roman" w:eastAsia="標楷體" w:hAnsi="Times New Roman" w:cs="Times New Roman"/>
                <w:color w:val="000000"/>
                <w:sz w:val="18"/>
                <w:szCs w:val="18"/>
              </w:rPr>
              <w:t>0.3m</w:t>
            </w:r>
            <w:r w:rsidRPr="0058147E">
              <w:rPr>
                <w:rFonts w:ascii="Times New Roman" w:eastAsia="標楷體" w:hAnsi="Times New Roman" w:cs="Times New Roman"/>
                <w:color w:val="000000"/>
                <w:sz w:val="18"/>
                <w:szCs w:val="18"/>
                <w:vertAlign w:val="superscript"/>
              </w:rPr>
              <w:t>-1</w:t>
            </w:r>
          </w:p>
        </w:tc>
      </w:tr>
    </w:tbl>
    <w:p w14:paraId="5990C41D" w14:textId="77777777" w:rsidR="00E11C31" w:rsidRPr="0058147E" w:rsidRDefault="00E11C31" w:rsidP="00E11C31">
      <w:pPr>
        <w:spacing w:before="20" w:line="180" w:lineRule="exact"/>
        <w:ind w:leftChars="-236" w:left="992" w:rightChars="-435" w:right="-1044" w:hangingChars="779" w:hanging="1558"/>
        <w:rPr>
          <w:rFonts w:ascii="Cambria Math" w:eastAsia="標楷體" w:hAnsi="Cambria Math" w:cs="Cambria Math" w:hint="eastAsia"/>
          <w:color w:val="000000"/>
          <w:sz w:val="18"/>
          <w:szCs w:val="18"/>
        </w:rPr>
      </w:pPr>
    </w:p>
    <w:p w14:paraId="21C0791C" w14:textId="77777777" w:rsidR="00E11C31" w:rsidRPr="0058147E" w:rsidRDefault="00E11C31" w:rsidP="00E11C31">
      <w:pPr>
        <w:spacing w:before="20" w:line="180" w:lineRule="exact"/>
        <w:ind w:leftChars="-236" w:left="992" w:rightChars="-435" w:right="-1044"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w:t>
      </w:r>
      <w:r w:rsidRPr="0058147E">
        <w:rPr>
          <w:rFonts w:ascii="Cambria Math" w:eastAsia="標楷體" w:hAnsi="Cambria Math" w:cs="Cambria Math"/>
          <w:color w:val="000000"/>
          <w:sz w:val="18"/>
          <w:szCs w:val="18"/>
        </w:rPr>
        <w:t>前</w:t>
      </w:r>
      <w:r w:rsidRPr="0058147E">
        <w:rPr>
          <w:rFonts w:ascii="Cambria Math" w:eastAsia="標楷體" w:hAnsi="Cambria Math" w:cs="Cambria Math"/>
          <w:color w:val="000000"/>
          <w:sz w:val="18"/>
          <w:szCs w:val="18"/>
        </w:rPr>
        <w:t>2</w:t>
      </w:r>
      <w:r w:rsidRPr="0058147E">
        <w:rPr>
          <w:rFonts w:ascii="Cambria Math" w:eastAsia="標楷體" w:hAnsi="Cambria Math" w:cs="Cambria Math"/>
          <w:color w:val="000000"/>
          <w:sz w:val="18"/>
          <w:szCs w:val="18"/>
        </w:rPr>
        <w:t>次試驗值任</w:t>
      </w:r>
      <w:r w:rsidRPr="0058147E">
        <w:rPr>
          <w:rFonts w:ascii="Cambria Math" w:eastAsia="標楷體" w:hAnsi="Cambria Math" w:cs="Cambria Math"/>
          <w:color w:val="000000"/>
          <w:sz w:val="18"/>
          <w:szCs w:val="18"/>
        </w:rPr>
        <w:t>1</w:t>
      </w:r>
      <w:r w:rsidRPr="0058147E">
        <w:rPr>
          <w:rFonts w:ascii="Cambria Math" w:eastAsia="標楷體" w:hAnsi="Cambria Math" w:cs="Cambria Math"/>
          <w:color w:val="000000"/>
          <w:sz w:val="18"/>
          <w:szCs w:val="18"/>
        </w:rPr>
        <w:t>次低於門檻值即判定合格結束檢測，若前</w:t>
      </w:r>
      <w:r w:rsidRPr="0058147E">
        <w:rPr>
          <w:rFonts w:ascii="Cambria Math" w:eastAsia="標楷體" w:hAnsi="Cambria Math" w:cs="Cambria Math"/>
          <w:color w:val="000000"/>
          <w:sz w:val="18"/>
          <w:szCs w:val="18"/>
        </w:rPr>
        <w:t>2</w:t>
      </w:r>
      <w:r w:rsidRPr="0058147E">
        <w:rPr>
          <w:rFonts w:ascii="Cambria Math" w:eastAsia="標楷體" w:hAnsi="Cambria Math" w:cs="Cambria Math"/>
          <w:color w:val="000000"/>
          <w:sz w:val="18"/>
          <w:szCs w:val="18"/>
        </w:rPr>
        <w:t>次試驗值皆超過門檻值，則進行連續</w:t>
      </w:r>
      <w:r w:rsidRPr="0058147E">
        <w:rPr>
          <w:rFonts w:ascii="Cambria Math" w:eastAsia="標楷體" w:hAnsi="Cambria Math" w:cs="Cambria Math"/>
          <w:color w:val="000000"/>
          <w:sz w:val="18"/>
          <w:szCs w:val="18"/>
        </w:rPr>
        <w:t>3</w:t>
      </w:r>
      <w:r w:rsidRPr="0058147E">
        <w:rPr>
          <w:rFonts w:ascii="Cambria Math" w:eastAsia="標楷體" w:hAnsi="Cambria Math" w:cs="Cambria Math"/>
          <w:color w:val="000000"/>
          <w:sz w:val="18"/>
          <w:szCs w:val="18"/>
        </w:rPr>
        <w:t>次試驗循環。</w:t>
      </w:r>
    </w:p>
    <w:p w14:paraId="6FF2E236"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w:t>
      </w:r>
      <w:r w:rsidRPr="0058147E">
        <w:rPr>
          <w:rFonts w:ascii="Cambria Math" w:eastAsia="標楷體" w:hAnsi="Cambria Math" w:cs="Cambria Math"/>
          <w:color w:val="000000"/>
          <w:sz w:val="18"/>
          <w:szCs w:val="18"/>
        </w:rPr>
        <w:t>連續</w:t>
      </w:r>
      <w:r w:rsidRPr="0058147E">
        <w:rPr>
          <w:rFonts w:ascii="Cambria Math" w:eastAsia="標楷體" w:hAnsi="Cambria Math" w:cs="Cambria Math"/>
          <w:color w:val="000000"/>
          <w:sz w:val="18"/>
          <w:szCs w:val="18"/>
        </w:rPr>
        <w:t>3</w:t>
      </w:r>
      <w:r w:rsidRPr="0058147E">
        <w:rPr>
          <w:rFonts w:ascii="Cambria Math" w:eastAsia="標楷體" w:hAnsi="Cambria Math" w:cs="Cambria Math"/>
          <w:color w:val="000000"/>
          <w:sz w:val="18"/>
          <w:szCs w:val="18"/>
        </w:rPr>
        <w:t>次試驗值最大值及最小值相差不超過</w:t>
      </w:r>
      <w:r w:rsidRPr="0058147E">
        <w:rPr>
          <w:rFonts w:ascii="Cambria Math" w:eastAsia="標楷體" w:hAnsi="Cambria Math" w:cs="Cambria Math"/>
          <w:color w:val="000000"/>
          <w:sz w:val="18"/>
          <w:szCs w:val="18"/>
        </w:rPr>
        <w:t>0.25m</w:t>
      </w:r>
      <w:r w:rsidRPr="005C4AB4">
        <w:rPr>
          <w:rFonts w:ascii="Cambria Math" w:eastAsia="標楷體" w:hAnsi="Cambria Math" w:cs="Cambria Math"/>
          <w:color w:val="000000"/>
          <w:sz w:val="18"/>
          <w:szCs w:val="18"/>
          <w:vertAlign w:val="superscript"/>
        </w:rPr>
        <w:t>-1</w:t>
      </w:r>
      <w:r w:rsidRPr="0058147E">
        <w:rPr>
          <w:rFonts w:ascii="Cambria Math" w:eastAsia="標楷體" w:hAnsi="Cambria Math" w:cs="Cambria Math"/>
          <w:color w:val="000000"/>
          <w:sz w:val="18"/>
          <w:szCs w:val="18"/>
        </w:rPr>
        <w:t>，試驗取樣超過</w:t>
      </w:r>
      <w:r w:rsidRPr="0058147E">
        <w:rPr>
          <w:rFonts w:ascii="Cambria Math" w:eastAsia="標楷體" w:hAnsi="Cambria Math" w:cs="Cambria Math"/>
          <w:color w:val="000000"/>
          <w:sz w:val="18"/>
          <w:szCs w:val="18"/>
        </w:rPr>
        <w:t>15</w:t>
      </w:r>
      <w:r w:rsidRPr="0058147E">
        <w:rPr>
          <w:rFonts w:ascii="Cambria Math" w:eastAsia="標楷體" w:hAnsi="Cambria Math" w:cs="Cambria Math"/>
          <w:color w:val="000000"/>
          <w:sz w:val="18"/>
          <w:szCs w:val="18"/>
        </w:rPr>
        <w:t>次者予以退驗。</w:t>
      </w:r>
    </w:p>
    <w:p w14:paraId="53DD36EA"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w:t>
      </w:r>
      <w:r w:rsidRPr="0058147E">
        <w:rPr>
          <w:rFonts w:ascii="Cambria Math" w:eastAsia="標楷體" w:hAnsi="Cambria Math" w:cs="Cambria Math"/>
          <w:color w:val="000000"/>
          <w:sz w:val="18"/>
          <w:szCs w:val="18"/>
        </w:rPr>
        <w:t>無負載急加速不透光率試驗值不得超過上述各期標準。</w:t>
      </w:r>
    </w:p>
    <w:p w14:paraId="68908E3D"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1.</w:t>
      </w:r>
      <w:r w:rsidRPr="0058147E">
        <w:rPr>
          <w:rFonts w:ascii="Cambria Math" w:eastAsia="標楷體" w:hAnsi="Cambria Math" w:cs="Cambria Math"/>
          <w:color w:val="000000"/>
          <w:sz w:val="18"/>
          <w:szCs w:val="18"/>
        </w:rPr>
        <w:t>試驗結果說明：（合格）為符合排放標準；（不合格）為超過排放標準；</w:t>
      </w:r>
      <w:r w:rsidRPr="0058147E">
        <w:rPr>
          <w:rFonts w:ascii="Cambria Math" w:eastAsia="標楷體" w:hAnsi="Cambria Math" w:cs="Cambria Math"/>
          <w:color w:val="000000"/>
          <w:sz w:val="18"/>
          <w:szCs w:val="18"/>
        </w:rPr>
        <w:br/>
      </w:r>
      <w:r w:rsidRPr="0058147E">
        <w:rPr>
          <w:rFonts w:ascii="Cambria Math" w:eastAsia="標楷體" w:hAnsi="Cambria Math" w:cs="Cambria Math"/>
          <w:color w:val="000000"/>
          <w:sz w:val="18"/>
          <w:szCs w:val="18"/>
        </w:rPr>
        <w:t>（轉速不足）為轉速未達該車最大額定馬力轉速；</w:t>
      </w:r>
      <w:r w:rsidRPr="0058147E">
        <w:rPr>
          <w:rFonts w:ascii="Cambria Math" w:eastAsia="標楷體" w:hAnsi="Cambria Math" w:cs="Cambria Math"/>
          <w:color w:val="000000"/>
          <w:sz w:val="18"/>
          <w:szCs w:val="18"/>
        </w:rPr>
        <w:br/>
      </w:r>
      <w:r w:rsidRPr="0058147E">
        <w:rPr>
          <w:rFonts w:ascii="Cambria Math" w:eastAsia="標楷體" w:hAnsi="Cambria Math" w:cs="Cambria Math"/>
          <w:color w:val="000000"/>
          <w:sz w:val="18"/>
          <w:szCs w:val="18"/>
        </w:rPr>
        <w:t>（轉速過高）為轉速超過該車最大額定馬力轉速</w:t>
      </w:r>
      <w:r w:rsidRPr="0058147E">
        <w:rPr>
          <w:rFonts w:ascii="Cambria Math" w:eastAsia="標楷體" w:hAnsi="Cambria Math" w:cs="Cambria Math"/>
          <w:color w:val="000000"/>
          <w:sz w:val="18"/>
          <w:szCs w:val="18"/>
        </w:rPr>
        <w:t>130%</w:t>
      </w:r>
      <w:r w:rsidRPr="0058147E">
        <w:rPr>
          <w:rFonts w:ascii="Cambria Math" w:eastAsia="標楷體" w:hAnsi="Cambria Math" w:cs="Cambria Math"/>
          <w:color w:val="000000"/>
          <w:sz w:val="18"/>
          <w:szCs w:val="18"/>
        </w:rPr>
        <w:t>；</w:t>
      </w:r>
      <w:r w:rsidRPr="0058147E">
        <w:rPr>
          <w:rFonts w:ascii="Cambria Math" w:eastAsia="標楷體" w:hAnsi="Cambria Math" w:cs="Cambria Math"/>
          <w:color w:val="000000"/>
          <w:sz w:val="18"/>
          <w:szCs w:val="18"/>
        </w:rPr>
        <w:br/>
      </w:r>
      <w:r w:rsidRPr="0058147E">
        <w:rPr>
          <w:rFonts w:ascii="Cambria Math" w:eastAsia="標楷體" w:hAnsi="Cambria Math" w:cs="Cambria Math"/>
          <w:color w:val="000000"/>
          <w:sz w:val="18"/>
          <w:szCs w:val="18"/>
        </w:rPr>
        <w:t>（車輛異常退驗）為試驗有異常狀況終止檢測予以退驗。</w:t>
      </w:r>
    </w:p>
    <w:p w14:paraId="0CADB532"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2.</w:t>
      </w:r>
      <w:r w:rsidRPr="0058147E">
        <w:rPr>
          <w:rFonts w:ascii="Cambria Math" w:eastAsia="標楷體" w:hAnsi="Cambria Math" w:cs="Cambria Math"/>
          <w:color w:val="000000"/>
          <w:sz w:val="18"/>
          <w:szCs w:val="18"/>
        </w:rPr>
        <w:t>經退驗車輛，距退驗時間需間隔</w:t>
      </w:r>
      <w:r w:rsidRPr="0058147E">
        <w:rPr>
          <w:rFonts w:ascii="Cambria Math" w:eastAsia="標楷體" w:hAnsi="Cambria Math" w:cs="Cambria Math"/>
          <w:color w:val="000000"/>
          <w:sz w:val="18"/>
          <w:szCs w:val="18"/>
        </w:rPr>
        <w:t>4</w:t>
      </w:r>
      <w:r w:rsidRPr="0058147E">
        <w:rPr>
          <w:rFonts w:ascii="Cambria Math" w:eastAsia="標楷體" w:hAnsi="Cambria Math" w:cs="Cambria Math"/>
          <w:color w:val="000000"/>
          <w:sz w:val="18"/>
          <w:szCs w:val="18"/>
        </w:rPr>
        <w:t>小時以上，始可重新接受試驗。</w:t>
      </w:r>
    </w:p>
    <w:p w14:paraId="7F0CFC61"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r w:rsidRPr="0058147E">
        <w:rPr>
          <w:rFonts w:ascii="Cambria Math" w:eastAsia="標楷體" w:hAnsi="Cambria Math" w:cs="Cambria Math"/>
          <w:color w:val="000000"/>
          <w:sz w:val="18"/>
          <w:szCs w:val="18"/>
        </w:rPr>
        <w:t>3.</w:t>
      </w:r>
      <w:r w:rsidRPr="0058147E">
        <w:rPr>
          <w:rFonts w:ascii="Cambria Math" w:eastAsia="標楷體" w:hAnsi="Cambria Math" w:cs="Cambria Math"/>
          <w:color w:val="000000"/>
          <w:sz w:val="18"/>
          <w:szCs w:val="18"/>
        </w:rPr>
        <w:t>本試驗結果僅對受測車輛本次試驗負責；本試驗結果不得摘錄或複製。</w:t>
      </w:r>
    </w:p>
    <w:p w14:paraId="303AFE70" w14:textId="77777777" w:rsidR="00E11C31" w:rsidRPr="0058147E"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sz w:val="18"/>
          <w:szCs w:val="18"/>
        </w:rPr>
      </w:pPr>
    </w:p>
    <w:tbl>
      <w:tblPr>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2551"/>
        <w:gridCol w:w="2587"/>
        <w:gridCol w:w="2375"/>
      </w:tblGrid>
      <w:tr w:rsidR="00E11C31" w:rsidRPr="0058147E" w14:paraId="58F98E57" w14:textId="77777777" w:rsidTr="00B112B6">
        <w:trPr>
          <w:cantSplit/>
          <w:trHeight w:hRule="exact" w:val="312"/>
        </w:trPr>
        <w:tc>
          <w:tcPr>
            <w:tcW w:w="1985" w:type="dxa"/>
            <w:tcBorders>
              <w:top w:val="single" w:sz="8" w:space="0" w:color="auto"/>
              <w:left w:val="single" w:sz="8" w:space="0" w:color="auto"/>
              <w:bottom w:val="single" w:sz="4" w:space="0" w:color="auto"/>
              <w:right w:val="single" w:sz="4" w:space="0" w:color="auto"/>
            </w:tcBorders>
            <w:vAlign w:val="center"/>
          </w:tcPr>
          <w:p w14:paraId="623FE96D" w14:textId="77777777" w:rsidR="00E11C31" w:rsidRPr="0058147E" w:rsidRDefault="00E11C31" w:rsidP="00B112B6">
            <w:pPr>
              <w:spacing w:line="240" w:lineRule="exact"/>
              <w:ind w:rightChars="40" w:right="96"/>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主管單位</w:t>
            </w:r>
          </w:p>
        </w:tc>
        <w:tc>
          <w:tcPr>
            <w:tcW w:w="2551" w:type="dxa"/>
            <w:tcBorders>
              <w:top w:val="single" w:sz="8" w:space="0" w:color="auto"/>
              <w:left w:val="single" w:sz="4" w:space="0" w:color="auto"/>
              <w:bottom w:val="single" w:sz="4" w:space="0" w:color="auto"/>
              <w:right w:val="single" w:sz="4" w:space="0" w:color="auto"/>
            </w:tcBorders>
            <w:vAlign w:val="center"/>
          </w:tcPr>
          <w:p w14:paraId="48EAD32A" w14:textId="77777777" w:rsidR="00E11C31" w:rsidRPr="0058147E" w:rsidRDefault="00E11C31" w:rsidP="00B112B6">
            <w:pPr>
              <w:spacing w:line="240" w:lineRule="exact"/>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檢測單位</w:t>
            </w:r>
          </w:p>
        </w:tc>
        <w:tc>
          <w:tcPr>
            <w:tcW w:w="2587" w:type="dxa"/>
            <w:tcBorders>
              <w:top w:val="single" w:sz="8" w:space="0" w:color="auto"/>
              <w:left w:val="single" w:sz="4" w:space="0" w:color="auto"/>
              <w:bottom w:val="single" w:sz="4" w:space="0" w:color="auto"/>
              <w:right w:val="single" w:sz="4" w:space="0" w:color="auto"/>
            </w:tcBorders>
            <w:vAlign w:val="center"/>
          </w:tcPr>
          <w:p w14:paraId="73B3C08E" w14:textId="77777777" w:rsidR="00E11C31" w:rsidRPr="0058147E" w:rsidRDefault="00E11C31" w:rsidP="00B112B6">
            <w:pPr>
              <w:spacing w:line="240" w:lineRule="exact"/>
              <w:ind w:rightChars="40" w:right="96"/>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駕駛員（車主）簽名</w:t>
            </w:r>
          </w:p>
        </w:tc>
        <w:tc>
          <w:tcPr>
            <w:tcW w:w="2375" w:type="dxa"/>
            <w:tcBorders>
              <w:top w:val="single" w:sz="8" w:space="0" w:color="auto"/>
              <w:left w:val="single" w:sz="4" w:space="0" w:color="auto"/>
              <w:bottom w:val="single" w:sz="4" w:space="0" w:color="auto"/>
              <w:right w:val="single" w:sz="8" w:space="0" w:color="auto"/>
            </w:tcBorders>
            <w:vAlign w:val="center"/>
          </w:tcPr>
          <w:p w14:paraId="51EF00AB" w14:textId="77777777" w:rsidR="00E11C31" w:rsidRPr="0058147E" w:rsidRDefault="00E11C31" w:rsidP="00B112B6">
            <w:pPr>
              <w:spacing w:line="240" w:lineRule="exact"/>
              <w:jc w:val="center"/>
              <w:rPr>
                <w:rFonts w:ascii="Times New Roman" w:eastAsia="標楷體" w:hAnsi="Times New Roman" w:cs="Times New Roman"/>
                <w:color w:val="000000"/>
                <w:sz w:val="24"/>
                <w:szCs w:val="24"/>
              </w:rPr>
            </w:pPr>
            <w:r w:rsidRPr="0058147E">
              <w:rPr>
                <w:rFonts w:ascii="Times New Roman" w:eastAsia="標楷體" w:hAnsi="Times New Roman" w:cs="Times New Roman"/>
                <w:color w:val="000000"/>
                <w:sz w:val="24"/>
                <w:szCs w:val="24"/>
              </w:rPr>
              <w:t>檢　驗　人　員</w:t>
            </w:r>
          </w:p>
        </w:tc>
      </w:tr>
      <w:tr w:rsidR="00E11C31" w:rsidRPr="0058147E" w14:paraId="3D6E4B8F" w14:textId="77777777" w:rsidTr="00B112B6">
        <w:trPr>
          <w:cantSplit/>
          <w:trHeight w:hRule="exact" w:val="737"/>
        </w:trPr>
        <w:tc>
          <w:tcPr>
            <w:tcW w:w="1985" w:type="dxa"/>
            <w:tcBorders>
              <w:top w:val="single" w:sz="4" w:space="0" w:color="auto"/>
              <w:left w:val="single" w:sz="8" w:space="0" w:color="auto"/>
              <w:bottom w:val="single" w:sz="8" w:space="0" w:color="auto"/>
              <w:right w:val="single" w:sz="4" w:space="0" w:color="auto"/>
            </w:tcBorders>
          </w:tcPr>
          <w:p w14:paraId="78D680DC" w14:textId="77777777" w:rsidR="00E11C31" w:rsidRPr="0058147E" w:rsidRDefault="00E11C31" w:rsidP="00B112B6">
            <w:pPr>
              <w:pStyle w:val="TableParagraph"/>
              <w:spacing w:line="323" w:lineRule="exact"/>
              <w:jc w:val="center"/>
              <w:rPr>
                <w:rFonts w:ascii="Times New Roman" w:hAnsi="Times New Roman" w:cs="Times New Roman"/>
                <w:sz w:val="24"/>
              </w:rPr>
            </w:pPr>
            <w:r w:rsidRPr="0058147E">
              <w:rPr>
                <w:rFonts w:ascii="Times New Roman" w:hAnsi="Times New Roman" w:cs="Times New Roman"/>
                <w:spacing w:val="30"/>
                <w:sz w:val="24"/>
              </w:rPr>
              <w:t>臺南市政府</w:t>
            </w:r>
          </w:p>
          <w:p w14:paraId="581A6F48" w14:textId="77777777" w:rsidR="00E11C31" w:rsidRPr="0058147E" w:rsidRDefault="00E11C31" w:rsidP="00B112B6">
            <w:pPr>
              <w:pStyle w:val="TableParagraph"/>
              <w:spacing w:before="38"/>
              <w:jc w:val="center"/>
              <w:rPr>
                <w:rFonts w:ascii="Times New Roman" w:hAnsi="Times New Roman" w:cs="Times New Roman"/>
                <w:sz w:val="24"/>
              </w:rPr>
            </w:pPr>
            <w:r w:rsidRPr="0058147E">
              <w:rPr>
                <w:rFonts w:ascii="Times New Roman" w:hAnsi="Times New Roman" w:cs="Times New Roman"/>
                <w:spacing w:val="30"/>
                <w:sz w:val="24"/>
              </w:rPr>
              <w:t>環境保護局</w:t>
            </w:r>
          </w:p>
        </w:tc>
        <w:tc>
          <w:tcPr>
            <w:tcW w:w="2551" w:type="dxa"/>
            <w:tcBorders>
              <w:top w:val="single" w:sz="4" w:space="0" w:color="auto"/>
              <w:left w:val="single" w:sz="4" w:space="0" w:color="auto"/>
              <w:bottom w:val="single" w:sz="8" w:space="0" w:color="auto"/>
              <w:right w:val="single" w:sz="4" w:space="0" w:color="auto"/>
            </w:tcBorders>
          </w:tcPr>
          <w:p w14:paraId="092C04A3" w14:textId="77777777" w:rsidR="00E11C31" w:rsidRPr="0058147E" w:rsidRDefault="00E11C31" w:rsidP="00B112B6">
            <w:pPr>
              <w:pStyle w:val="TableParagraph"/>
              <w:spacing w:before="175"/>
              <w:jc w:val="center"/>
              <w:rPr>
                <w:rFonts w:ascii="Times New Roman" w:hAnsi="Times New Roman" w:cs="Times New Roman"/>
                <w:sz w:val="24"/>
              </w:rPr>
            </w:pPr>
            <w:r w:rsidRPr="0058147E">
              <w:rPr>
                <w:rFonts w:ascii="Times New Roman" w:hAnsi="Times New Roman" w:cs="Times New Roman"/>
                <w:sz w:val="24"/>
              </w:rPr>
              <w:t>○○○</w:t>
            </w:r>
            <w:r w:rsidRPr="008C048E">
              <w:rPr>
                <w:rFonts w:ascii="Times New Roman" w:hAnsi="Times New Roman" w:cs="Times New Roman"/>
                <w:sz w:val="24"/>
              </w:rPr>
              <w:t>維修</w:t>
            </w:r>
            <w:r w:rsidRPr="008C048E">
              <w:rPr>
                <w:rFonts w:ascii="Times New Roman" w:hAnsi="Times New Roman" w:cs="Times New Roman" w:hint="eastAsia"/>
                <w:sz w:val="24"/>
              </w:rPr>
              <w:t>保養</w:t>
            </w:r>
            <w:r w:rsidRPr="0058147E">
              <w:rPr>
                <w:rFonts w:ascii="Times New Roman" w:hAnsi="Times New Roman" w:cs="Times New Roman"/>
                <w:sz w:val="24"/>
              </w:rPr>
              <w:t>廠</w:t>
            </w:r>
          </w:p>
        </w:tc>
        <w:tc>
          <w:tcPr>
            <w:tcW w:w="2587" w:type="dxa"/>
            <w:tcBorders>
              <w:top w:val="single" w:sz="4" w:space="0" w:color="auto"/>
              <w:left w:val="single" w:sz="4" w:space="0" w:color="auto"/>
              <w:bottom w:val="single" w:sz="8" w:space="0" w:color="auto"/>
              <w:right w:val="single" w:sz="4" w:space="0" w:color="auto"/>
            </w:tcBorders>
          </w:tcPr>
          <w:p w14:paraId="78BA8EC5" w14:textId="77777777" w:rsidR="00E11C31" w:rsidRPr="0058147E" w:rsidRDefault="00E11C31" w:rsidP="00B112B6">
            <w:pPr>
              <w:spacing w:line="288" w:lineRule="auto"/>
              <w:rPr>
                <w:rFonts w:ascii="Times New Roman" w:eastAsia="標楷體" w:hAnsi="Times New Roman" w:cs="Times New Roman"/>
                <w:color w:val="000000"/>
                <w:sz w:val="18"/>
                <w:szCs w:val="18"/>
              </w:rPr>
            </w:pPr>
          </w:p>
        </w:tc>
        <w:tc>
          <w:tcPr>
            <w:tcW w:w="2375" w:type="dxa"/>
            <w:tcBorders>
              <w:top w:val="single" w:sz="4" w:space="0" w:color="auto"/>
              <w:left w:val="single" w:sz="4" w:space="0" w:color="auto"/>
              <w:bottom w:val="single" w:sz="8" w:space="0" w:color="auto"/>
              <w:right w:val="single" w:sz="8" w:space="0" w:color="auto"/>
            </w:tcBorders>
          </w:tcPr>
          <w:p w14:paraId="28040631" w14:textId="52228390" w:rsidR="00E11C31" w:rsidRPr="0058147E" w:rsidRDefault="00E410F2" w:rsidP="00B112B6">
            <w:pPr>
              <w:spacing w:after="100" w:afterAutospacing="1" w:line="288" w:lineRule="auto"/>
              <w:jc w:val="center"/>
              <w:rPr>
                <w:rFonts w:ascii="Times New Roman" w:eastAsia="標楷體" w:hAnsi="Times New Roman" w:cs="Times New Roman"/>
                <w:color w:val="000000"/>
                <w:sz w:val="18"/>
                <w:szCs w:val="18"/>
              </w:rPr>
            </w:pPr>
            <w:r>
              <w:rPr>
                <w:rFonts w:ascii="Times New Roman" w:eastAsia="標楷體" w:hAnsi="Times New Roman" w:cs="Times New Roman"/>
                <w:noProof/>
                <w:color w:val="000000"/>
              </w:rPr>
              <mc:AlternateContent>
                <mc:Choice Requires="wps">
                  <w:drawing>
                    <wp:anchor distT="0" distB="0" distL="114300" distR="114300" simplePos="0" relativeHeight="251707392" behindDoc="0" locked="0" layoutInCell="1" allowOverlap="1" wp14:anchorId="6E744FE8" wp14:editId="5EC54CDC">
                      <wp:simplePos x="0" y="0"/>
                      <wp:positionH relativeFrom="column">
                        <wp:posOffset>1588135</wp:posOffset>
                      </wp:positionH>
                      <wp:positionV relativeFrom="page">
                        <wp:posOffset>0</wp:posOffset>
                      </wp:positionV>
                      <wp:extent cx="152400" cy="482600"/>
                      <wp:effectExtent l="0" t="0" r="0" b="0"/>
                      <wp:wrapNone/>
                      <wp:docPr id="141" name="矩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9DCE" w14:textId="77777777" w:rsidR="00241DB9" w:rsidRPr="00FF1EA2" w:rsidRDefault="00241DB9" w:rsidP="00E11C31">
                                  <w:pPr>
                                    <w:spacing w:line="200" w:lineRule="exact"/>
                                    <w:jc w:val="right"/>
                                    <w:rPr>
                                      <w:rFonts w:ascii="Arial Narrow" w:eastAsia="新細明體" w:hAnsi="Arial Narrow"/>
                                      <w:sz w:val="16"/>
                                      <w:szCs w:val="16"/>
                                    </w:rPr>
                                  </w:pPr>
                                  <w:r w:rsidRPr="00FF1EA2">
                                    <w:rPr>
                                      <w:rFonts w:ascii="Arial Narrow" w:eastAsia="新細明體" w:hAnsi="Arial Narrow"/>
                                      <w:sz w:val="16"/>
                                      <w:szCs w:val="16"/>
                                    </w:rPr>
                                    <w:t>V</w:t>
                                  </w:r>
                                  <w:r>
                                    <w:rPr>
                                      <w:rFonts w:ascii="Arial Narrow" w:eastAsia="新細明體" w:hAnsi="Arial Narrow" w:hint="eastAsia"/>
                                      <w:sz w:val="16"/>
                                      <w:szCs w:val="16"/>
                                    </w:rPr>
                                    <w:t>1</w:t>
                                  </w:r>
                                  <w:r>
                                    <w:rPr>
                                      <w:rFonts w:ascii="Arial Narrow" w:eastAsia="新細明體" w:hAnsi="Arial Narrow"/>
                                      <w:sz w:val="16"/>
                                      <w:szCs w:val="16"/>
                                    </w:rPr>
                                    <w:t>1006</w:t>
                                  </w:r>
                                  <w:r w:rsidRPr="00FF1EA2">
                                    <w:rPr>
                                      <w:rFonts w:ascii="Arial Narrow" w:eastAsia="新細明體" w:hAnsi="Arial Narrow"/>
                                      <w:sz w:val="16"/>
                                      <w:szCs w:val="16"/>
                                    </w:rPr>
                                    <w:t>-01</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44FE8" id="矩形 141" o:spid="_x0000_s1055" style="position:absolute;left:0;text-align:left;margin-left:125.05pt;margin-top:0;width:12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" filled="f" stroked="f">
                      <v:textbox style="layout-flow:vertical-ideographic" inset="0,0,0,0">
                        <w:txbxContent>
                          <w:p w14:paraId="5AE09DCE" w14:textId="77777777" w:rsidR="00241DB9" w:rsidRPr="00FF1EA2" w:rsidRDefault="00241DB9" w:rsidP="00E11C31">
                            <w:pPr>
                              <w:spacing w:line="200" w:lineRule="exact"/>
                              <w:jc w:val="right"/>
                              <w:rPr>
                                <w:rFonts w:ascii="Arial Narrow" w:eastAsia="新細明體" w:hAnsi="Arial Narrow"/>
                                <w:sz w:val="16"/>
                                <w:szCs w:val="16"/>
                              </w:rPr>
                            </w:pPr>
                            <w:r w:rsidRPr="00FF1EA2">
                              <w:rPr>
                                <w:rFonts w:ascii="Arial Narrow" w:eastAsia="新細明體" w:hAnsi="Arial Narrow"/>
                                <w:sz w:val="16"/>
                                <w:szCs w:val="16"/>
                              </w:rPr>
                              <w:t>V</w:t>
                            </w:r>
                            <w:r>
                              <w:rPr>
                                <w:rFonts w:ascii="Arial Narrow" w:eastAsia="新細明體" w:hAnsi="Arial Narrow" w:hint="eastAsia"/>
                                <w:sz w:val="16"/>
                                <w:szCs w:val="16"/>
                              </w:rPr>
                              <w:t>1</w:t>
                            </w:r>
                            <w:r>
                              <w:rPr>
                                <w:rFonts w:ascii="Arial Narrow" w:eastAsia="新細明體" w:hAnsi="Arial Narrow"/>
                                <w:sz w:val="16"/>
                                <w:szCs w:val="16"/>
                              </w:rPr>
                              <w:t>1006</w:t>
                            </w:r>
                            <w:r w:rsidRPr="00FF1EA2">
                              <w:rPr>
                                <w:rFonts w:ascii="Arial Narrow" w:eastAsia="新細明體" w:hAnsi="Arial Narrow"/>
                                <w:sz w:val="16"/>
                                <w:szCs w:val="16"/>
                              </w:rPr>
                              <w:t>-01</w:t>
                            </w:r>
                          </w:p>
                        </w:txbxContent>
                      </v:textbox>
                      <w10:wrap anchory="page"/>
                    </v:rect>
                  </w:pict>
                </mc:Fallback>
              </mc:AlternateContent>
            </w:r>
          </w:p>
        </w:tc>
      </w:tr>
      <w:tr w:rsidR="00E11C31" w:rsidRPr="0020729C" w14:paraId="6609E8B2" w14:textId="77777777" w:rsidTr="00B112B6">
        <w:trPr>
          <w:cantSplit/>
          <w:trHeight w:hRule="exact" w:val="284"/>
        </w:trPr>
        <w:tc>
          <w:tcPr>
            <w:tcW w:w="1985" w:type="dxa"/>
            <w:tcBorders>
              <w:top w:val="single" w:sz="8" w:space="0" w:color="auto"/>
              <w:left w:val="nil"/>
              <w:bottom w:val="nil"/>
              <w:right w:val="nil"/>
            </w:tcBorders>
            <w:vAlign w:val="center"/>
          </w:tcPr>
          <w:p w14:paraId="4B558AE9" w14:textId="77777777" w:rsidR="00E11C31" w:rsidRPr="0020729C" w:rsidRDefault="00E11C31" w:rsidP="00B112B6">
            <w:pPr>
              <w:spacing w:line="180" w:lineRule="exact"/>
              <w:rPr>
                <w:rFonts w:ascii="Times New Roman" w:eastAsia="標楷體" w:hAnsi="Times New Roman" w:cs="Times New Roman"/>
                <w:color w:val="000000" w:themeColor="text1"/>
                <w:spacing w:val="-10"/>
                <w:sz w:val="20"/>
              </w:rPr>
            </w:pPr>
            <w:r w:rsidRPr="0020729C">
              <w:rPr>
                <w:rFonts w:ascii="Times New Roman" w:eastAsia="標楷體" w:hAnsi="Times New Roman" w:cs="Times New Roman" w:hint="eastAsia"/>
                <w:color w:val="000000" w:themeColor="text1"/>
                <w:spacing w:val="-10"/>
                <w:sz w:val="20"/>
              </w:rPr>
              <w:t>車主</w:t>
            </w:r>
            <w:r w:rsidRPr="0020729C">
              <w:rPr>
                <w:rFonts w:ascii="Times New Roman" w:eastAsia="標楷體" w:hAnsi="Times New Roman" w:cs="Times New Roman"/>
                <w:color w:val="000000" w:themeColor="text1"/>
                <w:spacing w:val="-10"/>
                <w:sz w:val="20"/>
              </w:rPr>
              <w:t>聯絡電話：</w:t>
            </w:r>
          </w:p>
        </w:tc>
        <w:tc>
          <w:tcPr>
            <w:tcW w:w="2551" w:type="dxa"/>
            <w:tcBorders>
              <w:top w:val="single" w:sz="8" w:space="0" w:color="auto"/>
              <w:left w:val="nil"/>
              <w:bottom w:val="nil"/>
              <w:right w:val="nil"/>
            </w:tcBorders>
            <w:vAlign w:val="center"/>
          </w:tcPr>
          <w:p w14:paraId="2BBEDDF1" w14:textId="77777777" w:rsidR="00E11C31" w:rsidRPr="0020729C" w:rsidRDefault="00E11C31" w:rsidP="00B112B6">
            <w:pPr>
              <w:spacing w:line="180" w:lineRule="exact"/>
              <w:jc w:val="center"/>
              <w:rPr>
                <w:rFonts w:ascii="Times New Roman" w:eastAsia="標楷體" w:hAnsi="Times New Roman" w:cs="Times New Roman"/>
                <w:color w:val="000000" w:themeColor="text1"/>
                <w:sz w:val="18"/>
                <w:szCs w:val="18"/>
              </w:rPr>
            </w:pPr>
          </w:p>
        </w:tc>
        <w:tc>
          <w:tcPr>
            <w:tcW w:w="4962" w:type="dxa"/>
            <w:gridSpan w:val="2"/>
            <w:tcBorders>
              <w:top w:val="single" w:sz="8" w:space="0" w:color="auto"/>
              <w:left w:val="nil"/>
              <w:bottom w:val="nil"/>
              <w:right w:val="nil"/>
            </w:tcBorders>
          </w:tcPr>
          <w:p w14:paraId="54554376" w14:textId="77777777" w:rsidR="00E11C31" w:rsidRPr="0020729C" w:rsidRDefault="00E11C31" w:rsidP="00B112B6">
            <w:pPr>
              <w:spacing w:line="180" w:lineRule="exact"/>
              <w:jc w:val="right"/>
              <w:rPr>
                <w:rFonts w:ascii="Times New Roman" w:eastAsia="標楷體" w:hAnsi="Times New Roman" w:cs="Times New Roman"/>
                <w:color w:val="000000" w:themeColor="text1"/>
                <w:sz w:val="18"/>
                <w:szCs w:val="18"/>
              </w:rPr>
            </w:pPr>
            <w:r w:rsidRPr="0020729C">
              <w:rPr>
                <w:rFonts w:ascii="Times New Roman" w:eastAsia="標楷體" w:hAnsi="Times New Roman" w:cs="Times New Roman"/>
                <w:color w:val="000000" w:themeColor="text1"/>
                <w:sz w:val="18"/>
                <w:szCs w:val="18"/>
              </w:rPr>
              <w:t>第一聯：</w:t>
            </w:r>
            <w:r w:rsidRPr="0020729C">
              <w:rPr>
                <w:rFonts w:ascii="Times New Roman" w:eastAsia="標楷體" w:hAnsi="Times New Roman" w:cs="Times New Roman" w:hint="eastAsia"/>
                <w:color w:val="000000" w:themeColor="text1"/>
                <w:sz w:val="18"/>
                <w:szCs w:val="18"/>
              </w:rPr>
              <w:t>維修廠</w:t>
            </w:r>
            <w:r w:rsidRPr="0020729C">
              <w:rPr>
                <w:rFonts w:ascii="Times New Roman" w:eastAsia="標楷體" w:hAnsi="Times New Roman" w:cs="Times New Roman"/>
                <w:color w:val="000000" w:themeColor="text1"/>
                <w:sz w:val="18"/>
                <w:szCs w:val="18"/>
              </w:rPr>
              <w:t>存查聯</w:t>
            </w:r>
            <w:r w:rsidRPr="0020729C">
              <w:rPr>
                <w:rFonts w:ascii="Times New Roman" w:eastAsia="標楷體" w:hAnsi="Times New Roman" w:cs="Times New Roman"/>
                <w:color w:val="000000" w:themeColor="text1"/>
                <w:sz w:val="18"/>
                <w:szCs w:val="18"/>
              </w:rPr>
              <w:t>(</w:t>
            </w:r>
            <w:r w:rsidRPr="0020729C">
              <w:rPr>
                <w:rFonts w:ascii="Times New Roman" w:eastAsia="標楷體" w:hAnsi="Times New Roman" w:cs="Times New Roman"/>
                <w:color w:val="000000" w:themeColor="text1"/>
                <w:sz w:val="18"/>
                <w:szCs w:val="18"/>
              </w:rPr>
              <w:t>白</w:t>
            </w:r>
            <w:r w:rsidRPr="0020729C">
              <w:rPr>
                <w:rFonts w:ascii="Times New Roman" w:eastAsia="標楷體" w:hAnsi="Times New Roman" w:cs="Times New Roman"/>
                <w:color w:val="000000" w:themeColor="text1"/>
                <w:sz w:val="18"/>
                <w:szCs w:val="18"/>
              </w:rPr>
              <w:t>)</w:t>
            </w:r>
            <w:r w:rsidRPr="0020729C">
              <w:rPr>
                <w:rFonts w:ascii="Times New Roman" w:eastAsia="標楷體" w:hAnsi="Times New Roman" w:cs="Times New Roman"/>
                <w:color w:val="000000" w:themeColor="text1"/>
                <w:sz w:val="18"/>
                <w:szCs w:val="18"/>
              </w:rPr>
              <w:t>、第二聯：車主保存聯</w:t>
            </w:r>
            <w:r w:rsidRPr="0020729C">
              <w:rPr>
                <w:rFonts w:ascii="Times New Roman" w:eastAsia="標楷體" w:hAnsi="Times New Roman" w:cs="Times New Roman"/>
                <w:color w:val="000000" w:themeColor="text1"/>
                <w:sz w:val="18"/>
                <w:szCs w:val="18"/>
              </w:rPr>
              <w:t>(</w:t>
            </w:r>
            <w:r w:rsidRPr="0020729C">
              <w:rPr>
                <w:rFonts w:ascii="Times New Roman" w:eastAsia="標楷體" w:hAnsi="Times New Roman" w:cs="Times New Roman"/>
                <w:color w:val="000000" w:themeColor="text1"/>
                <w:sz w:val="18"/>
                <w:szCs w:val="18"/>
              </w:rPr>
              <w:t>黃</w:t>
            </w:r>
            <w:r w:rsidRPr="0020729C">
              <w:rPr>
                <w:rFonts w:ascii="Times New Roman" w:eastAsia="標楷體" w:hAnsi="Times New Roman" w:cs="Times New Roman"/>
                <w:color w:val="000000" w:themeColor="text1"/>
                <w:sz w:val="18"/>
                <w:szCs w:val="18"/>
              </w:rPr>
              <w:t>)</w:t>
            </w:r>
          </w:p>
        </w:tc>
      </w:tr>
    </w:tbl>
    <w:p w14:paraId="2530E4E9"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p>
    <w:p w14:paraId="5FCA75DD"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授權認證維修保養廠名稱：○○○維修保養廠</w:t>
      </w:r>
    </w:p>
    <w:p w14:paraId="75189A77"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授權認證維修保養廠證號：</w:t>
      </w:r>
      <w:r w:rsidRPr="0020729C">
        <w:rPr>
          <w:rFonts w:ascii="Cambria Math" w:eastAsia="標楷體" w:hAnsi="Cambria Math" w:cs="Cambria Math" w:hint="eastAsia"/>
          <w:color w:val="000000" w:themeColor="text1"/>
          <w:sz w:val="18"/>
          <w:szCs w:val="18"/>
        </w:rPr>
        <w:t>TNVM</w:t>
      </w:r>
      <w:r w:rsidRPr="0020729C">
        <w:rPr>
          <w:rFonts w:ascii="Cambria Math" w:eastAsia="標楷體" w:hAnsi="Cambria Math" w:cs="Cambria Math" w:hint="eastAsia"/>
          <w:color w:val="000000" w:themeColor="text1"/>
          <w:sz w:val="18"/>
          <w:szCs w:val="18"/>
        </w:rPr>
        <w:t>○○○</w:t>
      </w:r>
    </w:p>
    <w:p w14:paraId="4BEAB8BF"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授權認證維修保養廠地址：</w:t>
      </w:r>
    </w:p>
    <w:p w14:paraId="06BE586C"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授權認證維修保養廠認可項目：協助環保局代驗柴油車自主管理分級標章排氣檢測，授權核發自主管理標章。</w:t>
      </w:r>
    </w:p>
    <w:p w14:paraId="4F52E354" w14:textId="77777777" w:rsidR="00E11C31" w:rsidRPr="0020729C" w:rsidRDefault="00E11C31" w:rsidP="00E11C31">
      <w:pPr>
        <w:spacing w:before="20" w:line="180" w:lineRule="exact"/>
        <w:ind w:leftChars="-235" w:left="2126" w:rightChars="-317" w:right="-761" w:hangingChars="1345" w:hanging="2690"/>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授權認證維修保養廠檢測對象：僅限於經查未遭各縣市環境保護局依目測判煙、民眾檢舉通知或路邊攔檢不合格等通知在案之四期以上大型柴油車。</w:t>
      </w:r>
    </w:p>
    <w:p w14:paraId="39E7DAEB" w14:textId="77777777" w:rsidR="00E11C31" w:rsidRPr="0020729C" w:rsidRDefault="00E11C31" w:rsidP="00E11C31">
      <w:pPr>
        <w:spacing w:before="20" w:line="180" w:lineRule="exact"/>
        <w:ind w:leftChars="-236" w:left="992" w:rightChars="-317" w:right="-761" w:hangingChars="779" w:hanging="1558"/>
        <w:rPr>
          <w:rFonts w:ascii="Cambria Math" w:eastAsia="標楷體" w:hAnsi="Cambria Math" w:cs="Cambria Math" w:hint="eastAsia"/>
          <w:color w:val="000000" w:themeColor="text1"/>
          <w:sz w:val="18"/>
          <w:szCs w:val="18"/>
        </w:rPr>
      </w:pPr>
      <w:r w:rsidRPr="0020729C">
        <w:rPr>
          <w:rFonts w:ascii="Cambria Math" w:eastAsia="標楷體" w:hAnsi="Cambria Math" w:cs="Cambria Math" w:hint="eastAsia"/>
          <w:color w:val="000000" w:themeColor="text1"/>
          <w:sz w:val="18"/>
          <w:szCs w:val="18"/>
        </w:rPr>
        <w:t>授權認證維修保養廠認可期限：自</w:t>
      </w:r>
      <w:r w:rsidRPr="0020729C">
        <w:rPr>
          <w:rFonts w:ascii="Cambria Math" w:eastAsia="標楷體" w:hAnsi="Cambria Math" w:cs="Cambria Math"/>
          <w:color w:val="000000" w:themeColor="text1"/>
          <w:sz w:val="18"/>
          <w:szCs w:val="18"/>
        </w:rPr>
        <w:t>OOO</w:t>
      </w:r>
      <w:r w:rsidRPr="0020729C">
        <w:rPr>
          <w:rFonts w:ascii="Cambria Math" w:eastAsia="標楷體" w:hAnsi="Cambria Math" w:cs="Cambria Math" w:hint="eastAsia"/>
          <w:color w:val="000000" w:themeColor="text1"/>
          <w:sz w:val="18"/>
          <w:szCs w:val="18"/>
        </w:rPr>
        <w:t>年</w:t>
      </w:r>
      <w:r w:rsidRPr="0020729C">
        <w:rPr>
          <w:rFonts w:ascii="Cambria Math" w:eastAsia="標楷體" w:hAnsi="Cambria Math" w:cs="Cambria Math"/>
          <w:color w:val="000000" w:themeColor="text1"/>
          <w:sz w:val="18"/>
          <w:szCs w:val="18"/>
        </w:rPr>
        <w:t>OO</w:t>
      </w:r>
      <w:r w:rsidRPr="0020729C">
        <w:rPr>
          <w:rFonts w:ascii="Cambria Math" w:eastAsia="標楷體" w:hAnsi="Cambria Math" w:cs="Cambria Math" w:hint="eastAsia"/>
          <w:color w:val="000000" w:themeColor="text1"/>
          <w:sz w:val="18"/>
          <w:szCs w:val="18"/>
        </w:rPr>
        <w:t>月</w:t>
      </w:r>
      <w:r w:rsidRPr="0020729C">
        <w:rPr>
          <w:rFonts w:ascii="Cambria Math" w:eastAsia="標楷體" w:hAnsi="Cambria Math" w:cs="Cambria Math"/>
          <w:color w:val="000000" w:themeColor="text1"/>
          <w:sz w:val="18"/>
          <w:szCs w:val="18"/>
        </w:rPr>
        <w:t>OO</w:t>
      </w:r>
      <w:r w:rsidRPr="0020729C">
        <w:rPr>
          <w:rFonts w:ascii="Cambria Math" w:eastAsia="標楷體" w:hAnsi="Cambria Math" w:cs="Cambria Math" w:hint="eastAsia"/>
          <w:color w:val="000000" w:themeColor="text1"/>
          <w:sz w:val="18"/>
          <w:szCs w:val="18"/>
        </w:rPr>
        <w:t>日</w:t>
      </w:r>
      <w:r w:rsidRPr="0020729C">
        <w:rPr>
          <w:rFonts w:ascii="Cambria Math" w:eastAsia="標楷體" w:hAnsi="Cambria Math" w:cs="Cambria Math"/>
          <w:color w:val="000000" w:themeColor="text1"/>
          <w:sz w:val="18"/>
          <w:szCs w:val="18"/>
        </w:rPr>
        <w:t>~OOO</w:t>
      </w:r>
      <w:r w:rsidRPr="0020729C">
        <w:rPr>
          <w:rFonts w:ascii="Cambria Math" w:eastAsia="標楷體" w:hAnsi="Cambria Math" w:cs="Cambria Math" w:hint="eastAsia"/>
          <w:color w:val="000000" w:themeColor="text1"/>
          <w:sz w:val="18"/>
          <w:szCs w:val="18"/>
        </w:rPr>
        <w:t>年</w:t>
      </w:r>
      <w:r w:rsidRPr="0020729C">
        <w:rPr>
          <w:rFonts w:ascii="Cambria Math" w:eastAsia="標楷體" w:hAnsi="Cambria Math" w:cs="Cambria Math"/>
          <w:color w:val="000000" w:themeColor="text1"/>
          <w:sz w:val="18"/>
          <w:szCs w:val="18"/>
        </w:rPr>
        <w:t>OO</w:t>
      </w:r>
      <w:r w:rsidRPr="0020729C">
        <w:rPr>
          <w:rFonts w:ascii="Cambria Math" w:eastAsia="標楷體" w:hAnsi="Cambria Math" w:cs="Cambria Math" w:hint="eastAsia"/>
          <w:color w:val="000000" w:themeColor="text1"/>
          <w:sz w:val="18"/>
          <w:szCs w:val="18"/>
        </w:rPr>
        <w:t>月</w:t>
      </w:r>
      <w:r w:rsidRPr="0020729C">
        <w:rPr>
          <w:rFonts w:ascii="Cambria Math" w:eastAsia="標楷體" w:hAnsi="Cambria Math" w:cs="Cambria Math"/>
          <w:color w:val="000000" w:themeColor="text1"/>
          <w:sz w:val="18"/>
          <w:szCs w:val="18"/>
        </w:rPr>
        <w:t>OO</w:t>
      </w:r>
      <w:r w:rsidRPr="0020729C">
        <w:rPr>
          <w:rFonts w:ascii="Cambria Math" w:eastAsia="標楷體" w:hAnsi="Cambria Math" w:cs="Cambria Math" w:hint="eastAsia"/>
          <w:color w:val="000000" w:themeColor="text1"/>
          <w:sz w:val="18"/>
          <w:szCs w:val="18"/>
        </w:rPr>
        <w:t>日止</w:t>
      </w:r>
    </w:p>
    <w:p w14:paraId="0EC63534" w14:textId="77777777" w:rsidR="00E11C31" w:rsidRPr="0020729C" w:rsidRDefault="00E11C31" w:rsidP="00E11C31">
      <w:pPr>
        <w:spacing w:before="20" w:line="180" w:lineRule="exact"/>
        <w:ind w:leftChars="-236" w:left="1771" w:rightChars="-317" w:right="-761" w:hangingChars="779" w:hanging="2337"/>
        <w:rPr>
          <w:rFonts w:ascii="Ts" w:hAnsi="Ts" w:hint="eastAsia"/>
          <w:b/>
          <w:color w:val="000000" w:themeColor="text1"/>
          <w:sz w:val="28"/>
        </w:rPr>
      </w:pPr>
    </w:p>
    <w:p w14:paraId="64F3B879" w14:textId="77777777" w:rsidR="00E11C31" w:rsidRPr="0020729C" w:rsidRDefault="00E11C31" w:rsidP="00E11C31">
      <w:pPr>
        <w:spacing w:before="20" w:line="180" w:lineRule="exact"/>
        <w:ind w:leftChars="-236" w:left="1771" w:rightChars="-317" w:right="-761" w:hangingChars="779" w:hanging="2337"/>
        <w:rPr>
          <w:rFonts w:ascii="Ts" w:hAnsi="Ts" w:hint="eastAsia"/>
          <w:b/>
          <w:color w:val="000000" w:themeColor="text1"/>
          <w:sz w:val="28"/>
        </w:rPr>
      </w:pPr>
    </w:p>
    <w:p w14:paraId="74F8D6B7" w14:textId="77777777" w:rsidR="00E11C31" w:rsidRPr="0058147E" w:rsidRDefault="00E11C31" w:rsidP="00E11C31">
      <w:pPr>
        <w:spacing w:before="20" w:line="180" w:lineRule="exact"/>
        <w:ind w:leftChars="-236" w:left="1771" w:rightChars="-317" w:right="-761" w:hangingChars="779" w:hanging="2337"/>
        <w:rPr>
          <w:rFonts w:ascii="Ts" w:hAnsi="Ts" w:hint="eastAsia"/>
          <w:b/>
          <w:sz w:val="28"/>
        </w:rPr>
      </w:pPr>
    </w:p>
    <w:p w14:paraId="095225BE" w14:textId="77777777" w:rsidR="00A04348" w:rsidRDefault="00A04348" w:rsidP="006A03E2">
      <w:pPr>
        <w:pStyle w:val="21"/>
        <w:ind w:left="1286" w:hangingChars="378" w:hanging="1286"/>
        <w:jc w:val="center"/>
        <w:rPr>
          <w:rFonts w:ascii="Ts" w:eastAsia="標楷體" w:hAnsi="Ts" w:hint="eastAsia"/>
          <w:b/>
          <w:sz w:val="32"/>
        </w:rPr>
      </w:pPr>
    </w:p>
    <w:p w14:paraId="2F7E95DC" w14:textId="77777777" w:rsidR="006A03E2" w:rsidRPr="0058147E" w:rsidRDefault="006A03E2" w:rsidP="006A03E2">
      <w:pPr>
        <w:pStyle w:val="21"/>
        <w:ind w:left="1286" w:hangingChars="378" w:hanging="1286"/>
        <w:jc w:val="center"/>
        <w:rPr>
          <w:rFonts w:ascii="Ts" w:eastAsia="標楷體" w:hAnsi="Ts" w:hint="eastAsia"/>
          <w:b/>
          <w:sz w:val="32"/>
        </w:rPr>
      </w:pPr>
      <w:r w:rsidRPr="0058147E">
        <w:rPr>
          <w:rFonts w:ascii="Ts" w:eastAsia="標楷體" w:hAnsi="Ts" w:hint="eastAsia"/>
          <w:b/>
          <w:sz w:val="32"/>
        </w:rPr>
        <w:lastRenderedPageBreak/>
        <w:t>臺南市授權認證維修</w:t>
      </w:r>
      <w:r w:rsidR="006448A5">
        <w:rPr>
          <w:rFonts w:ascii="Ts" w:eastAsia="標楷體" w:hAnsi="Ts" w:hint="eastAsia"/>
          <w:b/>
          <w:sz w:val="32"/>
        </w:rPr>
        <w:t>保養</w:t>
      </w:r>
      <w:r w:rsidRPr="0058147E">
        <w:rPr>
          <w:rFonts w:ascii="Ts" w:eastAsia="標楷體" w:hAnsi="Ts" w:hint="eastAsia"/>
          <w:b/>
          <w:sz w:val="32"/>
        </w:rPr>
        <w:t>廠</w:t>
      </w:r>
    </w:p>
    <w:p w14:paraId="2647D65D" w14:textId="734DC365" w:rsidR="006A03E2" w:rsidRPr="0058147E" w:rsidRDefault="00E410F2" w:rsidP="006A03E2">
      <w:pPr>
        <w:pStyle w:val="21"/>
        <w:ind w:left="1211" w:hangingChars="378" w:hanging="1211"/>
        <w:jc w:val="center"/>
        <w:rPr>
          <w:rFonts w:ascii="Ts" w:eastAsia="標楷體" w:hAnsi="Ts" w:hint="eastAsia"/>
          <w:b/>
          <w:sz w:val="32"/>
        </w:rPr>
      </w:pPr>
      <w:r>
        <w:rPr>
          <w:rFonts w:ascii="Ts" w:eastAsia="標楷體" w:hAnsi="Ts" w:hint="eastAsia"/>
          <w:b/>
          <w:noProof/>
          <w:sz w:val="32"/>
        </w:rPr>
        <mc:AlternateContent>
          <mc:Choice Requires="wps">
            <w:drawing>
              <wp:anchor distT="0" distB="0" distL="114300" distR="114300" simplePos="0" relativeHeight="251683840" behindDoc="0" locked="0" layoutInCell="1" allowOverlap="1" wp14:anchorId="7F2A5BD5" wp14:editId="54E1BE48">
                <wp:simplePos x="0" y="0"/>
                <wp:positionH relativeFrom="margin">
                  <wp:posOffset>-800100</wp:posOffset>
                </wp:positionH>
                <wp:positionV relativeFrom="margin">
                  <wp:posOffset>-609600</wp:posOffset>
                </wp:positionV>
                <wp:extent cx="800100" cy="354965"/>
                <wp:effectExtent l="0" t="0" r="0" b="6985"/>
                <wp:wrapSquare wrapText="bothSides"/>
                <wp:docPr id="1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9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E35B3" w14:textId="77777777" w:rsidR="00241DB9" w:rsidRDefault="00241DB9" w:rsidP="009F750C">
                            <w:pPr>
                              <w:pStyle w:val="ac"/>
                              <w:spacing w:before="55"/>
                              <w:ind w:left="144"/>
                              <w:rPr>
                                <w:lang w:eastAsia="zh-TW"/>
                              </w:rPr>
                            </w:pPr>
                            <w:r>
                              <w:t>附件</w:t>
                            </w:r>
                            <w:r>
                              <w:rPr>
                                <w:rFonts w:hint="eastAsia"/>
                                <w:lang w:eastAsia="zh-TW"/>
                              </w:rPr>
                              <w:t>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5BD5" id="文字方塊 4" o:spid="_x0000_s1056" type="#_x0000_t202" style="position:absolute;left:0;text-align:left;margin-left:-63pt;margin-top:-48pt;width:63pt;height:27.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" filled="f" strokeweight=".5pt">
                <v:textbox inset="0,0,0,0">
                  <w:txbxContent>
                    <w:p w14:paraId="491E35B3" w14:textId="77777777" w:rsidR="00241DB9" w:rsidRDefault="00241DB9" w:rsidP="009F750C">
                      <w:pPr>
                        <w:pStyle w:val="ac"/>
                        <w:spacing w:before="55"/>
                        <w:ind w:left="144"/>
                        <w:rPr>
                          <w:lang w:eastAsia="zh-TW"/>
                        </w:rPr>
                      </w:pPr>
                      <w:r>
                        <w:t>附件</w:t>
                      </w:r>
                      <w:r>
                        <w:rPr>
                          <w:rFonts w:hint="eastAsia"/>
                          <w:lang w:eastAsia="zh-TW"/>
                        </w:rPr>
                        <w:t>十</w:t>
                      </w:r>
                    </w:p>
                  </w:txbxContent>
                </v:textbox>
                <w10:wrap type="square" anchorx="margin" anchory="margin"/>
              </v:shape>
            </w:pict>
          </mc:Fallback>
        </mc:AlternateContent>
      </w:r>
      <w:r w:rsidR="006A03E2" w:rsidRPr="0058147E">
        <w:rPr>
          <w:rFonts w:ascii="Ts" w:eastAsia="標楷體" w:hAnsi="Ts" w:hint="eastAsia"/>
          <w:b/>
          <w:sz w:val="32"/>
        </w:rPr>
        <w:t>測試日環境及儀器設備校正使用記錄</w:t>
      </w:r>
    </w:p>
    <w:p w14:paraId="2CF78587" w14:textId="77777777" w:rsidR="009F750C" w:rsidRPr="0058147E" w:rsidRDefault="00C10FB1" w:rsidP="00762608">
      <w:pPr>
        <w:pStyle w:val="af4"/>
        <w:snapToGrid w:val="0"/>
        <w:spacing w:beforeLines="10" w:before="36" w:afterLines="10" w:after="36" w:line="240" w:lineRule="atLeast"/>
        <w:ind w:left="0" w:firstLine="0"/>
        <w:jc w:val="left"/>
        <w:rPr>
          <w:b w:val="0"/>
          <w:spacing w:val="0"/>
          <w:szCs w:val="28"/>
        </w:rPr>
      </w:pPr>
      <w:r w:rsidRPr="0058147E">
        <w:rPr>
          <w:rFonts w:hint="eastAsia"/>
          <w:b w:val="0"/>
          <w:spacing w:val="0"/>
          <w:szCs w:val="28"/>
        </w:rPr>
        <w:t>維修</w:t>
      </w:r>
      <w:r w:rsidR="006448A5">
        <w:rPr>
          <w:rFonts w:hint="eastAsia"/>
          <w:b w:val="0"/>
          <w:spacing w:val="0"/>
          <w:szCs w:val="28"/>
        </w:rPr>
        <w:t>保養</w:t>
      </w:r>
      <w:r w:rsidRPr="0058147E">
        <w:rPr>
          <w:rFonts w:hint="eastAsia"/>
          <w:b w:val="0"/>
          <w:spacing w:val="0"/>
          <w:szCs w:val="28"/>
        </w:rPr>
        <w:t>廠名稱：</w:t>
      </w:r>
    </w:p>
    <w:tbl>
      <w:tblPr>
        <w:tblW w:w="6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572"/>
        <w:gridCol w:w="1264"/>
        <w:gridCol w:w="1264"/>
        <w:gridCol w:w="1264"/>
        <w:gridCol w:w="1264"/>
        <w:gridCol w:w="1264"/>
        <w:gridCol w:w="1262"/>
      </w:tblGrid>
      <w:tr w:rsidR="006A03E2" w:rsidRPr="0058147E" w14:paraId="057F1C0D" w14:textId="77777777" w:rsidTr="00D5373E">
        <w:trPr>
          <w:trHeight w:val="784"/>
          <w:jc w:val="center"/>
        </w:trPr>
        <w:tc>
          <w:tcPr>
            <w:tcW w:w="1359" w:type="pct"/>
            <w:gridSpan w:val="2"/>
            <w:vAlign w:val="center"/>
          </w:tcPr>
          <w:p w14:paraId="2ECA5A6B" w14:textId="77777777" w:rsidR="006A03E2" w:rsidRPr="0058147E" w:rsidRDefault="006A03E2" w:rsidP="00762608">
            <w:pPr>
              <w:pStyle w:val="af4"/>
              <w:snapToGrid w:val="0"/>
              <w:spacing w:beforeLines="10" w:before="36" w:afterLines="10" w:after="36" w:line="240" w:lineRule="atLeast"/>
              <w:ind w:left="0" w:firstLine="0"/>
              <w:rPr>
                <w:szCs w:val="28"/>
              </w:rPr>
            </w:pPr>
            <w:r w:rsidRPr="0058147E">
              <w:rPr>
                <w:rFonts w:hint="eastAsia"/>
                <w:b w:val="0"/>
                <w:spacing w:val="0"/>
                <w:szCs w:val="28"/>
              </w:rPr>
              <w:t>日期</w:t>
            </w:r>
          </w:p>
        </w:tc>
        <w:tc>
          <w:tcPr>
            <w:tcW w:w="3641" w:type="pct"/>
            <w:gridSpan w:val="6"/>
            <w:vAlign w:val="center"/>
          </w:tcPr>
          <w:p w14:paraId="23FB9490" w14:textId="77777777" w:rsidR="006A03E2" w:rsidRPr="0058147E" w:rsidRDefault="006A03E2" w:rsidP="00762608">
            <w:pPr>
              <w:pStyle w:val="ac"/>
              <w:spacing w:beforeLines="10" w:before="36" w:afterLines="10" w:after="36" w:line="240" w:lineRule="atLeast"/>
              <w:jc w:val="center"/>
            </w:pPr>
            <w:r w:rsidRPr="0058147E">
              <w:rPr>
                <w:rFonts w:hint="eastAsia"/>
              </w:rPr>
              <w:t>年          月         日</w:t>
            </w:r>
          </w:p>
        </w:tc>
      </w:tr>
      <w:tr w:rsidR="00D5373E" w:rsidRPr="0058147E" w14:paraId="5BA8EE67" w14:textId="77777777" w:rsidTr="00D5373E">
        <w:trPr>
          <w:trHeight w:val="784"/>
          <w:jc w:val="center"/>
        </w:trPr>
        <w:tc>
          <w:tcPr>
            <w:tcW w:w="1359" w:type="pct"/>
            <w:gridSpan w:val="2"/>
            <w:vAlign w:val="center"/>
          </w:tcPr>
          <w:p w14:paraId="7863D9FD" w14:textId="77777777" w:rsidR="006A03E2" w:rsidRPr="0058147E" w:rsidRDefault="006A03E2" w:rsidP="00762608">
            <w:pPr>
              <w:pStyle w:val="af4"/>
              <w:snapToGrid w:val="0"/>
              <w:spacing w:beforeLines="10" w:before="36" w:afterLines="10" w:after="36" w:line="240" w:lineRule="atLeast"/>
              <w:ind w:left="0" w:firstLine="0"/>
              <w:rPr>
                <w:b w:val="0"/>
                <w:szCs w:val="28"/>
              </w:rPr>
            </w:pPr>
            <w:r w:rsidRPr="0058147E">
              <w:rPr>
                <w:b w:val="0"/>
                <w:szCs w:val="28"/>
              </w:rPr>
              <w:t>時段</w:t>
            </w:r>
          </w:p>
        </w:tc>
        <w:tc>
          <w:tcPr>
            <w:tcW w:w="1214" w:type="pct"/>
            <w:gridSpan w:val="2"/>
            <w:vAlign w:val="center"/>
          </w:tcPr>
          <w:p w14:paraId="29AEB2C0" w14:textId="77777777" w:rsidR="006A03E2"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早</w:t>
            </w:r>
          </w:p>
          <w:p w14:paraId="2E0C42B2" w14:textId="77777777" w:rsidR="006A03E2"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（開機）</w:t>
            </w:r>
          </w:p>
        </w:tc>
        <w:tc>
          <w:tcPr>
            <w:tcW w:w="1214" w:type="pct"/>
            <w:gridSpan w:val="2"/>
            <w:vAlign w:val="center"/>
          </w:tcPr>
          <w:p w14:paraId="2767836D" w14:textId="77777777" w:rsidR="00C10FB1"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中</w:t>
            </w:r>
          </w:p>
          <w:p w14:paraId="4929C17E" w14:textId="77777777" w:rsidR="006A03E2"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w:t>
            </w:r>
            <w:r w:rsidRPr="0058147E">
              <w:rPr>
                <w:rFonts w:ascii="Times New Roman" w:hint="eastAsia"/>
                <w:spacing w:val="25"/>
              </w:rPr>
              <w:t>1</w:t>
            </w:r>
            <w:r w:rsidRPr="0058147E">
              <w:rPr>
                <w:rFonts w:ascii="Times New Roman"/>
                <w:spacing w:val="25"/>
              </w:rPr>
              <w:t>3</w:t>
            </w:r>
            <w:r w:rsidRPr="0058147E">
              <w:rPr>
                <w:rFonts w:ascii="Times New Roman" w:hint="eastAsia"/>
                <w:spacing w:val="25"/>
              </w:rPr>
              <w:t>點</w:t>
            </w:r>
            <w:r w:rsidRPr="0058147E">
              <w:rPr>
                <w:rFonts w:ascii="Times New Roman" w:hint="eastAsia"/>
                <w:spacing w:val="25"/>
              </w:rPr>
              <w:t>3</w:t>
            </w:r>
            <w:r w:rsidRPr="0058147E">
              <w:rPr>
                <w:rFonts w:ascii="Times New Roman"/>
                <w:spacing w:val="25"/>
              </w:rPr>
              <w:t>0</w:t>
            </w:r>
            <w:r w:rsidRPr="0058147E">
              <w:rPr>
                <w:rFonts w:ascii="Times New Roman" w:hint="eastAsia"/>
                <w:spacing w:val="25"/>
              </w:rPr>
              <w:t>分）</w:t>
            </w:r>
          </w:p>
        </w:tc>
        <w:tc>
          <w:tcPr>
            <w:tcW w:w="1214" w:type="pct"/>
            <w:gridSpan w:val="2"/>
            <w:vAlign w:val="center"/>
          </w:tcPr>
          <w:p w14:paraId="61F0D0E5" w14:textId="77777777" w:rsidR="006A03E2"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晚</w:t>
            </w:r>
          </w:p>
          <w:p w14:paraId="6E8ABE06" w14:textId="77777777" w:rsidR="006A03E2" w:rsidRPr="0058147E" w:rsidRDefault="006A03E2" w:rsidP="00762608">
            <w:pPr>
              <w:pStyle w:val="ac"/>
              <w:spacing w:beforeLines="10" w:before="36" w:afterLines="10" w:after="36" w:line="240" w:lineRule="atLeast"/>
              <w:ind w:left="0"/>
              <w:jc w:val="center"/>
              <w:rPr>
                <w:rFonts w:ascii="Times New Roman"/>
                <w:spacing w:val="25"/>
              </w:rPr>
            </w:pPr>
            <w:r w:rsidRPr="0058147E">
              <w:rPr>
                <w:rFonts w:ascii="Times New Roman" w:hint="eastAsia"/>
                <w:spacing w:val="25"/>
              </w:rPr>
              <w:t>（關機前）</w:t>
            </w:r>
          </w:p>
        </w:tc>
      </w:tr>
      <w:tr w:rsidR="00D5373E" w:rsidRPr="0058147E" w14:paraId="5F8D3498" w14:textId="77777777" w:rsidTr="00D5373E">
        <w:trPr>
          <w:trHeight w:val="784"/>
          <w:jc w:val="center"/>
        </w:trPr>
        <w:tc>
          <w:tcPr>
            <w:tcW w:w="1359" w:type="pct"/>
            <w:gridSpan w:val="2"/>
            <w:vAlign w:val="center"/>
          </w:tcPr>
          <w:p w14:paraId="7ACED9EE" w14:textId="77777777" w:rsidR="006A03E2" w:rsidRPr="0058147E" w:rsidRDefault="006A03E2" w:rsidP="00762608">
            <w:pPr>
              <w:pStyle w:val="af4"/>
              <w:snapToGrid w:val="0"/>
              <w:spacing w:beforeLines="10" w:before="36" w:afterLines="10" w:after="36" w:line="240" w:lineRule="atLeast"/>
              <w:ind w:left="0" w:firstLine="0"/>
              <w:rPr>
                <w:b w:val="0"/>
                <w:szCs w:val="28"/>
              </w:rPr>
            </w:pPr>
            <w:r w:rsidRPr="0058147E">
              <w:rPr>
                <w:rFonts w:hint="eastAsia"/>
                <w:b w:val="0"/>
                <w:szCs w:val="28"/>
              </w:rPr>
              <w:t>時間</w:t>
            </w:r>
          </w:p>
        </w:tc>
        <w:tc>
          <w:tcPr>
            <w:tcW w:w="1214" w:type="pct"/>
            <w:gridSpan w:val="2"/>
            <w:vAlign w:val="center"/>
          </w:tcPr>
          <w:p w14:paraId="6C8B6A9B" w14:textId="77777777" w:rsidR="006A03E2" w:rsidRPr="0058147E" w:rsidRDefault="000F4C70" w:rsidP="000F4C70">
            <w:pPr>
              <w:pStyle w:val="ac"/>
              <w:spacing w:beforeLines="10" w:before="36" w:afterLines="10" w:after="36" w:line="240" w:lineRule="atLeast"/>
            </w:pPr>
            <w:r>
              <w:rPr>
                <w:rFonts w:hint="eastAsia"/>
                <w:lang w:eastAsia="zh-TW"/>
              </w:rPr>
              <w:t xml:space="preserve">  </w:t>
            </w:r>
            <w:r w:rsidR="006A03E2" w:rsidRPr="0058147E">
              <w:rPr>
                <w:rFonts w:hint="eastAsia"/>
              </w:rPr>
              <w:t>：</w:t>
            </w:r>
          </w:p>
        </w:tc>
        <w:tc>
          <w:tcPr>
            <w:tcW w:w="1214" w:type="pct"/>
            <w:gridSpan w:val="2"/>
            <w:vAlign w:val="center"/>
          </w:tcPr>
          <w:p w14:paraId="3B85B2EC" w14:textId="77777777" w:rsidR="006A03E2" w:rsidRPr="0058147E" w:rsidRDefault="000F4C70" w:rsidP="000F4C70">
            <w:pPr>
              <w:pStyle w:val="ac"/>
              <w:spacing w:beforeLines="10" w:before="36" w:afterLines="10" w:after="36" w:line="240" w:lineRule="atLeast"/>
            </w:pPr>
            <w:r>
              <w:rPr>
                <w:rFonts w:hint="eastAsia"/>
                <w:lang w:eastAsia="zh-TW"/>
              </w:rPr>
              <w:t xml:space="preserve">  </w:t>
            </w:r>
            <w:r w:rsidR="006A03E2" w:rsidRPr="0058147E">
              <w:rPr>
                <w:rFonts w:hint="eastAsia"/>
              </w:rPr>
              <w:t>：</w:t>
            </w:r>
          </w:p>
        </w:tc>
        <w:tc>
          <w:tcPr>
            <w:tcW w:w="1214" w:type="pct"/>
            <w:gridSpan w:val="2"/>
            <w:vAlign w:val="center"/>
          </w:tcPr>
          <w:p w14:paraId="132DCFE5" w14:textId="77777777" w:rsidR="006A03E2" w:rsidRPr="0058147E" w:rsidRDefault="00053B7C" w:rsidP="00053B7C">
            <w:pPr>
              <w:pStyle w:val="ac"/>
              <w:spacing w:beforeLines="10" w:before="36" w:afterLines="10" w:after="36" w:line="240" w:lineRule="atLeast"/>
            </w:pPr>
            <w:r>
              <w:rPr>
                <w:rFonts w:hint="eastAsia"/>
                <w:lang w:eastAsia="zh-TW"/>
              </w:rPr>
              <w:t xml:space="preserve">  </w:t>
            </w:r>
            <w:r w:rsidR="006A03E2" w:rsidRPr="0058147E">
              <w:rPr>
                <w:rFonts w:hint="eastAsia"/>
              </w:rPr>
              <w:t>：</w:t>
            </w:r>
          </w:p>
        </w:tc>
      </w:tr>
      <w:tr w:rsidR="00D5373E" w:rsidRPr="0058147E" w14:paraId="30D35B27" w14:textId="77777777" w:rsidTr="00D5373E">
        <w:trPr>
          <w:trHeight w:val="784"/>
          <w:jc w:val="center"/>
        </w:trPr>
        <w:tc>
          <w:tcPr>
            <w:tcW w:w="1359" w:type="pct"/>
            <w:gridSpan w:val="2"/>
            <w:tcBorders>
              <w:top w:val="single" w:sz="4" w:space="0" w:color="auto"/>
              <w:left w:val="single" w:sz="4" w:space="0" w:color="auto"/>
            </w:tcBorders>
            <w:vAlign w:val="center"/>
          </w:tcPr>
          <w:p w14:paraId="47279218"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設備作動判定</w:t>
            </w:r>
          </w:p>
        </w:tc>
        <w:tc>
          <w:tcPr>
            <w:tcW w:w="1214" w:type="pct"/>
            <w:gridSpan w:val="2"/>
            <w:tcBorders>
              <w:top w:val="single" w:sz="4" w:space="0" w:color="auto"/>
            </w:tcBorders>
            <w:vAlign w:val="center"/>
          </w:tcPr>
          <w:p w14:paraId="541C8B9E"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c>
          <w:tcPr>
            <w:tcW w:w="1214" w:type="pct"/>
            <w:gridSpan w:val="2"/>
            <w:tcBorders>
              <w:top w:val="single" w:sz="4" w:space="0" w:color="auto"/>
            </w:tcBorders>
            <w:vAlign w:val="center"/>
          </w:tcPr>
          <w:p w14:paraId="662511A0"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c>
          <w:tcPr>
            <w:tcW w:w="1214" w:type="pct"/>
            <w:gridSpan w:val="2"/>
            <w:tcBorders>
              <w:top w:val="single" w:sz="4" w:space="0" w:color="auto"/>
            </w:tcBorders>
            <w:vAlign w:val="center"/>
          </w:tcPr>
          <w:p w14:paraId="3722102D"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r>
      <w:tr w:rsidR="00D5373E" w:rsidRPr="0058147E" w14:paraId="04D4EFEC" w14:textId="77777777" w:rsidTr="00D5373E">
        <w:trPr>
          <w:trHeight w:val="784"/>
          <w:jc w:val="center"/>
        </w:trPr>
        <w:tc>
          <w:tcPr>
            <w:tcW w:w="604" w:type="pct"/>
            <w:vMerge w:val="restart"/>
            <w:tcBorders>
              <w:left w:val="single" w:sz="4" w:space="0" w:color="auto"/>
            </w:tcBorders>
            <w:vAlign w:val="center"/>
          </w:tcPr>
          <w:p w14:paraId="375CA19D"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b w:val="0"/>
                <w:szCs w:val="28"/>
              </w:rPr>
              <w:t>不透光率式</w:t>
            </w:r>
          </w:p>
          <w:p w14:paraId="77B0D19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b w:val="0"/>
                <w:szCs w:val="28"/>
              </w:rPr>
              <w:t>煙度計</w:t>
            </w:r>
          </w:p>
          <w:p w14:paraId="55654141" w14:textId="77777777" w:rsidR="006A03E2" w:rsidRPr="0058147E" w:rsidRDefault="00D5373E"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機型：</w:t>
            </w:r>
          </w:p>
          <w:p w14:paraId="28854BD5" w14:textId="77777777" w:rsidR="00D5373E" w:rsidRPr="0058147E" w:rsidRDefault="00D5373E" w:rsidP="00762608">
            <w:pPr>
              <w:pStyle w:val="af4"/>
              <w:snapToGrid w:val="0"/>
              <w:spacing w:beforeLines="10" w:before="36" w:afterLines="10" w:after="36" w:line="240" w:lineRule="atLeast"/>
              <w:ind w:left="0" w:firstLine="0"/>
              <w:rPr>
                <w:rFonts w:ascii="標楷體" w:hAnsi="標楷體"/>
                <w:b w:val="0"/>
                <w:szCs w:val="28"/>
              </w:rPr>
            </w:pPr>
          </w:p>
          <w:p w14:paraId="1CBAEF77" w14:textId="77777777" w:rsidR="00D5373E" w:rsidRPr="0058147E" w:rsidRDefault="00D5373E" w:rsidP="00762608">
            <w:pPr>
              <w:pStyle w:val="af4"/>
              <w:snapToGrid w:val="0"/>
              <w:spacing w:beforeLines="10" w:before="36" w:afterLines="10" w:after="36" w:line="240" w:lineRule="atLeast"/>
              <w:ind w:left="0" w:firstLine="0"/>
              <w:rPr>
                <w:rFonts w:ascii="標楷體" w:hAnsi="標楷體"/>
                <w:b w:val="0"/>
                <w:szCs w:val="28"/>
              </w:rPr>
            </w:pPr>
          </w:p>
          <w:p w14:paraId="4A816DD7"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序號：</w:t>
            </w:r>
          </w:p>
          <w:p w14:paraId="625FA121"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u w:val="single"/>
              </w:rPr>
            </w:pPr>
          </w:p>
        </w:tc>
        <w:tc>
          <w:tcPr>
            <w:tcW w:w="754" w:type="pct"/>
            <w:tcBorders>
              <w:bottom w:val="single" w:sz="4" w:space="0" w:color="auto"/>
            </w:tcBorders>
            <w:vAlign w:val="center"/>
          </w:tcPr>
          <w:p w14:paraId="09B54888"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校正鏡片</w:t>
            </w:r>
          </w:p>
          <w:p w14:paraId="0AAC3F35" w14:textId="77777777" w:rsidR="00D5373E"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標準值</w:t>
            </w:r>
          </w:p>
          <w:p w14:paraId="0D0197C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112806EF"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Cs w:val="28"/>
              </w:rPr>
              <w:t>讀取值</w:t>
            </w:r>
          </w:p>
          <w:p w14:paraId="479EB24D"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2E2B05A5"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43846455"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b w:val="0"/>
                <w:szCs w:val="28"/>
              </w:rPr>
              <w:t>誤差</w:t>
            </w:r>
            <w:r w:rsidRPr="0058147E">
              <w:rPr>
                <w:rFonts w:ascii="標楷體" w:hAnsi="標楷體" w:hint="eastAsia"/>
                <w:b w:val="0"/>
                <w:szCs w:val="28"/>
              </w:rPr>
              <w:t>值</w:t>
            </w:r>
          </w:p>
          <w:p w14:paraId="4909DF1B"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1AC0DA90"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738D9249"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Cs w:val="28"/>
              </w:rPr>
              <w:t>讀取值</w:t>
            </w:r>
          </w:p>
          <w:p w14:paraId="193201C5"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2E7A90CC"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2F11BEB9"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b w:val="0"/>
                <w:szCs w:val="28"/>
              </w:rPr>
              <w:t>誤差</w:t>
            </w:r>
            <w:r w:rsidRPr="0058147E">
              <w:rPr>
                <w:rFonts w:ascii="標楷體" w:hAnsi="標楷體" w:hint="eastAsia"/>
                <w:b w:val="0"/>
                <w:szCs w:val="28"/>
              </w:rPr>
              <w:t>值</w:t>
            </w:r>
          </w:p>
          <w:p w14:paraId="56CE862A"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4BFDD39F"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63AC56D9"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Cs w:val="28"/>
              </w:rPr>
              <w:t>讀取值</w:t>
            </w:r>
          </w:p>
          <w:p w14:paraId="658CA5BC"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5FBF1482"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c>
          <w:tcPr>
            <w:tcW w:w="607" w:type="pct"/>
            <w:tcBorders>
              <w:bottom w:val="single" w:sz="4" w:space="0" w:color="auto"/>
            </w:tcBorders>
            <w:vAlign w:val="center"/>
          </w:tcPr>
          <w:p w14:paraId="408298B1"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b w:val="0"/>
                <w:szCs w:val="28"/>
              </w:rPr>
              <w:t>誤差</w:t>
            </w:r>
            <w:r w:rsidRPr="0058147E">
              <w:rPr>
                <w:rFonts w:ascii="標楷體" w:hAnsi="標楷體" w:hint="eastAsia"/>
                <w:b w:val="0"/>
                <w:szCs w:val="28"/>
              </w:rPr>
              <w:t>值</w:t>
            </w:r>
          </w:p>
          <w:p w14:paraId="6D28937E"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p>
          <w:p w14:paraId="48AF36C5" w14:textId="77777777" w:rsidR="006A03E2" w:rsidRPr="0058147E" w:rsidRDefault="006A03E2" w:rsidP="00762608">
            <w:pPr>
              <w:pStyle w:val="af4"/>
              <w:snapToGrid w:val="0"/>
              <w:spacing w:beforeLines="10" w:before="36" w:afterLines="10" w:after="36" w:line="240" w:lineRule="atLeast"/>
              <w:ind w:left="0"/>
              <w:jc w:val="right"/>
              <w:rPr>
                <w:rFonts w:ascii="標楷體" w:hAnsi="標楷體"/>
                <w:b w:val="0"/>
                <w:szCs w:val="28"/>
              </w:rPr>
            </w:pPr>
            <w:r w:rsidRPr="0058147E">
              <w:rPr>
                <w:rFonts w:ascii="標楷體" w:hAnsi="標楷體" w:hint="eastAsia"/>
                <w:b w:val="0"/>
                <w:sz w:val="22"/>
                <w:szCs w:val="22"/>
              </w:rPr>
              <w:t>(</w:t>
            </w:r>
            <w:r w:rsidRPr="0058147E">
              <w:rPr>
                <w:b w:val="0"/>
                <w:sz w:val="22"/>
                <w:szCs w:val="22"/>
              </w:rPr>
              <w:t>m</w:t>
            </w:r>
            <w:r w:rsidRPr="0058147E">
              <w:rPr>
                <w:b w:val="0"/>
                <w:sz w:val="22"/>
                <w:szCs w:val="22"/>
                <w:vertAlign w:val="superscript"/>
              </w:rPr>
              <w:t>-1</w:t>
            </w:r>
            <w:r w:rsidRPr="0058147E">
              <w:rPr>
                <w:rFonts w:ascii="標楷體" w:hAnsi="標楷體" w:hint="eastAsia"/>
                <w:b w:val="0"/>
                <w:sz w:val="22"/>
                <w:szCs w:val="22"/>
              </w:rPr>
              <w:t>)</w:t>
            </w:r>
          </w:p>
        </w:tc>
      </w:tr>
      <w:tr w:rsidR="00D5373E" w:rsidRPr="0058147E" w14:paraId="2087E5B2" w14:textId="77777777" w:rsidTr="00D5373E">
        <w:trPr>
          <w:trHeight w:val="784"/>
          <w:jc w:val="center"/>
        </w:trPr>
        <w:tc>
          <w:tcPr>
            <w:tcW w:w="604" w:type="pct"/>
            <w:vMerge/>
            <w:tcBorders>
              <w:left w:val="single" w:sz="4" w:space="0" w:color="auto"/>
            </w:tcBorders>
            <w:vAlign w:val="center"/>
          </w:tcPr>
          <w:p w14:paraId="7804E7BB"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754" w:type="pct"/>
            <w:tcBorders>
              <w:bottom w:val="single" w:sz="4" w:space="0" w:color="auto"/>
            </w:tcBorders>
            <w:vAlign w:val="center"/>
          </w:tcPr>
          <w:p w14:paraId="6F3AD73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歸零</w:t>
            </w:r>
          </w:p>
        </w:tc>
        <w:tc>
          <w:tcPr>
            <w:tcW w:w="1214" w:type="pct"/>
            <w:gridSpan w:val="2"/>
            <w:tcBorders>
              <w:bottom w:val="single" w:sz="4" w:space="0" w:color="auto"/>
            </w:tcBorders>
            <w:vAlign w:val="center"/>
          </w:tcPr>
          <w:p w14:paraId="3F5F0A3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c>
          <w:tcPr>
            <w:tcW w:w="1214" w:type="pct"/>
            <w:gridSpan w:val="2"/>
            <w:tcBorders>
              <w:bottom w:val="single" w:sz="4" w:space="0" w:color="auto"/>
            </w:tcBorders>
            <w:vAlign w:val="center"/>
          </w:tcPr>
          <w:p w14:paraId="3C177A22"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c>
          <w:tcPr>
            <w:tcW w:w="1214" w:type="pct"/>
            <w:gridSpan w:val="2"/>
            <w:tcBorders>
              <w:bottom w:val="single" w:sz="4" w:space="0" w:color="auto"/>
            </w:tcBorders>
            <w:vAlign w:val="center"/>
          </w:tcPr>
          <w:p w14:paraId="6BB52CE3"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□OK □NG</w:t>
            </w:r>
          </w:p>
        </w:tc>
      </w:tr>
      <w:tr w:rsidR="00D5373E" w:rsidRPr="0058147E" w14:paraId="73575E9A" w14:textId="77777777" w:rsidTr="00D5373E">
        <w:trPr>
          <w:trHeight w:val="784"/>
          <w:jc w:val="center"/>
        </w:trPr>
        <w:tc>
          <w:tcPr>
            <w:tcW w:w="604" w:type="pct"/>
            <w:vMerge/>
            <w:tcBorders>
              <w:left w:val="single" w:sz="4" w:space="0" w:color="auto"/>
            </w:tcBorders>
            <w:vAlign w:val="center"/>
          </w:tcPr>
          <w:p w14:paraId="1883A06E"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754" w:type="pct"/>
            <w:tcBorders>
              <w:bottom w:val="single" w:sz="4" w:space="0" w:color="auto"/>
            </w:tcBorders>
            <w:vAlign w:val="center"/>
          </w:tcPr>
          <w:p w14:paraId="0CAE495F"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154177D6"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0B9F1AAC"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71CEE85C"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29B51440"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vAlign w:val="center"/>
          </w:tcPr>
          <w:p w14:paraId="22D6946C"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vAlign w:val="center"/>
          </w:tcPr>
          <w:p w14:paraId="1D08BD6A"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r>
      <w:tr w:rsidR="00D5373E" w:rsidRPr="0058147E" w14:paraId="687A3DF4" w14:textId="77777777" w:rsidTr="00D5373E">
        <w:trPr>
          <w:trHeight w:val="784"/>
          <w:jc w:val="center"/>
        </w:trPr>
        <w:tc>
          <w:tcPr>
            <w:tcW w:w="604" w:type="pct"/>
            <w:vMerge/>
            <w:tcBorders>
              <w:left w:val="single" w:sz="4" w:space="0" w:color="auto"/>
            </w:tcBorders>
            <w:vAlign w:val="center"/>
          </w:tcPr>
          <w:p w14:paraId="79D524A4"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754" w:type="pct"/>
            <w:tcBorders>
              <w:bottom w:val="single" w:sz="4" w:space="0" w:color="auto"/>
            </w:tcBorders>
            <w:vAlign w:val="center"/>
          </w:tcPr>
          <w:p w14:paraId="00EB9A99"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69968C2A"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4F8C040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4983142D"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44A9CC74"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vAlign w:val="center"/>
          </w:tcPr>
          <w:p w14:paraId="41154A4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vAlign w:val="center"/>
          </w:tcPr>
          <w:p w14:paraId="68CF018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r>
      <w:tr w:rsidR="00D5373E" w:rsidRPr="0058147E" w14:paraId="73BE7A70" w14:textId="77777777" w:rsidTr="00D5373E">
        <w:trPr>
          <w:trHeight w:val="784"/>
          <w:jc w:val="center"/>
        </w:trPr>
        <w:tc>
          <w:tcPr>
            <w:tcW w:w="604" w:type="pct"/>
            <w:vMerge/>
            <w:tcBorders>
              <w:left w:val="single" w:sz="4" w:space="0" w:color="auto"/>
            </w:tcBorders>
            <w:vAlign w:val="center"/>
          </w:tcPr>
          <w:p w14:paraId="34A7B666"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754" w:type="pct"/>
            <w:tcBorders>
              <w:bottom w:val="single" w:sz="4" w:space="0" w:color="auto"/>
            </w:tcBorders>
            <w:vAlign w:val="center"/>
          </w:tcPr>
          <w:p w14:paraId="210D2B17"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113AE880"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1BF6337F"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4F223D11"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6F8D9C46"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26B1273C"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607" w:type="pct"/>
            <w:tcBorders>
              <w:bottom w:val="single" w:sz="4" w:space="0" w:color="auto"/>
            </w:tcBorders>
            <w:vAlign w:val="center"/>
          </w:tcPr>
          <w:p w14:paraId="753B01BC"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r>
      <w:tr w:rsidR="00D5373E" w:rsidRPr="0058147E" w14:paraId="7153975B" w14:textId="77777777" w:rsidTr="00D5373E">
        <w:trPr>
          <w:trHeight w:val="784"/>
          <w:jc w:val="center"/>
        </w:trPr>
        <w:tc>
          <w:tcPr>
            <w:tcW w:w="604" w:type="pct"/>
            <w:vMerge/>
            <w:tcBorders>
              <w:left w:val="single" w:sz="4" w:space="0" w:color="auto"/>
            </w:tcBorders>
            <w:vAlign w:val="center"/>
          </w:tcPr>
          <w:p w14:paraId="6D6BFF50"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754" w:type="pct"/>
            <w:vAlign w:val="center"/>
          </w:tcPr>
          <w:p w14:paraId="632E9E2A"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不透光率</w:t>
            </w:r>
          </w:p>
          <w:p w14:paraId="0E76A613"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煙度計</w:t>
            </w:r>
          </w:p>
          <w:p w14:paraId="78CDE132"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校正判定</w:t>
            </w:r>
          </w:p>
        </w:tc>
        <w:tc>
          <w:tcPr>
            <w:tcW w:w="1214" w:type="pct"/>
            <w:gridSpan w:val="2"/>
            <w:vAlign w:val="center"/>
          </w:tcPr>
          <w:p w14:paraId="0D452125"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 w:val="32"/>
                <w:szCs w:val="32"/>
              </w:rPr>
            </w:pPr>
            <w:r w:rsidRPr="0058147E">
              <w:rPr>
                <w:rFonts w:ascii="標楷體" w:hAnsi="標楷體" w:hint="eastAsia"/>
                <w:b w:val="0"/>
                <w:sz w:val="32"/>
                <w:szCs w:val="32"/>
              </w:rPr>
              <w:t>□OK □NG</w:t>
            </w:r>
          </w:p>
        </w:tc>
        <w:tc>
          <w:tcPr>
            <w:tcW w:w="1214" w:type="pct"/>
            <w:gridSpan w:val="2"/>
            <w:vAlign w:val="center"/>
          </w:tcPr>
          <w:p w14:paraId="30154429"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 w:val="32"/>
                <w:szCs w:val="32"/>
              </w:rPr>
            </w:pPr>
            <w:r w:rsidRPr="0058147E">
              <w:rPr>
                <w:rFonts w:ascii="標楷體" w:hAnsi="標楷體" w:hint="eastAsia"/>
                <w:b w:val="0"/>
                <w:sz w:val="32"/>
                <w:szCs w:val="32"/>
              </w:rPr>
              <w:t>□OK □NG</w:t>
            </w:r>
          </w:p>
        </w:tc>
        <w:tc>
          <w:tcPr>
            <w:tcW w:w="1214" w:type="pct"/>
            <w:gridSpan w:val="2"/>
            <w:vAlign w:val="center"/>
          </w:tcPr>
          <w:p w14:paraId="3AE4A9D1"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 w:val="32"/>
                <w:szCs w:val="32"/>
              </w:rPr>
            </w:pPr>
            <w:r w:rsidRPr="0058147E">
              <w:rPr>
                <w:rFonts w:ascii="標楷體" w:hAnsi="標楷體" w:hint="eastAsia"/>
                <w:b w:val="0"/>
                <w:sz w:val="32"/>
                <w:szCs w:val="32"/>
              </w:rPr>
              <w:t>□OK □NG</w:t>
            </w:r>
          </w:p>
        </w:tc>
      </w:tr>
      <w:tr w:rsidR="00D5373E" w:rsidRPr="0058147E" w14:paraId="39008AB5" w14:textId="77777777" w:rsidTr="00D5373E">
        <w:trPr>
          <w:trHeight w:val="784"/>
          <w:jc w:val="center"/>
        </w:trPr>
        <w:tc>
          <w:tcPr>
            <w:tcW w:w="1359" w:type="pct"/>
            <w:gridSpan w:val="2"/>
            <w:tcBorders>
              <w:top w:val="single" w:sz="4" w:space="0" w:color="auto"/>
              <w:bottom w:val="single" w:sz="4" w:space="0" w:color="auto"/>
            </w:tcBorders>
            <w:vAlign w:val="center"/>
          </w:tcPr>
          <w:p w14:paraId="2EE2757F"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校正人員</w:t>
            </w:r>
          </w:p>
        </w:tc>
        <w:tc>
          <w:tcPr>
            <w:tcW w:w="1214" w:type="pct"/>
            <w:gridSpan w:val="2"/>
            <w:tcBorders>
              <w:top w:val="single" w:sz="4" w:space="0" w:color="auto"/>
              <w:bottom w:val="single" w:sz="4" w:space="0" w:color="auto"/>
            </w:tcBorders>
            <w:vAlign w:val="center"/>
          </w:tcPr>
          <w:p w14:paraId="40C2514B"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1214" w:type="pct"/>
            <w:gridSpan w:val="2"/>
            <w:tcBorders>
              <w:top w:val="single" w:sz="4" w:space="0" w:color="auto"/>
              <w:bottom w:val="single" w:sz="4" w:space="0" w:color="auto"/>
            </w:tcBorders>
            <w:vAlign w:val="center"/>
          </w:tcPr>
          <w:p w14:paraId="79B58103"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1214" w:type="pct"/>
            <w:gridSpan w:val="2"/>
            <w:tcBorders>
              <w:top w:val="single" w:sz="4" w:space="0" w:color="auto"/>
              <w:bottom w:val="single" w:sz="4" w:space="0" w:color="auto"/>
            </w:tcBorders>
            <w:vAlign w:val="center"/>
          </w:tcPr>
          <w:p w14:paraId="432336F7"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r>
      <w:tr w:rsidR="00D5373E" w:rsidRPr="0058147E" w14:paraId="2D7A7546" w14:textId="77777777" w:rsidTr="00D5373E">
        <w:trPr>
          <w:trHeight w:val="784"/>
          <w:jc w:val="center"/>
        </w:trPr>
        <w:tc>
          <w:tcPr>
            <w:tcW w:w="1359" w:type="pct"/>
            <w:gridSpan w:val="2"/>
            <w:tcBorders>
              <w:top w:val="single" w:sz="4" w:space="0" w:color="auto"/>
            </w:tcBorders>
            <w:vAlign w:val="center"/>
          </w:tcPr>
          <w:p w14:paraId="64D60796"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r w:rsidRPr="0058147E">
              <w:rPr>
                <w:rFonts w:ascii="標楷體" w:hAnsi="標楷體" w:hint="eastAsia"/>
                <w:b w:val="0"/>
                <w:szCs w:val="28"/>
              </w:rPr>
              <w:t>確認人員</w:t>
            </w:r>
          </w:p>
        </w:tc>
        <w:tc>
          <w:tcPr>
            <w:tcW w:w="1214" w:type="pct"/>
            <w:gridSpan w:val="2"/>
            <w:tcBorders>
              <w:top w:val="single" w:sz="4" w:space="0" w:color="auto"/>
            </w:tcBorders>
            <w:vAlign w:val="center"/>
          </w:tcPr>
          <w:p w14:paraId="01EDEA6D"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1214" w:type="pct"/>
            <w:gridSpan w:val="2"/>
            <w:tcBorders>
              <w:top w:val="single" w:sz="4" w:space="0" w:color="auto"/>
            </w:tcBorders>
            <w:vAlign w:val="center"/>
          </w:tcPr>
          <w:p w14:paraId="1F46FE6A"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c>
          <w:tcPr>
            <w:tcW w:w="1214" w:type="pct"/>
            <w:gridSpan w:val="2"/>
            <w:tcBorders>
              <w:top w:val="single" w:sz="4" w:space="0" w:color="auto"/>
            </w:tcBorders>
            <w:vAlign w:val="center"/>
          </w:tcPr>
          <w:p w14:paraId="019ADF70" w14:textId="77777777" w:rsidR="006A03E2" w:rsidRPr="0058147E" w:rsidRDefault="006A03E2" w:rsidP="00762608">
            <w:pPr>
              <w:pStyle w:val="af4"/>
              <w:snapToGrid w:val="0"/>
              <w:spacing w:beforeLines="10" w:before="36" w:afterLines="10" w:after="36" w:line="240" w:lineRule="atLeast"/>
              <w:ind w:left="0" w:firstLine="0"/>
              <w:rPr>
                <w:rFonts w:ascii="標楷體" w:hAnsi="標楷體"/>
                <w:b w:val="0"/>
                <w:szCs w:val="28"/>
              </w:rPr>
            </w:pPr>
          </w:p>
        </w:tc>
      </w:tr>
    </w:tbl>
    <w:p w14:paraId="4DF1D100" w14:textId="77777777" w:rsidR="00D5373E" w:rsidRPr="0058147E" w:rsidRDefault="00D5373E" w:rsidP="00762608">
      <w:pPr>
        <w:pStyle w:val="af4"/>
        <w:snapToGrid w:val="0"/>
        <w:spacing w:beforeLines="50" w:before="180" w:afterLines="10" w:after="36" w:line="240" w:lineRule="atLeast"/>
        <w:ind w:leftChars="-295" w:left="-708" w:firstLine="0"/>
        <w:jc w:val="both"/>
        <w:rPr>
          <w:b w:val="0"/>
          <w:sz w:val="22"/>
          <w:szCs w:val="22"/>
        </w:rPr>
      </w:pPr>
      <w:r w:rsidRPr="0058147E">
        <w:rPr>
          <w:rFonts w:hint="eastAsia"/>
          <w:b w:val="0"/>
          <w:sz w:val="22"/>
          <w:szCs w:val="22"/>
        </w:rPr>
        <w:t>光吸收係數讀取誤差不得超過±</w:t>
      </w:r>
      <w:r w:rsidRPr="0058147E">
        <w:rPr>
          <w:rFonts w:hint="eastAsia"/>
          <w:b w:val="0"/>
          <w:sz w:val="22"/>
          <w:szCs w:val="22"/>
        </w:rPr>
        <w:t>0.05</w:t>
      </w:r>
      <w:r w:rsidRPr="0058147E">
        <w:rPr>
          <w:b w:val="0"/>
          <w:sz w:val="22"/>
          <w:szCs w:val="22"/>
        </w:rPr>
        <w:t xml:space="preserve"> m</w:t>
      </w:r>
      <w:r w:rsidRPr="0058147E">
        <w:rPr>
          <w:b w:val="0"/>
          <w:sz w:val="22"/>
          <w:szCs w:val="22"/>
          <w:vertAlign w:val="superscript"/>
        </w:rPr>
        <w:t>-1</w:t>
      </w:r>
    </w:p>
    <w:p w14:paraId="50EBD8C9" w14:textId="77777777" w:rsidR="00D5373E" w:rsidRPr="0058147E" w:rsidRDefault="00AF4385" w:rsidP="00762608">
      <w:pPr>
        <w:pStyle w:val="af4"/>
        <w:snapToGrid w:val="0"/>
        <w:spacing w:beforeLines="50" w:before="180" w:afterLines="10" w:after="36" w:line="240" w:lineRule="atLeast"/>
        <w:ind w:left="0" w:firstLine="0"/>
        <w:jc w:val="left"/>
      </w:pPr>
      <w:r w:rsidRPr="0058147E">
        <w:rPr>
          <w:rFonts w:hint="eastAsia"/>
        </w:rPr>
        <w:t>查核人員：</w:t>
      </w:r>
    </w:p>
    <w:p w14:paraId="02E868D8" w14:textId="77777777" w:rsidR="00DB2066" w:rsidRDefault="00DB2066" w:rsidP="00E91B74">
      <w:pPr>
        <w:pStyle w:val="21"/>
        <w:ind w:left="1286" w:hangingChars="378" w:hanging="1286"/>
        <w:jc w:val="center"/>
        <w:rPr>
          <w:rFonts w:ascii="Ts" w:eastAsia="標楷體" w:hAnsi="Ts" w:hint="eastAsia"/>
          <w:b/>
          <w:sz w:val="32"/>
        </w:rPr>
      </w:pPr>
    </w:p>
    <w:p w14:paraId="290AE76F" w14:textId="4A28E59D" w:rsidR="00CD7296" w:rsidRPr="00DB2066" w:rsidRDefault="00DB2066" w:rsidP="0027313A">
      <w:pPr>
        <w:pStyle w:val="21"/>
        <w:ind w:left="1286" w:hangingChars="378" w:hanging="1286"/>
        <w:jc w:val="center"/>
        <w:rPr>
          <w:rFonts w:ascii="Ts" w:eastAsia="標楷體" w:hAnsi="Ts" w:hint="eastAsia"/>
          <w:b/>
          <w:sz w:val="32"/>
        </w:rPr>
      </w:pPr>
      <w:r w:rsidRPr="0058147E">
        <w:rPr>
          <w:rFonts w:ascii="Ts" w:eastAsia="標楷體" w:hAnsi="Ts" w:hint="eastAsia"/>
          <w:b/>
          <w:sz w:val="32"/>
        </w:rPr>
        <w:lastRenderedPageBreak/>
        <w:t>臺南市授權認證維修</w:t>
      </w:r>
      <w:r>
        <w:rPr>
          <w:rFonts w:ascii="Ts" w:eastAsia="標楷體" w:hAnsi="Ts" w:hint="eastAsia"/>
          <w:b/>
          <w:sz w:val="32"/>
        </w:rPr>
        <w:t>保養</w:t>
      </w:r>
      <w:r w:rsidRPr="0058147E">
        <w:rPr>
          <w:rFonts w:ascii="Ts" w:eastAsia="標楷體" w:hAnsi="Ts" w:hint="eastAsia"/>
          <w:b/>
          <w:sz w:val="32"/>
        </w:rPr>
        <w:t>廠</w:t>
      </w:r>
      <w:r w:rsidR="00E410F2">
        <w:rPr>
          <w:rFonts w:ascii="Ts" w:eastAsia="標楷體" w:hAnsi="Ts" w:hint="eastAsia"/>
          <w:b/>
          <w:noProof/>
          <w:sz w:val="32"/>
        </w:rPr>
        <mc:AlternateContent>
          <mc:Choice Requires="wps">
            <w:drawing>
              <wp:anchor distT="0" distB="0" distL="114300" distR="114300" simplePos="0" relativeHeight="251684864" behindDoc="0" locked="0" layoutInCell="1" allowOverlap="1" wp14:anchorId="1711F198" wp14:editId="477AB970">
                <wp:simplePos x="0" y="0"/>
                <wp:positionH relativeFrom="leftMargin">
                  <wp:posOffset>247650</wp:posOffset>
                </wp:positionH>
                <wp:positionV relativeFrom="topMargin">
                  <wp:posOffset>285750</wp:posOffset>
                </wp:positionV>
                <wp:extent cx="899160" cy="504825"/>
                <wp:effectExtent l="0" t="0" r="0" b="9525"/>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048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DE24FA" w14:textId="77777777" w:rsidR="00241DB9" w:rsidRPr="0020729C" w:rsidRDefault="00241DB9" w:rsidP="009F750C">
                            <w:pPr>
                              <w:pStyle w:val="ac"/>
                              <w:spacing w:before="56"/>
                              <w:ind w:left="142"/>
                              <w:rPr>
                                <w:color w:val="000000" w:themeColor="text1"/>
                                <w:lang w:eastAsia="zh-TW"/>
                              </w:rPr>
                            </w:pPr>
                            <w:r w:rsidRPr="0020729C">
                              <w:rPr>
                                <w:color w:val="000000" w:themeColor="text1"/>
                              </w:rPr>
                              <w:t>附件十</w:t>
                            </w:r>
                            <w:r w:rsidRPr="0020729C">
                              <w:rPr>
                                <w:rFonts w:hint="eastAsia"/>
                                <w:color w:val="000000" w:themeColor="text1"/>
                                <w:lang w:eastAsia="zh-TW"/>
                              </w:rPr>
                              <w:t>一</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11F198" id="_x0000_s1057" type="#_x0000_t202" style="position:absolute;left:0;text-align:left;margin-left:19.5pt;margin-top:22.5pt;width:70.8pt;height:39.7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" filled="f" strokeweight=".5pt">
                <v:textbox inset="0,0,0,0">
                  <w:txbxContent>
                    <w:p w14:paraId="1DDE24FA" w14:textId="77777777" w:rsidR="00241DB9" w:rsidRPr="0020729C" w:rsidRDefault="00241DB9" w:rsidP="009F750C">
                      <w:pPr>
                        <w:pStyle w:val="ac"/>
                        <w:spacing w:before="56"/>
                        <w:ind w:left="142"/>
                        <w:rPr>
                          <w:color w:val="000000" w:themeColor="text1"/>
                          <w:lang w:eastAsia="zh-TW"/>
                        </w:rPr>
                      </w:pPr>
                      <w:r w:rsidRPr="0020729C">
                        <w:rPr>
                          <w:color w:val="000000" w:themeColor="text1"/>
                        </w:rPr>
                        <w:t>附件十</w:t>
                      </w:r>
                      <w:r w:rsidRPr="0020729C">
                        <w:rPr>
                          <w:rFonts w:hint="eastAsia"/>
                          <w:color w:val="000000" w:themeColor="text1"/>
                          <w:lang w:eastAsia="zh-TW"/>
                        </w:rPr>
                        <w:t>一</w:t>
                      </w:r>
                    </w:p>
                  </w:txbxContent>
                </v:textbox>
                <w10:wrap type="square" anchorx="margin" anchory="margin"/>
              </v:shape>
            </w:pict>
          </mc:Fallback>
        </mc:AlternateContent>
      </w:r>
      <w:r w:rsidR="009F750C" w:rsidRPr="0058147E">
        <w:rPr>
          <w:rFonts w:ascii="Ts" w:eastAsia="標楷體" w:hAnsi="Ts"/>
          <w:b/>
          <w:sz w:val="32"/>
        </w:rPr>
        <w:t>檢測作業費補助申請表</w:t>
      </w:r>
    </w:p>
    <w:p w14:paraId="225D5350" w14:textId="77777777" w:rsidR="00CD7296" w:rsidRPr="0058147E" w:rsidRDefault="00CD7296" w:rsidP="00CD7296">
      <w:pPr>
        <w:pStyle w:val="ac"/>
        <w:ind w:left="627"/>
        <w:jc w:val="right"/>
        <w:rPr>
          <w:rFonts w:ascii="Ts" w:hAnsi="Ts" w:hint="eastAsia"/>
          <w:b/>
          <w:lang w:eastAsia="zh-TW"/>
        </w:rPr>
      </w:pPr>
      <w:r w:rsidRPr="0058147E">
        <w:rPr>
          <w:rFonts w:ascii="Ts" w:hAnsi="Ts"/>
          <w:sz w:val="24"/>
          <w:lang w:eastAsia="zh-TW"/>
        </w:rPr>
        <w:t>申請日期</w:t>
      </w:r>
      <w:r w:rsidRPr="0058147E">
        <w:rPr>
          <w:rFonts w:ascii="Ts" w:hAnsi="Ts"/>
          <w:sz w:val="24"/>
          <w:lang w:eastAsia="zh-TW"/>
        </w:rPr>
        <w:t>:</w:t>
      </w:r>
      <w:r w:rsidR="00E91B74" w:rsidRPr="0058147E">
        <w:rPr>
          <w:rFonts w:ascii="Times New Roman" w:hAnsi="Times New Roman" w:cs="Times New Roman"/>
          <w:lang w:eastAsia="zh-TW"/>
        </w:rPr>
        <w:t xml:space="preserve">    </w:t>
      </w:r>
      <w:r w:rsidRPr="0058147E">
        <w:rPr>
          <w:rFonts w:ascii="Ts" w:hAnsi="Ts"/>
          <w:sz w:val="24"/>
          <w:lang w:eastAsia="zh-TW"/>
        </w:rPr>
        <w:t>年</w:t>
      </w:r>
      <w:r w:rsidR="00E91B74" w:rsidRPr="0058147E">
        <w:rPr>
          <w:rFonts w:ascii="Times New Roman" w:hAnsi="Times New Roman" w:cs="Times New Roman"/>
          <w:lang w:eastAsia="zh-TW"/>
        </w:rPr>
        <w:t xml:space="preserve">    </w:t>
      </w:r>
      <w:r w:rsidRPr="0058147E">
        <w:rPr>
          <w:rFonts w:ascii="Ts" w:hAnsi="Ts"/>
          <w:sz w:val="24"/>
          <w:lang w:eastAsia="zh-TW"/>
        </w:rPr>
        <w:t>月</w:t>
      </w:r>
      <w:r w:rsidR="00E91B74" w:rsidRPr="0058147E">
        <w:rPr>
          <w:rFonts w:ascii="Times New Roman" w:hAnsi="Times New Roman" w:cs="Times New Roman"/>
          <w:lang w:eastAsia="zh-TW"/>
        </w:rPr>
        <w:t xml:space="preserve">    </w:t>
      </w:r>
      <w:r w:rsidRPr="0058147E">
        <w:rPr>
          <w:rFonts w:ascii="Ts" w:hAnsi="Ts"/>
          <w:sz w:val="24"/>
          <w:lang w:eastAsia="zh-TW"/>
        </w:rPr>
        <w:t>日</w:t>
      </w:r>
    </w:p>
    <w:tbl>
      <w:tblPr>
        <w:tblStyle w:val="TableNormal"/>
        <w:tblpPr w:leftFromText="180" w:rightFromText="180" w:vertAnchor="text" w:horzAnchor="margin" w:tblpXSpec="center" w:tblpY="121"/>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259"/>
        <w:gridCol w:w="107"/>
        <w:gridCol w:w="1269"/>
        <w:gridCol w:w="1424"/>
        <w:gridCol w:w="1350"/>
        <w:gridCol w:w="1233"/>
        <w:gridCol w:w="1234"/>
        <w:gridCol w:w="1238"/>
      </w:tblGrid>
      <w:tr w:rsidR="006A03E2" w:rsidRPr="0058147E" w14:paraId="4EA90632" w14:textId="77777777" w:rsidTr="00994D1E">
        <w:trPr>
          <w:trHeight w:val="719"/>
        </w:trPr>
        <w:tc>
          <w:tcPr>
            <w:tcW w:w="2122" w:type="dxa"/>
            <w:gridSpan w:val="3"/>
          </w:tcPr>
          <w:p w14:paraId="7151E134" w14:textId="77777777" w:rsidR="006A03E2" w:rsidRPr="0058147E" w:rsidRDefault="006A03E2" w:rsidP="00CD7296">
            <w:pPr>
              <w:pStyle w:val="TableParagraph"/>
              <w:spacing w:before="138"/>
              <w:ind w:left="107"/>
              <w:rPr>
                <w:rFonts w:ascii="Times New Roman" w:hAnsi="Times New Roman" w:cs="Times New Roman"/>
                <w:sz w:val="28"/>
                <w:szCs w:val="28"/>
              </w:rPr>
            </w:pPr>
            <w:r w:rsidRPr="0058147E">
              <w:rPr>
                <w:rFonts w:ascii="Times New Roman" w:hAnsi="Times New Roman" w:cs="Times New Roman" w:hint="eastAsia"/>
                <w:sz w:val="28"/>
                <w:szCs w:val="28"/>
                <w:lang w:eastAsia="zh-TW"/>
              </w:rPr>
              <w:t>維修</w:t>
            </w:r>
            <w:r w:rsidR="006448A5">
              <w:rPr>
                <w:rFonts w:ascii="Times New Roman" w:hAnsi="Times New Roman" w:cs="Times New Roman" w:hint="eastAsia"/>
                <w:sz w:val="28"/>
                <w:szCs w:val="28"/>
                <w:lang w:eastAsia="zh-TW"/>
              </w:rPr>
              <w:t>保養</w:t>
            </w:r>
            <w:r w:rsidRPr="0058147E">
              <w:rPr>
                <w:rFonts w:ascii="Times New Roman" w:hAnsi="Times New Roman" w:cs="Times New Roman" w:hint="eastAsia"/>
                <w:sz w:val="28"/>
                <w:szCs w:val="28"/>
                <w:lang w:eastAsia="zh-TW"/>
              </w:rPr>
              <w:t>廠名稱</w:t>
            </w:r>
          </w:p>
        </w:tc>
        <w:tc>
          <w:tcPr>
            <w:tcW w:w="7748" w:type="dxa"/>
            <w:gridSpan w:val="6"/>
          </w:tcPr>
          <w:p w14:paraId="6D396A1F" w14:textId="77777777" w:rsidR="006A03E2" w:rsidRPr="0058147E" w:rsidRDefault="001C3093" w:rsidP="00E91B74">
            <w:pPr>
              <w:pStyle w:val="TableParagraph"/>
              <w:tabs>
                <w:tab w:val="left" w:pos="842"/>
                <w:tab w:val="left" w:pos="1680"/>
                <w:tab w:val="left" w:pos="2520"/>
              </w:tabs>
              <w:spacing w:before="166"/>
              <w:ind w:right="267" w:firstLineChars="300" w:firstLine="840"/>
              <w:rPr>
                <w:rFonts w:ascii="Times New Roman" w:hAnsi="Times New Roman" w:cs="Times New Roman"/>
                <w:sz w:val="28"/>
                <w:szCs w:val="28"/>
                <w:lang w:eastAsia="zh-TW"/>
              </w:rPr>
            </w:pPr>
            <w:r>
              <w:rPr>
                <w:rFonts w:ascii="Times New Roman" w:hAnsi="Times New Roman" w:cs="Times New Roman" w:hint="eastAsia"/>
                <w:sz w:val="28"/>
                <w:szCs w:val="28"/>
                <w:lang w:eastAsia="zh-TW"/>
              </w:rPr>
              <w:t xml:space="preserve"> </w:t>
            </w:r>
            <w:r>
              <w:rPr>
                <w:rFonts w:ascii="Times New Roman" w:hAnsi="Times New Roman" w:cs="Times New Roman"/>
                <w:sz w:val="28"/>
                <w:szCs w:val="28"/>
                <w:lang w:eastAsia="zh-TW"/>
              </w:rPr>
              <w:t xml:space="preserve">                      </w:t>
            </w:r>
          </w:p>
        </w:tc>
      </w:tr>
      <w:tr w:rsidR="00CD7296" w:rsidRPr="0058147E" w14:paraId="575048C9" w14:textId="77777777" w:rsidTr="00994D1E">
        <w:trPr>
          <w:trHeight w:val="719"/>
        </w:trPr>
        <w:tc>
          <w:tcPr>
            <w:tcW w:w="2122" w:type="dxa"/>
            <w:gridSpan w:val="3"/>
          </w:tcPr>
          <w:p w14:paraId="455F8B66" w14:textId="77777777" w:rsidR="00CD7296" w:rsidRPr="0058147E" w:rsidRDefault="00CD7296" w:rsidP="00CD7296">
            <w:pPr>
              <w:pStyle w:val="TableParagraph"/>
              <w:spacing w:before="138"/>
              <w:ind w:left="107"/>
              <w:rPr>
                <w:rFonts w:ascii="Times New Roman" w:hAnsi="Times New Roman" w:cs="Times New Roman"/>
                <w:sz w:val="28"/>
                <w:szCs w:val="28"/>
              </w:rPr>
            </w:pPr>
            <w:r w:rsidRPr="0058147E">
              <w:rPr>
                <w:rFonts w:ascii="Times New Roman" w:hAnsi="Times New Roman" w:cs="Times New Roman"/>
                <w:sz w:val="28"/>
                <w:szCs w:val="28"/>
              </w:rPr>
              <w:t>檢測作業期間</w:t>
            </w:r>
          </w:p>
        </w:tc>
        <w:tc>
          <w:tcPr>
            <w:tcW w:w="7748" w:type="dxa"/>
            <w:gridSpan w:val="6"/>
          </w:tcPr>
          <w:p w14:paraId="7D739CB8" w14:textId="77777777" w:rsidR="00CD7296" w:rsidRPr="0058147E" w:rsidRDefault="00CD7296" w:rsidP="00E91B74">
            <w:pPr>
              <w:pStyle w:val="TableParagraph"/>
              <w:tabs>
                <w:tab w:val="left" w:pos="842"/>
                <w:tab w:val="left" w:pos="1680"/>
                <w:tab w:val="left" w:pos="2520"/>
              </w:tabs>
              <w:spacing w:before="166"/>
              <w:ind w:right="267" w:firstLineChars="300" w:firstLine="840"/>
              <w:rPr>
                <w:rFonts w:ascii="Times New Roman" w:hAnsi="Times New Roman" w:cs="Times New Roman"/>
                <w:sz w:val="28"/>
                <w:szCs w:val="28"/>
              </w:rPr>
            </w:pPr>
            <w:r w:rsidRPr="0058147E">
              <w:rPr>
                <w:rFonts w:ascii="Times New Roman" w:hAnsi="Times New Roman" w:cs="Times New Roman"/>
                <w:sz w:val="28"/>
                <w:szCs w:val="28"/>
              </w:rPr>
              <w:t>年</w:t>
            </w:r>
            <w:r w:rsidR="00E91B74"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rPr>
              <w:t>月</w:t>
            </w:r>
            <w:r w:rsidRPr="0058147E">
              <w:rPr>
                <w:rFonts w:ascii="Times New Roman" w:hAnsi="Times New Roman" w:cs="Times New Roman"/>
                <w:sz w:val="28"/>
                <w:szCs w:val="28"/>
              </w:rPr>
              <w:t>~</w:t>
            </w:r>
            <w:r w:rsidR="00E91B74"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rPr>
              <w:t>年</w:t>
            </w:r>
            <w:r w:rsidR="00E91B74" w:rsidRPr="0058147E">
              <w:rPr>
                <w:rFonts w:ascii="Times New Roman" w:hAnsi="Times New Roman" w:cs="Times New Roman"/>
                <w:sz w:val="28"/>
                <w:szCs w:val="28"/>
                <w:lang w:eastAsia="zh-TW"/>
              </w:rPr>
              <w:t xml:space="preserve">    </w:t>
            </w:r>
            <w:r w:rsidRPr="0058147E">
              <w:rPr>
                <w:rFonts w:ascii="Times New Roman" w:hAnsi="Times New Roman" w:cs="Times New Roman"/>
                <w:sz w:val="28"/>
                <w:szCs w:val="28"/>
              </w:rPr>
              <w:t>月</w:t>
            </w:r>
          </w:p>
        </w:tc>
      </w:tr>
      <w:tr w:rsidR="00CD7296" w:rsidRPr="0058147E" w14:paraId="5DEAFB15" w14:textId="77777777" w:rsidTr="00994D1E">
        <w:trPr>
          <w:trHeight w:val="719"/>
        </w:trPr>
        <w:tc>
          <w:tcPr>
            <w:tcW w:w="2122" w:type="dxa"/>
            <w:gridSpan w:val="3"/>
          </w:tcPr>
          <w:p w14:paraId="3E05304B" w14:textId="77777777" w:rsidR="00CD7296" w:rsidRPr="0058147E" w:rsidRDefault="00CD7296" w:rsidP="00CD7296">
            <w:pPr>
              <w:pStyle w:val="TableParagraph"/>
              <w:spacing w:before="138"/>
              <w:ind w:left="107"/>
              <w:rPr>
                <w:rFonts w:ascii="Times New Roman" w:hAnsi="Times New Roman" w:cs="Times New Roman"/>
                <w:sz w:val="28"/>
                <w:szCs w:val="28"/>
              </w:rPr>
            </w:pPr>
            <w:r w:rsidRPr="0058147E">
              <w:rPr>
                <w:rFonts w:ascii="Times New Roman" w:hAnsi="Times New Roman" w:cs="Times New Roman"/>
                <w:sz w:val="28"/>
                <w:szCs w:val="28"/>
              </w:rPr>
              <w:t>檢測輛數</w:t>
            </w:r>
          </w:p>
        </w:tc>
        <w:tc>
          <w:tcPr>
            <w:tcW w:w="7748" w:type="dxa"/>
            <w:gridSpan w:val="6"/>
          </w:tcPr>
          <w:p w14:paraId="681A8EF3" w14:textId="77777777" w:rsidR="00CD7296" w:rsidRPr="0058147E" w:rsidRDefault="00CD7296" w:rsidP="001C3093">
            <w:pPr>
              <w:pStyle w:val="TableParagraph"/>
              <w:tabs>
                <w:tab w:val="left" w:pos="3124"/>
              </w:tabs>
              <w:spacing w:before="138"/>
              <w:ind w:left="112"/>
              <w:rPr>
                <w:rFonts w:ascii="Times New Roman" w:hAnsi="Times New Roman" w:cs="Times New Roman"/>
                <w:sz w:val="28"/>
                <w:szCs w:val="28"/>
              </w:rPr>
            </w:pPr>
            <w:r w:rsidRPr="0058147E">
              <w:rPr>
                <w:rFonts w:ascii="Times New Roman" w:hAnsi="Times New Roman" w:cs="Times New Roman"/>
                <w:sz w:val="28"/>
                <w:szCs w:val="28"/>
                <w:u w:val="single"/>
              </w:rPr>
              <w:tab/>
            </w:r>
            <w:r w:rsidRPr="0058147E">
              <w:rPr>
                <w:rFonts w:ascii="Times New Roman" w:hAnsi="Times New Roman" w:cs="Times New Roman"/>
                <w:sz w:val="28"/>
                <w:szCs w:val="28"/>
              </w:rPr>
              <w:t>輛</w:t>
            </w:r>
          </w:p>
        </w:tc>
      </w:tr>
      <w:tr w:rsidR="00CD7296" w:rsidRPr="0058147E" w14:paraId="000EC768" w14:textId="77777777" w:rsidTr="00994D1E">
        <w:trPr>
          <w:trHeight w:val="720"/>
        </w:trPr>
        <w:tc>
          <w:tcPr>
            <w:tcW w:w="2122" w:type="dxa"/>
            <w:gridSpan w:val="3"/>
          </w:tcPr>
          <w:p w14:paraId="1AAF49AB" w14:textId="77777777" w:rsidR="00CD7296" w:rsidRPr="0020729C" w:rsidRDefault="00CD7296" w:rsidP="00CD7296">
            <w:pPr>
              <w:pStyle w:val="TableParagraph"/>
              <w:spacing w:before="138"/>
              <w:ind w:left="107"/>
              <w:rPr>
                <w:rFonts w:ascii="Times New Roman" w:hAnsi="Times New Roman" w:cs="Times New Roman"/>
                <w:color w:val="000000" w:themeColor="text1"/>
                <w:sz w:val="28"/>
                <w:szCs w:val="28"/>
              </w:rPr>
            </w:pPr>
            <w:r w:rsidRPr="0020729C">
              <w:rPr>
                <w:rFonts w:ascii="Times New Roman" w:hAnsi="Times New Roman" w:cs="Times New Roman"/>
                <w:color w:val="000000" w:themeColor="text1"/>
                <w:sz w:val="28"/>
                <w:szCs w:val="28"/>
              </w:rPr>
              <w:t>申請金額</w:t>
            </w:r>
          </w:p>
        </w:tc>
        <w:tc>
          <w:tcPr>
            <w:tcW w:w="7748" w:type="dxa"/>
            <w:gridSpan w:val="6"/>
          </w:tcPr>
          <w:p w14:paraId="51A9F452" w14:textId="3A9425D3" w:rsidR="00CD7296" w:rsidRPr="0020729C" w:rsidRDefault="00E410F2" w:rsidP="001C3093">
            <w:pPr>
              <w:pStyle w:val="TableParagraph"/>
              <w:tabs>
                <w:tab w:val="left" w:pos="3124"/>
              </w:tabs>
              <w:spacing w:before="138"/>
              <w:ind w:left="112"/>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702272" behindDoc="0" locked="0" layoutInCell="1" allowOverlap="1" wp14:anchorId="266E0766" wp14:editId="551C5275">
                      <wp:simplePos x="0" y="0"/>
                      <wp:positionH relativeFrom="column">
                        <wp:posOffset>2856865</wp:posOffset>
                      </wp:positionH>
                      <wp:positionV relativeFrom="paragraph">
                        <wp:posOffset>-1409065</wp:posOffset>
                      </wp:positionV>
                      <wp:extent cx="1920240" cy="1798320"/>
                      <wp:effectExtent l="0" t="0" r="381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798320"/>
                              </a:xfrm>
                              <a:prstGeom prst="rect">
                                <a:avLst/>
                              </a:prstGeom>
                              <a:solidFill>
                                <a:srgbClr val="FFFFFF"/>
                              </a:solidFill>
                              <a:ln w="9525">
                                <a:solidFill>
                                  <a:schemeClr val="bg1">
                                    <a:lumMod val="75000"/>
                                  </a:schemeClr>
                                </a:solidFill>
                                <a:prstDash val="lgDash"/>
                                <a:miter lim="800000"/>
                                <a:headEnd/>
                                <a:tailEnd/>
                              </a:ln>
                            </wps:spPr>
                            <wps:txbx>
                              <w:txbxContent>
                                <w:p w14:paraId="40D06128" w14:textId="77777777" w:rsidR="00241DB9" w:rsidRDefault="00241DB9"/>
                                <w:p w14:paraId="152C2076" w14:textId="77777777" w:rsidR="00241DB9" w:rsidRDefault="00241DB9"/>
                                <w:p w14:paraId="58E61C0B" w14:textId="77777777" w:rsidR="00241DB9" w:rsidRDefault="00241DB9"/>
                                <w:p w14:paraId="0ECEAF49" w14:textId="77777777" w:rsidR="00241DB9" w:rsidRDefault="00241DB9"/>
                                <w:p w14:paraId="2A273C77" w14:textId="77777777" w:rsidR="00241DB9" w:rsidRDefault="00241DB9"/>
                                <w:p w14:paraId="3E477CDE" w14:textId="77777777" w:rsidR="00241DB9" w:rsidRDefault="00241DB9"/>
                                <w:p w14:paraId="578E301B" w14:textId="77777777" w:rsidR="00241DB9" w:rsidRDefault="00241DB9"/>
                                <w:p w14:paraId="04D86563" w14:textId="77777777" w:rsidR="00241DB9" w:rsidRDefault="00241DB9"/>
                                <w:p w14:paraId="7CB637D1" w14:textId="77777777" w:rsidR="00241DB9" w:rsidRDefault="00241DB9"/>
                                <w:p w14:paraId="7588373F" w14:textId="77777777" w:rsidR="00241DB9" w:rsidRPr="001C3093" w:rsidRDefault="00241DB9">
                                  <w:pPr>
                                    <w:rPr>
                                      <w:color w:val="A6A6A6" w:themeColor="background1" w:themeShade="A6"/>
                                    </w:rPr>
                                  </w:pPr>
                                  <w:r w:rsidRPr="001C3093">
                                    <w:rPr>
                                      <w:color w:val="A6A6A6" w:themeColor="background1" w:themeShade="A6"/>
                                    </w:rPr>
                                    <w:t>簽</w:t>
                                  </w:r>
                                  <w:r w:rsidRPr="001C3093">
                                    <w:rPr>
                                      <w:rFonts w:hint="eastAsia"/>
                                      <w:color w:val="A6A6A6" w:themeColor="background1" w:themeShade="A6"/>
                                    </w:rPr>
                                    <w:t>章（請蓋公司大小章）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0766" id="_x0000_s1058" type="#_x0000_t202" style="position:absolute;left:0;text-align:left;margin-left:224.95pt;margin-top:-110.95pt;width:151.2pt;height:14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" strokecolor="#bfbfbf [2412]">
                      <v:stroke dashstyle="longDash"/>
                      <v:textbox>
                        <w:txbxContent>
                          <w:p w14:paraId="40D06128" w14:textId="77777777" w:rsidR="00241DB9" w:rsidRDefault="00241DB9"/>
                          <w:p w14:paraId="152C2076" w14:textId="77777777" w:rsidR="00241DB9" w:rsidRDefault="00241DB9"/>
                          <w:p w14:paraId="58E61C0B" w14:textId="77777777" w:rsidR="00241DB9" w:rsidRDefault="00241DB9"/>
                          <w:p w14:paraId="0ECEAF49" w14:textId="77777777" w:rsidR="00241DB9" w:rsidRDefault="00241DB9"/>
                          <w:p w14:paraId="2A273C77" w14:textId="77777777" w:rsidR="00241DB9" w:rsidRDefault="00241DB9"/>
                          <w:p w14:paraId="3E477CDE" w14:textId="77777777" w:rsidR="00241DB9" w:rsidRDefault="00241DB9"/>
                          <w:p w14:paraId="578E301B" w14:textId="77777777" w:rsidR="00241DB9" w:rsidRDefault="00241DB9"/>
                          <w:p w14:paraId="04D86563" w14:textId="77777777" w:rsidR="00241DB9" w:rsidRDefault="00241DB9"/>
                          <w:p w14:paraId="7CB637D1" w14:textId="77777777" w:rsidR="00241DB9" w:rsidRDefault="00241DB9"/>
                          <w:p w14:paraId="7588373F" w14:textId="77777777" w:rsidR="00241DB9" w:rsidRPr="001C3093" w:rsidRDefault="00241DB9">
                            <w:pPr>
                              <w:rPr>
                                <w:color w:val="A6A6A6" w:themeColor="background1" w:themeShade="A6"/>
                              </w:rPr>
                            </w:pPr>
                            <w:r w:rsidRPr="001C3093">
                              <w:rPr>
                                <w:color w:val="A6A6A6" w:themeColor="background1" w:themeShade="A6"/>
                              </w:rPr>
                              <w:t>簽</w:t>
                            </w:r>
                            <w:r w:rsidRPr="001C3093">
                              <w:rPr>
                                <w:rFonts w:hint="eastAsia"/>
                                <w:color w:val="A6A6A6" w:themeColor="background1" w:themeShade="A6"/>
                              </w:rPr>
                              <w:t>章（請蓋公司大小章）</w:t>
                            </w:r>
                          </w:p>
                        </w:txbxContent>
                      </v:textbox>
                    </v:shape>
                  </w:pict>
                </mc:Fallback>
              </mc:AlternateContent>
            </w:r>
            <w:r w:rsidR="00CD7296" w:rsidRPr="0020729C">
              <w:rPr>
                <w:rFonts w:ascii="Times New Roman" w:hAnsi="Times New Roman" w:cs="Times New Roman"/>
                <w:color w:val="000000" w:themeColor="text1"/>
                <w:sz w:val="28"/>
                <w:szCs w:val="28"/>
                <w:u w:val="single"/>
              </w:rPr>
              <w:tab/>
            </w:r>
            <w:r w:rsidR="00CD7296" w:rsidRPr="0020729C">
              <w:rPr>
                <w:rFonts w:ascii="Times New Roman" w:hAnsi="Times New Roman" w:cs="Times New Roman"/>
                <w:color w:val="000000" w:themeColor="text1"/>
                <w:sz w:val="28"/>
                <w:szCs w:val="28"/>
              </w:rPr>
              <w:t>元</w:t>
            </w:r>
          </w:p>
        </w:tc>
      </w:tr>
      <w:tr w:rsidR="00994D1E" w:rsidRPr="0058147E" w14:paraId="161CE99E" w14:textId="77777777" w:rsidTr="00994D1E">
        <w:trPr>
          <w:trHeight w:val="720"/>
        </w:trPr>
        <w:tc>
          <w:tcPr>
            <w:tcW w:w="9870" w:type="dxa"/>
            <w:gridSpan w:val="9"/>
          </w:tcPr>
          <w:p w14:paraId="52049D8C" w14:textId="77777777" w:rsidR="00994D1E" w:rsidRPr="0020729C" w:rsidRDefault="00994D1E" w:rsidP="00994D1E">
            <w:pPr>
              <w:pStyle w:val="TableParagraph"/>
              <w:ind w:left="18"/>
              <w:rPr>
                <w:rFonts w:ascii="Times New Roman" w:hAnsi="Times New Roman" w:cs="Times New Roman"/>
                <w:noProof/>
                <w:color w:val="000000" w:themeColor="text1"/>
                <w:sz w:val="28"/>
                <w:szCs w:val="28"/>
                <w:lang w:eastAsia="zh-TW"/>
              </w:rPr>
            </w:pPr>
            <w:r w:rsidRPr="0020729C">
              <w:rPr>
                <w:rFonts w:cs="Times New Roman" w:hint="eastAsia"/>
                <w:color w:val="000000" w:themeColor="text1"/>
                <w:spacing w:val="-9"/>
                <w:sz w:val="28"/>
                <w:szCs w:val="28"/>
                <w:lang w:eastAsia="zh-TW"/>
              </w:rPr>
              <w:t>申請者聲明以上所檢附之文件皆與正本相符，</w:t>
            </w:r>
            <w:r w:rsidRPr="0020729C">
              <w:rPr>
                <w:rFonts w:ascii="Ts" w:hAnsi="Ts"/>
                <w:color w:val="000000" w:themeColor="text1"/>
                <w:sz w:val="28"/>
                <w:lang w:eastAsia="zh-TW"/>
              </w:rPr>
              <w:t>如有不實，將追究相關法律責任</w:t>
            </w:r>
            <w:r w:rsidRPr="0020729C">
              <w:rPr>
                <w:rFonts w:cs="Times New Roman" w:hint="eastAsia"/>
                <w:color w:val="000000" w:themeColor="text1"/>
                <w:spacing w:val="-9"/>
                <w:sz w:val="28"/>
                <w:szCs w:val="28"/>
                <w:lang w:eastAsia="zh-TW"/>
              </w:rPr>
              <w:t>。</w:t>
            </w:r>
          </w:p>
        </w:tc>
      </w:tr>
      <w:tr w:rsidR="00CD7296" w:rsidRPr="0058147E" w14:paraId="697FB27E" w14:textId="77777777" w:rsidTr="00994D1E">
        <w:trPr>
          <w:trHeight w:val="57"/>
        </w:trPr>
        <w:tc>
          <w:tcPr>
            <w:tcW w:w="9870" w:type="dxa"/>
            <w:gridSpan w:val="9"/>
          </w:tcPr>
          <w:p w14:paraId="6E3B06C5" w14:textId="77777777" w:rsidR="00CD7296" w:rsidRPr="0058147E" w:rsidRDefault="00CD7296" w:rsidP="00994D1E">
            <w:pPr>
              <w:jc w:val="center"/>
              <w:rPr>
                <w:rFonts w:ascii="Times New Roman" w:hAnsi="Times New Roman" w:cs="Times New Roman"/>
                <w:sz w:val="28"/>
                <w:szCs w:val="28"/>
              </w:rPr>
            </w:pPr>
            <w:r w:rsidRPr="00994D1E">
              <w:rPr>
                <w:rFonts w:ascii="Times New Roman" w:eastAsia="標楷體" w:hAnsi="Times New Roman" w:cs="Times New Roman"/>
                <w:sz w:val="28"/>
                <w:szCs w:val="28"/>
              </w:rPr>
              <w:t>檢測車輛明細</w:t>
            </w:r>
          </w:p>
        </w:tc>
      </w:tr>
      <w:tr w:rsidR="00E91B74" w:rsidRPr="0058147E" w14:paraId="3D8E56D8" w14:textId="77777777" w:rsidTr="00994D1E">
        <w:trPr>
          <w:trHeight w:val="361"/>
        </w:trPr>
        <w:tc>
          <w:tcPr>
            <w:tcW w:w="756" w:type="dxa"/>
          </w:tcPr>
          <w:p w14:paraId="62EF8096"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序號</w:t>
            </w:r>
          </w:p>
        </w:tc>
        <w:tc>
          <w:tcPr>
            <w:tcW w:w="1259" w:type="dxa"/>
          </w:tcPr>
          <w:p w14:paraId="1924DB27"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車主名稱</w:t>
            </w:r>
          </w:p>
        </w:tc>
        <w:tc>
          <w:tcPr>
            <w:tcW w:w="1376" w:type="dxa"/>
            <w:gridSpan w:val="2"/>
          </w:tcPr>
          <w:p w14:paraId="35F826C8"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車牌號碼</w:t>
            </w:r>
          </w:p>
        </w:tc>
        <w:tc>
          <w:tcPr>
            <w:tcW w:w="1424" w:type="dxa"/>
          </w:tcPr>
          <w:p w14:paraId="0BF4A8AA"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hint="eastAsia"/>
                <w:sz w:val="28"/>
                <w:szCs w:val="28"/>
                <w:lang w:eastAsia="zh-TW"/>
              </w:rPr>
              <w:t>連絡</w:t>
            </w:r>
            <w:r w:rsidRPr="0058147E">
              <w:rPr>
                <w:rFonts w:ascii="Times New Roman" w:eastAsia="標楷體" w:hAnsi="Times New Roman" w:cs="Times New Roman"/>
                <w:sz w:val="28"/>
                <w:szCs w:val="28"/>
                <w:lang w:eastAsia="zh-TW"/>
              </w:rPr>
              <w:t>電話</w:t>
            </w:r>
          </w:p>
        </w:tc>
        <w:tc>
          <w:tcPr>
            <w:tcW w:w="1350" w:type="dxa"/>
          </w:tcPr>
          <w:p w14:paraId="43F74BB6"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lang w:eastAsia="zh-TW"/>
              </w:rPr>
              <w:t>標章編號</w:t>
            </w:r>
          </w:p>
        </w:tc>
        <w:tc>
          <w:tcPr>
            <w:tcW w:w="1233" w:type="dxa"/>
          </w:tcPr>
          <w:p w14:paraId="012069AD"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lang w:eastAsia="zh-TW"/>
              </w:rPr>
              <w:t>檢測日期</w:t>
            </w:r>
          </w:p>
        </w:tc>
        <w:tc>
          <w:tcPr>
            <w:tcW w:w="1234" w:type="dxa"/>
          </w:tcPr>
          <w:p w14:paraId="5382BC2E"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核發日期</w:t>
            </w:r>
          </w:p>
        </w:tc>
        <w:tc>
          <w:tcPr>
            <w:tcW w:w="1238" w:type="dxa"/>
          </w:tcPr>
          <w:p w14:paraId="597A229A" w14:textId="77777777" w:rsidR="00E91B74" w:rsidRPr="0058147E" w:rsidRDefault="00E91B74" w:rsidP="00E91B74">
            <w:pPr>
              <w:rPr>
                <w:rFonts w:ascii="Times New Roman" w:eastAsia="標楷體" w:hAnsi="Times New Roman" w:cs="Times New Roman"/>
                <w:sz w:val="28"/>
                <w:szCs w:val="28"/>
              </w:rPr>
            </w:pPr>
            <w:r w:rsidRPr="0058147E">
              <w:rPr>
                <w:rFonts w:ascii="Times New Roman" w:eastAsia="標楷體" w:hAnsi="Times New Roman" w:cs="Times New Roman"/>
                <w:sz w:val="28"/>
                <w:szCs w:val="28"/>
              </w:rPr>
              <w:t>有效期限</w:t>
            </w:r>
          </w:p>
        </w:tc>
      </w:tr>
      <w:tr w:rsidR="00E91B74" w:rsidRPr="0058147E" w14:paraId="0F9FBDAE" w14:textId="77777777" w:rsidTr="00994D1E">
        <w:trPr>
          <w:trHeight w:val="359"/>
        </w:trPr>
        <w:tc>
          <w:tcPr>
            <w:tcW w:w="756" w:type="dxa"/>
          </w:tcPr>
          <w:p w14:paraId="18A681B3" w14:textId="77777777" w:rsidR="00E91B74" w:rsidRPr="0058147E" w:rsidRDefault="00E91B74" w:rsidP="00E91B74">
            <w:pPr>
              <w:pStyle w:val="TableParagraph"/>
              <w:rPr>
                <w:rFonts w:ascii="Times New Roman" w:hAnsi="Times New Roman" w:cs="Times New Roman"/>
                <w:sz w:val="28"/>
                <w:szCs w:val="28"/>
                <w:lang w:eastAsia="zh-TW"/>
              </w:rPr>
            </w:pPr>
          </w:p>
        </w:tc>
        <w:tc>
          <w:tcPr>
            <w:tcW w:w="1259" w:type="dxa"/>
          </w:tcPr>
          <w:p w14:paraId="46CA72B7"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5F9FA348"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0A47E1F8"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02B48E49"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63C339EB"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5391DD70"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1DE90634"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4BF97D31" w14:textId="77777777" w:rsidTr="00994D1E">
        <w:trPr>
          <w:trHeight w:val="359"/>
        </w:trPr>
        <w:tc>
          <w:tcPr>
            <w:tcW w:w="756" w:type="dxa"/>
          </w:tcPr>
          <w:p w14:paraId="7E3C65F1"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6E1FD56B"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564B6846"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25EC2FC1"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70F0CF49"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614D0AFE"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3ABACA1"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4C0A8E14"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36E2718A" w14:textId="77777777" w:rsidTr="00994D1E">
        <w:trPr>
          <w:trHeight w:val="359"/>
        </w:trPr>
        <w:tc>
          <w:tcPr>
            <w:tcW w:w="756" w:type="dxa"/>
          </w:tcPr>
          <w:p w14:paraId="3D44982B"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0B8E7B85"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7425653F"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59AA0A1C"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6B52C77C"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61BBCECA"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7CF90734"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78963E56"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17E561F1" w14:textId="77777777" w:rsidTr="00994D1E">
        <w:trPr>
          <w:trHeight w:val="359"/>
        </w:trPr>
        <w:tc>
          <w:tcPr>
            <w:tcW w:w="756" w:type="dxa"/>
          </w:tcPr>
          <w:p w14:paraId="282A7E32"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01380D73"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5E689A9D"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6E006ED2"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21A86846"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54B5142E"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41D3FEE1"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7CE5D33A"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30146F64" w14:textId="77777777" w:rsidTr="00994D1E">
        <w:trPr>
          <w:trHeight w:val="359"/>
        </w:trPr>
        <w:tc>
          <w:tcPr>
            <w:tcW w:w="756" w:type="dxa"/>
          </w:tcPr>
          <w:p w14:paraId="55EB166B"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36C7E5BB"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2DC50F20"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7BE21072"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2A9DCCBE"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02C45B16"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41E70819"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572E8E42"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458048AD" w14:textId="77777777" w:rsidTr="00994D1E">
        <w:trPr>
          <w:trHeight w:val="362"/>
        </w:trPr>
        <w:tc>
          <w:tcPr>
            <w:tcW w:w="756" w:type="dxa"/>
          </w:tcPr>
          <w:p w14:paraId="1B021B02"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3AD2E0BC"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4704714D"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107B6B1F"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69C93710"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6752407E"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59812040"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49BF2877"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56769C56" w14:textId="77777777" w:rsidTr="00994D1E">
        <w:trPr>
          <w:trHeight w:val="360"/>
        </w:trPr>
        <w:tc>
          <w:tcPr>
            <w:tcW w:w="756" w:type="dxa"/>
          </w:tcPr>
          <w:p w14:paraId="657100D1"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3B394850"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1F97FE9B"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250F361C"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539B93AE"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127D6D4E"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70D6FCCF"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02AD893D"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47A7C5C2" w14:textId="77777777" w:rsidTr="00994D1E">
        <w:trPr>
          <w:trHeight w:val="359"/>
        </w:trPr>
        <w:tc>
          <w:tcPr>
            <w:tcW w:w="756" w:type="dxa"/>
          </w:tcPr>
          <w:p w14:paraId="1F586B69"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1E1D4F4C"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6577DA45"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41FD63BB"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30E7CE88"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47EB09D4"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1EE4DC5D"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4CE6A72A"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0EF48F48" w14:textId="77777777" w:rsidTr="00994D1E">
        <w:trPr>
          <w:trHeight w:val="359"/>
        </w:trPr>
        <w:tc>
          <w:tcPr>
            <w:tcW w:w="756" w:type="dxa"/>
          </w:tcPr>
          <w:p w14:paraId="0A5A729B"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4AEB5097"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407F981B"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79FB292F"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3367E710"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3418155F"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1AF8BF12"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53C6DC0C"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054CD90B" w14:textId="77777777" w:rsidTr="00994D1E">
        <w:trPr>
          <w:trHeight w:val="359"/>
        </w:trPr>
        <w:tc>
          <w:tcPr>
            <w:tcW w:w="756" w:type="dxa"/>
          </w:tcPr>
          <w:p w14:paraId="5729653E"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6A1DDC2E"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1694B6B1"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62315FF1"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1B3A90DF"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30D47934"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23A9096"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7BC9BC61"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14B841BA" w14:textId="77777777" w:rsidTr="00994D1E">
        <w:trPr>
          <w:trHeight w:val="359"/>
        </w:trPr>
        <w:tc>
          <w:tcPr>
            <w:tcW w:w="756" w:type="dxa"/>
          </w:tcPr>
          <w:p w14:paraId="702F1B96"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5A424A38"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3C262295"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1E09789C"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6C64C146"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70579B01"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BE269E0"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6804A198"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7287DC72" w14:textId="77777777" w:rsidTr="00994D1E">
        <w:trPr>
          <w:trHeight w:val="362"/>
        </w:trPr>
        <w:tc>
          <w:tcPr>
            <w:tcW w:w="756" w:type="dxa"/>
          </w:tcPr>
          <w:p w14:paraId="7BBE398F"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4BB31D9B"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3183AA7C"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23303575"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0B7F9E40"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39E6C16F"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497A467"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288ADE88"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7FDA221A" w14:textId="77777777" w:rsidTr="00994D1E">
        <w:trPr>
          <w:trHeight w:val="359"/>
        </w:trPr>
        <w:tc>
          <w:tcPr>
            <w:tcW w:w="756" w:type="dxa"/>
          </w:tcPr>
          <w:p w14:paraId="612107D5"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4B36717C"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02AC8C99"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309A884C"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336BA6BA"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43E7F341"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346BDB9B"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28D49EBB"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03A5DE11" w14:textId="77777777" w:rsidTr="00994D1E">
        <w:trPr>
          <w:trHeight w:val="359"/>
        </w:trPr>
        <w:tc>
          <w:tcPr>
            <w:tcW w:w="756" w:type="dxa"/>
          </w:tcPr>
          <w:p w14:paraId="6E5B4C28"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3F859F88"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0445E7C5"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08D92F5C"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0EFA9825"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3EAB6E00"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51A7D66F"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2EDA3166"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64742DB6" w14:textId="77777777" w:rsidTr="00994D1E">
        <w:trPr>
          <w:trHeight w:val="359"/>
        </w:trPr>
        <w:tc>
          <w:tcPr>
            <w:tcW w:w="756" w:type="dxa"/>
          </w:tcPr>
          <w:p w14:paraId="0D44D4A5"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249E86B3"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70A242D0"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1BEA11D6"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7DBB0459"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0AA2C0B9"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20C82C63"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3A5B87C4"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709988AB" w14:textId="77777777" w:rsidTr="00994D1E">
        <w:trPr>
          <w:trHeight w:val="359"/>
        </w:trPr>
        <w:tc>
          <w:tcPr>
            <w:tcW w:w="756" w:type="dxa"/>
          </w:tcPr>
          <w:p w14:paraId="580A9235"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2897D518"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63D6CB64"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424594B8"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02672513"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4A05EF4B"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0B9DC39"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55426E97"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3CC58361" w14:textId="77777777" w:rsidTr="00994D1E">
        <w:trPr>
          <w:trHeight w:val="359"/>
        </w:trPr>
        <w:tc>
          <w:tcPr>
            <w:tcW w:w="756" w:type="dxa"/>
          </w:tcPr>
          <w:p w14:paraId="4D1D04F3"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6D53CFCB"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43577FB4"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0ECAF808"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1B9A0401"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7E985D92"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364AA79F"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690D42B8"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65C7783E" w14:textId="77777777" w:rsidTr="00994D1E">
        <w:trPr>
          <w:trHeight w:val="362"/>
        </w:trPr>
        <w:tc>
          <w:tcPr>
            <w:tcW w:w="756" w:type="dxa"/>
          </w:tcPr>
          <w:p w14:paraId="004E07B8"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4C8ACB66"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03A9F2AF"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29CFD148"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249C895B"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244E2580"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6501773D"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044853E7" w14:textId="77777777" w:rsidR="00E91B74" w:rsidRPr="0058147E" w:rsidRDefault="00E91B74" w:rsidP="00E91B74">
            <w:pPr>
              <w:pStyle w:val="TableParagraph"/>
              <w:rPr>
                <w:rFonts w:ascii="Times New Roman" w:hAnsi="Times New Roman" w:cs="Times New Roman"/>
                <w:sz w:val="28"/>
                <w:szCs w:val="28"/>
              </w:rPr>
            </w:pPr>
          </w:p>
        </w:tc>
      </w:tr>
      <w:tr w:rsidR="00E91B74" w:rsidRPr="0058147E" w14:paraId="7C726CBE" w14:textId="77777777" w:rsidTr="00994D1E">
        <w:trPr>
          <w:trHeight w:val="359"/>
        </w:trPr>
        <w:tc>
          <w:tcPr>
            <w:tcW w:w="756" w:type="dxa"/>
          </w:tcPr>
          <w:p w14:paraId="305CCCA0" w14:textId="77777777" w:rsidR="00E91B74" w:rsidRPr="0058147E" w:rsidRDefault="00E91B74" w:rsidP="00E91B74">
            <w:pPr>
              <w:pStyle w:val="TableParagraph"/>
              <w:rPr>
                <w:rFonts w:ascii="Times New Roman" w:hAnsi="Times New Roman" w:cs="Times New Roman"/>
                <w:sz w:val="28"/>
                <w:szCs w:val="28"/>
              </w:rPr>
            </w:pPr>
          </w:p>
        </w:tc>
        <w:tc>
          <w:tcPr>
            <w:tcW w:w="1259" w:type="dxa"/>
          </w:tcPr>
          <w:p w14:paraId="7322D164" w14:textId="77777777" w:rsidR="00E91B74" w:rsidRPr="0058147E" w:rsidRDefault="00E91B74" w:rsidP="00E91B74">
            <w:pPr>
              <w:pStyle w:val="TableParagraph"/>
              <w:rPr>
                <w:rFonts w:ascii="Times New Roman" w:hAnsi="Times New Roman" w:cs="Times New Roman"/>
                <w:sz w:val="28"/>
                <w:szCs w:val="28"/>
              </w:rPr>
            </w:pPr>
          </w:p>
        </w:tc>
        <w:tc>
          <w:tcPr>
            <w:tcW w:w="1376" w:type="dxa"/>
            <w:gridSpan w:val="2"/>
          </w:tcPr>
          <w:p w14:paraId="19C7DD2C" w14:textId="77777777" w:rsidR="00E91B74" w:rsidRPr="0058147E" w:rsidRDefault="00E91B74" w:rsidP="00E91B74">
            <w:pPr>
              <w:pStyle w:val="TableParagraph"/>
              <w:rPr>
                <w:rFonts w:ascii="Times New Roman" w:hAnsi="Times New Roman" w:cs="Times New Roman"/>
                <w:sz w:val="28"/>
                <w:szCs w:val="28"/>
              </w:rPr>
            </w:pPr>
          </w:p>
        </w:tc>
        <w:tc>
          <w:tcPr>
            <w:tcW w:w="1424" w:type="dxa"/>
          </w:tcPr>
          <w:p w14:paraId="237C8D92" w14:textId="77777777" w:rsidR="00E91B74" w:rsidRPr="0058147E" w:rsidRDefault="00E91B74" w:rsidP="00E91B74">
            <w:pPr>
              <w:pStyle w:val="TableParagraph"/>
              <w:rPr>
                <w:rFonts w:ascii="Times New Roman" w:hAnsi="Times New Roman" w:cs="Times New Roman"/>
                <w:sz w:val="28"/>
                <w:szCs w:val="28"/>
              </w:rPr>
            </w:pPr>
          </w:p>
        </w:tc>
        <w:tc>
          <w:tcPr>
            <w:tcW w:w="1350" w:type="dxa"/>
          </w:tcPr>
          <w:p w14:paraId="7C4FD06F" w14:textId="77777777" w:rsidR="00E91B74" w:rsidRPr="0058147E" w:rsidRDefault="00E91B74" w:rsidP="00E91B74">
            <w:pPr>
              <w:pStyle w:val="TableParagraph"/>
              <w:rPr>
                <w:rFonts w:ascii="Times New Roman" w:hAnsi="Times New Roman" w:cs="Times New Roman"/>
                <w:sz w:val="28"/>
                <w:szCs w:val="28"/>
              </w:rPr>
            </w:pPr>
          </w:p>
        </w:tc>
        <w:tc>
          <w:tcPr>
            <w:tcW w:w="1233" w:type="dxa"/>
          </w:tcPr>
          <w:p w14:paraId="1CFC2D95" w14:textId="77777777" w:rsidR="00E91B74" w:rsidRPr="0058147E" w:rsidRDefault="00E91B74" w:rsidP="00E91B74">
            <w:pPr>
              <w:pStyle w:val="TableParagraph"/>
              <w:rPr>
                <w:rFonts w:ascii="Times New Roman" w:hAnsi="Times New Roman" w:cs="Times New Roman"/>
                <w:sz w:val="28"/>
                <w:szCs w:val="28"/>
              </w:rPr>
            </w:pPr>
          </w:p>
        </w:tc>
        <w:tc>
          <w:tcPr>
            <w:tcW w:w="1234" w:type="dxa"/>
          </w:tcPr>
          <w:p w14:paraId="116D7F54" w14:textId="77777777" w:rsidR="00E91B74" w:rsidRPr="0058147E" w:rsidRDefault="00E91B74" w:rsidP="00E91B74">
            <w:pPr>
              <w:pStyle w:val="TableParagraph"/>
              <w:rPr>
                <w:rFonts w:ascii="Times New Roman" w:hAnsi="Times New Roman" w:cs="Times New Roman"/>
                <w:sz w:val="28"/>
                <w:szCs w:val="28"/>
              </w:rPr>
            </w:pPr>
          </w:p>
        </w:tc>
        <w:tc>
          <w:tcPr>
            <w:tcW w:w="1238" w:type="dxa"/>
          </w:tcPr>
          <w:p w14:paraId="30BA76F5" w14:textId="77777777" w:rsidR="00E91B74" w:rsidRPr="0058147E" w:rsidRDefault="00E91B74" w:rsidP="00E91B74">
            <w:pPr>
              <w:pStyle w:val="TableParagraph"/>
              <w:rPr>
                <w:rFonts w:ascii="Times New Roman" w:hAnsi="Times New Roman" w:cs="Times New Roman"/>
                <w:sz w:val="28"/>
                <w:szCs w:val="28"/>
              </w:rPr>
            </w:pPr>
          </w:p>
        </w:tc>
      </w:tr>
    </w:tbl>
    <w:p w14:paraId="4CC2A9C3" w14:textId="77777777" w:rsidR="005A0B02" w:rsidRPr="0058147E" w:rsidRDefault="009F750C" w:rsidP="00C73778">
      <w:pPr>
        <w:spacing w:before="40"/>
        <w:ind w:leftChars="-295" w:left="-708"/>
        <w:rPr>
          <w:rFonts w:ascii="標楷體" w:eastAsia="標楷體" w:hAnsi="標楷體"/>
          <w:sz w:val="20"/>
        </w:rPr>
      </w:pPr>
      <w:r w:rsidRPr="0058147E">
        <w:rPr>
          <w:rFonts w:ascii="標楷體" w:eastAsia="標楷體" w:hAnsi="標楷體"/>
          <w:sz w:val="20"/>
        </w:rPr>
        <w:t>註：表格不足可自行新增</w:t>
      </w:r>
      <w:r w:rsidR="00E91B74" w:rsidRPr="0058147E">
        <w:rPr>
          <w:rFonts w:ascii="標楷體" w:eastAsia="標楷體" w:hAnsi="標楷體" w:hint="eastAsia"/>
          <w:sz w:val="20"/>
        </w:rPr>
        <w:t>，並提供電子檔檢核</w:t>
      </w:r>
      <w:r w:rsidR="00C73778" w:rsidRPr="0058147E">
        <w:rPr>
          <w:rFonts w:ascii="標楷體" w:eastAsia="標楷體" w:hAnsi="標楷體" w:hint="eastAsia"/>
          <w:sz w:val="20"/>
        </w:rPr>
        <w:t>。</w:t>
      </w:r>
    </w:p>
    <w:p w14:paraId="62F777AD" w14:textId="77777777" w:rsidR="0027313A" w:rsidRDefault="0027313A" w:rsidP="00DB2066">
      <w:pPr>
        <w:pStyle w:val="21"/>
        <w:ind w:left="1286" w:hangingChars="378" w:hanging="1286"/>
        <w:jc w:val="center"/>
        <w:rPr>
          <w:rFonts w:ascii="Ts" w:eastAsia="標楷體" w:hAnsi="Ts" w:hint="eastAsia"/>
          <w:b/>
          <w:sz w:val="32"/>
        </w:rPr>
      </w:pPr>
    </w:p>
    <w:p w14:paraId="4AB71FE2" w14:textId="39F0BCAC" w:rsidR="005A0B02" w:rsidRPr="00DB2066" w:rsidRDefault="00DB2066" w:rsidP="0027313A">
      <w:pPr>
        <w:pStyle w:val="21"/>
        <w:ind w:left="1286" w:hangingChars="378" w:hanging="1286"/>
        <w:jc w:val="center"/>
        <w:rPr>
          <w:rFonts w:ascii="Ts" w:eastAsia="標楷體" w:hAnsi="Ts" w:hint="eastAsia"/>
          <w:b/>
          <w:sz w:val="32"/>
        </w:rPr>
      </w:pPr>
      <w:r w:rsidRPr="0058147E">
        <w:rPr>
          <w:rFonts w:ascii="Ts" w:eastAsia="標楷體" w:hAnsi="Ts" w:hint="eastAsia"/>
          <w:b/>
          <w:sz w:val="32"/>
        </w:rPr>
        <w:lastRenderedPageBreak/>
        <w:t>臺南市授權認證維修</w:t>
      </w:r>
      <w:r>
        <w:rPr>
          <w:rFonts w:ascii="Ts" w:eastAsia="標楷體" w:hAnsi="Ts" w:hint="eastAsia"/>
          <w:b/>
          <w:sz w:val="32"/>
        </w:rPr>
        <w:t>保養</w:t>
      </w:r>
      <w:r w:rsidRPr="0058147E">
        <w:rPr>
          <w:rFonts w:ascii="Ts" w:eastAsia="標楷體" w:hAnsi="Ts" w:hint="eastAsia"/>
          <w:b/>
          <w:sz w:val="32"/>
        </w:rPr>
        <w:t>廠</w:t>
      </w:r>
      <w:r w:rsidR="00E410F2">
        <w:rPr>
          <w:rFonts w:ascii="Ts" w:eastAsia="標楷體" w:hAnsi="Ts" w:hint="eastAsia"/>
          <w:b/>
          <w:noProof/>
          <w:sz w:val="32"/>
        </w:rPr>
        <mc:AlternateContent>
          <mc:Choice Requires="wps">
            <w:drawing>
              <wp:anchor distT="0" distB="0" distL="114300" distR="114300" simplePos="0" relativeHeight="251700224" behindDoc="0" locked="0" layoutInCell="1" allowOverlap="1" wp14:anchorId="661E89DA" wp14:editId="5CE78BF2">
                <wp:simplePos x="0" y="0"/>
                <wp:positionH relativeFrom="leftMargin">
                  <wp:posOffset>228600</wp:posOffset>
                </wp:positionH>
                <wp:positionV relativeFrom="topMargin">
                  <wp:posOffset>304800</wp:posOffset>
                </wp:positionV>
                <wp:extent cx="922020" cy="476250"/>
                <wp:effectExtent l="0" t="0" r="0" b="0"/>
                <wp:wrapSquare wrapText="bothSides"/>
                <wp:docPr id="1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76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1B90A8" w14:textId="77777777" w:rsidR="00241DB9" w:rsidRPr="0020729C" w:rsidRDefault="00241DB9" w:rsidP="005A0B02">
                            <w:pPr>
                              <w:pStyle w:val="ac"/>
                              <w:spacing w:before="56"/>
                              <w:ind w:left="142"/>
                              <w:rPr>
                                <w:color w:val="000000" w:themeColor="text1"/>
                                <w:lang w:eastAsia="zh-TW"/>
                              </w:rPr>
                            </w:pPr>
                            <w:r w:rsidRPr="0020729C">
                              <w:rPr>
                                <w:color w:val="000000" w:themeColor="text1"/>
                              </w:rPr>
                              <w:t>附件十</w:t>
                            </w:r>
                            <w:r w:rsidRPr="0020729C">
                              <w:rPr>
                                <w:rFonts w:hint="eastAsia"/>
                                <w:color w:val="000000" w:themeColor="text1"/>
                                <w:lang w:eastAsia="zh-TW"/>
                              </w:rPr>
                              <w:t>二</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61E89DA" id="文字方塊 1" o:spid="_x0000_s1059" type="#_x0000_t202" style="position:absolute;left:0;text-align:left;margin-left:18pt;margin-top:24pt;width:72.6pt;height:37.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" filled="f" strokeweight=".5pt">
                <v:textbox inset="0,0,0,0">
                  <w:txbxContent>
                    <w:p w14:paraId="271B90A8" w14:textId="77777777" w:rsidR="00241DB9" w:rsidRPr="0020729C" w:rsidRDefault="00241DB9" w:rsidP="005A0B02">
                      <w:pPr>
                        <w:pStyle w:val="ac"/>
                        <w:spacing w:before="56"/>
                        <w:ind w:left="142"/>
                        <w:rPr>
                          <w:color w:val="000000" w:themeColor="text1"/>
                          <w:lang w:eastAsia="zh-TW"/>
                        </w:rPr>
                      </w:pPr>
                      <w:r w:rsidRPr="0020729C">
                        <w:rPr>
                          <w:color w:val="000000" w:themeColor="text1"/>
                        </w:rPr>
                        <w:t>附件十</w:t>
                      </w:r>
                      <w:r w:rsidRPr="0020729C">
                        <w:rPr>
                          <w:rFonts w:hint="eastAsia"/>
                          <w:color w:val="000000" w:themeColor="text1"/>
                          <w:lang w:eastAsia="zh-TW"/>
                        </w:rPr>
                        <w:t>二</w:t>
                      </w:r>
                    </w:p>
                  </w:txbxContent>
                </v:textbox>
                <w10:wrap type="square" anchorx="margin" anchory="margin"/>
              </v:shape>
            </w:pict>
          </mc:Fallback>
        </mc:AlternateContent>
      </w:r>
      <w:r w:rsidR="005A0B02" w:rsidRPr="00DB2066">
        <w:rPr>
          <w:rFonts w:ascii="Ts" w:eastAsia="標楷體" w:hAnsi="Ts"/>
          <w:b/>
          <w:sz w:val="32"/>
        </w:rPr>
        <w:t>檢測作業車輛照片範例</w:t>
      </w:r>
    </w:p>
    <w:tbl>
      <w:tblPr>
        <w:tblStyle w:val="TableNormal"/>
        <w:tblpPr w:leftFromText="180" w:rightFromText="180" w:vertAnchor="text" w:horzAnchor="margin" w:tblpXSpec="center" w:tblpY="41"/>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80"/>
        <w:gridCol w:w="1497"/>
        <w:gridCol w:w="3348"/>
      </w:tblGrid>
      <w:tr w:rsidR="005A0B02" w:rsidRPr="0058147E" w14:paraId="1A4405C1" w14:textId="77777777" w:rsidTr="001B731C">
        <w:trPr>
          <w:trHeight w:val="2268"/>
        </w:trPr>
        <w:tc>
          <w:tcPr>
            <w:tcW w:w="4848" w:type="dxa"/>
            <w:gridSpan w:val="2"/>
          </w:tcPr>
          <w:p w14:paraId="6E4EFA7D" w14:textId="77777777" w:rsidR="005A0B02" w:rsidRPr="0058147E" w:rsidRDefault="005A0B02" w:rsidP="001B731C">
            <w:pPr>
              <w:pStyle w:val="TableParagraph"/>
              <w:ind w:left="266"/>
              <w:rPr>
                <w:rFonts w:ascii="Ts" w:hAnsi="Ts" w:hint="eastAsia"/>
                <w:sz w:val="20"/>
              </w:rPr>
            </w:pPr>
            <w:r w:rsidRPr="0058147E">
              <w:rPr>
                <w:rFonts w:ascii="Ts" w:hAnsi="Ts"/>
                <w:noProof/>
                <w:sz w:val="20"/>
              </w:rPr>
              <w:drawing>
                <wp:inline distT="0" distB="0" distL="0" distR="0" wp14:anchorId="3C9B5A12" wp14:editId="2EDB3144">
                  <wp:extent cx="2520000" cy="1888159"/>
                  <wp:effectExtent l="0" t="0" r="0" b="0"/>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9" cstate="print"/>
                          <a:stretch>
                            <a:fillRect/>
                          </a:stretch>
                        </pic:blipFill>
                        <pic:spPr>
                          <a:xfrm>
                            <a:off x="0" y="0"/>
                            <a:ext cx="2520000" cy="1888159"/>
                          </a:xfrm>
                          <a:prstGeom prst="rect">
                            <a:avLst/>
                          </a:prstGeom>
                        </pic:spPr>
                      </pic:pic>
                    </a:graphicData>
                  </a:graphic>
                </wp:inline>
              </w:drawing>
            </w:r>
          </w:p>
        </w:tc>
        <w:tc>
          <w:tcPr>
            <w:tcW w:w="4845" w:type="dxa"/>
            <w:gridSpan w:val="2"/>
          </w:tcPr>
          <w:p w14:paraId="66EC81FF" w14:textId="77777777" w:rsidR="005A0B02" w:rsidRPr="0058147E" w:rsidRDefault="005A0B02" w:rsidP="001B731C">
            <w:pPr>
              <w:pStyle w:val="TableParagraph"/>
              <w:ind w:left="266"/>
              <w:rPr>
                <w:rFonts w:ascii="Ts" w:hAnsi="Ts" w:hint="eastAsia"/>
                <w:sz w:val="20"/>
              </w:rPr>
            </w:pPr>
            <w:r w:rsidRPr="0058147E">
              <w:rPr>
                <w:rFonts w:ascii="Ts" w:hAnsi="Ts"/>
                <w:noProof/>
                <w:sz w:val="20"/>
              </w:rPr>
              <w:drawing>
                <wp:inline distT="0" distB="0" distL="0" distR="0" wp14:anchorId="29FDD78B" wp14:editId="0A42C12C">
                  <wp:extent cx="2520000" cy="1888159"/>
                  <wp:effectExtent l="0" t="0" r="0" b="0"/>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20" cstate="print"/>
                          <a:stretch>
                            <a:fillRect/>
                          </a:stretch>
                        </pic:blipFill>
                        <pic:spPr>
                          <a:xfrm>
                            <a:off x="0" y="0"/>
                            <a:ext cx="2520000" cy="1888159"/>
                          </a:xfrm>
                          <a:prstGeom prst="rect">
                            <a:avLst/>
                          </a:prstGeom>
                        </pic:spPr>
                      </pic:pic>
                    </a:graphicData>
                  </a:graphic>
                </wp:inline>
              </w:drawing>
            </w:r>
          </w:p>
        </w:tc>
      </w:tr>
      <w:tr w:rsidR="005A0B02" w:rsidRPr="0058147E" w14:paraId="14FD14A4" w14:textId="77777777" w:rsidTr="001B731C">
        <w:trPr>
          <w:trHeight w:val="359"/>
        </w:trPr>
        <w:tc>
          <w:tcPr>
            <w:tcW w:w="1668" w:type="dxa"/>
          </w:tcPr>
          <w:p w14:paraId="3E9D8917" w14:textId="77777777" w:rsidR="005A0B02" w:rsidRPr="0058147E" w:rsidRDefault="005A0B02" w:rsidP="001B731C">
            <w:pPr>
              <w:pStyle w:val="TableParagraph"/>
              <w:spacing w:before="11" w:line="328" w:lineRule="exact"/>
              <w:ind w:left="107"/>
              <w:rPr>
                <w:rFonts w:ascii="Ts" w:hAnsi="Ts" w:hint="eastAsia"/>
                <w:sz w:val="24"/>
              </w:rPr>
            </w:pPr>
            <w:r w:rsidRPr="0058147E">
              <w:rPr>
                <w:rFonts w:ascii="Ts" w:hAnsi="Ts"/>
                <w:sz w:val="24"/>
              </w:rPr>
              <w:t>序號</w:t>
            </w:r>
            <w:r w:rsidRPr="0058147E">
              <w:rPr>
                <w:rFonts w:ascii="Ts" w:hAnsi="Ts"/>
                <w:sz w:val="24"/>
              </w:rPr>
              <w:t>:</w:t>
            </w:r>
          </w:p>
        </w:tc>
        <w:tc>
          <w:tcPr>
            <w:tcW w:w="3180" w:type="dxa"/>
          </w:tcPr>
          <w:p w14:paraId="3CA1183D" w14:textId="77777777" w:rsidR="005A0B02" w:rsidRPr="0058147E" w:rsidRDefault="005A0B02" w:rsidP="001B731C">
            <w:pPr>
              <w:pStyle w:val="TableParagraph"/>
              <w:spacing w:before="11" w:line="328" w:lineRule="exact"/>
              <w:ind w:left="108"/>
              <w:rPr>
                <w:rFonts w:ascii="Ts" w:hAnsi="Ts" w:hint="eastAsia"/>
                <w:sz w:val="24"/>
              </w:rPr>
            </w:pPr>
            <w:r w:rsidRPr="0058147E">
              <w:rPr>
                <w:rFonts w:ascii="Ts" w:hAnsi="Ts"/>
                <w:sz w:val="24"/>
              </w:rPr>
              <w:t>車號</w:t>
            </w:r>
            <w:r w:rsidRPr="0058147E">
              <w:rPr>
                <w:rFonts w:ascii="Ts" w:hAnsi="Ts"/>
                <w:sz w:val="24"/>
              </w:rPr>
              <w:t>:</w:t>
            </w:r>
          </w:p>
        </w:tc>
        <w:tc>
          <w:tcPr>
            <w:tcW w:w="1497" w:type="dxa"/>
          </w:tcPr>
          <w:p w14:paraId="0B2BB0AF" w14:textId="77777777" w:rsidR="005A0B02" w:rsidRPr="0058147E" w:rsidRDefault="005A0B02" w:rsidP="001B731C">
            <w:pPr>
              <w:pStyle w:val="TableParagraph"/>
              <w:spacing w:before="11" w:line="328" w:lineRule="exact"/>
              <w:ind w:left="108"/>
              <w:rPr>
                <w:rFonts w:ascii="Ts" w:hAnsi="Ts" w:hint="eastAsia"/>
                <w:sz w:val="24"/>
              </w:rPr>
            </w:pPr>
            <w:r w:rsidRPr="0058147E">
              <w:rPr>
                <w:rFonts w:ascii="Ts" w:hAnsi="Ts"/>
                <w:sz w:val="24"/>
              </w:rPr>
              <w:t>序號</w:t>
            </w:r>
            <w:r w:rsidRPr="0058147E">
              <w:rPr>
                <w:rFonts w:ascii="Ts" w:hAnsi="Ts"/>
                <w:sz w:val="24"/>
              </w:rPr>
              <w:t>:</w:t>
            </w:r>
          </w:p>
        </w:tc>
        <w:tc>
          <w:tcPr>
            <w:tcW w:w="3348" w:type="dxa"/>
          </w:tcPr>
          <w:p w14:paraId="2625D8DB" w14:textId="77777777" w:rsidR="005A0B02" w:rsidRPr="0058147E" w:rsidRDefault="005A0B02" w:rsidP="001B731C">
            <w:pPr>
              <w:pStyle w:val="TableParagraph"/>
              <w:spacing w:before="11" w:line="328" w:lineRule="exact"/>
              <w:ind w:left="109"/>
              <w:rPr>
                <w:rFonts w:ascii="Ts" w:hAnsi="Ts" w:hint="eastAsia"/>
                <w:sz w:val="24"/>
              </w:rPr>
            </w:pPr>
            <w:r w:rsidRPr="0058147E">
              <w:rPr>
                <w:rFonts w:ascii="Ts" w:hAnsi="Ts"/>
                <w:sz w:val="24"/>
              </w:rPr>
              <w:t>車號</w:t>
            </w:r>
            <w:r w:rsidRPr="0058147E">
              <w:rPr>
                <w:rFonts w:ascii="Ts" w:hAnsi="Ts"/>
                <w:sz w:val="24"/>
              </w:rPr>
              <w:t>:</w:t>
            </w:r>
          </w:p>
        </w:tc>
      </w:tr>
      <w:tr w:rsidR="005A0B02" w:rsidRPr="0058147E" w14:paraId="6E1EE4A5" w14:textId="77777777" w:rsidTr="001B731C">
        <w:trPr>
          <w:trHeight w:val="2721"/>
        </w:trPr>
        <w:tc>
          <w:tcPr>
            <w:tcW w:w="4848" w:type="dxa"/>
            <w:gridSpan w:val="2"/>
          </w:tcPr>
          <w:p w14:paraId="4C0D8B34" w14:textId="77777777" w:rsidR="005A0B02" w:rsidRPr="0058147E" w:rsidRDefault="005A0B02" w:rsidP="001B731C">
            <w:pPr>
              <w:pStyle w:val="TableParagraph"/>
              <w:rPr>
                <w:rFonts w:ascii="Ts" w:hAnsi="Ts" w:hint="eastAsia"/>
              </w:rPr>
            </w:pPr>
          </w:p>
        </w:tc>
        <w:tc>
          <w:tcPr>
            <w:tcW w:w="4845" w:type="dxa"/>
            <w:gridSpan w:val="2"/>
          </w:tcPr>
          <w:p w14:paraId="3EA22980" w14:textId="77777777" w:rsidR="005A0B02" w:rsidRPr="0058147E" w:rsidRDefault="005A0B02" w:rsidP="001B731C">
            <w:pPr>
              <w:pStyle w:val="TableParagraph"/>
              <w:rPr>
                <w:rFonts w:ascii="Ts" w:hAnsi="Ts" w:hint="eastAsia"/>
              </w:rPr>
            </w:pPr>
          </w:p>
        </w:tc>
      </w:tr>
      <w:tr w:rsidR="005A0B02" w:rsidRPr="0058147E" w14:paraId="26B3A18D" w14:textId="77777777" w:rsidTr="001B731C">
        <w:trPr>
          <w:trHeight w:val="359"/>
        </w:trPr>
        <w:tc>
          <w:tcPr>
            <w:tcW w:w="1668" w:type="dxa"/>
          </w:tcPr>
          <w:p w14:paraId="32368348" w14:textId="77777777" w:rsidR="005A0B02" w:rsidRPr="0058147E" w:rsidRDefault="005A0B02" w:rsidP="001B731C">
            <w:pPr>
              <w:pStyle w:val="TableParagraph"/>
              <w:spacing w:before="11" w:line="328" w:lineRule="exact"/>
              <w:ind w:left="107"/>
              <w:rPr>
                <w:rFonts w:ascii="Ts" w:hAnsi="Ts" w:hint="eastAsia"/>
                <w:sz w:val="24"/>
              </w:rPr>
            </w:pPr>
            <w:r w:rsidRPr="0058147E">
              <w:rPr>
                <w:rFonts w:ascii="Ts" w:hAnsi="Ts"/>
                <w:sz w:val="24"/>
              </w:rPr>
              <w:t>序號</w:t>
            </w:r>
            <w:r w:rsidRPr="0058147E">
              <w:rPr>
                <w:rFonts w:ascii="Ts" w:hAnsi="Ts"/>
                <w:sz w:val="24"/>
              </w:rPr>
              <w:t>:</w:t>
            </w:r>
          </w:p>
        </w:tc>
        <w:tc>
          <w:tcPr>
            <w:tcW w:w="3180" w:type="dxa"/>
          </w:tcPr>
          <w:p w14:paraId="70572603" w14:textId="77777777" w:rsidR="005A0B02" w:rsidRPr="0058147E" w:rsidRDefault="005A0B02" w:rsidP="001B731C">
            <w:pPr>
              <w:pStyle w:val="TableParagraph"/>
              <w:spacing w:before="11" w:line="328" w:lineRule="exact"/>
              <w:ind w:left="108"/>
              <w:rPr>
                <w:rFonts w:ascii="Ts" w:hAnsi="Ts" w:hint="eastAsia"/>
                <w:sz w:val="24"/>
              </w:rPr>
            </w:pPr>
            <w:r w:rsidRPr="0058147E">
              <w:rPr>
                <w:rFonts w:ascii="Ts" w:hAnsi="Ts"/>
                <w:sz w:val="24"/>
              </w:rPr>
              <w:t>車號</w:t>
            </w:r>
            <w:r w:rsidRPr="0058147E">
              <w:rPr>
                <w:rFonts w:ascii="Ts" w:hAnsi="Ts"/>
                <w:sz w:val="24"/>
              </w:rPr>
              <w:t>:</w:t>
            </w:r>
          </w:p>
        </w:tc>
        <w:tc>
          <w:tcPr>
            <w:tcW w:w="1497" w:type="dxa"/>
          </w:tcPr>
          <w:p w14:paraId="5A5A3E85" w14:textId="77777777" w:rsidR="005A0B02" w:rsidRPr="0058147E" w:rsidRDefault="005A0B02" w:rsidP="001B731C">
            <w:pPr>
              <w:pStyle w:val="TableParagraph"/>
              <w:spacing w:before="11" w:line="328" w:lineRule="exact"/>
              <w:ind w:left="108"/>
              <w:rPr>
                <w:rFonts w:ascii="Ts" w:hAnsi="Ts" w:hint="eastAsia"/>
                <w:sz w:val="24"/>
              </w:rPr>
            </w:pPr>
            <w:r w:rsidRPr="0058147E">
              <w:rPr>
                <w:rFonts w:ascii="Ts" w:hAnsi="Ts"/>
                <w:sz w:val="24"/>
              </w:rPr>
              <w:t>序號</w:t>
            </w:r>
            <w:r w:rsidRPr="0058147E">
              <w:rPr>
                <w:rFonts w:ascii="Ts" w:hAnsi="Ts"/>
                <w:sz w:val="24"/>
              </w:rPr>
              <w:t>:</w:t>
            </w:r>
          </w:p>
        </w:tc>
        <w:tc>
          <w:tcPr>
            <w:tcW w:w="3348" w:type="dxa"/>
          </w:tcPr>
          <w:p w14:paraId="531D50DA" w14:textId="77777777" w:rsidR="005A0B02" w:rsidRPr="0058147E" w:rsidRDefault="005A0B02" w:rsidP="001B731C">
            <w:pPr>
              <w:pStyle w:val="TableParagraph"/>
              <w:spacing w:before="11" w:line="328" w:lineRule="exact"/>
              <w:ind w:left="109"/>
              <w:rPr>
                <w:rFonts w:ascii="Ts" w:hAnsi="Ts" w:hint="eastAsia"/>
                <w:sz w:val="24"/>
              </w:rPr>
            </w:pPr>
            <w:r w:rsidRPr="0058147E">
              <w:rPr>
                <w:rFonts w:ascii="Ts" w:hAnsi="Ts"/>
                <w:sz w:val="24"/>
              </w:rPr>
              <w:t>車號</w:t>
            </w:r>
            <w:r w:rsidRPr="0058147E">
              <w:rPr>
                <w:rFonts w:ascii="Ts" w:hAnsi="Ts"/>
                <w:sz w:val="24"/>
              </w:rPr>
              <w:t>:</w:t>
            </w:r>
          </w:p>
        </w:tc>
      </w:tr>
      <w:tr w:rsidR="005A0B02" w:rsidRPr="0058147E" w14:paraId="4D517EA3" w14:textId="77777777" w:rsidTr="001B731C">
        <w:trPr>
          <w:trHeight w:val="2721"/>
        </w:trPr>
        <w:tc>
          <w:tcPr>
            <w:tcW w:w="4848" w:type="dxa"/>
            <w:gridSpan w:val="2"/>
          </w:tcPr>
          <w:p w14:paraId="54495658" w14:textId="77777777" w:rsidR="005A0B02" w:rsidRPr="0058147E" w:rsidRDefault="005A0B02" w:rsidP="001B731C">
            <w:pPr>
              <w:pStyle w:val="TableParagraph"/>
              <w:rPr>
                <w:rFonts w:ascii="Ts" w:hAnsi="Ts" w:hint="eastAsia"/>
              </w:rPr>
            </w:pPr>
          </w:p>
        </w:tc>
        <w:tc>
          <w:tcPr>
            <w:tcW w:w="4845" w:type="dxa"/>
            <w:gridSpan w:val="2"/>
          </w:tcPr>
          <w:p w14:paraId="1C8249AF" w14:textId="77777777" w:rsidR="005A0B02" w:rsidRPr="0058147E" w:rsidRDefault="005A0B02" w:rsidP="001B731C">
            <w:pPr>
              <w:pStyle w:val="TableParagraph"/>
              <w:rPr>
                <w:rFonts w:ascii="Ts" w:hAnsi="Ts" w:hint="eastAsia"/>
              </w:rPr>
            </w:pPr>
          </w:p>
        </w:tc>
      </w:tr>
      <w:tr w:rsidR="005A0B02" w:rsidRPr="0058147E" w14:paraId="1675FF53" w14:textId="77777777" w:rsidTr="001B731C">
        <w:trPr>
          <w:trHeight w:val="362"/>
        </w:trPr>
        <w:tc>
          <w:tcPr>
            <w:tcW w:w="1668" w:type="dxa"/>
          </w:tcPr>
          <w:p w14:paraId="4A7418AB" w14:textId="77777777" w:rsidR="005A0B02" w:rsidRPr="0058147E" w:rsidRDefault="005A0B02" w:rsidP="001B731C">
            <w:pPr>
              <w:pStyle w:val="TableParagraph"/>
              <w:spacing w:before="12" w:line="330" w:lineRule="exact"/>
              <w:ind w:left="107"/>
              <w:rPr>
                <w:rFonts w:ascii="Ts" w:hAnsi="Ts" w:hint="eastAsia"/>
                <w:sz w:val="24"/>
              </w:rPr>
            </w:pPr>
            <w:r w:rsidRPr="0058147E">
              <w:rPr>
                <w:rFonts w:ascii="Ts" w:hAnsi="Ts"/>
                <w:sz w:val="24"/>
              </w:rPr>
              <w:t>序號</w:t>
            </w:r>
            <w:r w:rsidRPr="0058147E">
              <w:rPr>
                <w:rFonts w:ascii="Ts" w:hAnsi="Ts"/>
                <w:sz w:val="24"/>
              </w:rPr>
              <w:t>:</w:t>
            </w:r>
          </w:p>
        </w:tc>
        <w:tc>
          <w:tcPr>
            <w:tcW w:w="3180" w:type="dxa"/>
          </w:tcPr>
          <w:p w14:paraId="62E32FB6" w14:textId="77777777" w:rsidR="005A0B02" w:rsidRPr="0058147E" w:rsidRDefault="005A0B02" w:rsidP="001B731C">
            <w:pPr>
              <w:pStyle w:val="TableParagraph"/>
              <w:spacing w:before="12" w:line="330" w:lineRule="exact"/>
              <w:ind w:left="108"/>
              <w:rPr>
                <w:rFonts w:ascii="Ts" w:hAnsi="Ts" w:hint="eastAsia"/>
                <w:sz w:val="24"/>
              </w:rPr>
            </w:pPr>
            <w:r w:rsidRPr="0058147E">
              <w:rPr>
                <w:rFonts w:ascii="Ts" w:hAnsi="Ts"/>
                <w:sz w:val="24"/>
              </w:rPr>
              <w:t>車號</w:t>
            </w:r>
            <w:r w:rsidRPr="0058147E">
              <w:rPr>
                <w:rFonts w:ascii="Ts" w:hAnsi="Ts"/>
                <w:sz w:val="24"/>
              </w:rPr>
              <w:t>:</w:t>
            </w:r>
          </w:p>
        </w:tc>
        <w:tc>
          <w:tcPr>
            <w:tcW w:w="1497" w:type="dxa"/>
          </w:tcPr>
          <w:p w14:paraId="40AA3FEB" w14:textId="77777777" w:rsidR="005A0B02" w:rsidRPr="0058147E" w:rsidRDefault="005A0B02" w:rsidP="001B731C">
            <w:pPr>
              <w:pStyle w:val="TableParagraph"/>
              <w:spacing w:before="12" w:line="330" w:lineRule="exact"/>
              <w:ind w:left="108"/>
              <w:rPr>
                <w:rFonts w:ascii="Ts" w:hAnsi="Ts" w:hint="eastAsia"/>
                <w:sz w:val="24"/>
              </w:rPr>
            </w:pPr>
            <w:r w:rsidRPr="0058147E">
              <w:rPr>
                <w:rFonts w:ascii="Ts" w:hAnsi="Ts"/>
                <w:sz w:val="24"/>
              </w:rPr>
              <w:t>序號</w:t>
            </w:r>
            <w:r w:rsidRPr="0058147E">
              <w:rPr>
                <w:rFonts w:ascii="Ts" w:hAnsi="Ts"/>
                <w:sz w:val="24"/>
              </w:rPr>
              <w:t>:</w:t>
            </w:r>
          </w:p>
        </w:tc>
        <w:tc>
          <w:tcPr>
            <w:tcW w:w="3348" w:type="dxa"/>
          </w:tcPr>
          <w:p w14:paraId="5E62FC4D" w14:textId="77777777" w:rsidR="005A0B02" w:rsidRPr="0058147E" w:rsidRDefault="005A0B02" w:rsidP="001B731C">
            <w:pPr>
              <w:pStyle w:val="TableParagraph"/>
              <w:spacing w:before="12" w:line="330" w:lineRule="exact"/>
              <w:ind w:left="109"/>
              <w:rPr>
                <w:rFonts w:ascii="Ts" w:hAnsi="Ts" w:hint="eastAsia"/>
                <w:sz w:val="24"/>
              </w:rPr>
            </w:pPr>
            <w:r w:rsidRPr="0058147E">
              <w:rPr>
                <w:rFonts w:ascii="Ts" w:hAnsi="Ts"/>
                <w:sz w:val="24"/>
              </w:rPr>
              <w:t>車號</w:t>
            </w:r>
            <w:r w:rsidRPr="0058147E">
              <w:rPr>
                <w:rFonts w:ascii="Ts" w:hAnsi="Ts"/>
                <w:sz w:val="24"/>
              </w:rPr>
              <w:t>:</w:t>
            </w:r>
          </w:p>
        </w:tc>
      </w:tr>
      <w:tr w:rsidR="005A0B02" w:rsidRPr="0058147E" w14:paraId="7CFA44A2" w14:textId="77777777" w:rsidTr="00DB2066">
        <w:trPr>
          <w:trHeight w:val="2352"/>
        </w:trPr>
        <w:tc>
          <w:tcPr>
            <w:tcW w:w="4848" w:type="dxa"/>
            <w:gridSpan w:val="2"/>
          </w:tcPr>
          <w:p w14:paraId="47D0D577" w14:textId="77777777" w:rsidR="005A0B02" w:rsidRPr="0058147E" w:rsidRDefault="005A0B02" w:rsidP="001B731C">
            <w:pPr>
              <w:pStyle w:val="TableParagraph"/>
              <w:rPr>
                <w:rFonts w:ascii="Ts" w:hAnsi="Ts" w:hint="eastAsia"/>
              </w:rPr>
            </w:pPr>
          </w:p>
        </w:tc>
        <w:tc>
          <w:tcPr>
            <w:tcW w:w="4845" w:type="dxa"/>
            <w:gridSpan w:val="2"/>
          </w:tcPr>
          <w:p w14:paraId="319A068E" w14:textId="77777777" w:rsidR="005A0B02" w:rsidRPr="0058147E" w:rsidRDefault="005A0B02" w:rsidP="001B731C">
            <w:pPr>
              <w:pStyle w:val="TableParagraph"/>
              <w:rPr>
                <w:rFonts w:ascii="Ts" w:hAnsi="Ts" w:hint="eastAsia"/>
              </w:rPr>
            </w:pPr>
          </w:p>
        </w:tc>
      </w:tr>
      <w:tr w:rsidR="005A0B02" w:rsidRPr="0058147E" w14:paraId="599486CB" w14:textId="77777777" w:rsidTr="001B731C">
        <w:trPr>
          <w:trHeight w:val="362"/>
        </w:trPr>
        <w:tc>
          <w:tcPr>
            <w:tcW w:w="1668" w:type="dxa"/>
          </w:tcPr>
          <w:p w14:paraId="2827ECE5" w14:textId="77777777" w:rsidR="005A0B02" w:rsidRPr="0058147E" w:rsidRDefault="005A0B02" w:rsidP="001B731C">
            <w:pPr>
              <w:pStyle w:val="TableParagraph"/>
              <w:spacing w:before="12" w:line="330" w:lineRule="exact"/>
              <w:ind w:left="107"/>
              <w:rPr>
                <w:rFonts w:ascii="Ts" w:hAnsi="Ts" w:hint="eastAsia"/>
                <w:sz w:val="24"/>
              </w:rPr>
            </w:pPr>
            <w:r w:rsidRPr="0058147E">
              <w:rPr>
                <w:rFonts w:ascii="Ts" w:hAnsi="Ts"/>
                <w:sz w:val="24"/>
              </w:rPr>
              <w:t>序號</w:t>
            </w:r>
            <w:r w:rsidRPr="0058147E">
              <w:rPr>
                <w:rFonts w:ascii="Ts" w:hAnsi="Ts"/>
                <w:sz w:val="24"/>
              </w:rPr>
              <w:t>:</w:t>
            </w:r>
          </w:p>
        </w:tc>
        <w:tc>
          <w:tcPr>
            <w:tcW w:w="3180" w:type="dxa"/>
          </w:tcPr>
          <w:p w14:paraId="1EB7D25A" w14:textId="77777777" w:rsidR="005A0B02" w:rsidRPr="0058147E" w:rsidRDefault="005A0B02" w:rsidP="001B731C">
            <w:pPr>
              <w:pStyle w:val="TableParagraph"/>
              <w:spacing w:before="12" w:line="330" w:lineRule="exact"/>
              <w:ind w:left="108"/>
              <w:rPr>
                <w:rFonts w:ascii="Ts" w:hAnsi="Ts" w:hint="eastAsia"/>
                <w:sz w:val="24"/>
              </w:rPr>
            </w:pPr>
            <w:r w:rsidRPr="0058147E">
              <w:rPr>
                <w:rFonts w:ascii="Ts" w:hAnsi="Ts"/>
                <w:sz w:val="24"/>
              </w:rPr>
              <w:t>車號</w:t>
            </w:r>
            <w:r w:rsidRPr="0058147E">
              <w:rPr>
                <w:rFonts w:ascii="Ts" w:hAnsi="Ts"/>
                <w:sz w:val="24"/>
              </w:rPr>
              <w:t>:</w:t>
            </w:r>
          </w:p>
        </w:tc>
        <w:tc>
          <w:tcPr>
            <w:tcW w:w="1497" w:type="dxa"/>
          </w:tcPr>
          <w:p w14:paraId="0D0D9347" w14:textId="77777777" w:rsidR="005A0B02" w:rsidRPr="0058147E" w:rsidRDefault="005A0B02" w:rsidP="001B731C">
            <w:pPr>
              <w:pStyle w:val="TableParagraph"/>
              <w:spacing w:before="12" w:line="330" w:lineRule="exact"/>
              <w:ind w:left="108"/>
              <w:rPr>
                <w:rFonts w:ascii="Ts" w:hAnsi="Ts" w:hint="eastAsia"/>
                <w:sz w:val="24"/>
              </w:rPr>
            </w:pPr>
            <w:r w:rsidRPr="0058147E">
              <w:rPr>
                <w:rFonts w:ascii="Ts" w:hAnsi="Ts"/>
                <w:sz w:val="24"/>
              </w:rPr>
              <w:t>序號</w:t>
            </w:r>
            <w:r w:rsidRPr="0058147E">
              <w:rPr>
                <w:rFonts w:ascii="Ts" w:hAnsi="Ts"/>
                <w:sz w:val="24"/>
              </w:rPr>
              <w:t>:</w:t>
            </w:r>
          </w:p>
        </w:tc>
        <w:tc>
          <w:tcPr>
            <w:tcW w:w="3348" w:type="dxa"/>
          </w:tcPr>
          <w:p w14:paraId="5CD7B055" w14:textId="77777777" w:rsidR="005A0B02" w:rsidRPr="0058147E" w:rsidRDefault="005A0B02" w:rsidP="001B731C">
            <w:pPr>
              <w:pStyle w:val="TableParagraph"/>
              <w:spacing w:before="12" w:line="330" w:lineRule="exact"/>
              <w:ind w:left="109"/>
              <w:rPr>
                <w:rFonts w:ascii="Ts" w:hAnsi="Ts" w:hint="eastAsia"/>
                <w:sz w:val="24"/>
              </w:rPr>
            </w:pPr>
            <w:r w:rsidRPr="0058147E">
              <w:rPr>
                <w:rFonts w:ascii="Ts" w:hAnsi="Ts"/>
                <w:sz w:val="24"/>
              </w:rPr>
              <w:t>車號</w:t>
            </w:r>
            <w:r w:rsidRPr="0058147E">
              <w:rPr>
                <w:rFonts w:ascii="Ts" w:hAnsi="Ts"/>
                <w:sz w:val="24"/>
              </w:rPr>
              <w:t>:</w:t>
            </w:r>
          </w:p>
        </w:tc>
      </w:tr>
    </w:tbl>
    <w:p w14:paraId="3203F263" w14:textId="77777777" w:rsidR="006C4383" w:rsidRDefault="005A0B02" w:rsidP="00AA4A8E">
      <w:pPr>
        <w:spacing w:before="40"/>
        <w:ind w:leftChars="-295" w:left="-708" w:rightChars="-319" w:right="-766"/>
        <w:rPr>
          <w:rFonts w:ascii="標楷體" w:eastAsia="標楷體" w:hAnsi="標楷體"/>
          <w:sz w:val="20"/>
        </w:rPr>
      </w:pPr>
      <w:r w:rsidRPr="0058147E">
        <w:rPr>
          <w:rFonts w:ascii="標楷體" w:eastAsia="標楷體" w:hAnsi="標楷體"/>
          <w:sz w:val="20"/>
        </w:rPr>
        <w:t>註：拍攝照片以正面拍攝車頭與車牌號碼清楚，如無法辨識車牌號碼，則該筆不給予補助費</w:t>
      </w:r>
      <w:r w:rsidR="00C73778" w:rsidRPr="0058147E">
        <w:rPr>
          <w:rFonts w:ascii="標楷體" w:eastAsia="標楷體" w:hAnsi="標楷體" w:hint="eastAsia"/>
          <w:sz w:val="20"/>
        </w:rPr>
        <w:t>用。</w:t>
      </w:r>
    </w:p>
    <w:sectPr w:rsidR="006C4383" w:rsidSect="00AA4A8E">
      <w:pgSz w:w="11906" w:h="16838"/>
      <w:pgMar w:top="1440" w:right="1800" w:bottom="1440" w:left="180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FF4B" w14:textId="77777777" w:rsidR="00762D49" w:rsidRDefault="00762D49" w:rsidP="00B219EA">
      <w:r>
        <w:separator/>
      </w:r>
    </w:p>
  </w:endnote>
  <w:endnote w:type="continuationSeparator" w:id="0">
    <w:p w14:paraId="47402E0E" w14:textId="77777777" w:rsidR="00762D49" w:rsidRDefault="00762D49" w:rsidP="00B2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PMingLiU">
    <w:altName w:val="新細明體"/>
    <w:charset w:val="00"/>
    <w:family w:val="roman"/>
    <w:pitch w:val="variable"/>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944606"/>
      <w:docPartObj>
        <w:docPartGallery w:val="Page Numbers (Bottom of Page)"/>
        <w:docPartUnique/>
      </w:docPartObj>
    </w:sdtPr>
    <w:sdtEndPr/>
    <w:sdtContent>
      <w:p w14:paraId="642DF40D" w14:textId="77777777" w:rsidR="00241DB9" w:rsidRDefault="00241DB9">
        <w:pPr>
          <w:pStyle w:val="a6"/>
          <w:jc w:val="center"/>
        </w:pPr>
        <w:r>
          <w:fldChar w:fldCharType="begin"/>
        </w:r>
        <w:r>
          <w:instrText>PAGE   \* MERGEFORMAT</w:instrText>
        </w:r>
        <w:r>
          <w:fldChar w:fldCharType="separate"/>
        </w:r>
        <w:r>
          <w:rPr>
            <w:lang w:val="zh-TW"/>
          </w:rPr>
          <w:t>2</w:t>
        </w:r>
        <w:r>
          <w:rPr>
            <w:lang w:val="zh-TW"/>
          </w:rPr>
          <w:fldChar w:fldCharType="end"/>
        </w:r>
      </w:p>
    </w:sdtContent>
  </w:sdt>
  <w:p w14:paraId="51F872CF" w14:textId="77777777" w:rsidR="00241DB9" w:rsidRDefault="00241D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359958"/>
      <w:docPartObj>
        <w:docPartGallery w:val="Page Numbers (Bottom of Page)"/>
        <w:docPartUnique/>
      </w:docPartObj>
    </w:sdtPr>
    <w:sdtEndPr/>
    <w:sdtContent>
      <w:p w14:paraId="54AFA6A8" w14:textId="77777777" w:rsidR="00241DB9" w:rsidRDefault="00241DB9">
        <w:pPr>
          <w:pStyle w:val="a6"/>
          <w:jc w:val="center"/>
        </w:pPr>
        <w:r>
          <w:fldChar w:fldCharType="begin"/>
        </w:r>
        <w:r>
          <w:instrText>PAGE   \* MERGEFORMAT</w:instrText>
        </w:r>
        <w:r>
          <w:fldChar w:fldCharType="separate"/>
        </w:r>
        <w:r w:rsidR="003E5BAC" w:rsidRPr="003E5BAC">
          <w:rPr>
            <w:noProof/>
            <w:lang w:val="zh-TW"/>
          </w:rPr>
          <w:t>6</w:t>
        </w:r>
        <w:r>
          <w:rPr>
            <w:noProof/>
            <w:lang w:val="zh-TW"/>
          </w:rPr>
          <w:fldChar w:fldCharType="end"/>
        </w:r>
      </w:p>
    </w:sdtContent>
  </w:sdt>
  <w:p w14:paraId="7199547E" w14:textId="77777777" w:rsidR="00241DB9" w:rsidRDefault="00241D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9229" w14:textId="77777777" w:rsidR="00762D49" w:rsidRDefault="00762D49" w:rsidP="00B219EA">
      <w:r>
        <w:separator/>
      </w:r>
    </w:p>
  </w:footnote>
  <w:footnote w:type="continuationSeparator" w:id="0">
    <w:p w14:paraId="667C839F" w14:textId="77777777" w:rsidR="00762D49" w:rsidRDefault="00762D49" w:rsidP="00B2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183"/>
    <w:multiLevelType w:val="hybridMultilevel"/>
    <w:tmpl w:val="3804768C"/>
    <w:lvl w:ilvl="0" w:tplc="04090011">
      <w:start w:val="1"/>
      <w:numFmt w:val="upp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44E55E2"/>
    <w:multiLevelType w:val="hybridMultilevel"/>
    <w:tmpl w:val="0EF29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A2C5C"/>
    <w:multiLevelType w:val="hybridMultilevel"/>
    <w:tmpl w:val="EB2211E8"/>
    <w:lvl w:ilvl="0" w:tplc="7018A53E">
      <w:start w:val="1"/>
      <w:numFmt w:val="decimal"/>
      <w:lvlText w:val="(%1)"/>
      <w:lvlJc w:val="left"/>
      <w:pPr>
        <w:ind w:left="1997" w:hanging="720"/>
      </w:pPr>
      <w:rPr>
        <w:rFonts w:ascii="Ts" w:hAnsi="Ts" w:cs="Times New Roman" w:hint="default"/>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B4634A2"/>
    <w:multiLevelType w:val="hybridMultilevel"/>
    <w:tmpl w:val="2514B6E6"/>
    <w:lvl w:ilvl="0" w:tplc="29FC364A">
      <w:start w:val="1"/>
      <w:numFmt w:val="decimal"/>
      <w:lvlText w:val="%1."/>
      <w:lvlJc w:val="left"/>
      <w:pPr>
        <w:ind w:left="1353" w:hanging="360"/>
      </w:pPr>
      <w:rPr>
        <w:rFonts w:ascii="Ts" w:hAnsi="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BED40E0"/>
    <w:multiLevelType w:val="hybridMultilevel"/>
    <w:tmpl w:val="176E2A8C"/>
    <w:lvl w:ilvl="0" w:tplc="59B629A8">
      <w:start w:val="1"/>
      <w:numFmt w:val="decimal"/>
      <w:lvlText w:val="(%1)."/>
      <w:lvlJc w:val="left"/>
      <w:pPr>
        <w:ind w:left="1706" w:hanging="1080"/>
      </w:pPr>
      <w:rPr>
        <w:rFonts w:hint="eastAsia"/>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5" w15:restartNumberingAfterBreak="0">
    <w:nsid w:val="0C3F75D2"/>
    <w:multiLevelType w:val="hybridMultilevel"/>
    <w:tmpl w:val="CE46F584"/>
    <w:lvl w:ilvl="0" w:tplc="1BBEC028">
      <w:start w:val="1"/>
      <w:numFmt w:val="taiwaneseCountingThousand"/>
      <w:lvlText w:val="(%1)."/>
      <w:lvlJc w:val="left"/>
      <w:pPr>
        <w:ind w:left="1524" w:hanging="480"/>
      </w:pPr>
      <w:rPr>
        <w:rFonts w:hint="eastAsia"/>
      </w:rPr>
    </w:lvl>
    <w:lvl w:ilvl="1" w:tplc="4DC6287E">
      <w:start w:val="1"/>
      <w:numFmt w:val="taiwaneseCountingThousand"/>
      <w:lvlText w:val="%2、"/>
      <w:lvlJc w:val="left"/>
      <w:pPr>
        <w:ind w:left="2244" w:hanging="720"/>
      </w:pPr>
      <w:rPr>
        <w:rFonts w:hint="default"/>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 w15:restartNumberingAfterBreak="0">
    <w:nsid w:val="0D331F8D"/>
    <w:multiLevelType w:val="hybridMultilevel"/>
    <w:tmpl w:val="5C6E7CDC"/>
    <w:lvl w:ilvl="0" w:tplc="0409000F">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7" w15:restartNumberingAfterBreak="0">
    <w:nsid w:val="0D9001E6"/>
    <w:multiLevelType w:val="hybridMultilevel"/>
    <w:tmpl w:val="E8AE09A2"/>
    <w:lvl w:ilvl="0" w:tplc="F1E20684">
      <w:numFmt w:val="bullet"/>
      <w:lvlText w:val=""/>
      <w:lvlJc w:val="left"/>
      <w:pPr>
        <w:ind w:left="390" w:hanging="276"/>
      </w:pPr>
      <w:rPr>
        <w:rFonts w:ascii="Wingdings" w:eastAsia="Wingdings" w:hAnsi="Wingdings" w:cs="Wingdings" w:hint="default"/>
        <w:w w:val="100"/>
        <w:sz w:val="22"/>
        <w:szCs w:val="22"/>
        <w:lang w:val="en-US" w:eastAsia="zh-TW" w:bidi="ar-SA"/>
      </w:rPr>
    </w:lvl>
    <w:lvl w:ilvl="1" w:tplc="4718E09C">
      <w:numFmt w:val="bullet"/>
      <w:lvlText w:val="•"/>
      <w:lvlJc w:val="left"/>
      <w:pPr>
        <w:ind w:left="783" w:hanging="276"/>
      </w:pPr>
      <w:rPr>
        <w:rFonts w:hint="default"/>
        <w:lang w:val="en-US" w:eastAsia="zh-TW" w:bidi="ar-SA"/>
      </w:rPr>
    </w:lvl>
    <w:lvl w:ilvl="2" w:tplc="84BCC114">
      <w:numFmt w:val="bullet"/>
      <w:lvlText w:val="•"/>
      <w:lvlJc w:val="left"/>
      <w:pPr>
        <w:ind w:left="1166" w:hanging="276"/>
      </w:pPr>
      <w:rPr>
        <w:rFonts w:hint="default"/>
        <w:lang w:val="en-US" w:eastAsia="zh-TW" w:bidi="ar-SA"/>
      </w:rPr>
    </w:lvl>
    <w:lvl w:ilvl="3" w:tplc="A1281B12">
      <w:numFmt w:val="bullet"/>
      <w:lvlText w:val="•"/>
      <w:lvlJc w:val="left"/>
      <w:pPr>
        <w:ind w:left="1550" w:hanging="276"/>
      </w:pPr>
      <w:rPr>
        <w:rFonts w:hint="default"/>
        <w:lang w:val="en-US" w:eastAsia="zh-TW" w:bidi="ar-SA"/>
      </w:rPr>
    </w:lvl>
    <w:lvl w:ilvl="4" w:tplc="C73A7D4E">
      <w:numFmt w:val="bullet"/>
      <w:lvlText w:val="•"/>
      <w:lvlJc w:val="left"/>
      <w:pPr>
        <w:ind w:left="1933" w:hanging="276"/>
      </w:pPr>
      <w:rPr>
        <w:rFonts w:hint="default"/>
        <w:lang w:val="en-US" w:eastAsia="zh-TW" w:bidi="ar-SA"/>
      </w:rPr>
    </w:lvl>
    <w:lvl w:ilvl="5" w:tplc="975288D4">
      <w:numFmt w:val="bullet"/>
      <w:lvlText w:val="•"/>
      <w:lvlJc w:val="left"/>
      <w:pPr>
        <w:ind w:left="2316" w:hanging="276"/>
      </w:pPr>
      <w:rPr>
        <w:rFonts w:hint="default"/>
        <w:lang w:val="en-US" w:eastAsia="zh-TW" w:bidi="ar-SA"/>
      </w:rPr>
    </w:lvl>
    <w:lvl w:ilvl="6" w:tplc="A222A2A4">
      <w:numFmt w:val="bullet"/>
      <w:lvlText w:val="•"/>
      <w:lvlJc w:val="left"/>
      <w:pPr>
        <w:ind w:left="2700" w:hanging="276"/>
      </w:pPr>
      <w:rPr>
        <w:rFonts w:hint="default"/>
        <w:lang w:val="en-US" w:eastAsia="zh-TW" w:bidi="ar-SA"/>
      </w:rPr>
    </w:lvl>
    <w:lvl w:ilvl="7" w:tplc="E5B871A8">
      <w:numFmt w:val="bullet"/>
      <w:lvlText w:val="•"/>
      <w:lvlJc w:val="left"/>
      <w:pPr>
        <w:ind w:left="3083" w:hanging="276"/>
      </w:pPr>
      <w:rPr>
        <w:rFonts w:hint="default"/>
        <w:lang w:val="en-US" w:eastAsia="zh-TW" w:bidi="ar-SA"/>
      </w:rPr>
    </w:lvl>
    <w:lvl w:ilvl="8" w:tplc="A65451AE">
      <w:numFmt w:val="bullet"/>
      <w:lvlText w:val="•"/>
      <w:lvlJc w:val="left"/>
      <w:pPr>
        <w:ind w:left="3466" w:hanging="276"/>
      </w:pPr>
      <w:rPr>
        <w:rFonts w:hint="default"/>
        <w:lang w:val="en-US" w:eastAsia="zh-TW" w:bidi="ar-SA"/>
      </w:rPr>
    </w:lvl>
  </w:abstractNum>
  <w:abstractNum w:abstractNumId="8" w15:restartNumberingAfterBreak="0">
    <w:nsid w:val="0EE1730E"/>
    <w:multiLevelType w:val="hybridMultilevel"/>
    <w:tmpl w:val="49FCC6AE"/>
    <w:lvl w:ilvl="0" w:tplc="9398931E">
      <w:numFmt w:val="bullet"/>
      <w:lvlText w:val=""/>
      <w:lvlJc w:val="left"/>
      <w:pPr>
        <w:ind w:left="392" w:hanging="276"/>
      </w:pPr>
      <w:rPr>
        <w:rFonts w:ascii="Wingdings" w:eastAsia="Wingdings" w:hAnsi="Wingdings" w:cs="Wingdings" w:hint="default"/>
        <w:w w:val="100"/>
        <w:sz w:val="22"/>
        <w:szCs w:val="22"/>
        <w:lang w:val="en-US" w:eastAsia="zh-TW" w:bidi="ar-SA"/>
      </w:rPr>
    </w:lvl>
    <w:lvl w:ilvl="1" w:tplc="8D6A92C8">
      <w:numFmt w:val="bullet"/>
      <w:lvlText w:val="•"/>
      <w:lvlJc w:val="left"/>
      <w:pPr>
        <w:ind w:left="797" w:hanging="276"/>
      </w:pPr>
      <w:rPr>
        <w:rFonts w:hint="default"/>
        <w:lang w:val="en-US" w:eastAsia="zh-TW" w:bidi="ar-SA"/>
      </w:rPr>
    </w:lvl>
    <w:lvl w:ilvl="2" w:tplc="854C2ED8">
      <w:numFmt w:val="bullet"/>
      <w:lvlText w:val="•"/>
      <w:lvlJc w:val="left"/>
      <w:pPr>
        <w:ind w:left="1194" w:hanging="276"/>
      </w:pPr>
      <w:rPr>
        <w:rFonts w:hint="default"/>
        <w:lang w:val="en-US" w:eastAsia="zh-TW" w:bidi="ar-SA"/>
      </w:rPr>
    </w:lvl>
    <w:lvl w:ilvl="3" w:tplc="67A6ABDE">
      <w:numFmt w:val="bullet"/>
      <w:lvlText w:val="•"/>
      <w:lvlJc w:val="left"/>
      <w:pPr>
        <w:ind w:left="1591" w:hanging="276"/>
      </w:pPr>
      <w:rPr>
        <w:rFonts w:hint="default"/>
        <w:lang w:val="en-US" w:eastAsia="zh-TW" w:bidi="ar-SA"/>
      </w:rPr>
    </w:lvl>
    <w:lvl w:ilvl="4" w:tplc="F048AD6E">
      <w:numFmt w:val="bullet"/>
      <w:lvlText w:val="•"/>
      <w:lvlJc w:val="left"/>
      <w:pPr>
        <w:ind w:left="1988" w:hanging="276"/>
      </w:pPr>
      <w:rPr>
        <w:rFonts w:hint="default"/>
        <w:lang w:val="en-US" w:eastAsia="zh-TW" w:bidi="ar-SA"/>
      </w:rPr>
    </w:lvl>
    <w:lvl w:ilvl="5" w:tplc="DB724686">
      <w:numFmt w:val="bullet"/>
      <w:lvlText w:val="•"/>
      <w:lvlJc w:val="left"/>
      <w:pPr>
        <w:ind w:left="2385" w:hanging="276"/>
      </w:pPr>
      <w:rPr>
        <w:rFonts w:hint="default"/>
        <w:lang w:val="en-US" w:eastAsia="zh-TW" w:bidi="ar-SA"/>
      </w:rPr>
    </w:lvl>
    <w:lvl w:ilvl="6" w:tplc="D8CA70C4">
      <w:numFmt w:val="bullet"/>
      <w:lvlText w:val="•"/>
      <w:lvlJc w:val="left"/>
      <w:pPr>
        <w:ind w:left="2782" w:hanging="276"/>
      </w:pPr>
      <w:rPr>
        <w:rFonts w:hint="default"/>
        <w:lang w:val="en-US" w:eastAsia="zh-TW" w:bidi="ar-SA"/>
      </w:rPr>
    </w:lvl>
    <w:lvl w:ilvl="7" w:tplc="89B69892">
      <w:numFmt w:val="bullet"/>
      <w:lvlText w:val="•"/>
      <w:lvlJc w:val="left"/>
      <w:pPr>
        <w:ind w:left="3180" w:hanging="276"/>
      </w:pPr>
      <w:rPr>
        <w:rFonts w:hint="default"/>
        <w:lang w:val="en-US" w:eastAsia="zh-TW" w:bidi="ar-SA"/>
      </w:rPr>
    </w:lvl>
    <w:lvl w:ilvl="8" w:tplc="8F067E4A">
      <w:numFmt w:val="bullet"/>
      <w:lvlText w:val="•"/>
      <w:lvlJc w:val="left"/>
      <w:pPr>
        <w:ind w:left="3577" w:hanging="276"/>
      </w:pPr>
      <w:rPr>
        <w:rFonts w:hint="default"/>
        <w:lang w:val="en-US" w:eastAsia="zh-TW" w:bidi="ar-SA"/>
      </w:rPr>
    </w:lvl>
  </w:abstractNum>
  <w:abstractNum w:abstractNumId="9" w15:restartNumberingAfterBreak="0">
    <w:nsid w:val="141112C4"/>
    <w:multiLevelType w:val="hybridMultilevel"/>
    <w:tmpl w:val="9FE835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F55D3A"/>
    <w:multiLevelType w:val="hybridMultilevel"/>
    <w:tmpl w:val="64D4B7BA"/>
    <w:lvl w:ilvl="0" w:tplc="F2262F54">
      <w:numFmt w:val="bullet"/>
      <w:lvlText w:val=""/>
      <w:lvlJc w:val="left"/>
      <w:pPr>
        <w:ind w:left="392" w:hanging="276"/>
      </w:pPr>
      <w:rPr>
        <w:rFonts w:ascii="Wingdings" w:eastAsia="Wingdings" w:hAnsi="Wingdings" w:cs="Wingdings" w:hint="default"/>
        <w:w w:val="100"/>
        <w:sz w:val="22"/>
        <w:szCs w:val="22"/>
        <w:lang w:val="en-US" w:eastAsia="zh-TW" w:bidi="ar-SA"/>
      </w:rPr>
    </w:lvl>
    <w:lvl w:ilvl="1" w:tplc="F426F182">
      <w:numFmt w:val="bullet"/>
      <w:lvlText w:val="•"/>
      <w:lvlJc w:val="left"/>
      <w:pPr>
        <w:ind w:left="797" w:hanging="276"/>
      </w:pPr>
      <w:rPr>
        <w:rFonts w:hint="default"/>
        <w:lang w:val="en-US" w:eastAsia="zh-TW" w:bidi="ar-SA"/>
      </w:rPr>
    </w:lvl>
    <w:lvl w:ilvl="2" w:tplc="D0F832FA">
      <w:numFmt w:val="bullet"/>
      <w:lvlText w:val="•"/>
      <w:lvlJc w:val="left"/>
      <w:pPr>
        <w:ind w:left="1194" w:hanging="276"/>
      </w:pPr>
      <w:rPr>
        <w:rFonts w:hint="default"/>
        <w:lang w:val="en-US" w:eastAsia="zh-TW" w:bidi="ar-SA"/>
      </w:rPr>
    </w:lvl>
    <w:lvl w:ilvl="3" w:tplc="315A948E">
      <w:numFmt w:val="bullet"/>
      <w:lvlText w:val="•"/>
      <w:lvlJc w:val="left"/>
      <w:pPr>
        <w:ind w:left="1591" w:hanging="276"/>
      </w:pPr>
      <w:rPr>
        <w:rFonts w:hint="default"/>
        <w:lang w:val="en-US" w:eastAsia="zh-TW" w:bidi="ar-SA"/>
      </w:rPr>
    </w:lvl>
    <w:lvl w:ilvl="4" w:tplc="84D0BFC6">
      <w:numFmt w:val="bullet"/>
      <w:lvlText w:val="•"/>
      <w:lvlJc w:val="left"/>
      <w:pPr>
        <w:ind w:left="1988" w:hanging="276"/>
      </w:pPr>
      <w:rPr>
        <w:rFonts w:hint="default"/>
        <w:lang w:val="en-US" w:eastAsia="zh-TW" w:bidi="ar-SA"/>
      </w:rPr>
    </w:lvl>
    <w:lvl w:ilvl="5" w:tplc="AC860568">
      <w:numFmt w:val="bullet"/>
      <w:lvlText w:val="•"/>
      <w:lvlJc w:val="left"/>
      <w:pPr>
        <w:ind w:left="2385" w:hanging="276"/>
      </w:pPr>
      <w:rPr>
        <w:rFonts w:hint="default"/>
        <w:lang w:val="en-US" w:eastAsia="zh-TW" w:bidi="ar-SA"/>
      </w:rPr>
    </w:lvl>
    <w:lvl w:ilvl="6" w:tplc="C88AC9C6">
      <w:numFmt w:val="bullet"/>
      <w:lvlText w:val="•"/>
      <w:lvlJc w:val="left"/>
      <w:pPr>
        <w:ind w:left="2782" w:hanging="276"/>
      </w:pPr>
      <w:rPr>
        <w:rFonts w:hint="default"/>
        <w:lang w:val="en-US" w:eastAsia="zh-TW" w:bidi="ar-SA"/>
      </w:rPr>
    </w:lvl>
    <w:lvl w:ilvl="7" w:tplc="6CA42E7E">
      <w:numFmt w:val="bullet"/>
      <w:lvlText w:val="•"/>
      <w:lvlJc w:val="left"/>
      <w:pPr>
        <w:ind w:left="3180" w:hanging="276"/>
      </w:pPr>
      <w:rPr>
        <w:rFonts w:hint="default"/>
        <w:lang w:val="en-US" w:eastAsia="zh-TW" w:bidi="ar-SA"/>
      </w:rPr>
    </w:lvl>
    <w:lvl w:ilvl="8" w:tplc="F224FDCE">
      <w:numFmt w:val="bullet"/>
      <w:lvlText w:val="•"/>
      <w:lvlJc w:val="left"/>
      <w:pPr>
        <w:ind w:left="3577" w:hanging="276"/>
      </w:pPr>
      <w:rPr>
        <w:rFonts w:hint="default"/>
        <w:lang w:val="en-US" w:eastAsia="zh-TW" w:bidi="ar-SA"/>
      </w:rPr>
    </w:lvl>
  </w:abstractNum>
  <w:abstractNum w:abstractNumId="11" w15:restartNumberingAfterBreak="0">
    <w:nsid w:val="17F65CCC"/>
    <w:multiLevelType w:val="hybridMultilevel"/>
    <w:tmpl w:val="772C4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10428E"/>
    <w:multiLevelType w:val="hybridMultilevel"/>
    <w:tmpl w:val="28A45E32"/>
    <w:lvl w:ilvl="0" w:tplc="31F4C170">
      <w:numFmt w:val="bullet"/>
      <w:lvlText w:val=""/>
      <w:lvlJc w:val="left"/>
      <w:pPr>
        <w:ind w:left="392" w:hanging="276"/>
      </w:pPr>
      <w:rPr>
        <w:rFonts w:ascii="Wingdings" w:eastAsia="Wingdings" w:hAnsi="Wingdings" w:cs="Wingdings" w:hint="default"/>
        <w:w w:val="100"/>
        <w:sz w:val="22"/>
        <w:szCs w:val="22"/>
        <w:lang w:val="en-US" w:eastAsia="zh-TW" w:bidi="ar-SA"/>
      </w:rPr>
    </w:lvl>
    <w:lvl w:ilvl="1" w:tplc="997A6E9E">
      <w:numFmt w:val="bullet"/>
      <w:lvlText w:val="•"/>
      <w:lvlJc w:val="left"/>
      <w:pPr>
        <w:ind w:left="797" w:hanging="276"/>
      </w:pPr>
      <w:rPr>
        <w:rFonts w:hint="default"/>
        <w:lang w:val="en-US" w:eastAsia="zh-TW" w:bidi="ar-SA"/>
      </w:rPr>
    </w:lvl>
    <w:lvl w:ilvl="2" w:tplc="2FB472D8">
      <w:numFmt w:val="bullet"/>
      <w:lvlText w:val="•"/>
      <w:lvlJc w:val="left"/>
      <w:pPr>
        <w:ind w:left="1194" w:hanging="276"/>
      </w:pPr>
      <w:rPr>
        <w:rFonts w:hint="default"/>
        <w:lang w:val="en-US" w:eastAsia="zh-TW" w:bidi="ar-SA"/>
      </w:rPr>
    </w:lvl>
    <w:lvl w:ilvl="3" w:tplc="4CA6F916">
      <w:numFmt w:val="bullet"/>
      <w:lvlText w:val="•"/>
      <w:lvlJc w:val="left"/>
      <w:pPr>
        <w:ind w:left="1591" w:hanging="276"/>
      </w:pPr>
      <w:rPr>
        <w:rFonts w:hint="default"/>
        <w:lang w:val="en-US" w:eastAsia="zh-TW" w:bidi="ar-SA"/>
      </w:rPr>
    </w:lvl>
    <w:lvl w:ilvl="4" w:tplc="5ADE8F9C">
      <w:numFmt w:val="bullet"/>
      <w:lvlText w:val="•"/>
      <w:lvlJc w:val="left"/>
      <w:pPr>
        <w:ind w:left="1988" w:hanging="276"/>
      </w:pPr>
      <w:rPr>
        <w:rFonts w:hint="default"/>
        <w:lang w:val="en-US" w:eastAsia="zh-TW" w:bidi="ar-SA"/>
      </w:rPr>
    </w:lvl>
    <w:lvl w:ilvl="5" w:tplc="EFAC221E">
      <w:numFmt w:val="bullet"/>
      <w:lvlText w:val="•"/>
      <w:lvlJc w:val="left"/>
      <w:pPr>
        <w:ind w:left="2385" w:hanging="276"/>
      </w:pPr>
      <w:rPr>
        <w:rFonts w:hint="default"/>
        <w:lang w:val="en-US" w:eastAsia="zh-TW" w:bidi="ar-SA"/>
      </w:rPr>
    </w:lvl>
    <w:lvl w:ilvl="6" w:tplc="4690945E">
      <w:numFmt w:val="bullet"/>
      <w:lvlText w:val="•"/>
      <w:lvlJc w:val="left"/>
      <w:pPr>
        <w:ind w:left="2782" w:hanging="276"/>
      </w:pPr>
      <w:rPr>
        <w:rFonts w:hint="default"/>
        <w:lang w:val="en-US" w:eastAsia="zh-TW" w:bidi="ar-SA"/>
      </w:rPr>
    </w:lvl>
    <w:lvl w:ilvl="7" w:tplc="5E28BC16">
      <w:numFmt w:val="bullet"/>
      <w:lvlText w:val="•"/>
      <w:lvlJc w:val="left"/>
      <w:pPr>
        <w:ind w:left="3180" w:hanging="276"/>
      </w:pPr>
      <w:rPr>
        <w:rFonts w:hint="default"/>
        <w:lang w:val="en-US" w:eastAsia="zh-TW" w:bidi="ar-SA"/>
      </w:rPr>
    </w:lvl>
    <w:lvl w:ilvl="8" w:tplc="3176D37C">
      <w:numFmt w:val="bullet"/>
      <w:lvlText w:val="•"/>
      <w:lvlJc w:val="left"/>
      <w:pPr>
        <w:ind w:left="3577" w:hanging="276"/>
      </w:pPr>
      <w:rPr>
        <w:rFonts w:hint="default"/>
        <w:lang w:val="en-US" w:eastAsia="zh-TW" w:bidi="ar-SA"/>
      </w:rPr>
    </w:lvl>
  </w:abstractNum>
  <w:abstractNum w:abstractNumId="13" w15:restartNumberingAfterBreak="0">
    <w:nsid w:val="197254BC"/>
    <w:multiLevelType w:val="hybridMultilevel"/>
    <w:tmpl w:val="42D45518"/>
    <w:lvl w:ilvl="0" w:tplc="E612F2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0F21D1"/>
    <w:multiLevelType w:val="hybridMultilevel"/>
    <w:tmpl w:val="46D0F4C8"/>
    <w:lvl w:ilvl="0" w:tplc="1BBEC028">
      <w:start w:val="1"/>
      <w:numFmt w:val="taiwaneseCountingThousand"/>
      <w:lvlText w:val="(%1)."/>
      <w:lvlJc w:val="left"/>
      <w:pPr>
        <w:ind w:left="2749"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5" w15:restartNumberingAfterBreak="0">
    <w:nsid w:val="23D61347"/>
    <w:multiLevelType w:val="hybridMultilevel"/>
    <w:tmpl w:val="9C7A74F0"/>
    <w:lvl w:ilvl="0" w:tplc="97CA852A">
      <w:numFmt w:val="bullet"/>
      <w:lvlText w:val=""/>
      <w:lvlJc w:val="left"/>
      <w:pPr>
        <w:ind w:left="392" w:hanging="276"/>
      </w:pPr>
      <w:rPr>
        <w:rFonts w:ascii="Wingdings" w:eastAsia="Wingdings" w:hAnsi="Wingdings" w:cs="Wingdings" w:hint="default"/>
        <w:w w:val="100"/>
        <w:sz w:val="22"/>
        <w:szCs w:val="22"/>
        <w:lang w:val="en-US" w:eastAsia="zh-TW" w:bidi="ar-SA"/>
      </w:rPr>
    </w:lvl>
    <w:lvl w:ilvl="1" w:tplc="4022EA3A">
      <w:numFmt w:val="bullet"/>
      <w:lvlText w:val="•"/>
      <w:lvlJc w:val="left"/>
      <w:pPr>
        <w:ind w:left="797" w:hanging="276"/>
      </w:pPr>
      <w:rPr>
        <w:rFonts w:hint="default"/>
        <w:lang w:val="en-US" w:eastAsia="zh-TW" w:bidi="ar-SA"/>
      </w:rPr>
    </w:lvl>
    <w:lvl w:ilvl="2" w:tplc="63008B7A">
      <w:numFmt w:val="bullet"/>
      <w:lvlText w:val="•"/>
      <w:lvlJc w:val="left"/>
      <w:pPr>
        <w:ind w:left="1194" w:hanging="276"/>
      </w:pPr>
      <w:rPr>
        <w:rFonts w:hint="default"/>
        <w:lang w:val="en-US" w:eastAsia="zh-TW" w:bidi="ar-SA"/>
      </w:rPr>
    </w:lvl>
    <w:lvl w:ilvl="3" w:tplc="4F70FE12">
      <w:numFmt w:val="bullet"/>
      <w:lvlText w:val="•"/>
      <w:lvlJc w:val="left"/>
      <w:pPr>
        <w:ind w:left="1591" w:hanging="276"/>
      </w:pPr>
      <w:rPr>
        <w:rFonts w:hint="default"/>
        <w:lang w:val="en-US" w:eastAsia="zh-TW" w:bidi="ar-SA"/>
      </w:rPr>
    </w:lvl>
    <w:lvl w:ilvl="4" w:tplc="904C26E8">
      <w:numFmt w:val="bullet"/>
      <w:lvlText w:val="•"/>
      <w:lvlJc w:val="left"/>
      <w:pPr>
        <w:ind w:left="1988" w:hanging="276"/>
      </w:pPr>
      <w:rPr>
        <w:rFonts w:hint="default"/>
        <w:lang w:val="en-US" w:eastAsia="zh-TW" w:bidi="ar-SA"/>
      </w:rPr>
    </w:lvl>
    <w:lvl w:ilvl="5" w:tplc="0EFC4D46">
      <w:numFmt w:val="bullet"/>
      <w:lvlText w:val="•"/>
      <w:lvlJc w:val="left"/>
      <w:pPr>
        <w:ind w:left="2385" w:hanging="276"/>
      </w:pPr>
      <w:rPr>
        <w:rFonts w:hint="default"/>
        <w:lang w:val="en-US" w:eastAsia="zh-TW" w:bidi="ar-SA"/>
      </w:rPr>
    </w:lvl>
    <w:lvl w:ilvl="6" w:tplc="D55490E2">
      <w:numFmt w:val="bullet"/>
      <w:lvlText w:val="•"/>
      <w:lvlJc w:val="left"/>
      <w:pPr>
        <w:ind w:left="2782" w:hanging="276"/>
      </w:pPr>
      <w:rPr>
        <w:rFonts w:hint="default"/>
        <w:lang w:val="en-US" w:eastAsia="zh-TW" w:bidi="ar-SA"/>
      </w:rPr>
    </w:lvl>
    <w:lvl w:ilvl="7" w:tplc="B9242CAA">
      <w:numFmt w:val="bullet"/>
      <w:lvlText w:val="•"/>
      <w:lvlJc w:val="left"/>
      <w:pPr>
        <w:ind w:left="3180" w:hanging="276"/>
      </w:pPr>
      <w:rPr>
        <w:rFonts w:hint="default"/>
        <w:lang w:val="en-US" w:eastAsia="zh-TW" w:bidi="ar-SA"/>
      </w:rPr>
    </w:lvl>
    <w:lvl w:ilvl="8" w:tplc="03088552">
      <w:numFmt w:val="bullet"/>
      <w:lvlText w:val="•"/>
      <w:lvlJc w:val="left"/>
      <w:pPr>
        <w:ind w:left="3577" w:hanging="276"/>
      </w:pPr>
      <w:rPr>
        <w:rFonts w:hint="default"/>
        <w:lang w:val="en-US" w:eastAsia="zh-TW" w:bidi="ar-SA"/>
      </w:rPr>
    </w:lvl>
  </w:abstractNum>
  <w:abstractNum w:abstractNumId="16" w15:restartNumberingAfterBreak="0">
    <w:nsid w:val="2F730270"/>
    <w:multiLevelType w:val="hybridMultilevel"/>
    <w:tmpl w:val="59E4D53C"/>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32477CC0"/>
    <w:multiLevelType w:val="hybridMultilevel"/>
    <w:tmpl w:val="46D0F4C8"/>
    <w:lvl w:ilvl="0" w:tplc="1BBEC028">
      <w:start w:val="1"/>
      <w:numFmt w:val="taiwaneseCountingThousand"/>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8" w15:restartNumberingAfterBreak="0">
    <w:nsid w:val="32B45152"/>
    <w:multiLevelType w:val="hybridMultilevel"/>
    <w:tmpl w:val="F690894C"/>
    <w:lvl w:ilvl="0" w:tplc="BC9C50B2">
      <w:numFmt w:val="bullet"/>
      <w:lvlText w:val=""/>
      <w:lvlJc w:val="left"/>
      <w:pPr>
        <w:ind w:left="392" w:hanging="276"/>
      </w:pPr>
      <w:rPr>
        <w:rFonts w:ascii="Wingdings" w:eastAsia="Wingdings" w:hAnsi="Wingdings" w:cs="Wingdings" w:hint="default"/>
        <w:w w:val="100"/>
        <w:sz w:val="22"/>
        <w:szCs w:val="22"/>
        <w:lang w:val="en-US" w:eastAsia="zh-TW" w:bidi="ar-SA"/>
      </w:rPr>
    </w:lvl>
    <w:lvl w:ilvl="1" w:tplc="37FE6216">
      <w:numFmt w:val="bullet"/>
      <w:lvlText w:val="•"/>
      <w:lvlJc w:val="left"/>
      <w:pPr>
        <w:ind w:left="797" w:hanging="276"/>
      </w:pPr>
      <w:rPr>
        <w:rFonts w:hint="default"/>
        <w:lang w:val="en-US" w:eastAsia="zh-TW" w:bidi="ar-SA"/>
      </w:rPr>
    </w:lvl>
    <w:lvl w:ilvl="2" w:tplc="6F22E4C2">
      <w:numFmt w:val="bullet"/>
      <w:lvlText w:val="•"/>
      <w:lvlJc w:val="left"/>
      <w:pPr>
        <w:ind w:left="1194" w:hanging="276"/>
      </w:pPr>
      <w:rPr>
        <w:rFonts w:hint="default"/>
        <w:lang w:val="en-US" w:eastAsia="zh-TW" w:bidi="ar-SA"/>
      </w:rPr>
    </w:lvl>
    <w:lvl w:ilvl="3" w:tplc="8F3A36EE">
      <w:numFmt w:val="bullet"/>
      <w:lvlText w:val="•"/>
      <w:lvlJc w:val="left"/>
      <w:pPr>
        <w:ind w:left="1591" w:hanging="276"/>
      </w:pPr>
      <w:rPr>
        <w:rFonts w:hint="default"/>
        <w:lang w:val="en-US" w:eastAsia="zh-TW" w:bidi="ar-SA"/>
      </w:rPr>
    </w:lvl>
    <w:lvl w:ilvl="4" w:tplc="95369D96">
      <w:numFmt w:val="bullet"/>
      <w:lvlText w:val="•"/>
      <w:lvlJc w:val="left"/>
      <w:pPr>
        <w:ind w:left="1988" w:hanging="276"/>
      </w:pPr>
      <w:rPr>
        <w:rFonts w:hint="default"/>
        <w:lang w:val="en-US" w:eastAsia="zh-TW" w:bidi="ar-SA"/>
      </w:rPr>
    </w:lvl>
    <w:lvl w:ilvl="5" w:tplc="F4E6A0E2">
      <w:numFmt w:val="bullet"/>
      <w:lvlText w:val="•"/>
      <w:lvlJc w:val="left"/>
      <w:pPr>
        <w:ind w:left="2385" w:hanging="276"/>
      </w:pPr>
      <w:rPr>
        <w:rFonts w:hint="default"/>
        <w:lang w:val="en-US" w:eastAsia="zh-TW" w:bidi="ar-SA"/>
      </w:rPr>
    </w:lvl>
    <w:lvl w:ilvl="6" w:tplc="A1864168">
      <w:numFmt w:val="bullet"/>
      <w:lvlText w:val="•"/>
      <w:lvlJc w:val="left"/>
      <w:pPr>
        <w:ind w:left="2782" w:hanging="276"/>
      </w:pPr>
      <w:rPr>
        <w:rFonts w:hint="default"/>
        <w:lang w:val="en-US" w:eastAsia="zh-TW" w:bidi="ar-SA"/>
      </w:rPr>
    </w:lvl>
    <w:lvl w:ilvl="7" w:tplc="7DEE80BE">
      <w:numFmt w:val="bullet"/>
      <w:lvlText w:val="•"/>
      <w:lvlJc w:val="left"/>
      <w:pPr>
        <w:ind w:left="3180" w:hanging="276"/>
      </w:pPr>
      <w:rPr>
        <w:rFonts w:hint="default"/>
        <w:lang w:val="en-US" w:eastAsia="zh-TW" w:bidi="ar-SA"/>
      </w:rPr>
    </w:lvl>
    <w:lvl w:ilvl="8" w:tplc="5890F07E">
      <w:numFmt w:val="bullet"/>
      <w:lvlText w:val="•"/>
      <w:lvlJc w:val="left"/>
      <w:pPr>
        <w:ind w:left="3577" w:hanging="276"/>
      </w:pPr>
      <w:rPr>
        <w:rFonts w:hint="default"/>
        <w:lang w:val="en-US" w:eastAsia="zh-TW" w:bidi="ar-SA"/>
      </w:rPr>
    </w:lvl>
  </w:abstractNum>
  <w:abstractNum w:abstractNumId="19" w15:restartNumberingAfterBreak="0">
    <w:nsid w:val="32F224E6"/>
    <w:multiLevelType w:val="hybridMultilevel"/>
    <w:tmpl w:val="84F4124E"/>
    <w:lvl w:ilvl="0" w:tplc="1BBEC028">
      <w:start w:val="1"/>
      <w:numFmt w:val="taiwaneseCountingThousand"/>
      <w:lvlText w:val="(%1)."/>
      <w:lvlJc w:val="left"/>
      <w:pPr>
        <w:ind w:left="895" w:hanging="360"/>
      </w:pPr>
      <w:rPr>
        <w:rFonts w:hint="eastAsia"/>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20" w15:restartNumberingAfterBreak="0">
    <w:nsid w:val="362152EB"/>
    <w:multiLevelType w:val="hybridMultilevel"/>
    <w:tmpl w:val="9064C244"/>
    <w:lvl w:ilvl="0" w:tplc="612A1DAE">
      <w:numFmt w:val="bullet"/>
      <w:lvlText w:val=""/>
      <w:lvlJc w:val="left"/>
      <w:pPr>
        <w:ind w:left="390" w:hanging="276"/>
      </w:pPr>
      <w:rPr>
        <w:rFonts w:ascii="Wingdings" w:eastAsia="Wingdings" w:hAnsi="Wingdings" w:cs="Wingdings" w:hint="default"/>
        <w:w w:val="100"/>
        <w:sz w:val="22"/>
        <w:szCs w:val="22"/>
        <w:lang w:val="en-US" w:eastAsia="zh-TW" w:bidi="ar-SA"/>
      </w:rPr>
    </w:lvl>
    <w:lvl w:ilvl="1" w:tplc="27E49ACC">
      <w:numFmt w:val="bullet"/>
      <w:lvlText w:val="•"/>
      <w:lvlJc w:val="left"/>
      <w:pPr>
        <w:ind w:left="783" w:hanging="276"/>
      </w:pPr>
      <w:rPr>
        <w:rFonts w:hint="default"/>
        <w:lang w:val="en-US" w:eastAsia="zh-TW" w:bidi="ar-SA"/>
      </w:rPr>
    </w:lvl>
    <w:lvl w:ilvl="2" w:tplc="183C3CBA">
      <w:numFmt w:val="bullet"/>
      <w:lvlText w:val="•"/>
      <w:lvlJc w:val="left"/>
      <w:pPr>
        <w:ind w:left="1166" w:hanging="276"/>
      </w:pPr>
      <w:rPr>
        <w:rFonts w:hint="default"/>
        <w:lang w:val="en-US" w:eastAsia="zh-TW" w:bidi="ar-SA"/>
      </w:rPr>
    </w:lvl>
    <w:lvl w:ilvl="3" w:tplc="16AE52A8">
      <w:numFmt w:val="bullet"/>
      <w:lvlText w:val="•"/>
      <w:lvlJc w:val="left"/>
      <w:pPr>
        <w:ind w:left="1550" w:hanging="276"/>
      </w:pPr>
      <w:rPr>
        <w:rFonts w:hint="default"/>
        <w:lang w:val="en-US" w:eastAsia="zh-TW" w:bidi="ar-SA"/>
      </w:rPr>
    </w:lvl>
    <w:lvl w:ilvl="4" w:tplc="51E8C874">
      <w:numFmt w:val="bullet"/>
      <w:lvlText w:val="•"/>
      <w:lvlJc w:val="left"/>
      <w:pPr>
        <w:ind w:left="1933" w:hanging="276"/>
      </w:pPr>
      <w:rPr>
        <w:rFonts w:hint="default"/>
        <w:lang w:val="en-US" w:eastAsia="zh-TW" w:bidi="ar-SA"/>
      </w:rPr>
    </w:lvl>
    <w:lvl w:ilvl="5" w:tplc="86C23C5E">
      <w:numFmt w:val="bullet"/>
      <w:lvlText w:val="•"/>
      <w:lvlJc w:val="left"/>
      <w:pPr>
        <w:ind w:left="2316" w:hanging="276"/>
      </w:pPr>
      <w:rPr>
        <w:rFonts w:hint="default"/>
        <w:lang w:val="en-US" w:eastAsia="zh-TW" w:bidi="ar-SA"/>
      </w:rPr>
    </w:lvl>
    <w:lvl w:ilvl="6" w:tplc="4EA6C84C">
      <w:numFmt w:val="bullet"/>
      <w:lvlText w:val="•"/>
      <w:lvlJc w:val="left"/>
      <w:pPr>
        <w:ind w:left="2700" w:hanging="276"/>
      </w:pPr>
      <w:rPr>
        <w:rFonts w:hint="default"/>
        <w:lang w:val="en-US" w:eastAsia="zh-TW" w:bidi="ar-SA"/>
      </w:rPr>
    </w:lvl>
    <w:lvl w:ilvl="7" w:tplc="C360DC72">
      <w:numFmt w:val="bullet"/>
      <w:lvlText w:val="•"/>
      <w:lvlJc w:val="left"/>
      <w:pPr>
        <w:ind w:left="3083" w:hanging="276"/>
      </w:pPr>
      <w:rPr>
        <w:rFonts w:hint="default"/>
        <w:lang w:val="en-US" w:eastAsia="zh-TW" w:bidi="ar-SA"/>
      </w:rPr>
    </w:lvl>
    <w:lvl w:ilvl="8" w:tplc="C3C86E5C">
      <w:numFmt w:val="bullet"/>
      <w:lvlText w:val="•"/>
      <w:lvlJc w:val="left"/>
      <w:pPr>
        <w:ind w:left="3466" w:hanging="276"/>
      </w:pPr>
      <w:rPr>
        <w:rFonts w:hint="default"/>
        <w:lang w:val="en-US" w:eastAsia="zh-TW" w:bidi="ar-SA"/>
      </w:rPr>
    </w:lvl>
  </w:abstractNum>
  <w:abstractNum w:abstractNumId="21" w15:restartNumberingAfterBreak="0">
    <w:nsid w:val="39037477"/>
    <w:multiLevelType w:val="hybridMultilevel"/>
    <w:tmpl w:val="6B949A3C"/>
    <w:lvl w:ilvl="0" w:tplc="829E54D8">
      <w:start w:val="1"/>
      <w:numFmt w:val="decimal"/>
      <w:lvlText w:val="%1."/>
      <w:lvlJc w:val="left"/>
      <w:pPr>
        <w:ind w:left="895" w:hanging="360"/>
      </w:pPr>
      <w:rPr>
        <w:rFonts w:ascii="Times New Roman" w:hAnsi="Times New Roman" w:cs="Times New Roman"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22" w15:restartNumberingAfterBreak="0">
    <w:nsid w:val="3B014AE6"/>
    <w:multiLevelType w:val="hybridMultilevel"/>
    <w:tmpl w:val="22A8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455FDC"/>
    <w:multiLevelType w:val="hybridMultilevel"/>
    <w:tmpl w:val="46D0F4C8"/>
    <w:lvl w:ilvl="0" w:tplc="1BBEC028">
      <w:start w:val="1"/>
      <w:numFmt w:val="taiwaneseCountingThousand"/>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4" w15:restartNumberingAfterBreak="0">
    <w:nsid w:val="3D2737DE"/>
    <w:multiLevelType w:val="hybridMultilevel"/>
    <w:tmpl w:val="6B949A3C"/>
    <w:lvl w:ilvl="0" w:tplc="829E54D8">
      <w:start w:val="1"/>
      <w:numFmt w:val="decimal"/>
      <w:lvlText w:val="%1."/>
      <w:lvlJc w:val="left"/>
      <w:pPr>
        <w:ind w:left="895" w:hanging="360"/>
      </w:pPr>
      <w:rPr>
        <w:rFonts w:ascii="Times New Roman" w:hAnsi="Times New Roman" w:cs="Times New Roman"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25" w15:restartNumberingAfterBreak="0">
    <w:nsid w:val="47D461A8"/>
    <w:multiLevelType w:val="hybridMultilevel"/>
    <w:tmpl w:val="6B2AC1E0"/>
    <w:lvl w:ilvl="0" w:tplc="41666AB4">
      <w:numFmt w:val="bullet"/>
      <w:lvlText w:val=""/>
      <w:lvlJc w:val="left"/>
      <w:pPr>
        <w:ind w:left="434" w:hanging="320"/>
      </w:pPr>
      <w:rPr>
        <w:rFonts w:ascii="Wingdings" w:eastAsia="Wingdings" w:hAnsi="Wingdings" w:cs="Wingdings" w:hint="default"/>
        <w:w w:val="100"/>
        <w:sz w:val="22"/>
        <w:szCs w:val="22"/>
        <w:lang w:val="en-US" w:eastAsia="zh-TW" w:bidi="ar-SA"/>
      </w:rPr>
    </w:lvl>
    <w:lvl w:ilvl="1" w:tplc="19A4F0F0">
      <w:numFmt w:val="bullet"/>
      <w:lvlText w:val="•"/>
      <w:lvlJc w:val="left"/>
      <w:pPr>
        <w:ind w:left="566" w:hanging="320"/>
      </w:pPr>
      <w:rPr>
        <w:rFonts w:hint="default"/>
        <w:lang w:val="en-US" w:eastAsia="zh-TW" w:bidi="ar-SA"/>
      </w:rPr>
    </w:lvl>
    <w:lvl w:ilvl="2" w:tplc="BA0001BA">
      <w:numFmt w:val="bullet"/>
      <w:lvlText w:val="•"/>
      <w:lvlJc w:val="left"/>
      <w:pPr>
        <w:ind w:left="693" w:hanging="320"/>
      </w:pPr>
      <w:rPr>
        <w:rFonts w:hint="default"/>
        <w:lang w:val="en-US" w:eastAsia="zh-TW" w:bidi="ar-SA"/>
      </w:rPr>
    </w:lvl>
    <w:lvl w:ilvl="3" w:tplc="BA0ABFDC">
      <w:numFmt w:val="bullet"/>
      <w:lvlText w:val="•"/>
      <w:lvlJc w:val="left"/>
      <w:pPr>
        <w:ind w:left="819" w:hanging="320"/>
      </w:pPr>
      <w:rPr>
        <w:rFonts w:hint="default"/>
        <w:lang w:val="en-US" w:eastAsia="zh-TW" w:bidi="ar-SA"/>
      </w:rPr>
    </w:lvl>
    <w:lvl w:ilvl="4" w:tplc="E2FA1FEA">
      <w:numFmt w:val="bullet"/>
      <w:lvlText w:val="•"/>
      <w:lvlJc w:val="left"/>
      <w:pPr>
        <w:ind w:left="946" w:hanging="320"/>
      </w:pPr>
      <w:rPr>
        <w:rFonts w:hint="default"/>
        <w:lang w:val="en-US" w:eastAsia="zh-TW" w:bidi="ar-SA"/>
      </w:rPr>
    </w:lvl>
    <w:lvl w:ilvl="5" w:tplc="BD82A87E">
      <w:numFmt w:val="bullet"/>
      <w:lvlText w:val="•"/>
      <w:lvlJc w:val="left"/>
      <w:pPr>
        <w:ind w:left="1073" w:hanging="320"/>
      </w:pPr>
      <w:rPr>
        <w:rFonts w:hint="default"/>
        <w:lang w:val="en-US" w:eastAsia="zh-TW" w:bidi="ar-SA"/>
      </w:rPr>
    </w:lvl>
    <w:lvl w:ilvl="6" w:tplc="6EFC5922">
      <w:numFmt w:val="bullet"/>
      <w:lvlText w:val="•"/>
      <w:lvlJc w:val="left"/>
      <w:pPr>
        <w:ind w:left="1199" w:hanging="320"/>
      </w:pPr>
      <w:rPr>
        <w:rFonts w:hint="default"/>
        <w:lang w:val="en-US" w:eastAsia="zh-TW" w:bidi="ar-SA"/>
      </w:rPr>
    </w:lvl>
    <w:lvl w:ilvl="7" w:tplc="F4DE7FFE">
      <w:numFmt w:val="bullet"/>
      <w:lvlText w:val="•"/>
      <w:lvlJc w:val="left"/>
      <w:pPr>
        <w:ind w:left="1326" w:hanging="320"/>
      </w:pPr>
      <w:rPr>
        <w:rFonts w:hint="default"/>
        <w:lang w:val="en-US" w:eastAsia="zh-TW" w:bidi="ar-SA"/>
      </w:rPr>
    </w:lvl>
    <w:lvl w:ilvl="8" w:tplc="A8E61CE4">
      <w:numFmt w:val="bullet"/>
      <w:lvlText w:val="•"/>
      <w:lvlJc w:val="left"/>
      <w:pPr>
        <w:ind w:left="1452" w:hanging="320"/>
      </w:pPr>
      <w:rPr>
        <w:rFonts w:hint="default"/>
        <w:lang w:val="en-US" w:eastAsia="zh-TW" w:bidi="ar-SA"/>
      </w:rPr>
    </w:lvl>
  </w:abstractNum>
  <w:abstractNum w:abstractNumId="26" w15:restartNumberingAfterBreak="0">
    <w:nsid w:val="4B3747F4"/>
    <w:multiLevelType w:val="hybridMultilevel"/>
    <w:tmpl w:val="EC18D988"/>
    <w:lvl w:ilvl="0" w:tplc="FE34C34C">
      <w:start w:val="1"/>
      <w:numFmt w:val="decimal"/>
      <w:lvlText w:val="（%1）"/>
      <w:lvlJc w:val="left"/>
      <w:pPr>
        <w:ind w:left="1790" w:hanging="1080"/>
      </w:pPr>
      <w:rPr>
        <w:rFonts w:ascii="標楷體" w:hAnsi="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15:restartNumberingAfterBreak="0">
    <w:nsid w:val="4E4D2EBD"/>
    <w:multiLevelType w:val="hybridMultilevel"/>
    <w:tmpl w:val="6B949A3C"/>
    <w:lvl w:ilvl="0" w:tplc="829E54D8">
      <w:start w:val="1"/>
      <w:numFmt w:val="decimal"/>
      <w:lvlText w:val="%1."/>
      <w:lvlJc w:val="left"/>
      <w:pPr>
        <w:ind w:left="895" w:hanging="360"/>
      </w:pPr>
      <w:rPr>
        <w:rFonts w:ascii="Times New Roman" w:hAnsi="Times New Roman" w:cs="Times New Roman"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28" w15:restartNumberingAfterBreak="0">
    <w:nsid w:val="4F275231"/>
    <w:multiLevelType w:val="hybridMultilevel"/>
    <w:tmpl w:val="F1A0278A"/>
    <w:lvl w:ilvl="0" w:tplc="4E00BAA8">
      <w:numFmt w:val="bullet"/>
      <w:lvlText w:val=""/>
      <w:lvlJc w:val="left"/>
      <w:pPr>
        <w:ind w:left="390" w:hanging="276"/>
      </w:pPr>
      <w:rPr>
        <w:rFonts w:ascii="Wingdings" w:eastAsia="Wingdings" w:hAnsi="Wingdings" w:cs="Wingdings" w:hint="default"/>
        <w:w w:val="100"/>
        <w:sz w:val="22"/>
        <w:szCs w:val="22"/>
        <w:lang w:val="en-US" w:eastAsia="zh-TW" w:bidi="ar-SA"/>
      </w:rPr>
    </w:lvl>
    <w:lvl w:ilvl="1" w:tplc="4ED2655E">
      <w:numFmt w:val="bullet"/>
      <w:lvlText w:val="•"/>
      <w:lvlJc w:val="left"/>
      <w:pPr>
        <w:ind w:left="783" w:hanging="276"/>
      </w:pPr>
      <w:rPr>
        <w:rFonts w:hint="default"/>
        <w:lang w:val="en-US" w:eastAsia="zh-TW" w:bidi="ar-SA"/>
      </w:rPr>
    </w:lvl>
    <w:lvl w:ilvl="2" w:tplc="4A5ACC4C">
      <w:numFmt w:val="bullet"/>
      <w:lvlText w:val="•"/>
      <w:lvlJc w:val="left"/>
      <w:pPr>
        <w:ind w:left="1166" w:hanging="276"/>
      </w:pPr>
      <w:rPr>
        <w:rFonts w:hint="default"/>
        <w:lang w:val="en-US" w:eastAsia="zh-TW" w:bidi="ar-SA"/>
      </w:rPr>
    </w:lvl>
    <w:lvl w:ilvl="3" w:tplc="16E0DEE4">
      <w:numFmt w:val="bullet"/>
      <w:lvlText w:val="•"/>
      <w:lvlJc w:val="left"/>
      <w:pPr>
        <w:ind w:left="1550" w:hanging="276"/>
      </w:pPr>
      <w:rPr>
        <w:rFonts w:hint="default"/>
        <w:lang w:val="en-US" w:eastAsia="zh-TW" w:bidi="ar-SA"/>
      </w:rPr>
    </w:lvl>
    <w:lvl w:ilvl="4" w:tplc="6D861EA2">
      <w:numFmt w:val="bullet"/>
      <w:lvlText w:val="•"/>
      <w:lvlJc w:val="left"/>
      <w:pPr>
        <w:ind w:left="1933" w:hanging="276"/>
      </w:pPr>
      <w:rPr>
        <w:rFonts w:hint="default"/>
        <w:lang w:val="en-US" w:eastAsia="zh-TW" w:bidi="ar-SA"/>
      </w:rPr>
    </w:lvl>
    <w:lvl w:ilvl="5" w:tplc="9DECF242">
      <w:numFmt w:val="bullet"/>
      <w:lvlText w:val="•"/>
      <w:lvlJc w:val="left"/>
      <w:pPr>
        <w:ind w:left="2316" w:hanging="276"/>
      </w:pPr>
      <w:rPr>
        <w:rFonts w:hint="default"/>
        <w:lang w:val="en-US" w:eastAsia="zh-TW" w:bidi="ar-SA"/>
      </w:rPr>
    </w:lvl>
    <w:lvl w:ilvl="6" w:tplc="643E1AF4">
      <w:numFmt w:val="bullet"/>
      <w:lvlText w:val="•"/>
      <w:lvlJc w:val="left"/>
      <w:pPr>
        <w:ind w:left="2700" w:hanging="276"/>
      </w:pPr>
      <w:rPr>
        <w:rFonts w:hint="default"/>
        <w:lang w:val="en-US" w:eastAsia="zh-TW" w:bidi="ar-SA"/>
      </w:rPr>
    </w:lvl>
    <w:lvl w:ilvl="7" w:tplc="7C400DDA">
      <w:numFmt w:val="bullet"/>
      <w:lvlText w:val="•"/>
      <w:lvlJc w:val="left"/>
      <w:pPr>
        <w:ind w:left="3083" w:hanging="276"/>
      </w:pPr>
      <w:rPr>
        <w:rFonts w:hint="default"/>
        <w:lang w:val="en-US" w:eastAsia="zh-TW" w:bidi="ar-SA"/>
      </w:rPr>
    </w:lvl>
    <w:lvl w:ilvl="8" w:tplc="D264E8C6">
      <w:numFmt w:val="bullet"/>
      <w:lvlText w:val="•"/>
      <w:lvlJc w:val="left"/>
      <w:pPr>
        <w:ind w:left="3466" w:hanging="276"/>
      </w:pPr>
      <w:rPr>
        <w:rFonts w:hint="default"/>
        <w:lang w:val="en-US" w:eastAsia="zh-TW" w:bidi="ar-SA"/>
      </w:rPr>
    </w:lvl>
  </w:abstractNum>
  <w:abstractNum w:abstractNumId="29" w15:restartNumberingAfterBreak="0">
    <w:nsid w:val="4F966C97"/>
    <w:multiLevelType w:val="hybridMultilevel"/>
    <w:tmpl w:val="5C8867CC"/>
    <w:lvl w:ilvl="0" w:tplc="8BE8DA7A">
      <w:numFmt w:val="bullet"/>
      <w:lvlText w:val=""/>
      <w:lvlJc w:val="left"/>
      <w:pPr>
        <w:ind w:left="392" w:hanging="276"/>
      </w:pPr>
      <w:rPr>
        <w:rFonts w:ascii="Wingdings" w:eastAsia="Wingdings" w:hAnsi="Wingdings" w:cs="Wingdings" w:hint="default"/>
        <w:w w:val="100"/>
        <w:sz w:val="22"/>
        <w:szCs w:val="22"/>
        <w:lang w:val="en-US" w:eastAsia="zh-TW" w:bidi="ar-SA"/>
      </w:rPr>
    </w:lvl>
    <w:lvl w:ilvl="1" w:tplc="033084C4">
      <w:numFmt w:val="bullet"/>
      <w:lvlText w:val="•"/>
      <w:lvlJc w:val="left"/>
      <w:pPr>
        <w:ind w:left="797" w:hanging="276"/>
      </w:pPr>
      <w:rPr>
        <w:rFonts w:hint="default"/>
        <w:lang w:val="en-US" w:eastAsia="zh-TW" w:bidi="ar-SA"/>
      </w:rPr>
    </w:lvl>
    <w:lvl w:ilvl="2" w:tplc="CEA6341C">
      <w:numFmt w:val="bullet"/>
      <w:lvlText w:val="•"/>
      <w:lvlJc w:val="left"/>
      <w:pPr>
        <w:ind w:left="1194" w:hanging="276"/>
      </w:pPr>
      <w:rPr>
        <w:rFonts w:hint="default"/>
        <w:lang w:val="en-US" w:eastAsia="zh-TW" w:bidi="ar-SA"/>
      </w:rPr>
    </w:lvl>
    <w:lvl w:ilvl="3" w:tplc="5E50B126">
      <w:numFmt w:val="bullet"/>
      <w:lvlText w:val="•"/>
      <w:lvlJc w:val="left"/>
      <w:pPr>
        <w:ind w:left="1591" w:hanging="276"/>
      </w:pPr>
      <w:rPr>
        <w:rFonts w:hint="default"/>
        <w:lang w:val="en-US" w:eastAsia="zh-TW" w:bidi="ar-SA"/>
      </w:rPr>
    </w:lvl>
    <w:lvl w:ilvl="4" w:tplc="AC9A438C">
      <w:numFmt w:val="bullet"/>
      <w:lvlText w:val="•"/>
      <w:lvlJc w:val="left"/>
      <w:pPr>
        <w:ind w:left="1988" w:hanging="276"/>
      </w:pPr>
      <w:rPr>
        <w:rFonts w:hint="default"/>
        <w:lang w:val="en-US" w:eastAsia="zh-TW" w:bidi="ar-SA"/>
      </w:rPr>
    </w:lvl>
    <w:lvl w:ilvl="5" w:tplc="C6820DF4">
      <w:numFmt w:val="bullet"/>
      <w:lvlText w:val="•"/>
      <w:lvlJc w:val="left"/>
      <w:pPr>
        <w:ind w:left="2385" w:hanging="276"/>
      </w:pPr>
      <w:rPr>
        <w:rFonts w:hint="default"/>
        <w:lang w:val="en-US" w:eastAsia="zh-TW" w:bidi="ar-SA"/>
      </w:rPr>
    </w:lvl>
    <w:lvl w:ilvl="6" w:tplc="AA60A2B6">
      <w:numFmt w:val="bullet"/>
      <w:lvlText w:val="•"/>
      <w:lvlJc w:val="left"/>
      <w:pPr>
        <w:ind w:left="2782" w:hanging="276"/>
      </w:pPr>
      <w:rPr>
        <w:rFonts w:hint="default"/>
        <w:lang w:val="en-US" w:eastAsia="zh-TW" w:bidi="ar-SA"/>
      </w:rPr>
    </w:lvl>
    <w:lvl w:ilvl="7" w:tplc="8F30C36C">
      <w:numFmt w:val="bullet"/>
      <w:lvlText w:val="•"/>
      <w:lvlJc w:val="left"/>
      <w:pPr>
        <w:ind w:left="3180" w:hanging="276"/>
      </w:pPr>
      <w:rPr>
        <w:rFonts w:hint="default"/>
        <w:lang w:val="en-US" w:eastAsia="zh-TW" w:bidi="ar-SA"/>
      </w:rPr>
    </w:lvl>
    <w:lvl w:ilvl="8" w:tplc="B2E6BDF4">
      <w:numFmt w:val="bullet"/>
      <w:lvlText w:val="•"/>
      <w:lvlJc w:val="left"/>
      <w:pPr>
        <w:ind w:left="3577" w:hanging="276"/>
      </w:pPr>
      <w:rPr>
        <w:rFonts w:hint="default"/>
        <w:lang w:val="en-US" w:eastAsia="zh-TW" w:bidi="ar-SA"/>
      </w:rPr>
    </w:lvl>
  </w:abstractNum>
  <w:abstractNum w:abstractNumId="30" w15:restartNumberingAfterBreak="0">
    <w:nsid w:val="52FA7528"/>
    <w:multiLevelType w:val="hybridMultilevel"/>
    <w:tmpl w:val="46D0F4C8"/>
    <w:lvl w:ilvl="0" w:tplc="1BBEC028">
      <w:start w:val="1"/>
      <w:numFmt w:val="taiwaneseCountingThousand"/>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1" w15:restartNumberingAfterBreak="0">
    <w:nsid w:val="538B499D"/>
    <w:multiLevelType w:val="hybridMultilevel"/>
    <w:tmpl w:val="98B28656"/>
    <w:lvl w:ilvl="0" w:tplc="1ECE43E2">
      <w:start w:val="1"/>
      <w:numFmt w:val="decimal"/>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417446D"/>
    <w:multiLevelType w:val="hybridMultilevel"/>
    <w:tmpl w:val="FB56CEB6"/>
    <w:lvl w:ilvl="0" w:tplc="1BBEC028">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3" w15:restartNumberingAfterBreak="0">
    <w:nsid w:val="59816C7A"/>
    <w:multiLevelType w:val="hybridMultilevel"/>
    <w:tmpl w:val="46D0F4C8"/>
    <w:lvl w:ilvl="0" w:tplc="1BBEC028">
      <w:start w:val="1"/>
      <w:numFmt w:val="taiwaneseCountingThousand"/>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4" w15:restartNumberingAfterBreak="0">
    <w:nsid w:val="5D554F07"/>
    <w:multiLevelType w:val="hybridMultilevel"/>
    <w:tmpl w:val="F2DEBB66"/>
    <w:lvl w:ilvl="0" w:tplc="DBE69CFA">
      <w:numFmt w:val="bullet"/>
      <w:lvlText w:val=""/>
      <w:lvlJc w:val="left"/>
      <w:pPr>
        <w:ind w:left="390" w:hanging="276"/>
      </w:pPr>
      <w:rPr>
        <w:rFonts w:ascii="Wingdings" w:eastAsia="Wingdings" w:hAnsi="Wingdings" w:cs="Wingdings" w:hint="default"/>
        <w:w w:val="100"/>
        <w:sz w:val="22"/>
        <w:szCs w:val="22"/>
        <w:lang w:val="en-US" w:eastAsia="zh-TW" w:bidi="ar-SA"/>
      </w:rPr>
    </w:lvl>
    <w:lvl w:ilvl="1" w:tplc="C38A0B4E">
      <w:numFmt w:val="bullet"/>
      <w:lvlText w:val="•"/>
      <w:lvlJc w:val="left"/>
      <w:pPr>
        <w:ind w:left="783" w:hanging="276"/>
      </w:pPr>
      <w:rPr>
        <w:rFonts w:hint="default"/>
        <w:lang w:val="en-US" w:eastAsia="zh-TW" w:bidi="ar-SA"/>
      </w:rPr>
    </w:lvl>
    <w:lvl w:ilvl="2" w:tplc="1792B5F4">
      <w:numFmt w:val="bullet"/>
      <w:lvlText w:val="•"/>
      <w:lvlJc w:val="left"/>
      <w:pPr>
        <w:ind w:left="1166" w:hanging="276"/>
      </w:pPr>
      <w:rPr>
        <w:rFonts w:hint="default"/>
        <w:lang w:val="en-US" w:eastAsia="zh-TW" w:bidi="ar-SA"/>
      </w:rPr>
    </w:lvl>
    <w:lvl w:ilvl="3" w:tplc="0470761E">
      <w:numFmt w:val="bullet"/>
      <w:lvlText w:val="•"/>
      <w:lvlJc w:val="left"/>
      <w:pPr>
        <w:ind w:left="1550" w:hanging="276"/>
      </w:pPr>
      <w:rPr>
        <w:rFonts w:hint="default"/>
        <w:lang w:val="en-US" w:eastAsia="zh-TW" w:bidi="ar-SA"/>
      </w:rPr>
    </w:lvl>
    <w:lvl w:ilvl="4" w:tplc="DA161CCA">
      <w:numFmt w:val="bullet"/>
      <w:lvlText w:val="•"/>
      <w:lvlJc w:val="left"/>
      <w:pPr>
        <w:ind w:left="1933" w:hanging="276"/>
      </w:pPr>
      <w:rPr>
        <w:rFonts w:hint="default"/>
        <w:lang w:val="en-US" w:eastAsia="zh-TW" w:bidi="ar-SA"/>
      </w:rPr>
    </w:lvl>
    <w:lvl w:ilvl="5" w:tplc="BBE6F052">
      <w:numFmt w:val="bullet"/>
      <w:lvlText w:val="•"/>
      <w:lvlJc w:val="left"/>
      <w:pPr>
        <w:ind w:left="2316" w:hanging="276"/>
      </w:pPr>
      <w:rPr>
        <w:rFonts w:hint="default"/>
        <w:lang w:val="en-US" w:eastAsia="zh-TW" w:bidi="ar-SA"/>
      </w:rPr>
    </w:lvl>
    <w:lvl w:ilvl="6" w:tplc="0C547360">
      <w:numFmt w:val="bullet"/>
      <w:lvlText w:val="•"/>
      <w:lvlJc w:val="left"/>
      <w:pPr>
        <w:ind w:left="2700" w:hanging="276"/>
      </w:pPr>
      <w:rPr>
        <w:rFonts w:hint="default"/>
        <w:lang w:val="en-US" w:eastAsia="zh-TW" w:bidi="ar-SA"/>
      </w:rPr>
    </w:lvl>
    <w:lvl w:ilvl="7" w:tplc="BC6629DE">
      <w:numFmt w:val="bullet"/>
      <w:lvlText w:val="•"/>
      <w:lvlJc w:val="left"/>
      <w:pPr>
        <w:ind w:left="3083" w:hanging="276"/>
      </w:pPr>
      <w:rPr>
        <w:rFonts w:hint="default"/>
        <w:lang w:val="en-US" w:eastAsia="zh-TW" w:bidi="ar-SA"/>
      </w:rPr>
    </w:lvl>
    <w:lvl w:ilvl="8" w:tplc="7944BF58">
      <w:numFmt w:val="bullet"/>
      <w:lvlText w:val="•"/>
      <w:lvlJc w:val="left"/>
      <w:pPr>
        <w:ind w:left="3466" w:hanging="276"/>
      </w:pPr>
      <w:rPr>
        <w:rFonts w:hint="default"/>
        <w:lang w:val="en-US" w:eastAsia="zh-TW" w:bidi="ar-SA"/>
      </w:rPr>
    </w:lvl>
  </w:abstractNum>
  <w:abstractNum w:abstractNumId="35" w15:restartNumberingAfterBreak="0">
    <w:nsid w:val="5E0D75E4"/>
    <w:multiLevelType w:val="hybridMultilevel"/>
    <w:tmpl w:val="1A1854B4"/>
    <w:lvl w:ilvl="0" w:tplc="EC0C192E">
      <w:numFmt w:val="bullet"/>
      <w:lvlText w:val=""/>
      <w:lvlJc w:val="left"/>
      <w:pPr>
        <w:ind w:left="390" w:hanging="276"/>
      </w:pPr>
      <w:rPr>
        <w:rFonts w:ascii="Wingdings" w:eastAsia="Wingdings" w:hAnsi="Wingdings" w:cs="Wingdings" w:hint="default"/>
        <w:w w:val="100"/>
        <w:sz w:val="22"/>
        <w:szCs w:val="22"/>
        <w:lang w:val="en-US" w:eastAsia="zh-TW" w:bidi="ar-SA"/>
      </w:rPr>
    </w:lvl>
    <w:lvl w:ilvl="1" w:tplc="407436B0">
      <w:numFmt w:val="bullet"/>
      <w:lvlText w:val="•"/>
      <w:lvlJc w:val="left"/>
      <w:pPr>
        <w:ind w:left="783" w:hanging="276"/>
      </w:pPr>
      <w:rPr>
        <w:rFonts w:hint="default"/>
        <w:lang w:val="en-US" w:eastAsia="zh-TW" w:bidi="ar-SA"/>
      </w:rPr>
    </w:lvl>
    <w:lvl w:ilvl="2" w:tplc="76A4EF30">
      <w:numFmt w:val="bullet"/>
      <w:lvlText w:val="•"/>
      <w:lvlJc w:val="left"/>
      <w:pPr>
        <w:ind w:left="1166" w:hanging="276"/>
      </w:pPr>
      <w:rPr>
        <w:rFonts w:hint="default"/>
        <w:lang w:val="en-US" w:eastAsia="zh-TW" w:bidi="ar-SA"/>
      </w:rPr>
    </w:lvl>
    <w:lvl w:ilvl="3" w:tplc="A57C1FA4">
      <w:numFmt w:val="bullet"/>
      <w:lvlText w:val="•"/>
      <w:lvlJc w:val="left"/>
      <w:pPr>
        <w:ind w:left="1550" w:hanging="276"/>
      </w:pPr>
      <w:rPr>
        <w:rFonts w:hint="default"/>
        <w:lang w:val="en-US" w:eastAsia="zh-TW" w:bidi="ar-SA"/>
      </w:rPr>
    </w:lvl>
    <w:lvl w:ilvl="4" w:tplc="31201AE0">
      <w:numFmt w:val="bullet"/>
      <w:lvlText w:val="•"/>
      <w:lvlJc w:val="left"/>
      <w:pPr>
        <w:ind w:left="1933" w:hanging="276"/>
      </w:pPr>
      <w:rPr>
        <w:rFonts w:hint="default"/>
        <w:lang w:val="en-US" w:eastAsia="zh-TW" w:bidi="ar-SA"/>
      </w:rPr>
    </w:lvl>
    <w:lvl w:ilvl="5" w:tplc="60588FE0">
      <w:numFmt w:val="bullet"/>
      <w:lvlText w:val="•"/>
      <w:lvlJc w:val="left"/>
      <w:pPr>
        <w:ind w:left="2316" w:hanging="276"/>
      </w:pPr>
      <w:rPr>
        <w:rFonts w:hint="default"/>
        <w:lang w:val="en-US" w:eastAsia="zh-TW" w:bidi="ar-SA"/>
      </w:rPr>
    </w:lvl>
    <w:lvl w:ilvl="6" w:tplc="1A708228">
      <w:numFmt w:val="bullet"/>
      <w:lvlText w:val="•"/>
      <w:lvlJc w:val="left"/>
      <w:pPr>
        <w:ind w:left="2700" w:hanging="276"/>
      </w:pPr>
      <w:rPr>
        <w:rFonts w:hint="default"/>
        <w:lang w:val="en-US" w:eastAsia="zh-TW" w:bidi="ar-SA"/>
      </w:rPr>
    </w:lvl>
    <w:lvl w:ilvl="7" w:tplc="A412F17A">
      <w:numFmt w:val="bullet"/>
      <w:lvlText w:val="•"/>
      <w:lvlJc w:val="left"/>
      <w:pPr>
        <w:ind w:left="3083" w:hanging="276"/>
      </w:pPr>
      <w:rPr>
        <w:rFonts w:hint="default"/>
        <w:lang w:val="en-US" w:eastAsia="zh-TW" w:bidi="ar-SA"/>
      </w:rPr>
    </w:lvl>
    <w:lvl w:ilvl="8" w:tplc="95A09D78">
      <w:numFmt w:val="bullet"/>
      <w:lvlText w:val="•"/>
      <w:lvlJc w:val="left"/>
      <w:pPr>
        <w:ind w:left="3466" w:hanging="276"/>
      </w:pPr>
      <w:rPr>
        <w:rFonts w:hint="default"/>
        <w:lang w:val="en-US" w:eastAsia="zh-TW" w:bidi="ar-SA"/>
      </w:rPr>
    </w:lvl>
  </w:abstractNum>
  <w:abstractNum w:abstractNumId="36" w15:restartNumberingAfterBreak="0">
    <w:nsid w:val="5EDE35BA"/>
    <w:multiLevelType w:val="hybridMultilevel"/>
    <w:tmpl w:val="E2A2E090"/>
    <w:lvl w:ilvl="0" w:tplc="97C0462A">
      <w:numFmt w:val="bullet"/>
      <w:lvlText w:val=""/>
      <w:lvlJc w:val="left"/>
      <w:pPr>
        <w:ind w:left="390" w:hanging="276"/>
      </w:pPr>
      <w:rPr>
        <w:rFonts w:ascii="Wingdings" w:eastAsia="Wingdings" w:hAnsi="Wingdings" w:cs="Wingdings" w:hint="default"/>
        <w:w w:val="100"/>
        <w:sz w:val="22"/>
        <w:szCs w:val="22"/>
        <w:lang w:val="en-US" w:eastAsia="zh-TW" w:bidi="ar-SA"/>
      </w:rPr>
    </w:lvl>
    <w:lvl w:ilvl="1" w:tplc="06BC9882">
      <w:numFmt w:val="bullet"/>
      <w:lvlText w:val="•"/>
      <w:lvlJc w:val="left"/>
      <w:pPr>
        <w:ind w:left="783" w:hanging="276"/>
      </w:pPr>
      <w:rPr>
        <w:rFonts w:hint="default"/>
        <w:lang w:val="en-US" w:eastAsia="zh-TW" w:bidi="ar-SA"/>
      </w:rPr>
    </w:lvl>
    <w:lvl w:ilvl="2" w:tplc="2CA4DA0A">
      <w:numFmt w:val="bullet"/>
      <w:lvlText w:val="•"/>
      <w:lvlJc w:val="left"/>
      <w:pPr>
        <w:ind w:left="1166" w:hanging="276"/>
      </w:pPr>
      <w:rPr>
        <w:rFonts w:hint="default"/>
        <w:lang w:val="en-US" w:eastAsia="zh-TW" w:bidi="ar-SA"/>
      </w:rPr>
    </w:lvl>
    <w:lvl w:ilvl="3" w:tplc="4F9ED654">
      <w:numFmt w:val="bullet"/>
      <w:lvlText w:val="•"/>
      <w:lvlJc w:val="left"/>
      <w:pPr>
        <w:ind w:left="1550" w:hanging="276"/>
      </w:pPr>
      <w:rPr>
        <w:rFonts w:hint="default"/>
        <w:lang w:val="en-US" w:eastAsia="zh-TW" w:bidi="ar-SA"/>
      </w:rPr>
    </w:lvl>
    <w:lvl w:ilvl="4" w:tplc="10526106">
      <w:numFmt w:val="bullet"/>
      <w:lvlText w:val="•"/>
      <w:lvlJc w:val="left"/>
      <w:pPr>
        <w:ind w:left="1933" w:hanging="276"/>
      </w:pPr>
      <w:rPr>
        <w:rFonts w:hint="default"/>
        <w:lang w:val="en-US" w:eastAsia="zh-TW" w:bidi="ar-SA"/>
      </w:rPr>
    </w:lvl>
    <w:lvl w:ilvl="5" w:tplc="B2F855F4">
      <w:numFmt w:val="bullet"/>
      <w:lvlText w:val="•"/>
      <w:lvlJc w:val="left"/>
      <w:pPr>
        <w:ind w:left="2316" w:hanging="276"/>
      </w:pPr>
      <w:rPr>
        <w:rFonts w:hint="default"/>
        <w:lang w:val="en-US" w:eastAsia="zh-TW" w:bidi="ar-SA"/>
      </w:rPr>
    </w:lvl>
    <w:lvl w:ilvl="6" w:tplc="D65617A4">
      <w:numFmt w:val="bullet"/>
      <w:lvlText w:val="•"/>
      <w:lvlJc w:val="left"/>
      <w:pPr>
        <w:ind w:left="2700" w:hanging="276"/>
      </w:pPr>
      <w:rPr>
        <w:rFonts w:hint="default"/>
        <w:lang w:val="en-US" w:eastAsia="zh-TW" w:bidi="ar-SA"/>
      </w:rPr>
    </w:lvl>
    <w:lvl w:ilvl="7" w:tplc="3470FB1E">
      <w:numFmt w:val="bullet"/>
      <w:lvlText w:val="•"/>
      <w:lvlJc w:val="left"/>
      <w:pPr>
        <w:ind w:left="3083" w:hanging="276"/>
      </w:pPr>
      <w:rPr>
        <w:rFonts w:hint="default"/>
        <w:lang w:val="en-US" w:eastAsia="zh-TW" w:bidi="ar-SA"/>
      </w:rPr>
    </w:lvl>
    <w:lvl w:ilvl="8" w:tplc="4296EC9C">
      <w:numFmt w:val="bullet"/>
      <w:lvlText w:val="•"/>
      <w:lvlJc w:val="left"/>
      <w:pPr>
        <w:ind w:left="3466" w:hanging="276"/>
      </w:pPr>
      <w:rPr>
        <w:rFonts w:hint="default"/>
        <w:lang w:val="en-US" w:eastAsia="zh-TW" w:bidi="ar-SA"/>
      </w:rPr>
    </w:lvl>
  </w:abstractNum>
  <w:abstractNum w:abstractNumId="37" w15:restartNumberingAfterBreak="0">
    <w:nsid w:val="60EC1544"/>
    <w:multiLevelType w:val="hybridMultilevel"/>
    <w:tmpl w:val="176E2A8C"/>
    <w:lvl w:ilvl="0" w:tplc="59B629A8">
      <w:start w:val="1"/>
      <w:numFmt w:val="decimal"/>
      <w:lvlText w:val="(%1)."/>
      <w:lvlJc w:val="left"/>
      <w:pPr>
        <w:ind w:left="1706" w:hanging="1080"/>
      </w:pPr>
      <w:rPr>
        <w:rFonts w:hint="eastAsia"/>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38" w15:restartNumberingAfterBreak="0">
    <w:nsid w:val="622E475C"/>
    <w:multiLevelType w:val="hybridMultilevel"/>
    <w:tmpl w:val="A208B11E"/>
    <w:lvl w:ilvl="0" w:tplc="4FCA92F8">
      <w:numFmt w:val="bullet"/>
      <w:lvlText w:val=""/>
      <w:lvlJc w:val="left"/>
      <w:pPr>
        <w:ind w:left="434" w:hanging="320"/>
      </w:pPr>
      <w:rPr>
        <w:rFonts w:ascii="Wingdings" w:eastAsia="Wingdings" w:hAnsi="Wingdings" w:cs="Wingdings" w:hint="default"/>
        <w:w w:val="100"/>
        <w:sz w:val="22"/>
        <w:szCs w:val="22"/>
        <w:lang w:val="en-US" w:eastAsia="zh-TW" w:bidi="ar-SA"/>
      </w:rPr>
    </w:lvl>
    <w:lvl w:ilvl="1" w:tplc="D3108632">
      <w:numFmt w:val="bullet"/>
      <w:lvlText w:val="•"/>
      <w:lvlJc w:val="left"/>
      <w:pPr>
        <w:ind w:left="566" w:hanging="320"/>
      </w:pPr>
      <w:rPr>
        <w:rFonts w:hint="default"/>
        <w:lang w:val="en-US" w:eastAsia="zh-TW" w:bidi="ar-SA"/>
      </w:rPr>
    </w:lvl>
    <w:lvl w:ilvl="2" w:tplc="8D8A8FBE">
      <w:numFmt w:val="bullet"/>
      <w:lvlText w:val="•"/>
      <w:lvlJc w:val="left"/>
      <w:pPr>
        <w:ind w:left="693" w:hanging="320"/>
      </w:pPr>
      <w:rPr>
        <w:rFonts w:hint="default"/>
        <w:lang w:val="en-US" w:eastAsia="zh-TW" w:bidi="ar-SA"/>
      </w:rPr>
    </w:lvl>
    <w:lvl w:ilvl="3" w:tplc="EEBEB31C">
      <w:numFmt w:val="bullet"/>
      <w:lvlText w:val="•"/>
      <w:lvlJc w:val="left"/>
      <w:pPr>
        <w:ind w:left="819" w:hanging="320"/>
      </w:pPr>
      <w:rPr>
        <w:rFonts w:hint="default"/>
        <w:lang w:val="en-US" w:eastAsia="zh-TW" w:bidi="ar-SA"/>
      </w:rPr>
    </w:lvl>
    <w:lvl w:ilvl="4" w:tplc="E8B03F54">
      <w:numFmt w:val="bullet"/>
      <w:lvlText w:val="•"/>
      <w:lvlJc w:val="left"/>
      <w:pPr>
        <w:ind w:left="946" w:hanging="320"/>
      </w:pPr>
      <w:rPr>
        <w:rFonts w:hint="default"/>
        <w:lang w:val="en-US" w:eastAsia="zh-TW" w:bidi="ar-SA"/>
      </w:rPr>
    </w:lvl>
    <w:lvl w:ilvl="5" w:tplc="0E0EA21E">
      <w:numFmt w:val="bullet"/>
      <w:lvlText w:val="•"/>
      <w:lvlJc w:val="left"/>
      <w:pPr>
        <w:ind w:left="1073" w:hanging="320"/>
      </w:pPr>
      <w:rPr>
        <w:rFonts w:hint="default"/>
        <w:lang w:val="en-US" w:eastAsia="zh-TW" w:bidi="ar-SA"/>
      </w:rPr>
    </w:lvl>
    <w:lvl w:ilvl="6" w:tplc="FB3850EA">
      <w:numFmt w:val="bullet"/>
      <w:lvlText w:val="•"/>
      <w:lvlJc w:val="left"/>
      <w:pPr>
        <w:ind w:left="1199" w:hanging="320"/>
      </w:pPr>
      <w:rPr>
        <w:rFonts w:hint="default"/>
        <w:lang w:val="en-US" w:eastAsia="zh-TW" w:bidi="ar-SA"/>
      </w:rPr>
    </w:lvl>
    <w:lvl w:ilvl="7" w:tplc="96A6D1C0">
      <w:numFmt w:val="bullet"/>
      <w:lvlText w:val="•"/>
      <w:lvlJc w:val="left"/>
      <w:pPr>
        <w:ind w:left="1326" w:hanging="320"/>
      </w:pPr>
      <w:rPr>
        <w:rFonts w:hint="default"/>
        <w:lang w:val="en-US" w:eastAsia="zh-TW" w:bidi="ar-SA"/>
      </w:rPr>
    </w:lvl>
    <w:lvl w:ilvl="8" w:tplc="45E6154E">
      <w:numFmt w:val="bullet"/>
      <w:lvlText w:val="•"/>
      <w:lvlJc w:val="left"/>
      <w:pPr>
        <w:ind w:left="1452" w:hanging="320"/>
      </w:pPr>
      <w:rPr>
        <w:rFonts w:hint="default"/>
        <w:lang w:val="en-US" w:eastAsia="zh-TW" w:bidi="ar-SA"/>
      </w:rPr>
    </w:lvl>
  </w:abstractNum>
  <w:abstractNum w:abstractNumId="39" w15:restartNumberingAfterBreak="0">
    <w:nsid w:val="631D1994"/>
    <w:multiLevelType w:val="hybridMultilevel"/>
    <w:tmpl w:val="E0326618"/>
    <w:lvl w:ilvl="0" w:tplc="1582A008">
      <w:numFmt w:val="bullet"/>
      <w:lvlText w:val=""/>
      <w:lvlJc w:val="left"/>
      <w:pPr>
        <w:ind w:left="392" w:hanging="276"/>
      </w:pPr>
      <w:rPr>
        <w:rFonts w:ascii="Wingdings" w:eastAsia="Wingdings" w:hAnsi="Wingdings" w:cs="Wingdings" w:hint="default"/>
        <w:w w:val="100"/>
        <w:sz w:val="22"/>
        <w:szCs w:val="22"/>
        <w:lang w:val="en-US" w:eastAsia="zh-TW" w:bidi="ar-SA"/>
      </w:rPr>
    </w:lvl>
    <w:lvl w:ilvl="1" w:tplc="EC2E4A74">
      <w:numFmt w:val="bullet"/>
      <w:lvlText w:val="•"/>
      <w:lvlJc w:val="left"/>
      <w:pPr>
        <w:ind w:left="797" w:hanging="276"/>
      </w:pPr>
      <w:rPr>
        <w:rFonts w:hint="default"/>
        <w:lang w:val="en-US" w:eastAsia="zh-TW" w:bidi="ar-SA"/>
      </w:rPr>
    </w:lvl>
    <w:lvl w:ilvl="2" w:tplc="D85CBF84">
      <w:numFmt w:val="bullet"/>
      <w:lvlText w:val="•"/>
      <w:lvlJc w:val="left"/>
      <w:pPr>
        <w:ind w:left="1194" w:hanging="276"/>
      </w:pPr>
      <w:rPr>
        <w:rFonts w:hint="default"/>
        <w:lang w:val="en-US" w:eastAsia="zh-TW" w:bidi="ar-SA"/>
      </w:rPr>
    </w:lvl>
    <w:lvl w:ilvl="3" w:tplc="CE94980E">
      <w:numFmt w:val="bullet"/>
      <w:lvlText w:val="•"/>
      <w:lvlJc w:val="left"/>
      <w:pPr>
        <w:ind w:left="1591" w:hanging="276"/>
      </w:pPr>
      <w:rPr>
        <w:rFonts w:hint="default"/>
        <w:lang w:val="en-US" w:eastAsia="zh-TW" w:bidi="ar-SA"/>
      </w:rPr>
    </w:lvl>
    <w:lvl w:ilvl="4" w:tplc="C1EC15DE">
      <w:numFmt w:val="bullet"/>
      <w:lvlText w:val="•"/>
      <w:lvlJc w:val="left"/>
      <w:pPr>
        <w:ind w:left="1988" w:hanging="276"/>
      </w:pPr>
      <w:rPr>
        <w:rFonts w:hint="default"/>
        <w:lang w:val="en-US" w:eastAsia="zh-TW" w:bidi="ar-SA"/>
      </w:rPr>
    </w:lvl>
    <w:lvl w:ilvl="5" w:tplc="6CDC976C">
      <w:numFmt w:val="bullet"/>
      <w:lvlText w:val="•"/>
      <w:lvlJc w:val="left"/>
      <w:pPr>
        <w:ind w:left="2385" w:hanging="276"/>
      </w:pPr>
      <w:rPr>
        <w:rFonts w:hint="default"/>
        <w:lang w:val="en-US" w:eastAsia="zh-TW" w:bidi="ar-SA"/>
      </w:rPr>
    </w:lvl>
    <w:lvl w:ilvl="6" w:tplc="7E560C2C">
      <w:numFmt w:val="bullet"/>
      <w:lvlText w:val="•"/>
      <w:lvlJc w:val="left"/>
      <w:pPr>
        <w:ind w:left="2782" w:hanging="276"/>
      </w:pPr>
      <w:rPr>
        <w:rFonts w:hint="default"/>
        <w:lang w:val="en-US" w:eastAsia="zh-TW" w:bidi="ar-SA"/>
      </w:rPr>
    </w:lvl>
    <w:lvl w:ilvl="7" w:tplc="455C65EA">
      <w:numFmt w:val="bullet"/>
      <w:lvlText w:val="•"/>
      <w:lvlJc w:val="left"/>
      <w:pPr>
        <w:ind w:left="3180" w:hanging="276"/>
      </w:pPr>
      <w:rPr>
        <w:rFonts w:hint="default"/>
        <w:lang w:val="en-US" w:eastAsia="zh-TW" w:bidi="ar-SA"/>
      </w:rPr>
    </w:lvl>
    <w:lvl w:ilvl="8" w:tplc="5768B0EE">
      <w:numFmt w:val="bullet"/>
      <w:lvlText w:val="•"/>
      <w:lvlJc w:val="left"/>
      <w:pPr>
        <w:ind w:left="3577" w:hanging="276"/>
      </w:pPr>
      <w:rPr>
        <w:rFonts w:hint="default"/>
        <w:lang w:val="en-US" w:eastAsia="zh-TW" w:bidi="ar-SA"/>
      </w:rPr>
    </w:lvl>
  </w:abstractNum>
  <w:abstractNum w:abstractNumId="40" w15:restartNumberingAfterBreak="0">
    <w:nsid w:val="661F7269"/>
    <w:multiLevelType w:val="hybridMultilevel"/>
    <w:tmpl w:val="0D4EAE06"/>
    <w:lvl w:ilvl="0" w:tplc="A79A68E6">
      <w:numFmt w:val="bullet"/>
      <w:lvlText w:val=""/>
      <w:lvlJc w:val="left"/>
      <w:pPr>
        <w:ind w:left="392" w:hanging="276"/>
      </w:pPr>
      <w:rPr>
        <w:rFonts w:ascii="Wingdings" w:eastAsia="Wingdings" w:hAnsi="Wingdings" w:cs="Wingdings" w:hint="default"/>
        <w:w w:val="100"/>
        <w:sz w:val="22"/>
        <w:szCs w:val="22"/>
        <w:lang w:val="en-US" w:eastAsia="zh-TW" w:bidi="ar-SA"/>
      </w:rPr>
    </w:lvl>
    <w:lvl w:ilvl="1" w:tplc="D85E3F96">
      <w:numFmt w:val="bullet"/>
      <w:lvlText w:val="•"/>
      <w:lvlJc w:val="left"/>
      <w:pPr>
        <w:ind w:left="797" w:hanging="276"/>
      </w:pPr>
      <w:rPr>
        <w:rFonts w:hint="default"/>
        <w:lang w:val="en-US" w:eastAsia="zh-TW" w:bidi="ar-SA"/>
      </w:rPr>
    </w:lvl>
    <w:lvl w:ilvl="2" w:tplc="BAE8E7B8">
      <w:numFmt w:val="bullet"/>
      <w:lvlText w:val="•"/>
      <w:lvlJc w:val="left"/>
      <w:pPr>
        <w:ind w:left="1194" w:hanging="276"/>
      </w:pPr>
      <w:rPr>
        <w:rFonts w:hint="default"/>
        <w:lang w:val="en-US" w:eastAsia="zh-TW" w:bidi="ar-SA"/>
      </w:rPr>
    </w:lvl>
    <w:lvl w:ilvl="3" w:tplc="2EAABB78">
      <w:numFmt w:val="bullet"/>
      <w:lvlText w:val="•"/>
      <w:lvlJc w:val="left"/>
      <w:pPr>
        <w:ind w:left="1591" w:hanging="276"/>
      </w:pPr>
      <w:rPr>
        <w:rFonts w:hint="default"/>
        <w:lang w:val="en-US" w:eastAsia="zh-TW" w:bidi="ar-SA"/>
      </w:rPr>
    </w:lvl>
    <w:lvl w:ilvl="4" w:tplc="5A74659E">
      <w:numFmt w:val="bullet"/>
      <w:lvlText w:val="•"/>
      <w:lvlJc w:val="left"/>
      <w:pPr>
        <w:ind w:left="1988" w:hanging="276"/>
      </w:pPr>
      <w:rPr>
        <w:rFonts w:hint="default"/>
        <w:lang w:val="en-US" w:eastAsia="zh-TW" w:bidi="ar-SA"/>
      </w:rPr>
    </w:lvl>
    <w:lvl w:ilvl="5" w:tplc="D4D47458">
      <w:numFmt w:val="bullet"/>
      <w:lvlText w:val="•"/>
      <w:lvlJc w:val="left"/>
      <w:pPr>
        <w:ind w:left="2385" w:hanging="276"/>
      </w:pPr>
      <w:rPr>
        <w:rFonts w:hint="default"/>
        <w:lang w:val="en-US" w:eastAsia="zh-TW" w:bidi="ar-SA"/>
      </w:rPr>
    </w:lvl>
    <w:lvl w:ilvl="6" w:tplc="D730E7AA">
      <w:numFmt w:val="bullet"/>
      <w:lvlText w:val="•"/>
      <w:lvlJc w:val="left"/>
      <w:pPr>
        <w:ind w:left="2782" w:hanging="276"/>
      </w:pPr>
      <w:rPr>
        <w:rFonts w:hint="default"/>
        <w:lang w:val="en-US" w:eastAsia="zh-TW" w:bidi="ar-SA"/>
      </w:rPr>
    </w:lvl>
    <w:lvl w:ilvl="7" w:tplc="1A741A50">
      <w:numFmt w:val="bullet"/>
      <w:lvlText w:val="•"/>
      <w:lvlJc w:val="left"/>
      <w:pPr>
        <w:ind w:left="3180" w:hanging="276"/>
      </w:pPr>
      <w:rPr>
        <w:rFonts w:hint="default"/>
        <w:lang w:val="en-US" w:eastAsia="zh-TW" w:bidi="ar-SA"/>
      </w:rPr>
    </w:lvl>
    <w:lvl w:ilvl="8" w:tplc="CF0ED296">
      <w:numFmt w:val="bullet"/>
      <w:lvlText w:val="•"/>
      <w:lvlJc w:val="left"/>
      <w:pPr>
        <w:ind w:left="3577" w:hanging="276"/>
      </w:pPr>
      <w:rPr>
        <w:rFonts w:hint="default"/>
        <w:lang w:val="en-US" w:eastAsia="zh-TW" w:bidi="ar-SA"/>
      </w:rPr>
    </w:lvl>
  </w:abstractNum>
  <w:abstractNum w:abstractNumId="41" w15:restartNumberingAfterBreak="0">
    <w:nsid w:val="67BF6ABA"/>
    <w:multiLevelType w:val="hybridMultilevel"/>
    <w:tmpl w:val="46D0F4C8"/>
    <w:lvl w:ilvl="0" w:tplc="1BBEC02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6A4B0057"/>
    <w:multiLevelType w:val="hybridMultilevel"/>
    <w:tmpl w:val="7CAAEAFA"/>
    <w:lvl w:ilvl="0" w:tplc="1564E776">
      <w:numFmt w:val="bullet"/>
      <w:lvlText w:val=""/>
      <w:lvlJc w:val="left"/>
      <w:pPr>
        <w:ind w:left="390" w:hanging="276"/>
      </w:pPr>
      <w:rPr>
        <w:rFonts w:ascii="Wingdings" w:eastAsia="Wingdings" w:hAnsi="Wingdings" w:cs="Wingdings" w:hint="default"/>
        <w:w w:val="100"/>
        <w:sz w:val="22"/>
        <w:szCs w:val="22"/>
        <w:lang w:val="en-US" w:eastAsia="zh-TW" w:bidi="ar-SA"/>
      </w:rPr>
    </w:lvl>
    <w:lvl w:ilvl="1" w:tplc="43A69840">
      <w:numFmt w:val="bullet"/>
      <w:lvlText w:val="•"/>
      <w:lvlJc w:val="left"/>
      <w:pPr>
        <w:ind w:left="783" w:hanging="276"/>
      </w:pPr>
      <w:rPr>
        <w:rFonts w:hint="default"/>
        <w:lang w:val="en-US" w:eastAsia="zh-TW" w:bidi="ar-SA"/>
      </w:rPr>
    </w:lvl>
    <w:lvl w:ilvl="2" w:tplc="75804416">
      <w:numFmt w:val="bullet"/>
      <w:lvlText w:val="•"/>
      <w:lvlJc w:val="left"/>
      <w:pPr>
        <w:ind w:left="1166" w:hanging="276"/>
      </w:pPr>
      <w:rPr>
        <w:rFonts w:hint="default"/>
        <w:lang w:val="en-US" w:eastAsia="zh-TW" w:bidi="ar-SA"/>
      </w:rPr>
    </w:lvl>
    <w:lvl w:ilvl="3" w:tplc="7EF042D4">
      <w:numFmt w:val="bullet"/>
      <w:lvlText w:val="•"/>
      <w:lvlJc w:val="left"/>
      <w:pPr>
        <w:ind w:left="1550" w:hanging="276"/>
      </w:pPr>
      <w:rPr>
        <w:rFonts w:hint="default"/>
        <w:lang w:val="en-US" w:eastAsia="zh-TW" w:bidi="ar-SA"/>
      </w:rPr>
    </w:lvl>
    <w:lvl w:ilvl="4" w:tplc="1CE00F1A">
      <w:numFmt w:val="bullet"/>
      <w:lvlText w:val="•"/>
      <w:lvlJc w:val="left"/>
      <w:pPr>
        <w:ind w:left="1933" w:hanging="276"/>
      </w:pPr>
      <w:rPr>
        <w:rFonts w:hint="default"/>
        <w:lang w:val="en-US" w:eastAsia="zh-TW" w:bidi="ar-SA"/>
      </w:rPr>
    </w:lvl>
    <w:lvl w:ilvl="5" w:tplc="DD4420C6">
      <w:numFmt w:val="bullet"/>
      <w:lvlText w:val="•"/>
      <w:lvlJc w:val="left"/>
      <w:pPr>
        <w:ind w:left="2316" w:hanging="276"/>
      </w:pPr>
      <w:rPr>
        <w:rFonts w:hint="default"/>
        <w:lang w:val="en-US" w:eastAsia="zh-TW" w:bidi="ar-SA"/>
      </w:rPr>
    </w:lvl>
    <w:lvl w:ilvl="6" w:tplc="9A68F178">
      <w:numFmt w:val="bullet"/>
      <w:lvlText w:val="•"/>
      <w:lvlJc w:val="left"/>
      <w:pPr>
        <w:ind w:left="2700" w:hanging="276"/>
      </w:pPr>
      <w:rPr>
        <w:rFonts w:hint="default"/>
        <w:lang w:val="en-US" w:eastAsia="zh-TW" w:bidi="ar-SA"/>
      </w:rPr>
    </w:lvl>
    <w:lvl w:ilvl="7" w:tplc="260843C2">
      <w:numFmt w:val="bullet"/>
      <w:lvlText w:val="•"/>
      <w:lvlJc w:val="left"/>
      <w:pPr>
        <w:ind w:left="3083" w:hanging="276"/>
      </w:pPr>
      <w:rPr>
        <w:rFonts w:hint="default"/>
        <w:lang w:val="en-US" w:eastAsia="zh-TW" w:bidi="ar-SA"/>
      </w:rPr>
    </w:lvl>
    <w:lvl w:ilvl="8" w:tplc="B95EF11E">
      <w:numFmt w:val="bullet"/>
      <w:lvlText w:val="•"/>
      <w:lvlJc w:val="left"/>
      <w:pPr>
        <w:ind w:left="3466" w:hanging="276"/>
      </w:pPr>
      <w:rPr>
        <w:rFonts w:hint="default"/>
        <w:lang w:val="en-US" w:eastAsia="zh-TW" w:bidi="ar-SA"/>
      </w:rPr>
    </w:lvl>
  </w:abstractNum>
  <w:abstractNum w:abstractNumId="43" w15:restartNumberingAfterBreak="0">
    <w:nsid w:val="6C9D1E71"/>
    <w:multiLevelType w:val="hybridMultilevel"/>
    <w:tmpl w:val="16E800CE"/>
    <w:lvl w:ilvl="0" w:tplc="1542E9B0">
      <w:numFmt w:val="bullet"/>
      <w:lvlText w:val=""/>
      <w:lvlJc w:val="left"/>
      <w:pPr>
        <w:ind w:left="390" w:hanging="276"/>
      </w:pPr>
      <w:rPr>
        <w:rFonts w:ascii="Wingdings" w:eastAsia="Wingdings" w:hAnsi="Wingdings" w:cs="Wingdings" w:hint="default"/>
        <w:w w:val="100"/>
        <w:sz w:val="22"/>
        <w:szCs w:val="22"/>
        <w:lang w:val="en-US" w:eastAsia="zh-TW" w:bidi="ar-SA"/>
      </w:rPr>
    </w:lvl>
    <w:lvl w:ilvl="1" w:tplc="B1D49B40">
      <w:numFmt w:val="bullet"/>
      <w:lvlText w:val="•"/>
      <w:lvlJc w:val="left"/>
      <w:pPr>
        <w:ind w:left="783" w:hanging="276"/>
      </w:pPr>
      <w:rPr>
        <w:rFonts w:hint="default"/>
        <w:lang w:val="en-US" w:eastAsia="zh-TW" w:bidi="ar-SA"/>
      </w:rPr>
    </w:lvl>
    <w:lvl w:ilvl="2" w:tplc="72A2289A">
      <w:numFmt w:val="bullet"/>
      <w:lvlText w:val="•"/>
      <w:lvlJc w:val="left"/>
      <w:pPr>
        <w:ind w:left="1166" w:hanging="276"/>
      </w:pPr>
      <w:rPr>
        <w:rFonts w:hint="default"/>
        <w:lang w:val="en-US" w:eastAsia="zh-TW" w:bidi="ar-SA"/>
      </w:rPr>
    </w:lvl>
    <w:lvl w:ilvl="3" w:tplc="EE54C41A">
      <w:numFmt w:val="bullet"/>
      <w:lvlText w:val="•"/>
      <w:lvlJc w:val="left"/>
      <w:pPr>
        <w:ind w:left="1550" w:hanging="276"/>
      </w:pPr>
      <w:rPr>
        <w:rFonts w:hint="default"/>
        <w:lang w:val="en-US" w:eastAsia="zh-TW" w:bidi="ar-SA"/>
      </w:rPr>
    </w:lvl>
    <w:lvl w:ilvl="4" w:tplc="C076126A">
      <w:numFmt w:val="bullet"/>
      <w:lvlText w:val="•"/>
      <w:lvlJc w:val="left"/>
      <w:pPr>
        <w:ind w:left="1933" w:hanging="276"/>
      </w:pPr>
      <w:rPr>
        <w:rFonts w:hint="default"/>
        <w:lang w:val="en-US" w:eastAsia="zh-TW" w:bidi="ar-SA"/>
      </w:rPr>
    </w:lvl>
    <w:lvl w:ilvl="5" w:tplc="E31437EC">
      <w:numFmt w:val="bullet"/>
      <w:lvlText w:val="•"/>
      <w:lvlJc w:val="left"/>
      <w:pPr>
        <w:ind w:left="2316" w:hanging="276"/>
      </w:pPr>
      <w:rPr>
        <w:rFonts w:hint="default"/>
        <w:lang w:val="en-US" w:eastAsia="zh-TW" w:bidi="ar-SA"/>
      </w:rPr>
    </w:lvl>
    <w:lvl w:ilvl="6" w:tplc="CCFA4664">
      <w:numFmt w:val="bullet"/>
      <w:lvlText w:val="•"/>
      <w:lvlJc w:val="left"/>
      <w:pPr>
        <w:ind w:left="2700" w:hanging="276"/>
      </w:pPr>
      <w:rPr>
        <w:rFonts w:hint="default"/>
        <w:lang w:val="en-US" w:eastAsia="zh-TW" w:bidi="ar-SA"/>
      </w:rPr>
    </w:lvl>
    <w:lvl w:ilvl="7" w:tplc="FE4A10EC">
      <w:numFmt w:val="bullet"/>
      <w:lvlText w:val="•"/>
      <w:lvlJc w:val="left"/>
      <w:pPr>
        <w:ind w:left="3083" w:hanging="276"/>
      </w:pPr>
      <w:rPr>
        <w:rFonts w:hint="default"/>
        <w:lang w:val="en-US" w:eastAsia="zh-TW" w:bidi="ar-SA"/>
      </w:rPr>
    </w:lvl>
    <w:lvl w:ilvl="8" w:tplc="84369EEC">
      <w:numFmt w:val="bullet"/>
      <w:lvlText w:val="•"/>
      <w:lvlJc w:val="left"/>
      <w:pPr>
        <w:ind w:left="3466" w:hanging="276"/>
      </w:pPr>
      <w:rPr>
        <w:rFonts w:hint="default"/>
        <w:lang w:val="en-US" w:eastAsia="zh-TW" w:bidi="ar-SA"/>
      </w:rPr>
    </w:lvl>
  </w:abstractNum>
  <w:abstractNum w:abstractNumId="44" w15:restartNumberingAfterBreak="0">
    <w:nsid w:val="6E9C3897"/>
    <w:multiLevelType w:val="hybridMultilevel"/>
    <w:tmpl w:val="5C9C22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5" w15:restartNumberingAfterBreak="0">
    <w:nsid w:val="6FE61338"/>
    <w:multiLevelType w:val="hybridMultilevel"/>
    <w:tmpl w:val="6B949A3C"/>
    <w:lvl w:ilvl="0" w:tplc="829E54D8">
      <w:start w:val="1"/>
      <w:numFmt w:val="decimal"/>
      <w:lvlText w:val="%1."/>
      <w:lvlJc w:val="left"/>
      <w:pPr>
        <w:ind w:left="895" w:hanging="360"/>
      </w:pPr>
      <w:rPr>
        <w:rFonts w:ascii="Times New Roman" w:hAnsi="Times New Roman" w:cs="Times New Roman"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6" w15:restartNumberingAfterBreak="0">
    <w:nsid w:val="70537A5E"/>
    <w:multiLevelType w:val="hybridMultilevel"/>
    <w:tmpl w:val="5E0A3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677576"/>
    <w:multiLevelType w:val="hybridMultilevel"/>
    <w:tmpl w:val="F998C02C"/>
    <w:lvl w:ilvl="0" w:tplc="611E47B8">
      <w:start w:val="1"/>
      <w:numFmt w:val="taiwaneseCountingThousand"/>
      <w:lvlText w:val="(%1)"/>
      <w:lvlJc w:val="left"/>
      <w:pPr>
        <w:ind w:left="895" w:hanging="360"/>
      </w:pPr>
      <w:rPr>
        <w:rFonts w:hint="eastAsia"/>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8" w15:restartNumberingAfterBreak="0">
    <w:nsid w:val="747C7AD6"/>
    <w:multiLevelType w:val="hybridMultilevel"/>
    <w:tmpl w:val="5CA47176"/>
    <w:lvl w:ilvl="0" w:tplc="1EB8C530">
      <w:numFmt w:val="bullet"/>
      <w:lvlText w:val=""/>
      <w:lvlJc w:val="left"/>
      <w:pPr>
        <w:ind w:left="390" w:hanging="276"/>
      </w:pPr>
      <w:rPr>
        <w:rFonts w:ascii="Wingdings" w:eastAsia="Wingdings" w:hAnsi="Wingdings" w:cs="Wingdings" w:hint="default"/>
        <w:w w:val="100"/>
        <w:sz w:val="22"/>
        <w:szCs w:val="22"/>
        <w:lang w:val="en-US" w:eastAsia="zh-TW" w:bidi="ar-SA"/>
      </w:rPr>
    </w:lvl>
    <w:lvl w:ilvl="1" w:tplc="5760994C">
      <w:numFmt w:val="bullet"/>
      <w:lvlText w:val="•"/>
      <w:lvlJc w:val="left"/>
      <w:pPr>
        <w:ind w:left="783" w:hanging="276"/>
      </w:pPr>
      <w:rPr>
        <w:rFonts w:hint="default"/>
        <w:lang w:val="en-US" w:eastAsia="zh-TW" w:bidi="ar-SA"/>
      </w:rPr>
    </w:lvl>
    <w:lvl w:ilvl="2" w:tplc="70062922">
      <w:numFmt w:val="bullet"/>
      <w:lvlText w:val="•"/>
      <w:lvlJc w:val="left"/>
      <w:pPr>
        <w:ind w:left="1166" w:hanging="276"/>
      </w:pPr>
      <w:rPr>
        <w:rFonts w:hint="default"/>
        <w:lang w:val="en-US" w:eastAsia="zh-TW" w:bidi="ar-SA"/>
      </w:rPr>
    </w:lvl>
    <w:lvl w:ilvl="3" w:tplc="4CA2598C">
      <w:numFmt w:val="bullet"/>
      <w:lvlText w:val="•"/>
      <w:lvlJc w:val="left"/>
      <w:pPr>
        <w:ind w:left="1550" w:hanging="276"/>
      </w:pPr>
      <w:rPr>
        <w:rFonts w:hint="default"/>
        <w:lang w:val="en-US" w:eastAsia="zh-TW" w:bidi="ar-SA"/>
      </w:rPr>
    </w:lvl>
    <w:lvl w:ilvl="4" w:tplc="DE5279F4">
      <w:numFmt w:val="bullet"/>
      <w:lvlText w:val="•"/>
      <w:lvlJc w:val="left"/>
      <w:pPr>
        <w:ind w:left="1933" w:hanging="276"/>
      </w:pPr>
      <w:rPr>
        <w:rFonts w:hint="default"/>
        <w:lang w:val="en-US" w:eastAsia="zh-TW" w:bidi="ar-SA"/>
      </w:rPr>
    </w:lvl>
    <w:lvl w:ilvl="5" w:tplc="2286BEF8">
      <w:numFmt w:val="bullet"/>
      <w:lvlText w:val="•"/>
      <w:lvlJc w:val="left"/>
      <w:pPr>
        <w:ind w:left="2316" w:hanging="276"/>
      </w:pPr>
      <w:rPr>
        <w:rFonts w:hint="default"/>
        <w:lang w:val="en-US" w:eastAsia="zh-TW" w:bidi="ar-SA"/>
      </w:rPr>
    </w:lvl>
    <w:lvl w:ilvl="6" w:tplc="B8FE71EA">
      <w:numFmt w:val="bullet"/>
      <w:lvlText w:val="•"/>
      <w:lvlJc w:val="left"/>
      <w:pPr>
        <w:ind w:left="2700" w:hanging="276"/>
      </w:pPr>
      <w:rPr>
        <w:rFonts w:hint="default"/>
        <w:lang w:val="en-US" w:eastAsia="zh-TW" w:bidi="ar-SA"/>
      </w:rPr>
    </w:lvl>
    <w:lvl w:ilvl="7" w:tplc="84D68E36">
      <w:numFmt w:val="bullet"/>
      <w:lvlText w:val="•"/>
      <w:lvlJc w:val="left"/>
      <w:pPr>
        <w:ind w:left="3083" w:hanging="276"/>
      </w:pPr>
      <w:rPr>
        <w:rFonts w:hint="default"/>
        <w:lang w:val="en-US" w:eastAsia="zh-TW" w:bidi="ar-SA"/>
      </w:rPr>
    </w:lvl>
    <w:lvl w:ilvl="8" w:tplc="5508AB72">
      <w:numFmt w:val="bullet"/>
      <w:lvlText w:val="•"/>
      <w:lvlJc w:val="left"/>
      <w:pPr>
        <w:ind w:left="3466" w:hanging="276"/>
      </w:pPr>
      <w:rPr>
        <w:rFonts w:hint="default"/>
        <w:lang w:val="en-US" w:eastAsia="zh-TW" w:bidi="ar-SA"/>
      </w:rPr>
    </w:lvl>
  </w:abstractNum>
  <w:abstractNum w:abstractNumId="49" w15:restartNumberingAfterBreak="0">
    <w:nsid w:val="757F5562"/>
    <w:multiLevelType w:val="hybridMultilevel"/>
    <w:tmpl w:val="984E8546"/>
    <w:lvl w:ilvl="0" w:tplc="79040514">
      <w:numFmt w:val="bullet"/>
      <w:lvlText w:val=""/>
      <w:lvlJc w:val="left"/>
      <w:pPr>
        <w:ind w:left="392" w:hanging="276"/>
      </w:pPr>
      <w:rPr>
        <w:rFonts w:ascii="Wingdings" w:eastAsia="Wingdings" w:hAnsi="Wingdings" w:cs="Wingdings" w:hint="default"/>
        <w:w w:val="100"/>
        <w:sz w:val="22"/>
        <w:szCs w:val="22"/>
        <w:lang w:val="en-US" w:eastAsia="zh-TW" w:bidi="ar-SA"/>
      </w:rPr>
    </w:lvl>
    <w:lvl w:ilvl="1" w:tplc="455C6306">
      <w:numFmt w:val="bullet"/>
      <w:lvlText w:val="•"/>
      <w:lvlJc w:val="left"/>
      <w:pPr>
        <w:ind w:left="797" w:hanging="276"/>
      </w:pPr>
      <w:rPr>
        <w:rFonts w:hint="default"/>
        <w:lang w:val="en-US" w:eastAsia="zh-TW" w:bidi="ar-SA"/>
      </w:rPr>
    </w:lvl>
    <w:lvl w:ilvl="2" w:tplc="6458064C">
      <w:numFmt w:val="bullet"/>
      <w:lvlText w:val="•"/>
      <w:lvlJc w:val="left"/>
      <w:pPr>
        <w:ind w:left="1194" w:hanging="276"/>
      </w:pPr>
      <w:rPr>
        <w:rFonts w:hint="default"/>
        <w:lang w:val="en-US" w:eastAsia="zh-TW" w:bidi="ar-SA"/>
      </w:rPr>
    </w:lvl>
    <w:lvl w:ilvl="3" w:tplc="E23A4C5A">
      <w:numFmt w:val="bullet"/>
      <w:lvlText w:val="•"/>
      <w:lvlJc w:val="left"/>
      <w:pPr>
        <w:ind w:left="1591" w:hanging="276"/>
      </w:pPr>
      <w:rPr>
        <w:rFonts w:hint="default"/>
        <w:lang w:val="en-US" w:eastAsia="zh-TW" w:bidi="ar-SA"/>
      </w:rPr>
    </w:lvl>
    <w:lvl w:ilvl="4" w:tplc="9CEED4D4">
      <w:numFmt w:val="bullet"/>
      <w:lvlText w:val="•"/>
      <w:lvlJc w:val="left"/>
      <w:pPr>
        <w:ind w:left="1988" w:hanging="276"/>
      </w:pPr>
      <w:rPr>
        <w:rFonts w:hint="default"/>
        <w:lang w:val="en-US" w:eastAsia="zh-TW" w:bidi="ar-SA"/>
      </w:rPr>
    </w:lvl>
    <w:lvl w:ilvl="5" w:tplc="89D07FBC">
      <w:numFmt w:val="bullet"/>
      <w:lvlText w:val="•"/>
      <w:lvlJc w:val="left"/>
      <w:pPr>
        <w:ind w:left="2385" w:hanging="276"/>
      </w:pPr>
      <w:rPr>
        <w:rFonts w:hint="default"/>
        <w:lang w:val="en-US" w:eastAsia="zh-TW" w:bidi="ar-SA"/>
      </w:rPr>
    </w:lvl>
    <w:lvl w:ilvl="6" w:tplc="E662D254">
      <w:numFmt w:val="bullet"/>
      <w:lvlText w:val="•"/>
      <w:lvlJc w:val="left"/>
      <w:pPr>
        <w:ind w:left="2782" w:hanging="276"/>
      </w:pPr>
      <w:rPr>
        <w:rFonts w:hint="default"/>
        <w:lang w:val="en-US" w:eastAsia="zh-TW" w:bidi="ar-SA"/>
      </w:rPr>
    </w:lvl>
    <w:lvl w:ilvl="7" w:tplc="61AA5032">
      <w:numFmt w:val="bullet"/>
      <w:lvlText w:val="•"/>
      <w:lvlJc w:val="left"/>
      <w:pPr>
        <w:ind w:left="3180" w:hanging="276"/>
      </w:pPr>
      <w:rPr>
        <w:rFonts w:hint="default"/>
        <w:lang w:val="en-US" w:eastAsia="zh-TW" w:bidi="ar-SA"/>
      </w:rPr>
    </w:lvl>
    <w:lvl w:ilvl="8" w:tplc="0E764AA0">
      <w:numFmt w:val="bullet"/>
      <w:lvlText w:val="•"/>
      <w:lvlJc w:val="left"/>
      <w:pPr>
        <w:ind w:left="3577" w:hanging="276"/>
      </w:pPr>
      <w:rPr>
        <w:rFonts w:hint="default"/>
        <w:lang w:val="en-US" w:eastAsia="zh-TW" w:bidi="ar-SA"/>
      </w:rPr>
    </w:lvl>
  </w:abstractNum>
  <w:abstractNum w:abstractNumId="50" w15:restartNumberingAfterBreak="0">
    <w:nsid w:val="758C5E8F"/>
    <w:multiLevelType w:val="hybridMultilevel"/>
    <w:tmpl w:val="BA90A5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78B59E6"/>
    <w:multiLevelType w:val="hybridMultilevel"/>
    <w:tmpl w:val="4C0CE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7"/>
  </w:num>
  <w:num w:numId="2">
    <w:abstractNumId w:val="9"/>
  </w:num>
  <w:num w:numId="3">
    <w:abstractNumId w:val="17"/>
  </w:num>
  <w:num w:numId="4">
    <w:abstractNumId w:val="37"/>
  </w:num>
  <w:num w:numId="5">
    <w:abstractNumId w:val="41"/>
  </w:num>
  <w:num w:numId="6">
    <w:abstractNumId w:val="23"/>
  </w:num>
  <w:num w:numId="7">
    <w:abstractNumId w:val="33"/>
  </w:num>
  <w:num w:numId="8">
    <w:abstractNumId w:val="14"/>
  </w:num>
  <w:num w:numId="9">
    <w:abstractNumId w:val="27"/>
  </w:num>
  <w:num w:numId="10">
    <w:abstractNumId w:val="30"/>
  </w:num>
  <w:num w:numId="11">
    <w:abstractNumId w:val="5"/>
  </w:num>
  <w:num w:numId="12">
    <w:abstractNumId w:val="21"/>
  </w:num>
  <w:num w:numId="13">
    <w:abstractNumId w:val="6"/>
  </w:num>
  <w:num w:numId="14">
    <w:abstractNumId w:val="24"/>
  </w:num>
  <w:num w:numId="15">
    <w:abstractNumId w:val="45"/>
  </w:num>
  <w:num w:numId="16">
    <w:abstractNumId w:val="3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8"/>
  </w:num>
  <w:num w:numId="20">
    <w:abstractNumId w:val="35"/>
  </w:num>
  <w:num w:numId="21">
    <w:abstractNumId w:val="48"/>
  </w:num>
  <w:num w:numId="22">
    <w:abstractNumId w:val="36"/>
  </w:num>
  <w:num w:numId="23">
    <w:abstractNumId w:val="43"/>
  </w:num>
  <w:num w:numId="24">
    <w:abstractNumId w:val="20"/>
  </w:num>
  <w:num w:numId="25">
    <w:abstractNumId w:val="7"/>
  </w:num>
  <w:num w:numId="26">
    <w:abstractNumId w:val="42"/>
  </w:num>
  <w:num w:numId="27">
    <w:abstractNumId w:val="15"/>
  </w:num>
  <w:num w:numId="28">
    <w:abstractNumId w:val="10"/>
  </w:num>
  <w:num w:numId="29">
    <w:abstractNumId w:val="12"/>
  </w:num>
  <w:num w:numId="30">
    <w:abstractNumId w:val="40"/>
  </w:num>
  <w:num w:numId="31">
    <w:abstractNumId w:val="18"/>
  </w:num>
  <w:num w:numId="32">
    <w:abstractNumId w:val="39"/>
  </w:num>
  <w:num w:numId="33">
    <w:abstractNumId w:val="8"/>
  </w:num>
  <w:num w:numId="34">
    <w:abstractNumId w:val="25"/>
  </w:num>
  <w:num w:numId="35">
    <w:abstractNumId w:val="38"/>
  </w:num>
  <w:num w:numId="36">
    <w:abstractNumId w:val="29"/>
  </w:num>
  <w:num w:numId="37">
    <w:abstractNumId w:val="49"/>
  </w:num>
  <w:num w:numId="38">
    <w:abstractNumId w:val="46"/>
  </w:num>
  <w:num w:numId="39">
    <w:abstractNumId w:val="11"/>
  </w:num>
  <w:num w:numId="40">
    <w:abstractNumId w:val="51"/>
  </w:num>
  <w:num w:numId="41">
    <w:abstractNumId w:val="1"/>
  </w:num>
  <w:num w:numId="42">
    <w:abstractNumId w:val="22"/>
  </w:num>
  <w:num w:numId="43">
    <w:abstractNumId w:val="19"/>
  </w:num>
  <w:num w:numId="44">
    <w:abstractNumId w:val="13"/>
  </w:num>
  <w:num w:numId="45">
    <w:abstractNumId w:val="0"/>
  </w:num>
  <w:num w:numId="46">
    <w:abstractNumId w:val="50"/>
  </w:num>
  <w:num w:numId="47">
    <w:abstractNumId w:val="44"/>
  </w:num>
  <w:num w:numId="48">
    <w:abstractNumId w:val="4"/>
  </w:num>
  <w:num w:numId="49">
    <w:abstractNumId w:val="16"/>
  </w:num>
  <w:num w:numId="50">
    <w:abstractNumId w:val="26"/>
  </w:num>
  <w:num w:numId="51">
    <w:abstractNumId w:val="3"/>
  </w:num>
  <w:num w:numId="5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0B"/>
    <w:rsid w:val="000012FA"/>
    <w:rsid w:val="000042D3"/>
    <w:rsid w:val="00006B39"/>
    <w:rsid w:val="00007C7E"/>
    <w:rsid w:val="000140DC"/>
    <w:rsid w:val="00016868"/>
    <w:rsid w:val="00017005"/>
    <w:rsid w:val="00024CDE"/>
    <w:rsid w:val="0002547B"/>
    <w:rsid w:val="00031F2B"/>
    <w:rsid w:val="00032C34"/>
    <w:rsid w:val="00032E44"/>
    <w:rsid w:val="00036787"/>
    <w:rsid w:val="00044607"/>
    <w:rsid w:val="00053B7C"/>
    <w:rsid w:val="00060253"/>
    <w:rsid w:val="00063F00"/>
    <w:rsid w:val="0006411B"/>
    <w:rsid w:val="00066AD8"/>
    <w:rsid w:val="00067266"/>
    <w:rsid w:val="00073FDD"/>
    <w:rsid w:val="00074FE5"/>
    <w:rsid w:val="0007799A"/>
    <w:rsid w:val="00081376"/>
    <w:rsid w:val="00081CB0"/>
    <w:rsid w:val="000823C0"/>
    <w:rsid w:val="0009172A"/>
    <w:rsid w:val="00096AC8"/>
    <w:rsid w:val="000A4A12"/>
    <w:rsid w:val="000B15F0"/>
    <w:rsid w:val="000C19E6"/>
    <w:rsid w:val="000C1C8B"/>
    <w:rsid w:val="000C35F2"/>
    <w:rsid w:val="000C37C9"/>
    <w:rsid w:val="000C3BDD"/>
    <w:rsid w:val="000C5926"/>
    <w:rsid w:val="000C7DA4"/>
    <w:rsid w:val="000D182C"/>
    <w:rsid w:val="000D67B8"/>
    <w:rsid w:val="000E2610"/>
    <w:rsid w:val="000F0AF5"/>
    <w:rsid w:val="000F267F"/>
    <w:rsid w:val="000F4C70"/>
    <w:rsid w:val="000F5A73"/>
    <w:rsid w:val="000F6F6A"/>
    <w:rsid w:val="0010202F"/>
    <w:rsid w:val="0010298B"/>
    <w:rsid w:val="0011353D"/>
    <w:rsid w:val="001153A6"/>
    <w:rsid w:val="001163A1"/>
    <w:rsid w:val="00121DC6"/>
    <w:rsid w:val="00130D19"/>
    <w:rsid w:val="00135A40"/>
    <w:rsid w:val="00137244"/>
    <w:rsid w:val="001443D9"/>
    <w:rsid w:val="001572DA"/>
    <w:rsid w:val="00161A8E"/>
    <w:rsid w:val="00164CA4"/>
    <w:rsid w:val="00173D77"/>
    <w:rsid w:val="001806E7"/>
    <w:rsid w:val="00182064"/>
    <w:rsid w:val="00196352"/>
    <w:rsid w:val="00197EC3"/>
    <w:rsid w:val="001A3C1D"/>
    <w:rsid w:val="001A3DBD"/>
    <w:rsid w:val="001A52F8"/>
    <w:rsid w:val="001A5B31"/>
    <w:rsid w:val="001B3650"/>
    <w:rsid w:val="001B3C5F"/>
    <w:rsid w:val="001B428E"/>
    <w:rsid w:val="001B731C"/>
    <w:rsid w:val="001C3093"/>
    <w:rsid w:val="001C3D61"/>
    <w:rsid w:val="001D0143"/>
    <w:rsid w:val="001D1656"/>
    <w:rsid w:val="001E27C4"/>
    <w:rsid w:val="001E2FF6"/>
    <w:rsid w:val="001E359F"/>
    <w:rsid w:val="001E3D1A"/>
    <w:rsid w:val="001E4E05"/>
    <w:rsid w:val="001F0DE1"/>
    <w:rsid w:val="001F3611"/>
    <w:rsid w:val="001F59B1"/>
    <w:rsid w:val="001F6A4D"/>
    <w:rsid w:val="001F710A"/>
    <w:rsid w:val="00201801"/>
    <w:rsid w:val="0020729C"/>
    <w:rsid w:val="00216DE0"/>
    <w:rsid w:val="00222A01"/>
    <w:rsid w:val="00224B09"/>
    <w:rsid w:val="002313FA"/>
    <w:rsid w:val="00233661"/>
    <w:rsid w:val="00241DB9"/>
    <w:rsid w:val="002439AC"/>
    <w:rsid w:val="002474FB"/>
    <w:rsid w:val="00253661"/>
    <w:rsid w:val="00254F2E"/>
    <w:rsid w:val="00265F6A"/>
    <w:rsid w:val="00271BB0"/>
    <w:rsid w:val="0027313A"/>
    <w:rsid w:val="00276675"/>
    <w:rsid w:val="00282939"/>
    <w:rsid w:val="00283DF4"/>
    <w:rsid w:val="00286604"/>
    <w:rsid w:val="00286FD2"/>
    <w:rsid w:val="0029117F"/>
    <w:rsid w:val="00292C3F"/>
    <w:rsid w:val="00294D9A"/>
    <w:rsid w:val="00295A06"/>
    <w:rsid w:val="00296461"/>
    <w:rsid w:val="002A0282"/>
    <w:rsid w:val="002A4A97"/>
    <w:rsid w:val="002B410D"/>
    <w:rsid w:val="002B444F"/>
    <w:rsid w:val="002B62F3"/>
    <w:rsid w:val="002B6C17"/>
    <w:rsid w:val="002C2520"/>
    <w:rsid w:val="002D1128"/>
    <w:rsid w:val="002D2E20"/>
    <w:rsid w:val="002D38DE"/>
    <w:rsid w:val="002E625C"/>
    <w:rsid w:val="002F053C"/>
    <w:rsid w:val="002F077E"/>
    <w:rsid w:val="002F25D9"/>
    <w:rsid w:val="002F6DDB"/>
    <w:rsid w:val="002F7A57"/>
    <w:rsid w:val="00302F7E"/>
    <w:rsid w:val="00304F07"/>
    <w:rsid w:val="0030561B"/>
    <w:rsid w:val="003174FF"/>
    <w:rsid w:val="003255C7"/>
    <w:rsid w:val="00331AC2"/>
    <w:rsid w:val="00334260"/>
    <w:rsid w:val="003406C5"/>
    <w:rsid w:val="00343CF6"/>
    <w:rsid w:val="00352420"/>
    <w:rsid w:val="003550DE"/>
    <w:rsid w:val="00355742"/>
    <w:rsid w:val="00356366"/>
    <w:rsid w:val="00363737"/>
    <w:rsid w:val="003656C8"/>
    <w:rsid w:val="00371152"/>
    <w:rsid w:val="00372C37"/>
    <w:rsid w:val="00382253"/>
    <w:rsid w:val="003916FC"/>
    <w:rsid w:val="003962D0"/>
    <w:rsid w:val="0039717E"/>
    <w:rsid w:val="003971AC"/>
    <w:rsid w:val="003A5DAE"/>
    <w:rsid w:val="003B234D"/>
    <w:rsid w:val="003C0866"/>
    <w:rsid w:val="003C5E17"/>
    <w:rsid w:val="003C7BF8"/>
    <w:rsid w:val="003D1231"/>
    <w:rsid w:val="003D2E8A"/>
    <w:rsid w:val="003D6FC3"/>
    <w:rsid w:val="003E5BAC"/>
    <w:rsid w:val="00406FC6"/>
    <w:rsid w:val="00411CD1"/>
    <w:rsid w:val="00412BD8"/>
    <w:rsid w:val="00412E1A"/>
    <w:rsid w:val="00412FC5"/>
    <w:rsid w:val="00413199"/>
    <w:rsid w:val="00416FB9"/>
    <w:rsid w:val="00417CCA"/>
    <w:rsid w:val="0042091C"/>
    <w:rsid w:val="004266ED"/>
    <w:rsid w:val="004269BD"/>
    <w:rsid w:val="00427F86"/>
    <w:rsid w:val="0043160D"/>
    <w:rsid w:val="004424A7"/>
    <w:rsid w:val="00446EE7"/>
    <w:rsid w:val="00447051"/>
    <w:rsid w:val="004509C6"/>
    <w:rsid w:val="004517B7"/>
    <w:rsid w:val="00455F93"/>
    <w:rsid w:val="004568DE"/>
    <w:rsid w:val="0045738E"/>
    <w:rsid w:val="00460DE4"/>
    <w:rsid w:val="00463012"/>
    <w:rsid w:val="00464A72"/>
    <w:rsid w:val="004676D0"/>
    <w:rsid w:val="00473DD1"/>
    <w:rsid w:val="004805CE"/>
    <w:rsid w:val="00485F59"/>
    <w:rsid w:val="004862E8"/>
    <w:rsid w:val="00486739"/>
    <w:rsid w:val="004872B7"/>
    <w:rsid w:val="00487427"/>
    <w:rsid w:val="004913C0"/>
    <w:rsid w:val="00496600"/>
    <w:rsid w:val="00496E5B"/>
    <w:rsid w:val="00497713"/>
    <w:rsid w:val="00497CC4"/>
    <w:rsid w:val="004A0760"/>
    <w:rsid w:val="004A0AA8"/>
    <w:rsid w:val="004B0026"/>
    <w:rsid w:val="004B0819"/>
    <w:rsid w:val="004B2AEE"/>
    <w:rsid w:val="004B3D33"/>
    <w:rsid w:val="004C7825"/>
    <w:rsid w:val="004D2C30"/>
    <w:rsid w:val="004E49DC"/>
    <w:rsid w:val="004E5DEF"/>
    <w:rsid w:val="004F00C5"/>
    <w:rsid w:val="004F2744"/>
    <w:rsid w:val="005052AA"/>
    <w:rsid w:val="00512002"/>
    <w:rsid w:val="005121DF"/>
    <w:rsid w:val="0051378D"/>
    <w:rsid w:val="00514F50"/>
    <w:rsid w:val="00520B5F"/>
    <w:rsid w:val="00525DC9"/>
    <w:rsid w:val="00527548"/>
    <w:rsid w:val="00531388"/>
    <w:rsid w:val="00531925"/>
    <w:rsid w:val="00532557"/>
    <w:rsid w:val="005327D8"/>
    <w:rsid w:val="00533DC3"/>
    <w:rsid w:val="00535373"/>
    <w:rsid w:val="005417DB"/>
    <w:rsid w:val="005444D0"/>
    <w:rsid w:val="00546FED"/>
    <w:rsid w:val="00553B08"/>
    <w:rsid w:val="0055505C"/>
    <w:rsid w:val="005574CE"/>
    <w:rsid w:val="00557705"/>
    <w:rsid w:val="0055787B"/>
    <w:rsid w:val="0058041B"/>
    <w:rsid w:val="0058147E"/>
    <w:rsid w:val="00586577"/>
    <w:rsid w:val="0059253F"/>
    <w:rsid w:val="00593673"/>
    <w:rsid w:val="00596995"/>
    <w:rsid w:val="005A0B02"/>
    <w:rsid w:val="005A616E"/>
    <w:rsid w:val="005A6DC5"/>
    <w:rsid w:val="005B0A78"/>
    <w:rsid w:val="005B2974"/>
    <w:rsid w:val="005B45F3"/>
    <w:rsid w:val="005C0280"/>
    <w:rsid w:val="005C430E"/>
    <w:rsid w:val="005C4AB4"/>
    <w:rsid w:val="005D7346"/>
    <w:rsid w:val="005D762A"/>
    <w:rsid w:val="005D7C39"/>
    <w:rsid w:val="005E11E9"/>
    <w:rsid w:val="005E37E9"/>
    <w:rsid w:val="005E48AA"/>
    <w:rsid w:val="00600033"/>
    <w:rsid w:val="00602E36"/>
    <w:rsid w:val="00603D73"/>
    <w:rsid w:val="006059E5"/>
    <w:rsid w:val="00607645"/>
    <w:rsid w:val="00620E62"/>
    <w:rsid w:val="00621466"/>
    <w:rsid w:val="00623C8D"/>
    <w:rsid w:val="00627702"/>
    <w:rsid w:val="00633BF8"/>
    <w:rsid w:val="00634E3C"/>
    <w:rsid w:val="00642C97"/>
    <w:rsid w:val="006448A5"/>
    <w:rsid w:val="00645EB0"/>
    <w:rsid w:val="006513DA"/>
    <w:rsid w:val="00651829"/>
    <w:rsid w:val="00654BF7"/>
    <w:rsid w:val="00656326"/>
    <w:rsid w:val="00657B47"/>
    <w:rsid w:val="0066275A"/>
    <w:rsid w:val="00663092"/>
    <w:rsid w:val="006640E1"/>
    <w:rsid w:val="00666E9D"/>
    <w:rsid w:val="006732FF"/>
    <w:rsid w:val="0068406C"/>
    <w:rsid w:val="006847D7"/>
    <w:rsid w:val="0068596B"/>
    <w:rsid w:val="006875D3"/>
    <w:rsid w:val="006943A8"/>
    <w:rsid w:val="006955D8"/>
    <w:rsid w:val="00695AD6"/>
    <w:rsid w:val="006977E4"/>
    <w:rsid w:val="006A03E2"/>
    <w:rsid w:val="006B1353"/>
    <w:rsid w:val="006B309F"/>
    <w:rsid w:val="006B4BC8"/>
    <w:rsid w:val="006C08DE"/>
    <w:rsid w:val="006C4383"/>
    <w:rsid w:val="006C7A17"/>
    <w:rsid w:val="006D39E9"/>
    <w:rsid w:val="006D3D5A"/>
    <w:rsid w:val="006D6C3F"/>
    <w:rsid w:val="006E2309"/>
    <w:rsid w:val="00702827"/>
    <w:rsid w:val="0071095C"/>
    <w:rsid w:val="00712C1A"/>
    <w:rsid w:val="00713FB9"/>
    <w:rsid w:val="00721532"/>
    <w:rsid w:val="00726835"/>
    <w:rsid w:val="00727622"/>
    <w:rsid w:val="007401AF"/>
    <w:rsid w:val="00743C1C"/>
    <w:rsid w:val="0075128C"/>
    <w:rsid w:val="007535A7"/>
    <w:rsid w:val="00762608"/>
    <w:rsid w:val="00762D49"/>
    <w:rsid w:val="00766DB5"/>
    <w:rsid w:val="00770DC7"/>
    <w:rsid w:val="00774F5E"/>
    <w:rsid w:val="00780B3D"/>
    <w:rsid w:val="0078400F"/>
    <w:rsid w:val="0078428A"/>
    <w:rsid w:val="00784CB2"/>
    <w:rsid w:val="0078547D"/>
    <w:rsid w:val="00791965"/>
    <w:rsid w:val="00793858"/>
    <w:rsid w:val="00795E92"/>
    <w:rsid w:val="0079604F"/>
    <w:rsid w:val="007A39C5"/>
    <w:rsid w:val="007B0EF7"/>
    <w:rsid w:val="007B7257"/>
    <w:rsid w:val="007C229A"/>
    <w:rsid w:val="007D51E3"/>
    <w:rsid w:val="007D7EC6"/>
    <w:rsid w:val="007E4712"/>
    <w:rsid w:val="007E6CCA"/>
    <w:rsid w:val="007F1F51"/>
    <w:rsid w:val="007F28B0"/>
    <w:rsid w:val="00802C6F"/>
    <w:rsid w:val="00805E99"/>
    <w:rsid w:val="00812917"/>
    <w:rsid w:val="0081566A"/>
    <w:rsid w:val="00815D7C"/>
    <w:rsid w:val="0082197C"/>
    <w:rsid w:val="008243AF"/>
    <w:rsid w:val="00831BDC"/>
    <w:rsid w:val="0083577D"/>
    <w:rsid w:val="008401A3"/>
    <w:rsid w:val="0084707E"/>
    <w:rsid w:val="00847E0B"/>
    <w:rsid w:val="00852503"/>
    <w:rsid w:val="00853500"/>
    <w:rsid w:val="00863A1B"/>
    <w:rsid w:val="008649CD"/>
    <w:rsid w:val="00865287"/>
    <w:rsid w:val="00875A9A"/>
    <w:rsid w:val="0087613F"/>
    <w:rsid w:val="00876FC4"/>
    <w:rsid w:val="0088464F"/>
    <w:rsid w:val="008857F6"/>
    <w:rsid w:val="00886F56"/>
    <w:rsid w:val="008905D6"/>
    <w:rsid w:val="008909EA"/>
    <w:rsid w:val="008972E1"/>
    <w:rsid w:val="008A0980"/>
    <w:rsid w:val="008B1032"/>
    <w:rsid w:val="008B13BF"/>
    <w:rsid w:val="008B5019"/>
    <w:rsid w:val="008B5DB1"/>
    <w:rsid w:val="008C048E"/>
    <w:rsid w:val="008C16DE"/>
    <w:rsid w:val="008D635E"/>
    <w:rsid w:val="008D6CB2"/>
    <w:rsid w:val="008E67B8"/>
    <w:rsid w:val="008E6D3B"/>
    <w:rsid w:val="008F43C2"/>
    <w:rsid w:val="008F48FA"/>
    <w:rsid w:val="008F5865"/>
    <w:rsid w:val="008F64AF"/>
    <w:rsid w:val="009045DA"/>
    <w:rsid w:val="00906237"/>
    <w:rsid w:val="00914C4A"/>
    <w:rsid w:val="00917767"/>
    <w:rsid w:val="00921AB5"/>
    <w:rsid w:val="009277B4"/>
    <w:rsid w:val="00933B6C"/>
    <w:rsid w:val="00934309"/>
    <w:rsid w:val="00934784"/>
    <w:rsid w:val="00937DBD"/>
    <w:rsid w:val="0094024F"/>
    <w:rsid w:val="009422CD"/>
    <w:rsid w:val="00951221"/>
    <w:rsid w:val="00952AFF"/>
    <w:rsid w:val="00953159"/>
    <w:rsid w:val="00953CE2"/>
    <w:rsid w:val="009549D2"/>
    <w:rsid w:val="00960455"/>
    <w:rsid w:val="00961C61"/>
    <w:rsid w:val="00961F43"/>
    <w:rsid w:val="00962D6A"/>
    <w:rsid w:val="00966611"/>
    <w:rsid w:val="009666ED"/>
    <w:rsid w:val="00972DC0"/>
    <w:rsid w:val="00973D0B"/>
    <w:rsid w:val="00977741"/>
    <w:rsid w:val="0098341E"/>
    <w:rsid w:val="0098445E"/>
    <w:rsid w:val="009851D7"/>
    <w:rsid w:val="00994D1E"/>
    <w:rsid w:val="009972F1"/>
    <w:rsid w:val="009A19AB"/>
    <w:rsid w:val="009A3507"/>
    <w:rsid w:val="009A6789"/>
    <w:rsid w:val="009B1AB7"/>
    <w:rsid w:val="009B3F82"/>
    <w:rsid w:val="009C0E0B"/>
    <w:rsid w:val="009C1287"/>
    <w:rsid w:val="009C554E"/>
    <w:rsid w:val="009D22EC"/>
    <w:rsid w:val="009D316E"/>
    <w:rsid w:val="009D544A"/>
    <w:rsid w:val="009D69D4"/>
    <w:rsid w:val="009D7E54"/>
    <w:rsid w:val="009E1511"/>
    <w:rsid w:val="009E164C"/>
    <w:rsid w:val="009E4247"/>
    <w:rsid w:val="009E7BD2"/>
    <w:rsid w:val="009F03B2"/>
    <w:rsid w:val="009F0656"/>
    <w:rsid w:val="009F1132"/>
    <w:rsid w:val="009F583F"/>
    <w:rsid w:val="009F750C"/>
    <w:rsid w:val="00A04348"/>
    <w:rsid w:val="00A166A5"/>
    <w:rsid w:val="00A2094C"/>
    <w:rsid w:val="00A25894"/>
    <w:rsid w:val="00A35E21"/>
    <w:rsid w:val="00A370C7"/>
    <w:rsid w:val="00A43C54"/>
    <w:rsid w:val="00A46F98"/>
    <w:rsid w:val="00A471EE"/>
    <w:rsid w:val="00A61811"/>
    <w:rsid w:val="00A70957"/>
    <w:rsid w:val="00A71603"/>
    <w:rsid w:val="00A74388"/>
    <w:rsid w:val="00A755E7"/>
    <w:rsid w:val="00A765A5"/>
    <w:rsid w:val="00A80299"/>
    <w:rsid w:val="00A820EE"/>
    <w:rsid w:val="00A821F4"/>
    <w:rsid w:val="00A862C1"/>
    <w:rsid w:val="00A874C8"/>
    <w:rsid w:val="00A9289F"/>
    <w:rsid w:val="00A95AB2"/>
    <w:rsid w:val="00A95EB1"/>
    <w:rsid w:val="00AA2FA5"/>
    <w:rsid w:val="00AA4A8E"/>
    <w:rsid w:val="00AA68C7"/>
    <w:rsid w:val="00AB0CA8"/>
    <w:rsid w:val="00AB3BBE"/>
    <w:rsid w:val="00AB4119"/>
    <w:rsid w:val="00AB425E"/>
    <w:rsid w:val="00AB4A54"/>
    <w:rsid w:val="00AB77B4"/>
    <w:rsid w:val="00AC146C"/>
    <w:rsid w:val="00AC1C93"/>
    <w:rsid w:val="00AD098A"/>
    <w:rsid w:val="00AD34B0"/>
    <w:rsid w:val="00AE3BCD"/>
    <w:rsid w:val="00AF4385"/>
    <w:rsid w:val="00B07D9C"/>
    <w:rsid w:val="00B112B6"/>
    <w:rsid w:val="00B12810"/>
    <w:rsid w:val="00B219EA"/>
    <w:rsid w:val="00B21F73"/>
    <w:rsid w:val="00B236B8"/>
    <w:rsid w:val="00B250C7"/>
    <w:rsid w:val="00B31618"/>
    <w:rsid w:val="00B34BEA"/>
    <w:rsid w:val="00B5365D"/>
    <w:rsid w:val="00B53731"/>
    <w:rsid w:val="00B55BBC"/>
    <w:rsid w:val="00B56E42"/>
    <w:rsid w:val="00B60724"/>
    <w:rsid w:val="00B71E4E"/>
    <w:rsid w:val="00B741B0"/>
    <w:rsid w:val="00B77F07"/>
    <w:rsid w:val="00B81217"/>
    <w:rsid w:val="00B81306"/>
    <w:rsid w:val="00B82874"/>
    <w:rsid w:val="00B94C8A"/>
    <w:rsid w:val="00B95E1C"/>
    <w:rsid w:val="00B96217"/>
    <w:rsid w:val="00B9789D"/>
    <w:rsid w:val="00B978FA"/>
    <w:rsid w:val="00BA4FD1"/>
    <w:rsid w:val="00BA55B3"/>
    <w:rsid w:val="00BB278A"/>
    <w:rsid w:val="00BB2AB7"/>
    <w:rsid w:val="00BB6C4C"/>
    <w:rsid w:val="00BB73BD"/>
    <w:rsid w:val="00BC1B11"/>
    <w:rsid w:val="00BC4D1D"/>
    <w:rsid w:val="00BC6292"/>
    <w:rsid w:val="00BC63C7"/>
    <w:rsid w:val="00BC648D"/>
    <w:rsid w:val="00BD5D05"/>
    <w:rsid w:val="00BD6B1C"/>
    <w:rsid w:val="00BE589E"/>
    <w:rsid w:val="00BF165D"/>
    <w:rsid w:val="00C02D54"/>
    <w:rsid w:val="00C04C8D"/>
    <w:rsid w:val="00C1041F"/>
    <w:rsid w:val="00C10FB1"/>
    <w:rsid w:val="00C140C2"/>
    <w:rsid w:val="00C14B43"/>
    <w:rsid w:val="00C2347A"/>
    <w:rsid w:val="00C27A08"/>
    <w:rsid w:val="00C3275D"/>
    <w:rsid w:val="00C34C87"/>
    <w:rsid w:val="00C366DF"/>
    <w:rsid w:val="00C3798D"/>
    <w:rsid w:val="00C37A43"/>
    <w:rsid w:val="00C44BF0"/>
    <w:rsid w:val="00C511ED"/>
    <w:rsid w:val="00C60562"/>
    <w:rsid w:val="00C65BAF"/>
    <w:rsid w:val="00C66102"/>
    <w:rsid w:val="00C71149"/>
    <w:rsid w:val="00C732F2"/>
    <w:rsid w:val="00C73778"/>
    <w:rsid w:val="00C74320"/>
    <w:rsid w:val="00C80109"/>
    <w:rsid w:val="00C86034"/>
    <w:rsid w:val="00C91733"/>
    <w:rsid w:val="00C95EC0"/>
    <w:rsid w:val="00C9628F"/>
    <w:rsid w:val="00CA456D"/>
    <w:rsid w:val="00CA4CC1"/>
    <w:rsid w:val="00CB2B43"/>
    <w:rsid w:val="00CB2F07"/>
    <w:rsid w:val="00CB3580"/>
    <w:rsid w:val="00CB679B"/>
    <w:rsid w:val="00CC35C8"/>
    <w:rsid w:val="00CC404B"/>
    <w:rsid w:val="00CC7913"/>
    <w:rsid w:val="00CD3D62"/>
    <w:rsid w:val="00CD5F2D"/>
    <w:rsid w:val="00CD7296"/>
    <w:rsid w:val="00CE54C6"/>
    <w:rsid w:val="00CE637D"/>
    <w:rsid w:val="00CE74DD"/>
    <w:rsid w:val="00CF00D9"/>
    <w:rsid w:val="00CF1205"/>
    <w:rsid w:val="00CF3B15"/>
    <w:rsid w:val="00CF3B5E"/>
    <w:rsid w:val="00D005E6"/>
    <w:rsid w:val="00D04FD6"/>
    <w:rsid w:val="00D05BB2"/>
    <w:rsid w:val="00D10852"/>
    <w:rsid w:val="00D112EC"/>
    <w:rsid w:val="00D124CB"/>
    <w:rsid w:val="00D23865"/>
    <w:rsid w:val="00D24788"/>
    <w:rsid w:val="00D25235"/>
    <w:rsid w:val="00D2701C"/>
    <w:rsid w:val="00D30348"/>
    <w:rsid w:val="00D30D03"/>
    <w:rsid w:val="00D349DD"/>
    <w:rsid w:val="00D40A5B"/>
    <w:rsid w:val="00D439F0"/>
    <w:rsid w:val="00D4638E"/>
    <w:rsid w:val="00D504B1"/>
    <w:rsid w:val="00D523E8"/>
    <w:rsid w:val="00D529BE"/>
    <w:rsid w:val="00D5373E"/>
    <w:rsid w:val="00D63AE5"/>
    <w:rsid w:val="00D644D1"/>
    <w:rsid w:val="00D654FA"/>
    <w:rsid w:val="00D66587"/>
    <w:rsid w:val="00D70706"/>
    <w:rsid w:val="00D71A4C"/>
    <w:rsid w:val="00D77698"/>
    <w:rsid w:val="00D84C6F"/>
    <w:rsid w:val="00D907E4"/>
    <w:rsid w:val="00D94306"/>
    <w:rsid w:val="00D9725A"/>
    <w:rsid w:val="00DA281B"/>
    <w:rsid w:val="00DA6DA4"/>
    <w:rsid w:val="00DB07D8"/>
    <w:rsid w:val="00DB0D4C"/>
    <w:rsid w:val="00DB2066"/>
    <w:rsid w:val="00DB77A3"/>
    <w:rsid w:val="00DC0598"/>
    <w:rsid w:val="00DC49B4"/>
    <w:rsid w:val="00DC627B"/>
    <w:rsid w:val="00DC6970"/>
    <w:rsid w:val="00DC75B0"/>
    <w:rsid w:val="00DD4A40"/>
    <w:rsid w:val="00DE2EC4"/>
    <w:rsid w:val="00DF0391"/>
    <w:rsid w:val="00DF1736"/>
    <w:rsid w:val="00E03896"/>
    <w:rsid w:val="00E03912"/>
    <w:rsid w:val="00E03C77"/>
    <w:rsid w:val="00E06116"/>
    <w:rsid w:val="00E1146D"/>
    <w:rsid w:val="00E11C31"/>
    <w:rsid w:val="00E15917"/>
    <w:rsid w:val="00E15B65"/>
    <w:rsid w:val="00E20C61"/>
    <w:rsid w:val="00E23FCB"/>
    <w:rsid w:val="00E25D45"/>
    <w:rsid w:val="00E37D83"/>
    <w:rsid w:val="00E400C4"/>
    <w:rsid w:val="00E410F2"/>
    <w:rsid w:val="00E41C5F"/>
    <w:rsid w:val="00E508C8"/>
    <w:rsid w:val="00E540C0"/>
    <w:rsid w:val="00E62086"/>
    <w:rsid w:val="00E72BD0"/>
    <w:rsid w:val="00E732F4"/>
    <w:rsid w:val="00E75FB7"/>
    <w:rsid w:val="00E8318A"/>
    <w:rsid w:val="00E90781"/>
    <w:rsid w:val="00E91B74"/>
    <w:rsid w:val="00E93262"/>
    <w:rsid w:val="00E93654"/>
    <w:rsid w:val="00EA3E67"/>
    <w:rsid w:val="00EA46DC"/>
    <w:rsid w:val="00EA4E92"/>
    <w:rsid w:val="00EA56ED"/>
    <w:rsid w:val="00EA7108"/>
    <w:rsid w:val="00EB36A1"/>
    <w:rsid w:val="00EB5524"/>
    <w:rsid w:val="00EC2C23"/>
    <w:rsid w:val="00ED4929"/>
    <w:rsid w:val="00EE1690"/>
    <w:rsid w:val="00EE2D31"/>
    <w:rsid w:val="00EE3328"/>
    <w:rsid w:val="00EE443F"/>
    <w:rsid w:val="00EF187A"/>
    <w:rsid w:val="00F03A00"/>
    <w:rsid w:val="00F052A9"/>
    <w:rsid w:val="00F07180"/>
    <w:rsid w:val="00F106BF"/>
    <w:rsid w:val="00F13184"/>
    <w:rsid w:val="00F1528B"/>
    <w:rsid w:val="00F20283"/>
    <w:rsid w:val="00F21811"/>
    <w:rsid w:val="00F21E90"/>
    <w:rsid w:val="00F21FCF"/>
    <w:rsid w:val="00F24872"/>
    <w:rsid w:val="00F24F2A"/>
    <w:rsid w:val="00F30578"/>
    <w:rsid w:val="00F309BC"/>
    <w:rsid w:val="00F35029"/>
    <w:rsid w:val="00F36C9C"/>
    <w:rsid w:val="00F43B2E"/>
    <w:rsid w:val="00F43D92"/>
    <w:rsid w:val="00F46718"/>
    <w:rsid w:val="00F51C31"/>
    <w:rsid w:val="00F51F4E"/>
    <w:rsid w:val="00F5399C"/>
    <w:rsid w:val="00F62A34"/>
    <w:rsid w:val="00F635CB"/>
    <w:rsid w:val="00F663EB"/>
    <w:rsid w:val="00F67FBC"/>
    <w:rsid w:val="00F71DEB"/>
    <w:rsid w:val="00F762D8"/>
    <w:rsid w:val="00F821AD"/>
    <w:rsid w:val="00F83CA1"/>
    <w:rsid w:val="00F90A9E"/>
    <w:rsid w:val="00F91E54"/>
    <w:rsid w:val="00F9619A"/>
    <w:rsid w:val="00F96FAE"/>
    <w:rsid w:val="00FA4ACC"/>
    <w:rsid w:val="00FB343D"/>
    <w:rsid w:val="00FB64CA"/>
    <w:rsid w:val="00FB7ABF"/>
    <w:rsid w:val="00FD2E73"/>
    <w:rsid w:val="00FD37DA"/>
    <w:rsid w:val="00FE044D"/>
    <w:rsid w:val="00FE07C7"/>
    <w:rsid w:val="00FE1BD8"/>
    <w:rsid w:val="00FE2D0D"/>
    <w:rsid w:val="00FF0F49"/>
    <w:rsid w:val="00FF4392"/>
    <w:rsid w:val="00FF6B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4DA5"/>
  <w15:docId w15:val="{77F99B92-5CA9-443E-B186-28DB47D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E0B"/>
    <w:pPr>
      <w:widowControl w:val="0"/>
      <w:autoSpaceDE w:val="0"/>
      <w:autoSpaceDN w:val="0"/>
      <w:adjustRightInd w:val="0"/>
      <w:snapToGrid w:val="0"/>
    </w:pPr>
    <w:rPr>
      <w:rFonts w:ascii="Arial" w:eastAsia="微軟正黑體" w:hAnsi="Arial" w:cs="Arial"/>
      <w:spacing w:val="10"/>
      <w:kern w:val="0"/>
      <w:sz w:val="22"/>
      <w:szCs w:val="20"/>
    </w:rPr>
  </w:style>
  <w:style w:type="paragraph" w:styleId="1">
    <w:name w:val="heading 1"/>
    <w:basedOn w:val="a"/>
    <w:next w:val="a"/>
    <w:link w:val="10"/>
    <w:uiPriority w:val="9"/>
    <w:qFormat/>
    <w:rsid w:val="004F00C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unhideWhenUsed/>
    <w:qFormat/>
    <w:rsid w:val="009F750C"/>
    <w:pPr>
      <w:adjustRightInd/>
      <w:snapToGrid/>
      <w:spacing w:line="498" w:lineRule="exact"/>
      <w:ind w:left="79"/>
      <w:jc w:val="center"/>
      <w:outlineLvl w:val="1"/>
    </w:pPr>
    <w:rPr>
      <w:rFonts w:ascii="微軟正黑體" w:hAnsi="微軟正黑體" w:cs="微軟正黑體"/>
      <w:b/>
      <w:bCs/>
      <w:spacing w:val="0"/>
      <w:sz w:val="32"/>
      <w:szCs w:val="32"/>
    </w:rPr>
  </w:style>
  <w:style w:type="paragraph" w:styleId="3">
    <w:name w:val="heading 3"/>
    <w:basedOn w:val="a"/>
    <w:next w:val="a"/>
    <w:link w:val="30"/>
    <w:uiPriority w:val="9"/>
    <w:unhideWhenUsed/>
    <w:qFormat/>
    <w:rsid w:val="009F750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link w:val="12"/>
    <w:rsid w:val="009C0E0B"/>
    <w:pPr>
      <w:spacing w:before="60" w:after="60" w:line="264" w:lineRule="auto"/>
      <w:ind w:left="854" w:hanging="712"/>
      <w:jc w:val="both"/>
    </w:pPr>
    <w:rPr>
      <w:rFonts w:cs="Times New Roman"/>
      <w:b/>
      <w:snapToGrid w:val="0"/>
      <w:spacing w:val="20"/>
      <w:sz w:val="32"/>
      <w:szCs w:val="32"/>
    </w:rPr>
  </w:style>
  <w:style w:type="character" w:customStyle="1" w:styleId="12">
    <w:name w:val="樣式1 字元"/>
    <w:link w:val="11"/>
    <w:rsid w:val="009C0E0B"/>
    <w:rPr>
      <w:rFonts w:ascii="Arial" w:eastAsia="微軟正黑體" w:hAnsi="Arial" w:cs="Times New Roman"/>
      <w:b/>
      <w:snapToGrid w:val="0"/>
      <w:spacing w:val="20"/>
      <w:kern w:val="0"/>
      <w:sz w:val="32"/>
      <w:szCs w:val="32"/>
    </w:rPr>
  </w:style>
  <w:style w:type="paragraph" w:customStyle="1" w:styleId="21">
    <w:name w:val="樣式2內文"/>
    <w:basedOn w:val="a"/>
    <w:link w:val="22"/>
    <w:rsid w:val="009C0E0B"/>
    <w:pPr>
      <w:spacing w:before="60" w:after="60"/>
      <w:ind w:left="420" w:firstLine="624"/>
      <w:jc w:val="both"/>
    </w:pPr>
    <w:rPr>
      <w:rFonts w:cs="Times New Roman"/>
      <w:snapToGrid w:val="0"/>
      <w:sz w:val="24"/>
      <w:szCs w:val="28"/>
    </w:rPr>
  </w:style>
  <w:style w:type="character" w:customStyle="1" w:styleId="22">
    <w:name w:val="樣式2內文 字元"/>
    <w:link w:val="21"/>
    <w:rsid w:val="009C0E0B"/>
    <w:rPr>
      <w:rFonts w:ascii="Arial" w:eastAsia="微軟正黑體" w:hAnsi="Arial" w:cs="Times New Roman"/>
      <w:snapToGrid w:val="0"/>
      <w:spacing w:val="10"/>
      <w:kern w:val="0"/>
      <w:szCs w:val="28"/>
    </w:rPr>
  </w:style>
  <w:style w:type="table" w:styleId="a3">
    <w:name w:val="Table Grid"/>
    <w:basedOn w:val="a1"/>
    <w:uiPriority w:val="59"/>
    <w:rsid w:val="009C0E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219EA"/>
    <w:pPr>
      <w:tabs>
        <w:tab w:val="center" w:pos="4153"/>
        <w:tab w:val="right" w:pos="8306"/>
      </w:tabs>
    </w:pPr>
    <w:rPr>
      <w:sz w:val="20"/>
    </w:rPr>
  </w:style>
  <w:style w:type="character" w:customStyle="1" w:styleId="a5">
    <w:name w:val="頁首 字元"/>
    <w:basedOn w:val="a0"/>
    <w:link w:val="a4"/>
    <w:uiPriority w:val="99"/>
    <w:rsid w:val="00B219EA"/>
    <w:rPr>
      <w:rFonts w:ascii="Arial" w:eastAsia="微軟正黑體" w:hAnsi="Arial" w:cs="Arial"/>
      <w:spacing w:val="10"/>
      <w:kern w:val="0"/>
      <w:sz w:val="20"/>
      <w:szCs w:val="20"/>
    </w:rPr>
  </w:style>
  <w:style w:type="paragraph" w:styleId="a6">
    <w:name w:val="footer"/>
    <w:basedOn w:val="a"/>
    <w:link w:val="a7"/>
    <w:uiPriority w:val="99"/>
    <w:unhideWhenUsed/>
    <w:rsid w:val="00B219EA"/>
    <w:pPr>
      <w:tabs>
        <w:tab w:val="center" w:pos="4153"/>
        <w:tab w:val="right" w:pos="8306"/>
      </w:tabs>
    </w:pPr>
    <w:rPr>
      <w:sz w:val="20"/>
    </w:rPr>
  </w:style>
  <w:style w:type="character" w:customStyle="1" w:styleId="a7">
    <w:name w:val="頁尾 字元"/>
    <w:basedOn w:val="a0"/>
    <w:link w:val="a6"/>
    <w:uiPriority w:val="99"/>
    <w:rsid w:val="00B219EA"/>
    <w:rPr>
      <w:rFonts w:ascii="Arial" w:eastAsia="微軟正黑體" w:hAnsi="Arial" w:cs="Arial"/>
      <w:spacing w:val="10"/>
      <w:kern w:val="0"/>
      <w:sz w:val="20"/>
      <w:szCs w:val="20"/>
    </w:rPr>
  </w:style>
  <w:style w:type="paragraph" w:styleId="a8">
    <w:name w:val="List Paragraph"/>
    <w:basedOn w:val="a"/>
    <w:uiPriority w:val="34"/>
    <w:qFormat/>
    <w:rsid w:val="00BF165D"/>
    <w:pPr>
      <w:ind w:leftChars="200" w:left="480"/>
    </w:pPr>
  </w:style>
  <w:style w:type="paragraph" w:styleId="a9">
    <w:name w:val="Balloon Text"/>
    <w:basedOn w:val="a"/>
    <w:link w:val="aa"/>
    <w:uiPriority w:val="99"/>
    <w:semiHidden/>
    <w:unhideWhenUsed/>
    <w:rsid w:val="00C95E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C0"/>
    <w:rPr>
      <w:rFonts w:asciiTheme="majorHAnsi" w:eastAsiaTheme="majorEastAsia" w:hAnsiTheme="majorHAnsi" w:cstheme="majorBidi"/>
      <w:spacing w:val="10"/>
      <w:kern w:val="0"/>
      <w:sz w:val="18"/>
      <w:szCs w:val="18"/>
    </w:rPr>
  </w:style>
  <w:style w:type="paragraph" w:customStyle="1" w:styleId="Default">
    <w:name w:val="Default"/>
    <w:rsid w:val="00E37D83"/>
    <w:pPr>
      <w:widowControl w:val="0"/>
      <w:autoSpaceDE w:val="0"/>
      <w:autoSpaceDN w:val="0"/>
      <w:adjustRightInd w:val="0"/>
    </w:pPr>
    <w:rPr>
      <w:rFonts w:ascii="新細明體" w:eastAsia="新細明體" w:cs="新細明體"/>
      <w:color w:val="000000"/>
      <w:kern w:val="0"/>
      <w:szCs w:val="24"/>
    </w:rPr>
  </w:style>
  <w:style w:type="paragraph" w:customStyle="1" w:styleId="4">
    <w:name w:val="樣式4"/>
    <w:basedOn w:val="a"/>
    <w:link w:val="40"/>
    <w:rsid w:val="008E6D3B"/>
    <w:pPr>
      <w:spacing w:before="120" w:after="120" w:line="288" w:lineRule="auto"/>
      <w:ind w:left="1712" w:hanging="839"/>
      <w:jc w:val="both"/>
    </w:pPr>
    <w:rPr>
      <w:rFonts w:ascii="Times New Roman" w:eastAsia="新細明體" w:hAnsi="新細明體" w:cs="Times New Roman"/>
      <w:spacing w:val="20"/>
      <w:sz w:val="24"/>
      <w:szCs w:val="24"/>
    </w:rPr>
  </w:style>
  <w:style w:type="character" w:customStyle="1" w:styleId="40">
    <w:name w:val="樣式4 字元"/>
    <w:link w:val="4"/>
    <w:rsid w:val="008E6D3B"/>
    <w:rPr>
      <w:rFonts w:ascii="Times New Roman" w:eastAsia="新細明體" w:hAnsi="新細明體" w:cs="Times New Roman"/>
      <w:spacing w:val="20"/>
      <w:kern w:val="0"/>
      <w:szCs w:val="24"/>
    </w:rPr>
  </w:style>
  <w:style w:type="paragraph" w:customStyle="1" w:styleId="41">
    <w:name w:val="樣式4內文"/>
    <w:basedOn w:val="4"/>
    <w:link w:val="42"/>
    <w:rsid w:val="008E6D3B"/>
    <w:pPr>
      <w:ind w:firstLine="561"/>
    </w:pPr>
    <w:rPr>
      <w:snapToGrid w:val="0"/>
    </w:rPr>
  </w:style>
  <w:style w:type="character" w:customStyle="1" w:styleId="42">
    <w:name w:val="樣式4內文 字元"/>
    <w:link w:val="41"/>
    <w:rsid w:val="008E6D3B"/>
    <w:rPr>
      <w:rFonts w:ascii="Times New Roman" w:eastAsia="新細明體" w:hAnsi="新細明體" w:cs="Times New Roman"/>
      <w:snapToGrid w:val="0"/>
      <w:spacing w:val="20"/>
      <w:kern w:val="0"/>
      <w:szCs w:val="24"/>
    </w:rPr>
  </w:style>
  <w:style w:type="paragraph" w:customStyle="1" w:styleId="5">
    <w:name w:val="樣式5"/>
    <w:basedOn w:val="a"/>
    <w:link w:val="50"/>
    <w:rsid w:val="008E6D3B"/>
    <w:pPr>
      <w:spacing w:before="120" w:after="120" w:line="288" w:lineRule="auto"/>
      <w:ind w:left="1962" w:hanging="227"/>
      <w:jc w:val="both"/>
    </w:pPr>
    <w:rPr>
      <w:rFonts w:ascii="Times New Roman" w:eastAsia="新細明體" w:hAnsi="Times New Roman" w:cs="Times New Roman"/>
      <w:spacing w:val="20"/>
      <w:sz w:val="24"/>
      <w:szCs w:val="24"/>
    </w:rPr>
  </w:style>
  <w:style w:type="character" w:customStyle="1" w:styleId="50">
    <w:name w:val="樣式5 字元"/>
    <w:link w:val="5"/>
    <w:rsid w:val="008E6D3B"/>
    <w:rPr>
      <w:rFonts w:ascii="Times New Roman" w:eastAsia="新細明體" w:hAnsi="Times New Roman" w:cs="Times New Roman"/>
      <w:spacing w:val="20"/>
      <w:kern w:val="0"/>
      <w:szCs w:val="24"/>
    </w:rPr>
  </w:style>
  <w:style w:type="paragraph" w:customStyle="1" w:styleId="51">
    <w:name w:val="樣式5內文"/>
    <w:basedOn w:val="5"/>
    <w:link w:val="52"/>
    <w:rsid w:val="008E6D3B"/>
    <w:pPr>
      <w:ind w:firstLine="561"/>
    </w:pPr>
    <w:rPr>
      <w:snapToGrid w:val="0"/>
    </w:rPr>
  </w:style>
  <w:style w:type="character" w:customStyle="1" w:styleId="52">
    <w:name w:val="樣式5內文 字元"/>
    <w:link w:val="51"/>
    <w:rsid w:val="008E6D3B"/>
    <w:rPr>
      <w:rFonts w:ascii="Times New Roman" w:eastAsia="新細明體" w:hAnsi="Times New Roman" w:cs="Times New Roman"/>
      <w:snapToGrid w:val="0"/>
      <w:spacing w:val="20"/>
      <w:kern w:val="0"/>
      <w:szCs w:val="24"/>
    </w:rPr>
  </w:style>
  <w:style w:type="paragraph" w:customStyle="1" w:styleId="6">
    <w:name w:val="樣式6"/>
    <w:basedOn w:val="a"/>
    <w:link w:val="60"/>
    <w:rsid w:val="008E6D3B"/>
    <w:pPr>
      <w:spacing w:before="120" w:after="120" w:line="288" w:lineRule="auto"/>
      <w:ind w:left="2529" w:hanging="703"/>
      <w:jc w:val="both"/>
    </w:pPr>
    <w:rPr>
      <w:rFonts w:ascii="Times New Roman" w:eastAsia="新細明體" w:hAnsi="新細明體" w:cs="Times New Roman"/>
      <w:snapToGrid w:val="0"/>
      <w:spacing w:val="20"/>
      <w:sz w:val="24"/>
      <w:szCs w:val="24"/>
    </w:rPr>
  </w:style>
  <w:style w:type="character" w:customStyle="1" w:styleId="60">
    <w:name w:val="樣式6 字元"/>
    <w:link w:val="6"/>
    <w:rsid w:val="008E6D3B"/>
    <w:rPr>
      <w:rFonts w:ascii="Times New Roman" w:eastAsia="新細明體" w:hAnsi="新細明體" w:cs="Times New Roman"/>
      <w:snapToGrid w:val="0"/>
      <w:spacing w:val="20"/>
      <w:kern w:val="0"/>
      <w:szCs w:val="24"/>
    </w:rPr>
  </w:style>
  <w:style w:type="paragraph" w:customStyle="1" w:styleId="JS">
    <w:name w:val="JS_標題"/>
    <w:basedOn w:val="1"/>
    <w:qFormat/>
    <w:rsid w:val="004F00C5"/>
    <w:pPr>
      <w:keepNext w:val="0"/>
      <w:autoSpaceDE/>
      <w:autoSpaceDN/>
      <w:adjustRightInd/>
      <w:snapToGrid/>
      <w:spacing w:before="0" w:after="0" w:line="360" w:lineRule="auto"/>
      <w:jc w:val="center"/>
    </w:pPr>
    <w:rPr>
      <w:rFonts w:ascii="Times New Roman" w:eastAsia="標楷體" w:hAnsi="Times New Roman" w:cs="Times New Roman"/>
      <w:color w:val="000000"/>
      <w:spacing w:val="0"/>
      <w:sz w:val="36"/>
    </w:rPr>
  </w:style>
  <w:style w:type="character" w:customStyle="1" w:styleId="10">
    <w:name w:val="標題 1 字元"/>
    <w:basedOn w:val="a0"/>
    <w:link w:val="1"/>
    <w:uiPriority w:val="9"/>
    <w:rsid w:val="004F00C5"/>
    <w:rPr>
      <w:rFonts w:asciiTheme="majorHAnsi" w:eastAsiaTheme="majorEastAsia" w:hAnsiTheme="majorHAnsi" w:cstheme="majorBidi"/>
      <w:b/>
      <w:bCs/>
      <w:spacing w:val="10"/>
      <w:kern w:val="52"/>
      <w:sz w:val="52"/>
      <w:szCs w:val="52"/>
    </w:rPr>
  </w:style>
  <w:style w:type="paragraph" w:customStyle="1" w:styleId="Ab">
    <w:name w:val="A一內文"/>
    <w:basedOn w:val="a"/>
    <w:rsid w:val="003D6FC3"/>
    <w:pPr>
      <w:widowControl/>
      <w:autoSpaceDE/>
      <w:adjustRightInd/>
      <w:snapToGrid/>
      <w:spacing w:line="560" w:lineRule="exact"/>
      <w:ind w:left="340" w:firstLine="567"/>
      <w:jc w:val="both"/>
    </w:pPr>
    <w:rPr>
      <w:rFonts w:ascii="Times New Roman" w:eastAsia="新細明體" w:hAnsi="Times New Roman" w:cs="Times New Roman"/>
      <w:spacing w:val="0"/>
      <w:sz w:val="24"/>
      <w:szCs w:val="24"/>
    </w:rPr>
  </w:style>
  <w:style w:type="paragraph" w:styleId="ac">
    <w:name w:val="Body Text"/>
    <w:basedOn w:val="a"/>
    <w:link w:val="ad"/>
    <w:uiPriority w:val="1"/>
    <w:qFormat/>
    <w:rsid w:val="00A61811"/>
    <w:pPr>
      <w:autoSpaceDE/>
      <w:autoSpaceDN/>
      <w:adjustRightInd/>
      <w:snapToGrid/>
      <w:ind w:left="679"/>
    </w:pPr>
    <w:rPr>
      <w:rFonts w:ascii="標楷體" w:eastAsia="標楷體" w:hAnsi="標楷體" w:cstheme="minorBidi"/>
      <w:spacing w:val="0"/>
      <w:sz w:val="28"/>
      <w:szCs w:val="28"/>
      <w:lang w:eastAsia="en-US"/>
    </w:rPr>
  </w:style>
  <w:style w:type="character" w:customStyle="1" w:styleId="ad">
    <w:name w:val="本文 字元"/>
    <w:basedOn w:val="a0"/>
    <w:link w:val="ac"/>
    <w:uiPriority w:val="1"/>
    <w:rsid w:val="00A61811"/>
    <w:rPr>
      <w:rFonts w:ascii="標楷體" w:eastAsia="標楷體" w:hAnsi="標楷體"/>
      <w:kern w:val="0"/>
      <w:sz w:val="28"/>
      <w:szCs w:val="28"/>
      <w:lang w:eastAsia="en-US"/>
    </w:rPr>
  </w:style>
  <w:style w:type="paragraph" w:styleId="ae">
    <w:name w:val="Date"/>
    <w:basedOn w:val="a"/>
    <w:next w:val="a"/>
    <w:link w:val="af"/>
    <w:uiPriority w:val="99"/>
    <w:semiHidden/>
    <w:unhideWhenUsed/>
    <w:rsid w:val="00721532"/>
    <w:pPr>
      <w:jc w:val="right"/>
    </w:pPr>
  </w:style>
  <w:style w:type="character" w:customStyle="1" w:styleId="af">
    <w:name w:val="日期 字元"/>
    <w:basedOn w:val="a0"/>
    <w:link w:val="ae"/>
    <w:uiPriority w:val="99"/>
    <w:semiHidden/>
    <w:rsid w:val="00721532"/>
    <w:rPr>
      <w:rFonts w:ascii="Arial" w:eastAsia="微軟正黑體" w:hAnsi="Arial" w:cs="Arial"/>
      <w:spacing w:val="10"/>
      <w:kern w:val="0"/>
      <w:sz w:val="22"/>
      <w:szCs w:val="20"/>
    </w:rPr>
  </w:style>
  <w:style w:type="character" w:customStyle="1" w:styleId="30">
    <w:name w:val="標題 3 字元"/>
    <w:basedOn w:val="a0"/>
    <w:link w:val="3"/>
    <w:uiPriority w:val="9"/>
    <w:semiHidden/>
    <w:rsid w:val="009F750C"/>
    <w:rPr>
      <w:rFonts w:asciiTheme="majorHAnsi" w:eastAsiaTheme="majorEastAsia" w:hAnsiTheme="majorHAnsi" w:cstheme="majorBidi"/>
      <w:b/>
      <w:bCs/>
      <w:spacing w:val="10"/>
      <w:kern w:val="0"/>
      <w:sz w:val="36"/>
      <w:szCs w:val="36"/>
    </w:rPr>
  </w:style>
  <w:style w:type="character" w:customStyle="1" w:styleId="20">
    <w:name w:val="標題 2 字元"/>
    <w:basedOn w:val="a0"/>
    <w:link w:val="2"/>
    <w:uiPriority w:val="9"/>
    <w:rsid w:val="009F750C"/>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9F75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Title"/>
    <w:basedOn w:val="a"/>
    <w:link w:val="af1"/>
    <w:uiPriority w:val="10"/>
    <w:qFormat/>
    <w:rsid w:val="009F750C"/>
    <w:pPr>
      <w:adjustRightInd/>
      <w:snapToGrid/>
      <w:ind w:left="76"/>
      <w:jc w:val="center"/>
    </w:pPr>
    <w:rPr>
      <w:rFonts w:ascii="微軟正黑體" w:hAnsi="微軟正黑體" w:cs="微軟正黑體"/>
      <w:b/>
      <w:bCs/>
      <w:spacing w:val="0"/>
      <w:sz w:val="40"/>
      <w:szCs w:val="40"/>
    </w:rPr>
  </w:style>
  <w:style w:type="character" w:customStyle="1" w:styleId="af1">
    <w:name w:val="標題 字元"/>
    <w:basedOn w:val="a0"/>
    <w:link w:val="af0"/>
    <w:uiPriority w:val="10"/>
    <w:rsid w:val="009F750C"/>
    <w:rPr>
      <w:rFonts w:ascii="微軟正黑體" w:eastAsia="微軟正黑體" w:hAnsi="微軟正黑體" w:cs="微軟正黑體"/>
      <w:b/>
      <w:bCs/>
      <w:kern w:val="0"/>
      <w:sz w:val="40"/>
      <w:szCs w:val="40"/>
    </w:rPr>
  </w:style>
  <w:style w:type="paragraph" w:customStyle="1" w:styleId="TableParagraph">
    <w:name w:val="Table Paragraph"/>
    <w:basedOn w:val="a"/>
    <w:uiPriority w:val="1"/>
    <w:qFormat/>
    <w:rsid w:val="009F750C"/>
    <w:pPr>
      <w:adjustRightInd/>
      <w:snapToGrid/>
    </w:pPr>
    <w:rPr>
      <w:rFonts w:ascii="標楷體" w:eastAsia="標楷體" w:hAnsi="標楷體" w:cs="標楷體"/>
      <w:spacing w:val="0"/>
      <w:szCs w:val="22"/>
    </w:rPr>
  </w:style>
  <w:style w:type="paragraph" w:customStyle="1" w:styleId="af2">
    <w:name w:val="章"/>
    <w:basedOn w:val="1"/>
    <w:rsid w:val="004872B7"/>
    <w:pPr>
      <w:spacing w:before="120" w:after="120" w:line="240" w:lineRule="auto"/>
      <w:jc w:val="center"/>
      <w:outlineLvl w:val="9"/>
    </w:pPr>
    <w:rPr>
      <w:rFonts w:ascii="Times New Roman" w:eastAsia="標楷體" w:hAnsi="Times New Roman" w:cs="Times New Roman"/>
      <w:spacing w:val="20"/>
      <w:sz w:val="40"/>
      <w:szCs w:val="40"/>
    </w:rPr>
  </w:style>
  <w:style w:type="paragraph" w:customStyle="1" w:styleId="af3">
    <w:name w:val="一"/>
    <w:basedOn w:val="a"/>
    <w:rsid w:val="004872B7"/>
    <w:pPr>
      <w:snapToGrid/>
      <w:spacing w:after="120"/>
      <w:ind w:left="1020" w:hanging="595"/>
      <w:jc w:val="both"/>
    </w:pPr>
    <w:rPr>
      <w:rFonts w:ascii="Times New Roman" w:eastAsia="標楷體" w:hAnsi="Times New Roman" w:cs="Times New Roman"/>
      <w:spacing w:val="20"/>
      <w:sz w:val="28"/>
      <w:szCs w:val="28"/>
    </w:rPr>
  </w:style>
  <w:style w:type="paragraph" w:customStyle="1" w:styleId="af4">
    <w:name w:val="表標題"/>
    <w:basedOn w:val="a"/>
    <w:rsid w:val="006A03E2"/>
    <w:pPr>
      <w:snapToGrid/>
      <w:spacing w:before="120" w:after="120" w:line="360" w:lineRule="auto"/>
      <w:ind w:left="958" w:hanging="958"/>
      <w:jc w:val="center"/>
    </w:pPr>
    <w:rPr>
      <w:rFonts w:ascii="Times New Roman" w:eastAsia="標楷體" w:hAnsi="Times New Roman" w:cs="Times New Roman"/>
      <w:b/>
      <w:spacing w:val="25"/>
      <w:sz w:val="28"/>
    </w:rPr>
  </w:style>
  <w:style w:type="paragraph" w:styleId="af5">
    <w:name w:val="Note Heading"/>
    <w:basedOn w:val="a"/>
    <w:next w:val="a"/>
    <w:link w:val="af6"/>
    <w:rsid w:val="0055505C"/>
    <w:pPr>
      <w:snapToGrid/>
      <w:jc w:val="center"/>
    </w:pPr>
    <w:rPr>
      <w:rFonts w:ascii="微軟正黑體" w:hAnsi="微軟正黑體" w:cs="Times New Roman"/>
      <w:spacing w:val="0"/>
    </w:rPr>
  </w:style>
  <w:style w:type="character" w:customStyle="1" w:styleId="af6">
    <w:name w:val="註釋標題 字元"/>
    <w:basedOn w:val="a0"/>
    <w:link w:val="af5"/>
    <w:rsid w:val="0055505C"/>
    <w:rPr>
      <w:rFonts w:ascii="微軟正黑體" w:eastAsia="微軟正黑體" w:hAnsi="微軟正黑體" w:cs="Times New Roman"/>
      <w:kern w:val="0"/>
      <w:sz w:val="22"/>
      <w:szCs w:val="20"/>
    </w:rPr>
  </w:style>
  <w:style w:type="paragraph" w:styleId="af7">
    <w:name w:val="Closing"/>
    <w:basedOn w:val="a"/>
    <w:link w:val="af8"/>
    <w:rsid w:val="0055505C"/>
    <w:pPr>
      <w:snapToGrid/>
      <w:ind w:leftChars="1800" w:left="100"/>
    </w:pPr>
    <w:rPr>
      <w:rFonts w:ascii="微軟正黑體" w:hAnsi="微軟正黑體" w:cs="Times New Roman"/>
      <w:spacing w:val="0"/>
    </w:rPr>
  </w:style>
  <w:style w:type="character" w:customStyle="1" w:styleId="af8">
    <w:name w:val="結語 字元"/>
    <w:basedOn w:val="a0"/>
    <w:link w:val="af7"/>
    <w:rsid w:val="0055505C"/>
    <w:rPr>
      <w:rFonts w:ascii="微軟正黑體" w:eastAsia="微軟正黑體" w:hAnsi="微軟正黑體" w:cs="Times New Roman"/>
      <w:kern w:val="0"/>
      <w:sz w:val="22"/>
      <w:szCs w:val="20"/>
    </w:rPr>
  </w:style>
  <w:style w:type="paragraph" w:styleId="af9">
    <w:name w:val="TOC Heading"/>
    <w:basedOn w:val="1"/>
    <w:next w:val="a"/>
    <w:uiPriority w:val="39"/>
    <w:unhideWhenUsed/>
    <w:qFormat/>
    <w:rsid w:val="004517B7"/>
    <w:pPr>
      <w:keepLines/>
      <w:widowControl/>
      <w:autoSpaceDE/>
      <w:autoSpaceDN/>
      <w:adjustRightInd/>
      <w:snapToGrid/>
      <w:spacing w:before="240" w:after="0" w:line="259" w:lineRule="auto"/>
      <w:outlineLvl w:val="9"/>
    </w:pPr>
    <w:rPr>
      <w:b w:val="0"/>
      <w:bCs w:val="0"/>
      <w:color w:val="365F91" w:themeColor="accent1" w:themeShade="BF"/>
      <w:spacing w:val="0"/>
      <w:kern w:val="0"/>
      <w:sz w:val="32"/>
      <w:szCs w:val="32"/>
    </w:rPr>
  </w:style>
  <w:style w:type="paragraph" w:styleId="13">
    <w:name w:val="toc 1"/>
    <w:basedOn w:val="a"/>
    <w:next w:val="a"/>
    <w:autoRedefine/>
    <w:uiPriority w:val="39"/>
    <w:unhideWhenUsed/>
    <w:rsid w:val="004517B7"/>
    <w:pPr>
      <w:tabs>
        <w:tab w:val="left" w:pos="851"/>
        <w:tab w:val="right" w:leader="dot" w:pos="8300"/>
      </w:tabs>
    </w:pPr>
  </w:style>
  <w:style w:type="character" w:styleId="afa">
    <w:name w:val="Hyperlink"/>
    <w:basedOn w:val="a0"/>
    <w:uiPriority w:val="99"/>
    <w:unhideWhenUsed/>
    <w:rsid w:val="004517B7"/>
    <w:rPr>
      <w:color w:val="0000FF" w:themeColor="hyperlink"/>
      <w:u w:val="single"/>
    </w:rPr>
  </w:style>
  <w:style w:type="paragraph" w:customStyle="1" w:styleId="Standard">
    <w:name w:val="Standard"/>
    <w:rsid w:val="00487427"/>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2320">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1381436817">
      <w:bodyDiv w:val="1"/>
      <w:marLeft w:val="0"/>
      <w:marRight w:val="0"/>
      <w:marTop w:val="0"/>
      <w:marBottom w:val="0"/>
      <w:divBdr>
        <w:top w:val="none" w:sz="0" w:space="0" w:color="auto"/>
        <w:left w:val="none" w:sz="0" w:space="0" w:color="auto"/>
        <w:bottom w:val="none" w:sz="0" w:space="0" w:color="auto"/>
        <w:right w:val="none" w:sz="0" w:space="0" w:color="auto"/>
      </w:divBdr>
    </w:div>
    <w:div w:id="16346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DF8-A76F-4E70-825A-F4D97375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MIHC</cp:lastModifiedBy>
  <cp:revision>12</cp:revision>
  <cp:lastPrinted>2022-07-14T03:29:00Z</cp:lastPrinted>
  <dcterms:created xsi:type="dcterms:W3CDTF">2022-07-12T05:44:00Z</dcterms:created>
  <dcterms:modified xsi:type="dcterms:W3CDTF">2022-07-14T03:29:00Z</dcterms:modified>
</cp:coreProperties>
</file>