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79F" w:rsidRPr="008A63FA" w:rsidRDefault="003E65F8" w:rsidP="002D70EA">
      <w:pPr>
        <w:pStyle w:val="111"/>
        <w:spacing w:after="240" w:line="240" w:lineRule="auto"/>
        <w:ind w:left="0" w:firstLine="0"/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1</w:t>
      </w:r>
      <w:r w:rsidRPr="008A63FA">
        <w:rPr>
          <w:rFonts w:ascii="微軟正黑體" w:eastAsia="微軟正黑體" w:hAnsi="微軟正黑體"/>
          <w:b/>
          <w:bCs/>
          <w:sz w:val="40"/>
          <w:szCs w:val="40"/>
        </w:rPr>
        <w:t>0</w:t>
      </w:r>
      <w:r w:rsidR="0022753E" w:rsidRPr="008A63FA">
        <w:rPr>
          <w:rFonts w:ascii="微軟正黑體" w:eastAsia="微軟正黑體" w:hAnsi="微軟正黑體"/>
          <w:b/>
          <w:bCs/>
          <w:sz w:val="40"/>
          <w:szCs w:val="40"/>
        </w:rPr>
        <w:t>7</w:t>
      </w:r>
      <w:r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年</w:t>
      </w:r>
      <w:proofErr w:type="gramStart"/>
      <w:r w:rsidR="00B0679F" w:rsidRPr="008A63FA">
        <w:rPr>
          <w:rFonts w:ascii="微軟正黑體" w:eastAsia="微軟正黑體" w:hAnsi="微軟正黑體"/>
          <w:b/>
          <w:bCs/>
          <w:sz w:val="40"/>
          <w:szCs w:val="40"/>
        </w:rPr>
        <w:t>臺</w:t>
      </w:r>
      <w:proofErr w:type="gramEnd"/>
      <w:r w:rsidR="00B0679F" w:rsidRPr="008A63FA">
        <w:rPr>
          <w:rFonts w:ascii="微軟正黑體" w:eastAsia="微軟正黑體" w:hAnsi="微軟正黑體"/>
          <w:b/>
          <w:bCs/>
          <w:sz w:val="40"/>
          <w:szCs w:val="40"/>
        </w:rPr>
        <w:t>南市</w:t>
      </w:r>
      <w:r w:rsidR="0022753E"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再生能源計畫</w:t>
      </w:r>
      <w:r w:rsidR="005B094B" w:rsidRPr="008A63FA">
        <w:rPr>
          <w:rFonts w:ascii="微軟正黑體" w:eastAsia="微軟正黑體" w:hAnsi="微軟正黑體"/>
          <w:b/>
          <w:bCs/>
          <w:sz w:val="40"/>
          <w:szCs w:val="40"/>
        </w:rPr>
        <w:t>-</w:t>
      </w:r>
      <w:r w:rsidR="008819F0"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陽光</w:t>
      </w:r>
      <w:r w:rsidR="009A7090">
        <w:rPr>
          <w:rFonts w:ascii="微軟正黑體" w:eastAsia="微軟正黑體" w:hAnsi="微軟正黑體" w:hint="eastAsia"/>
          <w:b/>
          <w:bCs/>
          <w:sz w:val="40"/>
          <w:szCs w:val="40"/>
        </w:rPr>
        <w:t>屋頂</w:t>
      </w:r>
      <w:r w:rsidR="005B22F4"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宣導</w:t>
      </w:r>
      <w:r w:rsidR="00B0679F" w:rsidRPr="008A63FA">
        <w:rPr>
          <w:rFonts w:ascii="微軟正黑體" w:eastAsia="微軟正黑體" w:hAnsi="微軟正黑體"/>
          <w:b/>
          <w:bCs/>
          <w:sz w:val="40"/>
          <w:szCs w:val="40"/>
        </w:rPr>
        <w:t>說明會</w:t>
      </w:r>
    </w:p>
    <w:p w:rsidR="00343C5F" w:rsidRPr="008A63FA" w:rsidRDefault="00EE5031" w:rsidP="008A63FA">
      <w:pPr>
        <w:spacing w:afterLines="50" w:after="180" w:line="360" w:lineRule="exact"/>
        <w:ind w:leftChars="202" w:left="566" w:rightChars="42" w:right="118" w:firstLineChars="213" w:firstLine="511"/>
        <w:jc w:val="both"/>
        <w:rPr>
          <w:rFonts w:ascii="微軟正黑體" w:eastAsia="微軟正黑體" w:hAnsi="微軟正黑體"/>
          <w:sz w:val="24"/>
          <w:szCs w:val="24"/>
        </w:rPr>
      </w:pPr>
      <w:proofErr w:type="gramStart"/>
      <w:r w:rsidRPr="008A63FA">
        <w:rPr>
          <w:rFonts w:ascii="微軟正黑體" w:eastAsia="微軟正黑體" w:hAnsi="微軟正黑體"/>
          <w:sz w:val="24"/>
          <w:szCs w:val="24"/>
        </w:rPr>
        <w:t>臺</w:t>
      </w:r>
      <w:proofErr w:type="gramEnd"/>
      <w:r w:rsidRPr="008A63FA">
        <w:rPr>
          <w:rFonts w:ascii="微軟正黑體" w:eastAsia="微軟正黑體" w:hAnsi="微軟正黑體"/>
          <w:sz w:val="24"/>
          <w:szCs w:val="24"/>
        </w:rPr>
        <w:t>南市政府</w:t>
      </w:r>
      <w:r w:rsidR="007E438B" w:rsidRPr="008A63FA">
        <w:rPr>
          <w:rFonts w:ascii="微軟正黑體" w:eastAsia="微軟正黑體" w:hAnsi="微軟正黑體"/>
          <w:sz w:val="24"/>
          <w:szCs w:val="24"/>
        </w:rPr>
        <w:t>積極發展太陽光電應用，</w:t>
      </w:r>
      <w:r w:rsidR="00FE4864" w:rsidRPr="008A63FA">
        <w:rPr>
          <w:rFonts w:ascii="微軟正黑體" w:eastAsia="微軟正黑體" w:hAnsi="微軟正黑體" w:hint="eastAsia"/>
          <w:sz w:val="24"/>
          <w:szCs w:val="24"/>
        </w:rPr>
        <w:t>自</w:t>
      </w:r>
      <w:r w:rsidR="004F4EA5" w:rsidRPr="008A63FA">
        <w:rPr>
          <w:rFonts w:ascii="微軟正黑體" w:eastAsia="微軟正黑體" w:hAnsi="微軟正黑體" w:hint="eastAsia"/>
          <w:sz w:val="24"/>
          <w:szCs w:val="24"/>
        </w:rPr>
        <w:t>100年起推動陽光電城計畫，充分利用公有建築物及民間場所，導入民眾、社區、產業及銀行</w:t>
      </w:r>
      <w:r w:rsidR="00E3046F" w:rsidRPr="008A63FA">
        <w:rPr>
          <w:rFonts w:ascii="微軟正黑體" w:eastAsia="微軟正黑體" w:hAnsi="微軟正黑體" w:hint="eastAsia"/>
          <w:sz w:val="24"/>
          <w:szCs w:val="24"/>
        </w:rPr>
        <w:t>等共</w:t>
      </w:r>
      <w:r w:rsidR="004F4EA5" w:rsidRPr="008A63FA">
        <w:rPr>
          <w:rFonts w:ascii="微軟正黑體" w:eastAsia="微軟正黑體" w:hAnsi="微軟正黑體" w:hint="eastAsia"/>
          <w:sz w:val="24"/>
          <w:szCs w:val="24"/>
        </w:rPr>
        <w:t>同參與，將臺南打造成低</w:t>
      </w:r>
      <w:proofErr w:type="gramStart"/>
      <w:r w:rsidR="004F4EA5" w:rsidRPr="008A63FA">
        <w:rPr>
          <w:rFonts w:ascii="微軟正黑體" w:eastAsia="微軟正黑體" w:hAnsi="微軟正黑體" w:hint="eastAsia"/>
          <w:sz w:val="24"/>
          <w:szCs w:val="24"/>
        </w:rPr>
        <w:t>碳綠</w:t>
      </w:r>
      <w:proofErr w:type="gramEnd"/>
      <w:r w:rsidR="004F4EA5" w:rsidRPr="008A63FA">
        <w:rPr>
          <w:rFonts w:ascii="微軟正黑體" w:eastAsia="微軟正黑體" w:hAnsi="微軟正黑體" w:hint="eastAsia"/>
          <w:sz w:val="24"/>
          <w:szCs w:val="24"/>
        </w:rPr>
        <w:t>能示範城市。</w:t>
      </w:r>
      <w:r w:rsidR="00E3046F" w:rsidRPr="008A63FA">
        <w:rPr>
          <w:rFonts w:ascii="微軟正黑體" w:eastAsia="微軟正黑體" w:hAnsi="微軟正黑體" w:hint="eastAsia"/>
          <w:sz w:val="24"/>
          <w:szCs w:val="24"/>
        </w:rPr>
        <w:t>且</w:t>
      </w:r>
      <w:r w:rsidR="004F2AF3" w:rsidRPr="008A63FA">
        <w:rPr>
          <w:rFonts w:ascii="微軟正黑體" w:eastAsia="微軟正黑體" w:hAnsi="微軟正黑體"/>
          <w:sz w:val="24"/>
          <w:szCs w:val="24"/>
        </w:rPr>
        <w:t>為配合中央政府太陽光電2年期推動計畫，</w:t>
      </w:r>
      <w:r w:rsidR="00E3046F" w:rsidRPr="008A63FA">
        <w:rPr>
          <w:rFonts w:ascii="微軟正黑體" w:eastAsia="微軟正黑體" w:hAnsi="微軟正黑體" w:hint="eastAsia"/>
          <w:sz w:val="24"/>
          <w:szCs w:val="24"/>
        </w:rPr>
        <w:t>又</w:t>
      </w:r>
      <w:r w:rsidR="004F2AF3" w:rsidRPr="008A63FA">
        <w:rPr>
          <w:rFonts w:ascii="微軟正黑體" w:eastAsia="微軟正黑體" w:hAnsi="微軟正黑體"/>
          <w:sz w:val="24"/>
          <w:szCs w:val="24"/>
        </w:rPr>
        <w:t>訂定本市太陽光電2年期擴大計畫，推動鹽業用地太陽光電專區、</w:t>
      </w:r>
      <w:proofErr w:type="gramStart"/>
      <w:r w:rsidR="004F2AF3" w:rsidRPr="008A63FA">
        <w:rPr>
          <w:rFonts w:ascii="微軟正黑體" w:eastAsia="微軟正黑體" w:hAnsi="微軟正黑體"/>
          <w:sz w:val="24"/>
          <w:szCs w:val="24"/>
        </w:rPr>
        <w:t>滯洪池浮動</w:t>
      </w:r>
      <w:proofErr w:type="gramEnd"/>
      <w:r w:rsidR="004F2AF3" w:rsidRPr="008A63FA">
        <w:rPr>
          <w:rFonts w:ascii="微軟正黑體" w:eastAsia="微軟正黑體" w:hAnsi="微軟正黑體"/>
          <w:sz w:val="24"/>
          <w:szCs w:val="24"/>
        </w:rPr>
        <w:t>式太陽光電系統、不利耕作地</w:t>
      </w:r>
      <w:proofErr w:type="gramStart"/>
      <w:r w:rsidR="004F2AF3" w:rsidRPr="008A63FA">
        <w:rPr>
          <w:rFonts w:ascii="微軟正黑體" w:eastAsia="微軟正黑體" w:hAnsi="微軟正黑體"/>
          <w:sz w:val="24"/>
          <w:szCs w:val="24"/>
        </w:rPr>
        <w:t>設置綠能設</w:t>
      </w:r>
      <w:proofErr w:type="gramEnd"/>
      <w:r w:rsidR="004F2AF3" w:rsidRPr="008A63FA">
        <w:rPr>
          <w:rFonts w:ascii="微軟正黑體" w:eastAsia="微軟正黑體" w:hAnsi="微軟正黑體"/>
          <w:sz w:val="24"/>
          <w:szCs w:val="24"/>
        </w:rPr>
        <w:t>施及垃圾掩埋場設置太陽光電系統，目標2年內(106及107年)再打造1座曾文水力發電廠年發電量(220MW)。</w:t>
      </w:r>
    </w:p>
    <w:p w:rsidR="00937434" w:rsidRPr="008A63FA" w:rsidRDefault="004F4EA5" w:rsidP="008A63FA">
      <w:pPr>
        <w:spacing w:afterLines="50" w:after="180" w:line="360" w:lineRule="exact"/>
        <w:ind w:leftChars="202" w:left="566" w:rightChars="42" w:right="118" w:firstLineChars="213" w:firstLine="511"/>
        <w:jc w:val="both"/>
        <w:rPr>
          <w:rFonts w:ascii="微軟正黑體" w:eastAsia="微軟正黑體" w:hAnsi="微軟正黑體"/>
          <w:sz w:val="24"/>
          <w:szCs w:val="24"/>
        </w:rPr>
      </w:pPr>
      <w:r w:rsidRPr="008A63FA">
        <w:rPr>
          <w:rFonts w:ascii="微軟正黑體" w:eastAsia="微軟正黑體" w:hAnsi="微軟正黑體" w:hint="eastAsia"/>
          <w:sz w:val="24"/>
          <w:szCs w:val="24"/>
        </w:rPr>
        <w:t>為達成2025年非核家園之目標，中央推動「</w:t>
      </w:r>
      <w:proofErr w:type="gramStart"/>
      <w:r w:rsidRPr="008A63FA">
        <w:rPr>
          <w:rFonts w:ascii="微軟正黑體" w:eastAsia="微軟正黑體" w:hAnsi="微軟正黑體" w:hint="eastAsia"/>
          <w:sz w:val="24"/>
          <w:szCs w:val="24"/>
        </w:rPr>
        <w:t>綠能屋頂</w:t>
      </w:r>
      <w:proofErr w:type="gramEnd"/>
      <w:r w:rsidRPr="008A63FA">
        <w:rPr>
          <w:rFonts w:ascii="微軟正黑體" w:eastAsia="微軟正黑體" w:hAnsi="微軟正黑體" w:hint="eastAsia"/>
          <w:sz w:val="24"/>
          <w:szCs w:val="24"/>
        </w:rPr>
        <w:t>全民參與」計畫，採取「民眾零出資、政府零補助」原則，透過地方政府遴選適當營運商來協助民眾設置太陽光電系統。</w:t>
      </w:r>
      <w:r w:rsidR="00DB79C1" w:rsidRPr="008A63FA">
        <w:rPr>
          <w:rFonts w:ascii="微軟正黑體" w:eastAsia="微軟正黑體" w:hAnsi="微軟正黑體"/>
          <w:sz w:val="24"/>
          <w:szCs w:val="24"/>
        </w:rPr>
        <w:t>民眾參與綠能屋頂方案，不僅免出資，享受發電回饋，</w:t>
      </w:r>
      <w:r w:rsidR="00DB79C1" w:rsidRPr="008A63FA">
        <w:rPr>
          <w:rFonts w:ascii="微軟正黑體" w:eastAsia="微軟正黑體" w:hAnsi="微軟正黑體"/>
          <w:b/>
          <w:sz w:val="24"/>
          <w:szCs w:val="24"/>
          <w:u w:val="single"/>
        </w:rPr>
        <w:t>以107年躉購費率估算，每月收益</w:t>
      </w:r>
      <w:r w:rsidR="00580DD2">
        <w:rPr>
          <w:rFonts w:ascii="微軟正黑體" w:eastAsia="微軟正黑體" w:hAnsi="微軟正黑體" w:hint="eastAsia"/>
          <w:b/>
          <w:sz w:val="24"/>
          <w:szCs w:val="24"/>
          <w:u w:val="single"/>
        </w:rPr>
        <w:t>以10千瓦計算</w:t>
      </w:r>
      <w:r w:rsidR="00DB79C1" w:rsidRPr="008A63FA">
        <w:rPr>
          <w:rFonts w:ascii="微軟正黑體" w:eastAsia="微軟正黑體" w:hAnsi="微軟正黑體"/>
          <w:b/>
          <w:sz w:val="24"/>
          <w:szCs w:val="24"/>
          <w:u w:val="single"/>
        </w:rPr>
        <w:t>約6</w:t>
      </w:r>
      <w:r w:rsidR="00C87EA9">
        <w:rPr>
          <w:rFonts w:ascii="微軟正黑體" w:eastAsia="微軟正黑體" w:hAnsi="微軟正黑體" w:hint="eastAsia"/>
          <w:b/>
          <w:sz w:val="24"/>
          <w:szCs w:val="24"/>
          <w:u w:val="single"/>
        </w:rPr>
        <w:t>5</w:t>
      </w:r>
      <w:r w:rsidR="00C87EA9">
        <w:rPr>
          <w:rFonts w:ascii="微軟正黑體" w:eastAsia="微軟正黑體" w:hAnsi="微軟正黑體"/>
          <w:b/>
          <w:sz w:val="24"/>
          <w:szCs w:val="24"/>
          <w:u w:val="single"/>
        </w:rPr>
        <w:t>3</w:t>
      </w:r>
      <w:r w:rsidR="00DB79C1" w:rsidRPr="008A63FA">
        <w:rPr>
          <w:rFonts w:ascii="微軟正黑體" w:eastAsia="微軟正黑體" w:hAnsi="微軟正黑體"/>
          <w:b/>
          <w:sz w:val="24"/>
          <w:szCs w:val="24"/>
          <w:u w:val="single"/>
        </w:rPr>
        <w:t>元</w:t>
      </w:r>
      <w:r w:rsidR="00DB79C1" w:rsidRPr="008A63FA">
        <w:rPr>
          <w:rFonts w:ascii="微軟正黑體" w:eastAsia="微軟正黑體" w:hAnsi="微軟正黑體"/>
          <w:sz w:val="24"/>
          <w:szCs w:val="24"/>
        </w:rPr>
        <w:t>，約可省下每月電費。同時</w:t>
      </w:r>
      <w:proofErr w:type="gramStart"/>
      <w:r w:rsidR="00DB79C1" w:rsidRPr="008A63FA">
        <w:rPr>
          <w:rFonts w:ascii="微軟正黑體" w:eastAsia="微軟正黑體" w:hAnsi="微軟正黑體"/>
          <w:sz w:val="24"/>
          <w:szCs w:val="24"/>
        </w:rPr>
        <w:t>透過綠能屋頂</w:t>
      </w:r>
      <w:proofErr w:type="gramEnd"/>
      <w:r w:rsidR="00DB79C1" w:rsidRPr="008A63FA">
        <w:rPr>
          <w:rFonts w:ascii="微軟正黑體" w:eastAsia="微軟正黑體" w:hAnsi="微軟正黑體"/>
          <w:sz w:val="24"/>
          <w:szCs w:val="24"/>
        </w:rPr>
        <w:t>設置，還可降低室內溫度2～3度，減少室內空調電費支出，後續藉由導入智慧電表，讓民眾更能掌握用電資訊，居家節能</w:t>
      </w:r>
      <w:proofErr w:type="gramStart"/>
      <w:r w:rsidR="00DB79C1" w:rsidRPr="008A63FA">
        <w:rPr>
          <w:rFonts w:ascii="微軟正黑體" w:eastAsia="微軟正黑體" w:hAnsi="微軟正黑體"/>
          <w:sz w:val="24"/>
          <w:szCs w:val="24"/>
        </w:rPr>
        <w:t>省電賺荷</w:t>
      </w:r>
      <w:proofErr w:type="gramEnd"/>
      <w:r w:rsidR="00DB79C1" w:rsidRPr="008A63FA">
        <w:rPr>
          <w:rFonts w:ascii="微軟正黑體" w:eastAsia="微軟正黑體" w:hAnsi="微軟正黑體"/>
          <w:sz w:val="24"/>
          <w:szCs w:val="24"/>
        </w:rPr>
        <w:t>包。</w:t>
      </w:r>
    </w:p>
    <w:p w:rsidR="008B7BB7" w:rsidRPr="008A63FA" w:rsidRDefault="007E438B" w:rsidP="008A63FA">
      <w:pPr>
        <w:spacing w:afterLines="50" w:after="180" w:line="360" w:lineRule="exact"/>
        <w:ind w:leftChars="202" w:left="566" w:rightChars="42" w:right="118" w:firstLineChars="213" w:firstLine="511"/>
        <w:jc w:val="both"/>
        <w:rPr>
          <w:rFonts w:ascii="微軟正黑體" w:eastAsia="微軟正黑體" w:hAnsi="微軟正黑體"/>
          <w:sz w:val="24"/>
          <w:szCs w:val="24"/>
        </w:rPr>
      </w:pPr>
      <w:r w:rsidRPr="008A63FA">
        <w:rPr>
          <w:rFonts w:ascii="微軟正黑體" w:eastAsia="微軟正黑體" w:hAnsi="微軟正黑體"/>
          <w:sz w:val="24"/>
          <w:szCs w:val="24"/>
        </w:rPr>
        <w:t>為鼓勵市民</w:t>
      </w:r>
      <w:r w:rsidR="00A12589" w:rsidRPr="008A63FA">
        <w:rPr>
          <w:rFonts w:ascii="微軟正黑體" w:eastAsia="微軟正黑體" w:hAnsi="微軟正黑體"/>
          <w:sz w:val="24"/>
          <w:szCs w:val="24"/>
        </w:rPr>
        <w:t>或轄區企業</w:t>
      </w:r>
      <w:r w:rsidRPr="008A63FA">
        <w:rPr>
          <w:rFonts w:ascii="微軟正黑體" w:eastAsia="微軟正黑體" w:hAnsi="微軟正黑體"/>
          <w:sz w:val="24"/>
          <w:szCs w:val="24"/>
        </w:rPr>
        <w:t>裝設太陽光電，</w:t>
      </w:r>
      <w:proofErr w:type="gramStart"/>
      <w:r w:rsidRPr="008A63FA">
        <w:rPr>
          <w:rFonts w:ascii="微軟正黑體" w:eastAsia="微軟正黑體" w:hAnsi="微軟正黑體"/>
          <w:sz w:val="24"/>
          <w:szCs w:val="24"/>
        </w:rPr>
        <w:t>臺</w:t>
      </w:r>
      <w:proofErr w:type="gramEnd"/>
      <w:r w:rsidRPr="008A63FA">
        <w:rPr>
          <w:rFonts w:ascii="微軟正黑體" w:eastAsia="微軟正黑體" w:hAnsi="微軟正黑體"/>
          <w:sz w:val="24"/>
          <w:szCs w:val="24"/>
        </w:rPr>
        <w:t>南市政府</w:t>
      </w:r>
      <w:r w:rsidR="003E65F8" w:rsidRPr="008A63FA">
        <w:rPr>
          <w:rFonts w:ascii="微軟正黑體" w:eastAsia="微軟正黑體" w:hAnsi="微軟正黑體" w:hint="eastAsia"/>
          <w:sz w:val="24"/>
          <w:szCs w:val="24"/>
        </w:rPr>
        <w:t>訂定</w:t>
      </w:r>
      <w:r w:rsidR="003E65F8" w:rsidRPr="008A63FA">
        <w:rPr>
          <w:rFonts w:ascii="微軟正黑體" w:eastAsia="微軟正黑體" w:hAnsi="微軟正黑體"/>
          <w:sz w:val="24"/>
          <w:szCs w:val="24"/>
        </w:rPr>
        <w:t>「</w:t>
      </w:r>
      <w:r w:rsidR="003E65F8" w:rsidRPr="008A63FA">
        <w:rPr>
          <w:rFonts w:ascii="微軟正黑體" w:eastAsia="微軟正黑體" w:hAnsi="微軟正黑體" w:hint="eastAsia"/>
          <w:sz w:val="24"/>
          <w:szCs w:val="24"/>
        </w:rPr>
        <w:t>一百零</w:t>
      </w:r>
      <w:r w:rsidR="00E3046F" w:rsidRPr="008A63FA">
        <w:rPr>
          <w:rFonts w:ascii="微軟正黑體" w:eastAsia="微軟正黑體" w:hAnsi="微軟正黑體" w:hint="eastAsia"/>
          <w:sz w:val="24"/>
          <w:szCs w:val="24"/>
        </w:rPr>
        <w:t>七</w:t>
      </w:r>
      <w:r w:rsidR="003E65F8" w:rsidRPr="008A63FA">
        <w:rPr>
          <w:rFonts w:ascii="微軟正黑體" w:eastAsia="微軟正黑體" w:hAnsi="微軟正黑體" w:hint="eastAsia"/>
          <w:sz w:val="24"/>
          <w:szCs w:val="24"/>
        </w:rPr>
        <w:t>年度補助設置太陽光電系統實施計畫</w:t>
      </w:r>
      <w:r w:rsidR="003E65F8" w:rsidRPr="008A63FA">
        <w:rPr>
          <w:rFonts w:ascii="微軟正黑體" w:eastAsia="微軟正黑體" w:hAnsi="微軟正黑體"/>
          <w:sz w:val="24"/>
          <w:szCs w:val="24"/>
        </w:rPr>
        <w:t>」</w:t>
      </w:r>
      <w:r w:rsidR="00E3046F" w:rsidRPr="008A63FA">
        <w:rPr>
          <w:rFonts w:ascii="微軟正黑體" w:eastAsia="微軟正黑體" w:hAnsi="微軟正黑體" w:hint="eastAsia"/>
          <w:sz w:val="24"/>
          <w:szCs w:val="24"/>
        </w:rPr>
        <w:t>(</w:t>
      </w:r>
      <w:proofErr w:type="gramStart"/>
      <w:r w:rsidR="00E3046F" w:rsidRPr="008A63FA">
        <w:rPr>
          <w:rFonts w:ascii="微軟正黑體" w:eastAsia="微軟正黑體" w:hAnsi="微軟正黑體" w:hint="eastAsia"/>
          <w:sz w:val="24"/>
          <w:szCs w:val="24"/>
        </w:rPr>
        <w:t>屬於綠能屋</w:t>
      </w:r>
      <w:proofErr w:type="gramEnd"/>
      <w:r w:rsidR="00E3046F" w:rsidRPr="008A63FA">
        <w:rPr>
          <w:rFonts w:ascii="微軟正黑體" w:eastAsia="微軟正黑體" w:hAnsi="微軟正黑體" w:hint="eastAsia"/>
          <w:sz w:val="24"/>
          <w:szCs w:val="24"/>
        </w:rPr>
        <w:t>頂示範區域之建築物不得申請本項補助</w:t>
      </w:r>
      <w:r w:rsidR="00E3046F" w:rsidRPr="008A63FA">
        <w:rPr>
          <w:rFonts w:ascii="微軟正黑體" w:eastAsia="微軟正黑體" w:hAnsi="微軟正黑體"/>
          <w:sz w:val="24"/>
          <w:szCs w:val="24"/>
        </w:rPr>
        <w:t>)</w:t>
      </w:r>
      <w:r w:rsidRPr="008A63FA">
        <w:rPr>
          <w:rFonts w:ascii="微軟正黑體" w:eastAsia="微軟正黑體" w:hAnsi="微軟正黑體"/>
          <w:sz w:val="24"/>
          <w:szCs w:val="24"/>
        </w:rPr>
        <w:t>，</w:t>
      </w:r>
      <w:r w:rsidR="00617E9A" w:rsidRPr="008A63FA">
        <w:rPr>
          <w:rFonts w:ascii="微軟正黑體" w:eastAsia="微軟正黑體" w:hAnsi="微軟正黑體" w:hint="eastAsia"/>
          <w:sz w:val="24"/>
          <w:szCs w:val="24"/>
        </w:rPr>
        <w:t>編列3</w:t>
      </w:r>
      <w:r w:rsidR="00E3046F" w:rsidRPr="008A63FA">
        <w:rPr>
          <w:rFonts w:ascii="微軟正黑體" w:eastAsia="微軟正黑體" w:hAnsi="微軟正黑體"/>
          <w:sz w:val="24"/>
          <w:szCs w:val="24"/>
        </w:rPr>
        <w:t>0</w:t>
      </w:r>
      <w:r w:rsidR="00617E9A" w:rsidRPr="008A63FA">
        <w:rPr>
          <w:rFonts w:ascii="微軟正黑體" w:eastAsia="微軟正黑體" w:hAnsi="微軟正黑體" w:hint="eastAsia"/>
          <w:sz w:val="24"/>
          <w:szCs w:val="24"/>
        </w:rPr>
        <w:t>00萬元，</w:t>
      </w:r>
      <w:r w:rsidR="001D3C8D" w:rsidRPr="008A63FA">
        <w:rPr>
          <w:rFonts w:ascii="微軟正黑體" w:eastAsia="微軟正黑體" w:hAnsi="微軟正黑體" w:hint="eastAsia"/>
          <w:b/>
          <w:sz w:val="24"/>
          <w:szCs w:val="24"/>
          <w:u w:val="single"/>
        </w:rPr>
        <w:t>一般建築物補助5千元/</w:t>
      </w:r>
      <w:r w:rsidR="001D3C8D" w:rsidRPr="008A63FA">
        <w:rPr>
          <w:rFonts w:ascii="微軟正黑體" w:eastAsia="微軟正黑體" w:hAnsi="微軟正黑體"/>
          <w:b/>
          <w:sz w:val="24"/>
          <w:szCs w:val="24"/>
          <w:u w:val="single"/>
        </w:rPr>
        <w:t>瓩，</w:t>
      </w:r>
      <w:r w:rsidR="001D3C8D" w:rsidRPr="008A63FA">
        <w:rPr>
          <w:rFonts w:ascii="微軟正黑體" w:eastAsia="微軟正黑體" w:hAnsi="微軟正黑體" w:hint="eastAsia"/>
          <w:b/>
          <w:sz w:val="24"/>
          <w:szCs w:val="24"/>
          <w:u w:val="single"/>
        </w:rPr>
        <w:t>陽光社區補助1~2萬元/</w:t>
      </w:r>
      <w:r w:rsidR="001D3C8D" w:rsidRPr="008A63FA">
        <w:rPr>
          <w:rFonts w:ascii="微軟正黑體" w:eastAsia="微軟正黑體" w:hAnsi="微軟正黑體"/>
          <w:b/>
          <w:sz w:val="24"/>
          <w:szCs w:val="24"/>
          <w:u w:val="single"/>
        </w:rPr>
        <w:t>瓩</w:t>
      </w:r>
      <w:r w:rsidR="001D3C8D" w:rsidRPr="008A63FA">
        <w:rPr>
          <w:rFonts w:ascii="微軟正黑體" w:eastAsia="微軟正黑體" w:hAnsi="微軟正黑體" w:hint="eastAsia"/>
          <w:b/>
          <w:sz w:val="24"/>
          <w:szCs w:val="24"/>
          <w:u w:val="single"/>
        </w:rPr>
        <w:t>不等</w:t>
      </w:r>
      <w:r w:rsidR="00E3046F" w:rsidRPr="008A63FA">
        <w:rPr>
          <w:rFonts w:ascii="微軟正黑體" w:eastAsia="微軟正黑體" w:hAnsi="微軟正黑體" w:hint="eastAsia"/>
          <w:b/>
          <w:sz w:val="24"/>
          <w:szCs w:val="24"/>
          <w:u w:val="single"/>
        </w:rPr>
        <w:t>，並增列自用型</w:t>
      </w:r>
      <w:r w:rsidR="008A63FA" w:rsidRPr="008A63FA">
        <w:rPr>
          <w:rFonts w:ascii="微軟正黑體" w:eastAsia="微軟正黑體" w:hAnsi="微軟正黑體"/>
          <w:b/>
          <w:sz w:val="24"/>
          <w:szCs w:val="24"/>
          <w:u w:val="single"/>
        </w:rPr>
        <w:t>1</w:t>
      </w:r>
      <w:r w:rsidR="008A63FA" w:rsidRPr="008A63FA">
        <w:rPr>
          <w:rFonts w:ascii="微軟正黑體" w:eastAsia="微軟正黑體" w:hAnsi="微軟正黑體" w:hint="eastAsia"/>
          <w:b/>
          <w:sz w:val="24"/>
          <w:szCs w:val="24"/>
          <w:u w:val="single"/>
        </w:rPr>
        <w:t>萬元/</w:t>
      </w:r>
      <w:r w:rsidR="008A63FA" w:rsidRPr="008A63FA">
        <w:rPr>
          <w:rFonts w:ascii="微軟正黑體" w:eastAsia="微軟正黑體" w:hAnsi="微軟正黑體"/>
          <w:b/>
          <w:sz w:val="24"/>
          <w:szCs w:val="24"/>
          <w:u w:val="single"/>
        </w:rPr>
        <w:t>瓩</w:t>
      </w:r>
      <w:r w:rsidR="00E3046F" w:rsidRPr="008A63FA">
        <w:rPr>
          <w:rFonts w:ascii="微軟正黑體" w:eastAsia="微軟正黑體" w:hAnsi="微軟正黑體" w:hint="eastAsia"/>
          <w:b/>
          <w:sz w:val="24"/>
          <w:szCs w:val="24"/>
          <w:u w:val="single"/>
        </w:rPr>
        <w:t>與儲能型</w:t>
      </w:r>
      <w:r w:rsidR="008A63FA" w:rsidRPr="008A63FA">
        <w:rPr>
          <w:rFonts w:ascii="微軟正黑體" w:eastAsia="微軟正黑體" w:hAnsi="微軟正黑體" w:hint="eastAsia"/>
          <w:b/>
          <w:sz w:val="24"/>
          <w:szCs w:val="24"/>
          <w:u w:val="single"/>
        </w:rPr>
        <w:t>3萬元/</w:t>
      </w:r>
      <w:r w:rsidR="008A63FA" w:rsidRPr="008A63FA">
        <w:rPr>
          <w:rFonts w:ascii="微軟正黑體" w:eastAsia="微軟正黑體" w:hAnsi="微軟正黑體"/>
          <w:b/>
          <w:sz w:val="24"/>
          <w:szCs w:val="24"/>
          <w:u w:val="single"/>
        </w:rPr>
        <w:t>瓩</w:t>
      </w:r>
      <w:r w:rsidR="00E3046F" w:rsidRPr="008A63FA">
        <w:rPr>
          <w:rFonts w:ascii="微軟正黑體" w:eastAsia="微軟正黑體" w:hAnsi="微軟正黑體" w:hint="eastAsia"/>
          <w:b/>
          <w:sz w:val="24"/>
          <w:szCs w:val="24"/>
          <w:u w:val="single"/>
        </w:rPr>
        <w:t>之補助</w:t>
      </w:r>
      <w:r w:rsidR="001D3C8D" w:rsidRPr="008A63FA">
        <w:rPr>
          <w:rFonts w:ascii="微軟正黑體" w:eastAsia="微軟正黑體" w:hAnsi="微軟正黑體"/>
          <w:sz w:val="24"/>
          <w:szCs w:val="24"/>
        </w:rPr>
        <w:t>，</w:t>
      </w:r>
      <w:r w:rsidR="00C53EC9" w:rsidRPr="008A63FA">
        <w:rPr>
          <w:rFonts w:ascii="微軟正黑體" w:eastAsia="微軟正黑體" w:hAnsi="微軟正黑體"/>
          <w:sz w:val="24"/>
          <w:szCs w:val="24"/>
        </w:rPr>
        <w:t>本說明會</w:t>
      </w:r>
      <w:r w:rsidR="00C53EC9" w:rsidRPr="008A63FA">
        <w:rPr>
          <w:rFonts w:ascii="微軟正黑體" w:eastAsia="微軟正黑體" w:hAnsi="微軟正黑體" w:hint="eastAsia"/>
          <w:sz w:val="24"/>
          <w:szCs w:val="24"/>
        </w:rPr>
        <w:t>旨在宣導本年度政策與補助資訊，並建置問題溝通的橋樑</w:t>
      </w:r>
      <w:r w:rsidR="00C53EC9" w:rsidRPr="008A63FA">
        <w:rPr>
          <w:rFonts w:ascii="微軟正黑體" w:eastAsia="微軟正黑體" w:hAnsi="微軟正黑體"/>
          <w:sz w:val="24"/>
          <w:szCs w:val="24"/>
        </w:rPr>
        <w:t>進行交流討論</w:t>
      </w:r>
      <w:r w:rsidR="00C53EC9" w:rsidRPr="008A63FA">
        <w:rPr>
          <w:rFonts w:ascii="微軟正黑體" w:eastAsia="微軟正黑體" w:hAnsi="微軟正黑體" w:hint="eastAsia"/>
          <w:sz w:val="24"/>
          <w:szCs w:val="24"/>
        </w:rPr>
        <w:t>，以推廣太陽光電系統的設置</w:t>
      </w:r>
      <w:r w:rsidR="00C53EC9" w:rsidRPr="008A63FA">
        <w:rPr>
          <w:rFonts w:ascii="微軟正黑體" w:eastAsia="微軟正黑體" w:hAnsi="微軟正黑體"/>
          <w:sz w:val="24"/>
          <w:szCs w:val="24"/>
        </w:rPr>
        <w:t>，敬邀</w:t>
      </w:r>
      <w:r w:rsidR="00C53EC9" w:rsidRPr="008A63FA">
        <w:rPr>
          <w:rFonts w:ascii="微軟正黑體" w:eastAsia="微軟正黑體" w:hAnsi="微軟正黑體" w:hint="eastAsia"/>
          <w:sz w:val="24"/>
          <w:szCs w:val="24"/>
        </w:rPr>
        <w:t>有意裝設屋頂太陽能板之民眾</w:t>
      </w:r>
      <w:r w:rsidR="00C53EC9" w:rsidRPr="008A63FA">
        <w:rPr>
          <w:rFonts w:ascii="微軟正黑體" w:eastAsia="微軟正黑體" w:hAnsi="微軟正黑體"/>
          <w:sz w:val="24"/>
          <w:szCs w:val="24"/>
        </w:rPr>
        <w:t>熱烈參與，共同打造低碳的陽光電城家園。</w:t>
      </w:r>
    </w:p>
    <w:p w:rsidR="00B0679F" w:rsidRPr="008A63FA" w:rsidRDefault="00B0679F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微軟正黑體" w:eastAsia="微軟正黑體" w:hAnsi="微軟正黑體"/>
          <w:sz w:val="24"/>
          <w:szCs w:val="24"/>
        </w:rPr>
      </w:pPr>
      <w:r w:rsidRPr="008A63FA">
        <w:rPr>
          <w:rFonts w:ascii="微軟正黑體" w:eastAsia="微軟正黑體" w:hAnsi="微軟正黑體"/>
          <w:sz w:val="24"/>
          <w:szCs w:val="24"/>
        </w:rPr>
        <w:t>主辦單位：</w:t>
      </w:r>
      <w:proofErr w:type="gramStart"/>
      <w:r w:rsidR="00580013" w:rsidRPr="008A63FA">
        <w:rPr>
          <w:rFonts w:ascii="微軟正黑體" w:eastAsia="微軟正黑體" w:hAnsi="微軟正黑體"/>
          <w:sz w:val="24"/>
          <w:szCs w:val="24"/>
        </w:rPr>
        <w:t>臺</w:t>
      </w:r>
      <w:proofErr w:type="gramEnd"/>
      <w:r w:rsidRPr="008A63FA">
        <w:rPr>
          <w:rFonts w:ascii="微軟正黑體" w:eastAsia="微軟正黑體" w:hAnsi="微軟正黑體"/>
          <w:sz w:val="24"/>
          <w:szCs w:val="24"/>
        </w:rPr>
        <w:t>南市政府經濟發展局</w:t>
      </w:r>
    </w:p>
    <w:p w:rsidR="00580013" w:rsidRPr="008A63FA" w:rsidRDefault="00580013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微軟正黑體" w:eastAsia="微軟正黑體" w:hAnsi="微軟正黑體"/>
          <w:sz w:val="24"/>
          <w:szCs w:val="24"/>
        </w:rPr>
      </w:pPr>
      <w:r w:rsidRPr="008A63FA">
        <w:rPr>
          <w:rFonts w:ascii="微軟正黑體" w:eastAsia="微軟正黑體" w:hAnsi="微軟正黑體"/>
          <w:sz w:val="24"/>
          <w:szCs w:val="24"/>
        </w:rPr>
        <w:t>執行單位：</w:t>
      </w:r>
      <w:r w:rsidR="008A63FA" w:rsidRPr="008A63FA">
        <w:rPr>
          <w:rFonts w:ascii="微軟正黑體" w:eastAsia="微軟正黑體" w:hAnsi="微軟正黑體" w:hint="eastAsia"/>
          <w:sz w:val="24"/>
          <w:szCs w:val="24"/>
        </w:rPr>
        <w:t>天盛氣候能源股份有限公司</w:t>
      </w:r>
    </w:p>
    <w:p w:rsidR="00B463FD" w:rsidRPr="008A63FA" w:rsidRDefault="00B463FD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微軟正黑體" w:eastAsia="微軟正黑體" w:hAnsi="微軟正黑體"/>
          <w:sz w:val="24"/>
          <w:szCs w:val="24"/>
        </w:rPr>
      </w:pPr>
      <w:r w:rsidRPr="008A63FA">
        <w:rPr>
          <w:rFonts w:ascii="微軟正黑體" w:eastAsia="微軟正黑體" w:hAnsi="微軟正黑體" w:hint="eastAsia"/>
          <w:sz w:val="24"/>
          <w:szCs w:val="24"/>
        </w:rPr>
        <w:t>邀請對象</w:t>
      </w:r>
      <w:r w:rsidRPr="008A63FA">
        <w:rPr>
          <w:rFonts w:ascii="微軟正黑體" w:eastAsia="微軟正黑體" w:hAnsi="微軟正黑體"/>
          <w:sz w:val="24"/>
          <w:szCs w:val="24"/>
        </w:rPr>
        <w:t>：</w:t>
      </w:r>
      <w:r w:rsidR="008838B8" w:rsidRPr="008A63FA">
        <w:rPr>
          <w:rFonts w:ascii="微軟正黑體" w:eastAsia="微軟正黑體" w:hAnsi="微軟正黑體" w:hint="eastAsia"/>
          <w:sz w:val="24"/>
          <w:szCs w:val="24"/>
        </w:rPr>
        <w:t>一般民眾</w:t>
      </w:r>
      <w:r w:rsidR="008A63FA" w:rsidRPr="008A63FA">
        <w:rPr>
          <w:rFonts w:ascii="微軟正黑體" w:eastAsia="微軟正黑體" w:hAnsi="微軟正黑體" w:hint="eastAsia"/>
          <w:sz w:val="24"/>
          <w:szCs w:val="24"/>
        </w:rPr>
        <w:t>、里長及社區協會理事長、區公所</w:t>
      </w:r>
    </w:p>
    <w:p w:rsidR="00C5065F" w:rsidRPr="008A63FA" w:rsidRDefault="007C561B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微軟正黑體" w:eastAsia="微軟正黑體" w:hAnsi="微軟正黑體"/>
          <w:sz w:val="24"/>
          <w:szCs w:val="24"/>
        </w:rPr>
      </w:pPr>
      <w:r w:rsidRPr="008A63FA">
        <w:rPr>
          <w:rFonts w:ascii="微軟正黑體" w:eastAsia="微軟正黑體" w:hAnsi="微軟正黑體" w:hint="eastAsia"/>
          <w:sz w:val="24"/>
          <w:szCs w:val="24"/>
        </w:rPr>
        <w:t>會議</w:t>
      </w:r>
      <w:r w:rsidR="00B0679F" w:rsidRPr="008A63FA">
        <w:rPr>
          <w:rFonts w:ascii="微軟正黑體" w:eastAsia="微軟正黑體" w:hAnsi="微軟正黑體"/>
          <w:sz w:val="24"/>
          <w:szCs w:val="24"/>
        </w:rPr>
        <w:t>時間</w:t>
      </w:r>
      <w:r w:rsidR="00C5065F" w:rsidRPr="008A63FA">
        <w:rPr>
          <w:rFonts w:ascii="微軟正黑體" w:eastAsia="微軟正黑體" w:hAnsi="微軟正黑體" w:hint="eastAsia"/>
          <w:sz w:val="24"/>
          <w:szCs w:val="24"/>
        </w:rPr>
        <w:t>與地點</w:t>
      </w:r>
      <w:r w:rsidR="00B0679F" w:rsidRPr="008A63FA">
        <w:rPr>
          <w:rFonts w:ascii="微軟正黑體" w:eastAsia="微軟正黑體" w:hAnsi="微軟正黑體"/>
          <w:sz w:val="24"/>
          <w:szCs w:val="24"/>
        </w:rPr>
        <w:t>：</w:t>
      </w:r>
    </w:p>
    <w:tbl>
      <w:tblPr>
        <w:tblW w:w="9336" w:type="dxa"/>
        <w:tblInd w:w="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98"/>
        <w:gridCol w:w="2268"/>
        <w:gridCol w:w="5670"/>
      </w:tblGrid>
      <w:tr w:rsidR="00C5065F" w:rsidRPr="008A63FA" w:rsidTr="00392C3A">
        <w:trPr>
          <w:trHeight w:val="311"/>
        </w:trPr>
        <w:tc>
          <w:tcPr>
            <w:tcW w:w="1398" w:type="dxa"/>
            <w:shd w:val="clear" w:color="auto" w:fill="DEEAF6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5065F" w:rsidRPr="008A63FA" w:rsidRDefault="00C5065F" w:rsidP="00E239E1">
            <w:pPr>
              <w:pStyle w:val="a3"/>
              <w:spacing w:line="360" w:lineRule="exact"/>
              <w:ind w:leftChars="0" w:left="360" w:hangingChars="150" w:hanging="36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場次</w:t>
            </w:r>
          </w:p>
        </w:tc>
        <w:tc>
          <w:tcPr>
            <w:tcW w:w="2268" w:type="dxa"/>
            <w:shd w:val="clear" w:color="auto" w:fill="DEEAF6" w:themeFill="accent1" w:themeFillTint="33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C5065F" w:rsidRPr="008A63FA" w:rsidRDefault="00C5065F" w:rsidP="00E239E1">
            <w:pPr>
              <w:pStyle w:val="a3"/>
              <w:spacing w:line="360" w:lineRule="exact"/>
              <w:ind w:leftChars="0" w:left="360" w:hangingChars="150" w:hanging="36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時間</w:t>
            </w:r>
          </w:p>
        </w:tc>
        <w:tc>
          <w:tcPr>
            <w:tcW w:w="5670" w:type="dxa"/>
            <w:shd w:val="clear" w:color="auto" w:fill="DEEAF6" w:themeFill="accent1" w:themeFillTint="33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C5065F" w:rsidRPr="008A63FA" w:rsidRDefault="00C5065F" w:rsidP="00E239E1">
            <w:pPr>
              <w:pStyle w:val="a3"/>
              <w:spacing w:line="360" w:lineRule="exact"/>
              <w:ind w:leftChars="-37" w:left="323" w:hangingChars="178" w:hanging="427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地點</w:t>
            </w:r>
          </w:p>
        </w:tc>
      </w:tr>
      <w:tr w:rsidR="00343C5F" w:rsidRPr="008A63FA" w:rsidTr="00392C3A">
        <w:trPr>
          <w:trHeight w:val="359"/>
        </w:trPr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3C5F" w:rsidRPr="008A63FA" w:rsidRDefault="00001DA8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第一</w:t>
            </w:r>
            <w:r w:rsidR="00343C5F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場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343C5F" w:rsidRDefault="00BB48E3" w:rsidP="00E239E1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8A63FA">
              <w:rPr>
                <w:rFonts w:ascii="微軟正黑體" w:eastAsia="微軟正黑體" w:hAnsi="微軟正黑體" w:hint="eastAsia"/>
                <w:sz w:val="24"/>
              </w:rPr>
              <w:t>201</w:t>
            </w:r>
            <w:r w:rsidR="00E239E1">
              <w:rPr>
                <w:rFonts w:ascii="微軟正黑體" w:eastAsia="微軟正黑體" w:hAnsi="微軟正黑體" w:hint="eastAsia"/>
                <w:sz w:val="24"/>
              </w:rPr>
              <w:t>8</w:t>
            </w:r>
            <w:r w:rsidRPr="008A63FA">
              <w:rPr>
                <w:rFonts w:ascii="微軟正黑體" w:eastAsia="微軟正黑體" w:hAnsi="微軟正黑體" w:hint="eastAsia"/>
                <w:sz w:val="24"/>
              </w:rPr>
              <w:t>/</w:t>
            </w:r>
            <w:r w:rsidR="00F67295">
              <w:rPr>
                <w:rFonts w:ascii="微軟正黑體" w:eastAsia="微軟正黑體" w:hAnsi="微軟正黑體" w:hint="eastAsia"/>
                <w:sz w:val="24"/>
              </w:rPr>
              <w:t>7/24(二)</w:t>
            </w:r>
          </w:p>
          <w:p w:rsidR="00E91EFB" w:rsidRPr="008A63FA" w:rsidRDefault="00392C3A" w:rsidP="00E239E1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 w:hint="eastAsia"/>
                <w:sz w:val="24"/>
              </w:rPr>
              <w:t>下午</w:t>
            </w:r>
            <w:r>
              <w:rPr>
                <w:rFonts w:ascii="微軟正黑體" w:eastAsia="微軟正黑體" w:hAnsi="微軟正黑體"/>
                <w:sz w:val="24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</w:rPr>
              <w:t>:30</w:t>
            </w:r>
          </w:p>
        </w:tc>
        <w:tc>
          <w:tcPr>
            <w:tcW w:w="5670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F67295" w:rsidRDefault="00F67295" w:rsidP="00F45987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67295">
              <w:rPr>
                <w:rFonts w:ascii="微軟正黑體" w:eastAsia="微軟正黑體" w:hAnsi="微軟正黑體" w:hint="eastAsia"/>
                <w:sz w:val="24"/>
                <w:szCs w:val="24"/>
              </w:rPr>
              <w:t>七股區竹橋里多功能活動中心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1樓</w:t>
            </w:r>
          </w:p>
          <w:p w:rsidR="00DD3F67" w:rsidRPr="008A63FA" w:rsidRDefault="001E3156" w:rsidP="00F45987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45987">
              <w:rPr>
                <w:rFonts w:ascii="微軟正黑體" w:eastAsia="微軟正黑體" w:hAnsi="微軟正黑體" w:hint="eastAsia"/>
                <w:sz w:val="24"/>
                <w:szCs w:val="24"/>
              </w:rPr>
              <w:t>(</w:t>
            </w:r>
            <w:r w:rsidR="00F67295" w:rsidRPr="00F67295">
              <w:rPr>
                <w:rFonts w:ascii="微軟正黑體" w:eastAsia="微軟正黑體" w:hAnsi="微軟正黑體" w:hint="eastAsia"/>
                <w:sz w:val="24"/>
                <w:szCs w:val="24"/>
              </w:rPr>
              <w:t>台南市七股區竹橋里3鄰竹橋33之1號</w:t>
            </w:r>
            <w:r w:rsidRPr="00F45987">
              <w:rPr>
                <w:rFonts w:ascii="微軟正黑體" w:eastAsia="微軟正黑體" w:hAnsi="微軟正黑體"/>
                <w:sz w:val="24"/>
                <w:szCs w:val="24"/>
              </w:rPr>
              <w:t>)</w:t>
            </w:r>
          </w:p>
        </w:tc>
      </w:tr>
      <w:tr w:rsidR="000E5595" w:rsidRPr="008A63FA" w:rsidTr="00392C3A">
        <w:trPr>
          <w:trHeight w:val="393"/>
        </w:trPr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5595" w:rsidRPr="008A63FA" w:rsidRDefault="000E5595" w:rsidP="000E5595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 xml:space="preserve">第二場 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E5595" w:rsidRPr="000E5595" w:rsidRDefault="000E5595" w:rsidP="000E5595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E5595">
              <w:rPr>
                <w:rFonts w:ascii="微軟正黑體" w:eastAsia="微軟正黑體" w:hAnsi="微軟正黑體" w:hint="eastAsia"/>
                <w:sz w:val="24"/>
              </w:rPr>
              <w:t>2</w:t>
            </w:r>
            <w:r w:rsidR="00F67295">
              <w:rPr>
                <w:rFonts w:ascii="微軟正黑體" w:eastAsia="微軟正黑體" w:hAnsi="微軟正黑體"/>
                <w:sz w:val="24"/>
              </w:rPr>
              <w:t>018/7/26(四)</w:t>
            </w:r>
          </w:p>
          <w:p w:rsidR="000E5595" w:rsidRPr="000E5595" w:rsidRDefault="00F67295" w:rsidP="000E5595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/>
                <w:sz w:val="24"/>
              </w:rPr>
              <w:t>下午2:30</w:t>
            </w:r>
          </w:p>
        </w:tc>
        <w:tc>
          <w:tcPr>
            <w:tcW w:w="5670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F67295" w:rsidRDefault="00F67295" w:rsidP="00C87EA9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67295">
              <w:rPr>
                <w:rFonts w:ascii="微軟正黑體" w:eastAsia="微軟正黑體" w:hAnsi="微軟正黑體" w:hint="eastAsia"/>
                <w:sz w:val="24"/>
              </w:rPr>
              <w:t>歸仁區六甲里活動中心二樓禮堂</w:t>
            </w:r>
          </w:p>
          <w:p w:rsidR="000E5595" w:rsidRPr="000E5595" w:rsidRDefault="00C87EA9" w:rsidP="00C87EA9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0E5595">
              <w:rPr>
                <w:rFonts w:ascii="微軟正黑體" w:eastAsia="微軟正黑體" w:hAnsi="微軟正黑體" w:hint="eastAsia"/>
                <w:sz w:val="24"/>
              </w:rPr>
              <w:t>(</w:t>
            </w:r>
            <w:r w:rsidR="00F67295" w:rsidRPr="00F67295">
              <w:rPr>
                <w:rFonts w:ascii="微軟正黑體" w:eastAsia="微軟正黑體" w:hAnsi="微軟正黑體" w:hint="eastAsia"/>
                <w:sz w:val="24"/>
              </w:rPr>
              <w:t>台南市歸仁區六甲里民生十二街41號</w:t>
            </w:r>
            <w:r w:rsidRPr="000E5595">
              <w:rPr>
                <w:rFonts w:ascii="微軟正黑體" w:eastAsia="微軟正黑體" w:hAnsi="微軟正黑體" w:hint="eastAsia"/>
                <w:sz w:val="24"/>
              </w:rPr>
              <w:t>)</w:t>
            </w:r>
          </w:p>
        </w:tc>
      </w:tr>
      <w:tr w:rsidR="000E5595" w:rsidRPr="008A63FA" w:rsidTr="00392C3A">
        <w:trPr>
          <w:trHeight w:val="393"/>
        </w:trPr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5595" w:rsidRPr="008A63FA" w:rsidRDefault="000E5595" w:rsidP="000E5595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第三場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E5595" w:rsidRDefault="001C7A18" w:rsidP="000E5595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 w:hint="eastAsia"/>
                <w:sz w:val="24"/>
              </w:rPr>
              <w:t>2018/</w:t>
            </w:r>
            <w:r w:rsidR="00F67295">
              <w:rPr>
                <w:rFonts w:ascii="微軟正黑體" w:eastAsia="微軟正黑體" w:hAnsi="微軟正黑體" w:hint="eastAsia"/>
                <w:sz w:val="24"/>
              </w:rPr>
              <w:t>8/2(四)</w:t>
            </w:r>
          </w:p>
          <w:p w:rsidR="00085B56" w:rsidRPr="000E5595" w:rsidRDefault="00392C3A" w:rsidP="000E5595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 w:hint="eastAsia"/>
                <w:sz w:val="24"/>
              </w:rPr>
              <w:t>下午</w:t>
            </w:r>
            <w:r>
              <w:rPr>
                <w:rFonts w:ascii="微軟正黑體" w:eastAsia="微軟正黑體" w:hAnsi="微軟正黑體"/>
                <w:sz w:val="24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</w:rPr>
              <w:t>:30</w:t>
            </w:r>
          </w:p>
        </w:tc>
        <w:tc>
          <w:tcPr>
            <w:tcW w:w="5670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F67295" w:rsidRDefault="00F67295" w:rsidP="00085B56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67295">
              <w:rPr>
                <w:rFonts w:ascii="微軟正黑體" w:eastAsia="微軟正黑體" w:hAnsi="微軟正黑體" w:hint="eastAsia"/>
                <w:sz w:val="24"/>
              </w:rPr>
              <w:t>安定區港尾社區活動中心1樓會議室</w:t>
            </w:r>
          </w:p>
          <w:p w:rsidR="000E5595" w:rsidRPr="000E5595" w:rsidRDefault="00085B56" w:rsidP="00085B56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 w:hint="eastAsia"/>
                <w:sz w:val="24"/>
              </w:rPr>
              <w:t>(</w:t>
            </w:r>
            <w:r w:rsidR="00F67295" w:rsidRPr="00F67295">
              <w:rPr>
                <w:rFonts w:ascii="微軟正黑體" w:eastAsia="微軟正黑體" w:hAnsi="微軟正黑體" w:hint="eastAsia"/>
                <w:sz w:val="24"/>
              </w:rPr>
              <w:t>台南市安定區港尾里港子尾74-11號</w:t>
            </w:r>
            <w:r>
              <w:rPr>
                <w:rFonts w:ascii="微軟正黑體" w:eastAsia="微軟正黑體" w:hAnsi="微軟正黑體" w:hint="eastAsia"/>
                <w:sz w:val="24"/>
              </w:rPr>
              <w:t>)</w:t>
            </w:r>
          </w:p>
        </w:tc>
      </w:tr>
      <w:tr w:rsidR="000E5595" w:rsidRPr="008A63FA" w:rsidTr="00392C3A">
        <w:trPr>
          <w:trHeight w:val="398"/>
        </w:trPr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5595" w:rsidRPr="008A63FA" w:rsidRDefault="00085B56" w:rsidP="000E5595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第四場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F67295" w:rsidRDefault="00F67295" w:rsidP="00F67295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 w:hint="eastAsia"/>
                <w:sz w:val="24"/>
              </w:rPr>
              <w:t>2018/8/9(四)</w:t>
            </w:r>
          </w:p>
          <w:p w:rsidR="000E5595" w:rsidRPr="00392C3A" w:rsidRDefault="00F67295" w:rsidP="00392C3A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</w:rPr>
              <w:t>下午</w:t>
            </w:r>
            <w:r>
              <w:rPr>
                <w:rFonts w:ascii="微軟正黑體" w:eastAsia="微軟正黑體" w:hAnsi="微軟正黑體"/>
                <w:sz w:val="24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</w:rPr>
              <w:t>:30</w:t>
            </w:r>
          </w:p>
        </w:tc>
        <w:tc>
          <w:tcPr>
            <w:tcW w:w="5670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F67295" w:rsidRDefault="00F67295" w:rsidP="00085B56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67295">
              <w:rPr>
                <w:rFonts w:ascii="微軟正黑體" w:eastAsia="微軟正黑體" w:hAnsi="微軟正黑體" w:hint="eastAsia"/>
                <w:sz w:val="24"/>
                <w:szCs w:val="24"/>
              </w:rPr>
              <w:t>山上區山上里農民教育活動中心1樓大廳</w:t>
            </w:r>
          </w:p>
          <w:p w:rsidR="000E5595" w:rsidRPr="008A63FA" w:rsidRDefault="000E5595" w:rsidP="00085B56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E91EFB">
              <w:rPr>
                <w:rFonts w:ascii="微軟正黑體" w:eastAsia="微軟正黑體" w:hAnsi="微軟正黑體" w:hint="eastAsia"/>
                <w:sz w:val="24"/>
                <w:szCs w:val="24"/>
              </w:rPr>
              <w:t>(</w:t>
            </w:r>
            <w:r w:rsidR="00F67295">
              <w:rPr>
                <w:rFonts w:ascii="微軟正黑體" w:eastAsia="微軟正黑體" w:hAnsi="微軟正黑體" w:hint="eastAsia"/>
                <w:sz w:val="24"/>
                <w:szCs w:val="24"/>
              </w:rPr>
              <w:t>台南市山上區</w:t>
            </w:r>
            <w:r w:rsidR="00F67295" w:rsidRPr="00F67295">
              <w:rPr>
                <w:rFonts w:ascii="微軟正黑體" w:eastAsia="微軟正黑體" w:hAnsi="微軟正黑體" w:hint="eastAsia"/>
                <w:sz w:val="24"/>
                <w:szCs w:val="24"/>
              </w:rPr>
              <w:t>山上里8鄰134-1號</w:t>
            </w:r>
            <w:r w:rsidRPr="00E91EFB">
              <w:rPr>
                <w:rFonts w:ascii="微軟正黑體" w:eastAsia="微軟正黑體" w:hAnsi="微軟正黑體" w:hint="eastAsia"/>
                <w:sz w:val="24"/>
                <w:szCs w:val="24"/>
              </w:rPr>
              <w:t>)</w:t>
            </w:r>
          </w:p>
        </w:tc>
      </w:tr>
      <w:tr w:rsidR="000E5595" w:rsidRPr="008A63FA" w:rsidTr="00392C3A">
        <w:trPr>
          <w:trHeight w:val="405"/>
        </w:trPr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5595" w:rsidRPr="008A63FA" w:rsidRDefault="00085B56" w:rsidP="000E5595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第五場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85B56" w:rsidRDefault="00085B56" w:rsidP="00085B56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8A63FA">
              <w:rPr>
                <w:rFonts w:ascii="微軟正黑體" w:eastAsia="微軟正黑體" w:hAnsi="微軟正黑體" w:hint="eastAsia"/>
                <w:sz w:val="24"/>
              </w:rPr>
              <w:t>201</w:t>
            </w:r>
            <w:r>
              <w:rPr>
                <w:rFonts w:ascii="微軟正黑體" w:eastAsia="微軟正黑體" w:hAnsi="微軟正黑體"/>
                <w:sz w:val="24"/>
              </w:rPr>
              <w:t>8</w:t>
            </w:r>
            <w:r w:rsidRPr="008A63FA">
              <w:rPr>
                <w:rFonts w:ascii="微軟正黑體" w:eastAsia="微軟正黑體" w:hAnsi="微軟正黑體" w:hint="eastAsia"/>
                <w:sz w:val="24"/>
              </w:rPr>
              <w:t>/</w:t>
            </w:r>
            <w:r w:rsidR="00F67295">
              <w:rPr>
                <w:rFonts w:ascii="微軟正黑體" w:eastAsia="微軟正黑體" w:hAnsi="微軟正黑體" w:hint="eastAsia"/>
                <w:sz w:val="24"/>
              </w:rPr>
              <w:t>8/16(四)</w:t>
            </w:r>
          </w:p>
          <w:p w:rsidR="000E5595" w:rsidRPr="008A63FA" w:rsidRDefault="00F67295" w:rsidP="00085B56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/>
                <w:sz w:val="24"/>
              </w:rPr>
              <w:t>上午9:30</w:t>
            </w:r>
          </w:p>
        </w:tc>
        <w:tc>
          <w:tcPr>
            <w:tcW w:w="5670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85B56" w:rsidRDefault="00F67295" w:rsidP="00085B56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67295">
              <w:rPr>
                <w:rFonts w:ascii="微軟正黑體" w:eastAsia="微軟正黑體" w:hAnsi="微軟正黑體" w:hint="eastAsia"/>
                <w:sz w:val="24"/>
              </w:rPr>
              <w:t>大內區環湖社區活動中心</w:t>
            </w:r>
            <w:r>
              <w:rPr>
                <w:rFonts w:ascii="微軟正黑體" w:eastAsia="微軟正黑體" w:hAnsi="微軟正黑體" w:hint="eastAsia"/>
                <w:sz w:val="24"/>
              </w:rPr>
              <w:t>1樓</w:t>
            </w:r>
          </w:p>
          <w:p w:rsidR="000E5595" w:rsidRPr="008A63FA" w:rsidRDefault="00085B56" w:rsidP="00F67295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 w:hint="eastAsia"/>
                <w:sz w:val="24"/>
              </w:rPr>
              <w:t>(</w:t>
            </w:r>
            <w:r w:rsidR="00F67295" w:rsidRPr="00F67295">
              <w:rPr>
                <w:rFonts w:ascii="微軟正黑體" w:eastAsia="微軟正黑體" w:hAnsi="微軟正黑體" w:hint="eastAsia"/>
                <w:sz w:val="24"/>
              </w:rPr>
              <w:t>台南市大內區環湖里57號</w:t>
            </w:r>
            <w:r>
              <w:rPr>
                <w:rFonts w:ascii="微軟正黑體" w:eastAsia="微軟正黑體" w:hAnsi="微軟正黑體" w:hint="eastAsia"/>
                <w:sz w:val="24"/>
              </w:rPr>
              <w:t>)</w:t>
            </w:r>
          </w:p>
        </w:tc>
      </w:tr>
    </w:tbl>
    <w:p w:rsidR="00E239E1" w:rsidRDefault="00E239E1" w:rsidP="00E239E1">
      <w:pPr>
        <w:pStyle w:val="a3"/>
        <w:spacing w:afterLines="25" w:after="90" w:line="360" w:lineRule="exact"/>
        <w:ind w:leftChars="0" w:left="709" w:rightChars="108" w:right="302"/>
        <w:rPr>
          <w:rFonts w:ascii="微軟正黑體" w:eastAsia="微軟正黑體" w:hAnsi="微軟正黑體"/>
          <w:sz w:val="24"/>
          <w:szCs w:val="24"/>
        </w:rPr>
      </w:pPr>
    </w:p>
    <w:p w:rsidR="00085B56" w:rsidRDefault="00085B56" w:rsidP="00E239E1">
      <w:pPr>
        <w:pStyle w:val="a3"/>
        <w:spacing w:afterLines="25" w:after="90" w:line="360" w:lineRule="exact"/>
        <w:ind w:leftChars="0" w:left="709" w:rightChars="108" w:right="302"/>
        <w:rPr>
          <w:rFonts w:ascii="微軟正黑體" w:eastAsia="微軟正黑體" w:hAnsi="微軟正黑體"/>
          <w:sz w:val="24"/>
          <w:szCs w:val="24"/>
        </w:rPr>
      </w:pPr>
    </w:p>
    <w:p w:rsidR="00172E50" w:rsidRDefault="00172E50" w:rsidP="00E239E1">
      <w:pPr>
        <w:pStyle w:val="a3"/>
        <w:spacing w:afterLines="25" w:after="90" w:line="360" w:lineRule="exact"/>
        <w:ind w:leftChars="0" w:left="709" w:rightChars="108" w:right="302"/>
        <w:rPr>
          <w:rFonts w:ascii="微軟正黑體" w:eastAsia="微軟正黑體" w:hAnsi="微軟正黑體"/>
          <w:sz w:val="24"/>
          <w:szCs w:val="24"/>
        </w:rPr>
      </w:pPr>
      <w:bookmarkStart w:id="0" w:name="_GoBack"/>
      <w:bookmarkEnd w:id="0"/>
    </w:p>
    <w:p w:rsidR="00172E50" w:rsidRDefault="00172E50" w:rsidP="00E239E1">
      <w:pPr>
        <w:pStyle w:val="a3"/>
        <w:spacing w:afterLines="25" w:after="90" w:line="360" w:lineRule="exact"/>
        <w:ind w:leftChars="0" w:left="709" w:rightChars="108" w:right="302"/>
        <w:rPr>
          <w:rFonts w:ascii="微軟正黑體" w:eastAsia="微軟正黑體" w:hAnsi="微軟正黑體"/>
          <w:sz w:val="24"/>
          <w:szCs w:val="24"/>
        </w:rPr>
      </w:pPr>
    </w:p>
    <w:p w:rsidR="00B0679F" w:rsidRPr="00285393" w:rsidRDefault="00392C3A" w:rsidP="00170749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微軟正黑體" w:eastAsia="微軟正黑體" w:hAnsi="微軟正黑體"/>
          <w:sz w:val="24"/>
          <w:szCs w:val="24"/>
        </w:rPr>
      </w:pPr>
      <w:r w:rsidRPr="00285393">
        <w:rPr>
          <w:rFonts w:ascii="微軟正黑體" w:eastAsia="微軟正黑體" w:hAnsi="微軟正黑體" w:hint="eastAsia"/>
          <w:sz w:val="24"/>
          <w:szCs w:val="24"/>
        </w:rPr>
        <w:lastRenderedPageBreak/>
        <w:t>第一場、</w:t>
      </w:r>
      <w:r w:rsidR="00285393" w:rsidRPr="00285393">
        <w:rPr>
          <w:rFonts w:ascii="微軟正黑體" w:eastAsia="微軟正黑體" w:hAnsi="微軟正黑體" w:hint="eastAsia"/>
          <w:sz w:val="24"/>
          <w:szCs w:val="24"/>
        </w:rPr>
        <w:t>第二場、</w:t>
      </w:r>
      <w:r w:rsidRPr="00285393">
        <w:rPr>
          <w:rFonts w:ascii="微軟正黑體" w:eastAsia="微軟正黑體" w:hAnsi="微軟正黑體" w:hint="eastAsia"/>
          <w:sz w:val="24"/>
          <w:szCs w:val="24"/>
        </w:rPr>
        <w:t>第</w:t>
      </w:r>
      <w:r w:rsidR="00285393">
        <w:rPr>
          <w:rFonts w:ascii="微軟正黑體" w:eastAsia="微軟正黑體" w:hAnsi="微軟正黑體" w:hint="eastAsia"/>
          <w:sz w:val="24"/>
          <w:szCs w:val="24"/>
        </w:rPr>
        <w:t>三場與第四場議程</w:t>
      </w:r>
    </w:p>
    <w:tbl>
      <w:tblPr>
        <w:tblW w:w="9336" w:type="dxa"/>
        <w:tblInd w:w="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4516"/>
        <w:gridCol w:w="3119"/>
      </w:tblGrid>
      <w:tr w:rsidR="00B0679F" w:rsidRPr="008A63FA" w:rsidTr="00E239E1">
        <w:trPr>
          <w:trHeight w:val="348"/>
        </w:trPr>
        <w:tc>
          <w:tcPr>
            <w:tcW w:w="1701" w:type="dxa"/>
            <w:shd w:val="clear" w:color="auto" w:fill="DEEAF6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0679F" w:rsidRPr="008A63FA" w:rsidRDefault="00B0679F" w:rsidP="00E239E1">
            <w:pPr>
              <w:pStyle w:val="a3"/>
              <w:spacing w:line="360" w:lineRule="exact"/>
              <w:ind w:leftChars="0" w:left="360" w:hangingChars="150" w:hanging="36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時間</w:t>
            </w:r>
          </w:p>
        </w:tc>
        <w:tc>
          <w:tcPr>
            <w:tcW w:w="4516" w:type="dxa"/>
            <w:shd w:val="clear" w:color="auto" w:fill="DEEAF6" w:themeFill="accent1" w:themeFillTint="33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B0679F" w:rsidRPr="008A63FA" w:rsidRDefault="00B0679F" w:rsidP="00E239E1">
            <w:pPr>
              <w:pStyle w:val="a3"/>
              <w:spacing w:line="360" w:lineRule="exact"/>
              <w:ind w:leftChars="0" w:left="360" w:hangingChars="150" w:hanging="36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主題</w:t>
            </w:r>
          </w:p>
        </w:tc>
        <w:tc>
          <w:tcPr>
            <w:tcW w:w="3119" w:type="dxa"/>
            <w:shd w:val="clear" w:color="auto" w:fill="DEEAF6" w:themeFill="accent1" w:themeFillTint="33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B0679F" w:rsidRPr="008A63FA" w:rsidRDefault="00B0679F" w:rsidP="00E239E1">
            <w:pPr>
              <w:pStyle w:val="a3"/>
              <w:spacing w:line="360" w:lineRule="exact"/>
              <w:ind w:leftChars="-37" w:left="323" w:hangingChars="178" w:hanging="427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主講單位</w:t>
            </w:r>
          </w:p>
        </w:tc>
      </w:tr>
      <w:tr w:rsidR="00B0679F" w:rsidRPr="008A63FA" w:rsidTr="00E239E1">
        <w:trPr>
          <w:trHeight w:val="381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0679F" w:rsidRPr="008A63FA" w:rsidRDefault="00B0679F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1</w:t>
            </w:r>
            <w:r w:rsidR="008B7BB7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4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3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0~1</w:t>
            </w:r>
            <w:r w:rsidR="008B7BB7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4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4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B0679F" w:rsidRPr="008A63FA" w:rsidRDefault="003F405B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入場與簽到</w:t>
            </w:r>
          </w:p>
        </w:tc>
      </w:tr>
      <w:tr w:rsidR="00B0679F" w:rsidRPr="008A63FA" w:rsidTr="00E239E1">
        <w:trPr>
          <w:trHeight w:val="401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0679F" w:rsidRPr="008A63FA" w:rsidRDefault="009C759A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14: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4</w:t>
            </w:r>
            <w:r w:rsidR="00D0461C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0~1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5</w:t>
            </w:r>
            <w:r w:rsidR="00D0461C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="00D0461C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</w:p>
        </w:tc>
        <w:tc>
          <w:tcPr>
            <w:tcW w:w="4516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B0679F" w:rsidRPr="008A63FA" w:rsidRDefault="00E239E1" w:rsidP="00E239E1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中央政府綠能屋頂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計畫方案介紹</w:t>
            </w:r>
          </w:p>
        </w:tc>
        <w:tc>
          <w:tcPr>
            <w:tcW w:w="3119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B0679F" w:rsidRPr="008A63FA" w:rsidRDefault="0022753E" w:rsidP="00E239E1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天盛氣候能源</w:t>
            </w:r>
            <w:r w:rsidR="00D0461C"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股份有限公司</w:t>
            </w:r>
          </w:p>
        </w:tc>
      </w:tr>
      <w:tr w:rsidR="00D0461C" w:rsidRPr="008A63FA" w:rsidTr="00E239E1">
        <w:trPr>
          <w:trHeight w:val="407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0461C" w:rsidRPr="008A63FA" w:rsidRDefault="00D0461C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1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5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~1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5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2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</w:p>
        </w:tc>
        <w:tc>
          <w:tcPr>
            <w:tcW w:w="4516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D0461C" w:rsidRPr="008A63FA" w:rsidRDefault="00D0461C" w:rsidP="00E239E1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proofErr w:type="gramStart"/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臺</w:t>
            </w:r>
            <w:proofErr w:type="gramEnd"/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南</w:t>
            </w:r>
            <w:r w:rsidR="00E239E1">
              <w:rPr>
                <w:rFonts w:ascii="微軟正黑體" w:eastAsia="微軟正黑體" w:hAnsi="微軟正黑體" w:hint="eastAsia"/>
                <w:sz w:val="24"/>
                <w:szCs w:val="24"/>
              </w:rPr>
              <w:t>太陽光電</w:t>
            </w:r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補助計畫</w:t>
            </w:r>
            <w:r w:rsidR="00F93CBF"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與</w:t>
            </w:r>
            <w:r w:rsidR="00E239E1">
              <w:rPr>
                <w:rFonts w:ascii="微軟正黑體" w:eastAsia="微軟正黑體" w:hAnsi="微軟正黑體" w:hint="eastAsia"/>
                <w:sz w:val="24"/>
                <w:szCs w:val="24"/>
              </w:rPr>
              <w:t>設置模式</w:t>
            </w:r>
            <w:r w:rsidR="00F93CBF"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說明</w:t>
            </w:r>
          </w:p>
        </w:tc>
        <w:tc>
          <w:tcPr>
            <w:tcW w:w="3119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D0461C" w:rsidRPr="008A63FA" w:rsidRDefault="0022753E" w:rsidP="00E239E1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天盛氣候能源股份有限公司</w:t>
            </w:r>
          </w:p>
        </w:tc>
      </w:tr>
      <w:tr w:rsidR="001E3156" w:rsidRPr="008A63FA" w:rsidTr="00CA237C">
        <w:trPr>
          <w:trHeight w:val="407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E3156" w:rsidRPr="008A63FA" w:rsidRDefault="001E3156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1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5: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2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0~15: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3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1E3156" w:rsidRPr="008A63FA" w:rsidRDefault="001E3156" w:rsidP="00E239E1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宣導短片</w:t>
            </w:r>
          </w:p>
        </w:tc>
      </w:tr>
      <w:tr w:rsidR="00D0461C" w:rsidRPr="008A63FA" w:rsidTr="00E239E1">
        <w:trPr>
          <w:trHeight w:val="399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461C" w:rsidRPr="008A63FA" w:rsidRDefault="00D0461C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1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5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3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~1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5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50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D0461C" w:rsidRPr="008A63FA" w:rsidRDefault="00D0461C" w:rsidP="00E239E1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綜合討論與互動</w:t>
            </w:r>
          </w:p>
        </w:tc>
      </w:tr>
      <w:tr w:rsidR="00D0461C" w:rsidRPr="008A63FA" w:rsidTr="00E239E1">
        <w:trPr>
          <w:trHeight w:val="266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461C" w:rsidRPr="008A63FA" w:rsidRDefault="00D0461C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1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5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B914D7">
              <w:rPr>
                <w:rFonts w:ascii="微軟正黑體" w:eastAsia="微軟正黑體" w:hAnsi="微軟正黑體"/>
                <w:bCs/>
                <w:sz w:val="24"/>
                <w:szCs w:val="24"/>
              </w:rPr>
              <w:t>5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~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D0461C" w:rsidRPr="008A63FA" w:rsidRDefault="00D0461C" w:rsidP="00E239E1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賦歸</w:t>
            </w:r>
          </w:p>
        </w:tc>
      </w:tr>
    </w:tbl>
    <w:p w:rsidR="00687647" w:rsidRDefault="00687647" w:rsidP="00687647">
      <w:pPr>
        <w:pStyle w:val="a3"/>
        <w:spacing w:afterLines="25" w:after="90" w:line="360" w:lineRule="exact"/>
        <w:ind w:leftChars="0" w:left="709" w:rightChars="108" w:right="302"/>
        <w:rPr>
          <w:rFonts w:ascii="微軟正黑體" w:eastAsia="微軟正黑體" w:hAnsi="微軟正黑體"/>
          <w:sz w:val="24"/>
          <w:szCs w:val="24"/>
        </w:rPr>
      </w:pPr>
    </w:p>
    <w:p w:rsidR="00392C3A" w:rsidRPr="008A63FA" w:rsidRDefault="00392C3A" w:rsidP="00392C3A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第</w:t>
      </w:r>
      <w:r w:rsidR="00285393">
        <w:rPr>
          <w:rFonts w:ascii="微軟正黑體" w:eastAsia="微軟正黑體" w:hAnsi="微軟正黑體"/>
          <w:sz w:val="24"/>
          <w:szCs w:val="24"/>
        </w:rPr>
        <w:t>五</w:t>
      </w:r>
      <w:r>
        <w:rPr>
          <w:rFonts w:ascii="微軟正黑體" w:eastAsia="微軟正黑體" w:hAnsi="微軟正黑體" w:hint="eastAsia"/>
          <w:sz w:val="24"/>
          <w:szCs w:val="24"/>
        </w:rPr>
        <w:t>場</w:t>
      </w:r>
      <w:r w:rsidRPr="008A63FA">
        <w:rPr>
          <w:rFonts w:ascii="微軟正黑體" w:eastAsia="微軟正黑體" w:hAnsi="微軟正黑體"/>
          <w:sz w:val="24"/>
          <w:szCs w:val="24"/>
        </w:rPr>
        <w:t>議程</w:t>
      </w:r>
    </w:p>
    <w:tbl>
      <w:tblPr>
        <w:tblW w:w="9336" w:type="dxa"/>
        <w:tblInd w:w="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4516"/>
        <w:gridCol w:w="3119"/>
      </w:tblGrid>
      <w:tr w:rsidR="00392C3A" w:rsidRPr="008A63FA" w:rsidTr="008B5E5B">
        <w:trPr>
          <w:trHeight w:val="348"/>
        </w:trPr>
        <w:tc>
          <w:tcPr>
            <w:tcW w:w="1701" w:type="dxa"/>
            <w:shd w:val="clear" w:color="auto" w:fill="DEEAF6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2C3A" w:rsidRPr="008A63FA" w:rsidRDefault="00392C3A" w:rsidP="008B5E5B">
            <w:pPr>
              <w:pStyle w:val="a3"/>
              <w:spacing w:line="360" w:lineRule="exact"/>
              <w:ind w:leftChars="0" w:left="360" w:hangingChars="150" w:hanging="36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時間</w:t>
            </w:r>
          </w:p>
        </w:tc>
        <w:tc>
          <w:tcPr>
            <w:tcW w:w="4516" w:type="dxa"/>
            <w:shd w:val="clear" w:color="auto" w:fill="DEEAF6" w:themeFill="accent1" w:themeFillTint="33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392C3A" w:rsidRPr="008A63FA" w:rsidRDefault="00392C3A" w:rsidP="008B5E5B">
            <w:pPr>
              <w:pStyle w:val="a3"/>
              <w:spacing w:line="360" w:lineRule="exact"/>
              <w:ind w:leftChars="0" w:left="360" w:hangingChars="150" w:hanging="36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主題</w:t>
            </w:r>
          </w:p>
        </w:tc>
        <w:tc>
          <w:tcPr>
            <w:tcW w:w="3119" w:type="dxa"/>
            <w:shd w:val="clear" w:color="auto" w:fill="DEEAF6" w:themeFill="accent1" w:themeFillTint="33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392C3A" w:rsidRPr="008A63FA" w:rsidRDefault="00392C3A" w:rsidP="008B5E5B">
            <w:pPr>
              <w:pStyle w:val="a3"/>
              <w:spacing w:line="360" w:lineRule="exact"/>
              <w:ind w:leftChars="-37" w:left="323" w:hangingChars="178" w:hanging="427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主講單位</w:t>
            </w:r>
          </w:p>
        </w:tc>
      </w:tr>
      <w:tr w:rsidR="00392C3A" w:rsidRPr="008A63FA" w:rsidTr="008B5E5B">
        <w:trPr>
          <w:trHeight w:val="381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2C3A" w:rsidRPr="008A63FA" w:rsidRDefault="00C87EA9" w:rsidP="008B5E5B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09</w:t>
            </w:r>
            <w:r w:rsidR="00392C3A"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3</w:t>
            </w:r>
            <w:r w:rsidR="00392C3A"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0~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09</w:t>
            </w:r>
            <w:r w:rsidR="00392C3A"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4</w:t>
            </w:r>
            <w:r w:rsidR="00392C3A"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392C3A" w:rsidRPr="008A63FA" w:rsidRDefault="00392C3A" w:rsidP="008B5E5B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入場與簽到</w:t>
            </w:r>
          </w:p>
        </w:tc>
      </w:tr>
      <w:tr w:rsidR="00392C3A" w:rsidRPr="008A63FA" w:rsidTr="008B5E5B">
        <w:trPr>
          <w:trHeight w:val="401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92C3A" w:rsidRPr="008A63FA" w:rsidRDefault="00C87EA9" w:rsidP="008B5E5B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09</w:t>
            </w:r>
            <w:r w:rsidR="00392C3A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: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4</w:t>
            </w:r>
            <w:r w:rsidR="00392C3A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0~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10</w:t>
            </w:r>
            <w:r w:rsidR="00392C3A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: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="00392C3A"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</w:p>
        </w:tc>
        <w:tc>
          <w:tcPr>
            <w:tcW w:w="4516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392C3A" w:rsidRPr="008A63FA" w:rsidRDefault="00392C3A" w:rsidP="008B5E5B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中央政府綠能屋頂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計畫方案介紹</w:t>
            </w:r>
          </w:p>
        </w:tc>
        <w:tc>
          <w:tcPr>
            <w:tcW w:w="3119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392C3A" w:rsidRPr="008A63FA" w:rsidRDefault="00392C3A" w:rsidP="008B5E5B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天盛氣候能源股份有限公司</w:t>
            </w:r>
          </w:p>
        </w:tc>
      </w:tr>
      <w:tr w:rsidR="00392C3A" w:rsidRPr="008A63FA" w:rsidTr="008B5E5B">
        <w:trPr>
          <w:trHeight w:val="407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92C3A" w:rsidRPr="008A63FA" w:rsidRDefault="00392C3A" w:rsidP="008B5E5B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1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~1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2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</w:p>
        </w:tc>
        <w:tc>
          <w:tcPr>
            <w:tcW w:w="4516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392C3A" w:rsidRPr="008A63FA" w:rsidRDefault="00392C3A" w:rsidP="008B5E5B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proofErr w:type="gramStart"/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臺</w:t>
            </w:r>
            <w:proofErr w:type="gramEnd"/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南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太陽光電</w:t>
            </w:r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補助計畫與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設置模式</w:t>
            </w:r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說明</w:t>
            </w:r>
          </w:p>
        </w:tc>
        <w:tc>
          <w:tcPr>
            <w:tcW w:w="3119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392C3A" w:rsidRPr="008A63FA" w:rsidRDefault="00392C3A" w:rsidP="008B5E5B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sz w:val="24"/>
                <w:szCs w:val="24"/>
              </w:rPr>
              <w:t>天盛氣候能源股份有限公司</w:t>
            </w:r>
          </w:p>
        </w:tc>
      </w:tr>
      <w:tr w:rsidR="00392C3A" w:rsidRPr="008A63FA" w:rsidTr="008B5E5B">
        <w:trPr>
          <w:trHeight w:val="407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92C3A" w:rsidRPr="008A63FA" w:rsidRDefault="00392C3A" w:rsidP="008B5E5B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1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2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0~1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3</w:t>
            </w:r>
            <w:r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392C3A" w:rsidRPr="008A63FA" w:rsidRDefault="00392C3A" w:rsidP="008B5E5B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宣導短片</w:t>
            </w:r>
          </w:p>
        </w:tc>
      </w:tr>
      <w:tr w:rsidR="00392C3A" w:rsidRPr="008A63FA" w:rsidTr="00285393">
        <w:trPr>
          <w:trHeight w:val="171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2C3A" w:rsidRPr="008A63FA" w:rsidRDefault="00392C3A" w:rsidP="008B5E5B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1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3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~1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5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392C3A" w:rsidRPr="008A63FA" w:rsidRDefault="00392C3A" w:rsidP="008B5E5B">
            <w:pPr>
              <w:pStyle w:val="a3"/>
              <w:spacing w:line="360" w:lineRule="exact"/>
              <w:ind w:leftChars="-38" w:left="-106" w:firstLine="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綜合討論與互動</w:t>
            </w:r>
          </w:p>
        </w:tc>
      </w:tr>
      <w:tr w:rsidR="00392C3A" w:rsidRPr="008A63FA" w:rsidTr="008B5E5B">
        <w:trPr>
          <w:trHeight w:val="266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2C3A" w:rsidRPr="008A63FA" w:rsidRDefault="00392C3A" w:rsidP="008B5E5B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1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:</w:t>
            </w:r>
            <w:r w:rsidR="00C87EA9">
              <w:rPr>
                <w:rFonts w:ascii="微軟正黑體" w:eastAsia="微軟正黑體" w:hAnsi="微軟正黑體"/>
                <w:bCs/>
                <w:sz w:val="24"/>
                <w:szCs w:val="24"/>
              </w:rPr>
              <w:t>5</w:t>
            </w: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0</w:t>
            </w:r>
            <w:r w:rsidRPr="008A63FA">
              <w:rPr>
                <w:rFonts w:ascii="微軟正黑體" w:eastAsia="微軟正黑體" w:hAnsi="微軟正黑體"/>
                <w:bCs/>
                <w:sz w:val="24"/>
                <w:szCs w:val="24"/>
              </w:rPr>
              <w:t>~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392C3A" w:rsidRPr="008A63FA" w:rsidRDefault="00392C3A" w:rsidP="008B5E5B">
            <w:pPr>
              <w:pStyle w:val="a3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A63FA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賦歸</w:t>
            </w:r>
          </w:p>
        </w:tc>
      </w:tr>
    </w:tbl>
    <w:p w:rsidR="00172E50" w:rsidRPr="008A63FA" w:rsidRDefault="00172E50" w:rsidP="00172E50">
      <w:pPr>
        <w:pStyle w:val="111"/>
        <w:spacing w:after="240" w:line="240" w:lineRule="auto"/>
        <w:ind w:left="0" w:firstLine="0"/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1</w:t>
      </w:r>
      <w:r w:rsidRPr="008A63FA">
        <w:rPr>
          <w:rFonts w:ascii="微軟正黑體" w:eastAsia="微軟正黑體" w:hAnsi="微軟正黑體"/>
          <w:b/>
          <w:bCs/>
          <w:sz w:val="40"/>
          <w:szCs w:val="40"/>
        </w:rPr>
        <w:t>07</w:t>
      </w:r>
      <w:r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年</w:t>
      </w:r>
      <w:proofErr w:type="gramStart"/>
      <w:r w:rsidRPr="008A63FA">
        <w:rPr>
          <w:rFonts w:ascii="微軟正黑體" w:eastAsia="微軟正黑體" w:hAnsi="微軟正黑體"/>
          <w:b/>
          <w:bCs/>
          <w:sz w:val="40"/>
          <w:szCs w:val="40"/>
        </w:rPr>
        <w:t>臺</w:t>
      </w:r>
      <w:proofErr w:type="gramEnd"/>
      <w:r w:rsidRPr="008A63FA">
        <w:rPr>
          <w:rFonts w:ascii="微軟正黑體" w:eastAsia="微軟正黑體" w:hAnsi="微軟正黑體"/>
          <w:b/>
          <w:bCs/>
          <w:sz w:val="40"/>
          <w:szCs w:val="40"/>
        </w:rPr>
        <w:t>南市</w:t>
      </w:r>
      <w:r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再生能源計畫</w:t>
      </w:r>
      <w:r w:rsidRPr="008A63FA">
        <w:rPr>
          <w:rFonts w:ascii="微軟正黑體" w:eastAsia="微軟正黑體" w:hAnsi="微軟正黑體"/>
          <w:b/>
          <w:bCs/>
          <w:sz w:val="40"/>
          <w:szCs w:val="40"/>
        </w:rPr>
        <w:t>-</w:t>
      </w:r>
      <w:r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陽光</w:t>
      </w:r>
      <w:r w:rsidR="009A7090">
        <w:rPr>
          <w:rFonts w:ascii="微軟正黑體" w:eastAsia="微軟正黑體" w:hAnsi="微軟正黑體" w:hint="eastAsia"/>
          <w:b/>
          <w:bCs/>
          <w:sz w:val="40"/>
          <w:szCs w:val="40"/>
        </w:rPr>
        <w:t>屋頂</w:t>
      </w:r>
      <w:r w:rsidRPr="008A63FA">
        <w:rPr>
          <w:rFonts w:ascii="微軟正黑體" w:eastAsia="微軟正黑體" w:hAnsi="微軟正黑體" w:hint="eastAsia"/>
          <w:b/>
          <w:bCs/>
          <w:sz w:val="40"/>
          <w:szCs w:val="40"/>
        </w:rPr>
        <w:t>宣導</w:t>
      </w:r>
      <w:r w:rsidRPr="008A63FA">
        <w:rPr>
          <w:rFonts w:ascii="微軟正黑體" w:eastAsia="微軟正黑體" w:hAnsi="微軟正黑體"/>
          <w:b/>
          <w:bCs/>
          <w:sz w:val="40"/>
          <w:szCs w:val="40"/>
        </w:rPr>
        <w:t>說明會</w:t>
      </w:r>
    </w:p>
    <w:p w:rsidR="002D70EA" w:rsidRPr="008A63FA" w:rsidRDefault="00E13789" w:rsidP="002D70EA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bCs/>
          <w:color w:val="0000FF"/>
          <w:szCs w:val="28"/>
        </w:rPr>
      </w:pPr>
      <w:proofErr w:type="gramStart"/>
      <w:r w:rsidRPr="008A63FA">
        <w:rPr>
          <w:rFonts w:ascii="微軟正黑體" w:eastAsia="微軟正黑體" w:hAnsi="微軟正黑體"/>
          <w:b/>
          <w:bCs/>
          <w:color w:val="0000FF"/>
          <w:szCs w:val="28"/>
        </w:rPr>
        <w:t>—</w:t>
      </w:r>
      <w:proofErr w:type="gramEnd"/>
      <w:r w:rsidRPr="008A63FA">
        <w:rPr>
          <w:rFonts w:ascii="微軟正黑體" w:eastAsia="微軟正黑體" w:hAnsi="微軟正黑體"/>
          <w:b/>
          <w:bCs/>
          <w:color w:val="0000FF"/>
          <w:szCs w:val="28"/>
        </w:rPr>
        <w:t>報名回函—</w:t>
      </w: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842"/>
        <w:gridCol w:w="1985"/>
        <w:gridCol w:w="4248"/>
        <w:gridCol w:w="2410"/>
      </w:tblGrid>
      <w:tr w:rsidR="00CE63A8" w:rsidRPr="008A63FA" w:rsidTr="004F7B27">
        <w:tc>
          <w:tcPr>
            <w:tcW w:w="1842" w:type="dxa"/>
            <w:shd w:val="clear" w:color="auto" w:fill="FFFFCC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  <w:r w:rsidRPr="008A63FA">
              <w:rPr>
                <w:rFonts w:ascii="微軟正黑體" w:eastAsia="微軟正黑體" w:hAnsi="微軟正黑體"/>
                <w:b/>
                <w:color w:val="000000"/>
              </w:rPr>
              <w:t>姓名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  <w:r w:rsidRPr="008A63FA">
              <w:rPr>
                <w:rFonts w:ascii="微軟正黑體" w:eastAsia="微軟正黑體" w:hAnsi="微軟正黑體"/>
                <w:b/>
                <w:color w:val="000000"/>
              </w:rPr>
              <w:t>電話</w:t>
            </w:r>
          </w:p>
        </w:tc>
        <w:tc>
          <w:tcPr>
            <w:tcW w:w="4248" w:type="dxa"/>
            <w:shd w:val="clear" w:color="auto" w:fill="FFFFCC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  <w:r w:rsidRPr="008A63FA">
              <w:rPr>
                <w:rFonts w:ascii="微軟正黑體" w:eastAsia="微軟正黑體" w:hAnsi="微軟正黑體"/>
                <w:b/>
                <w:color w:val="000000"/>
              </w:rPr>
              <w:t>E-mail</w:t>
            </w:r>
          </w:p>
        </w:tc>
        <w:tc>
          <w:tcPr>
            <w:tcW w:w="2410" w:type="dxa"/>
            <w:shd w:val="clear" w:color="auto" w:fill="FFFFCC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8A63FA">
              <w:rPr>
                <w:rFonts w:ascii="微軟正黑體" w:eastAsia="微軟正黑體" w:hAnsi="微軟正黑體" w:hint="eastAsia"/>
                <w:b/>
                <w:color w:val="000000"/>
              </w:rPr>
              <w:t>參與場次</w:t>
            </w:r>
          </w:p>
        </w:tc>
      </w:tr>
      <w:tr w:rsidR="00CE63A8" w:rsidRPr="008A63FA" w:rsidTr="004F7B27">
        <w:trPr>
          <w:trHeight w:val="484"/>
        </w:trPr>
        <w:tc>
          <w:tcPr>
            <w:tcW w:w="1842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□第一場 □第二場</w:t>
            </w:r>
          </w:p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□第三場 □第四場</w:t>
            </w:r>
          </w:p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/>
                <w:bCs/>
                <w:color w:val="0000FF"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□第五場</w:t>
            </w:r>
          </w:p>
        </w:tc>
      </w:tr>
      <w:tr w:rsidR="00CE63A8" w:rsidRPr="008A63FA" w:rsidTr="004F7B27">
        <w:trPr>
          <w:trHeight w:val="484"/>
        </w:trPr>
        <w:tc>
          <w:tcPr>
            <w:tcW w:w="1842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□第一場 □第二場</w:t>
            </w:r>
          </w:p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□第三場 □第四場</w:t>
            </w:r>
          </w:p>
          <w:p w:rsidR="00CE63A8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/>
                <w:bCs/>
                <w:color w:val="0000FF"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□第五場</w:t>
            </w:r>
          </w:p>
        </w:tc>
      </w:tr>
      <w:tr w:rsidR="00CE63A8" w:rsidRPr="008A63FA" w:rsidTr="004F7B27">
        <w:trPr>
          <w:trHeight w:val="484"/>
        </w:trPr>
        <w:tc>
          <w:tcPr>
            <w:tcW w:w="1842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□第一場 □第二場</w:t>
            </w:r>
          </w:p>
          <w:p w:rsidR="00CE63A8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□第三場 □第四場</w:t>
            </w:r>
          </w:p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□第五場</w:t>
            </w:r>
          </w:p>
        </w:tc>
      </w:tr>
      <w:tr w:rsidR="00CE63A8" w:rsidRPr="008A63FA" w:rsidTr="004F7B27">
        <w:trPr>
          <w:trHeight w:val="484"/>
        </w:trPr>
        <w:tc>
          <w:tcPr>
            <w:tcW w:w="1842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□第一場 □第二場</w:t>
            </w:r>
          </w:p>
          <w:p w:rsidR="00CE63A8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□第三場 □第四場</w:t>
            </w:r>
          </w:p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□第五場</w:t>
            </w:r>
          </w:p>
        </w:tc>
      </w:tr>
      <w:tr w:rsidR="00CE63A8" w:rsidRPr="008A63FA" w:rsidTr="004F7B27">
        <w:trPr>
          <w:trHeight w:val="484"/>
        </w:trPr>
        <w:tc>
          <w:tcPr>
            <w:tcW w:w="1842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8A63FA" w:rsidRDefault="00CE63A8" w:rsidP="00287E47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□第一場 □第二場</w:t>
            </w:r>
          </w:p>
          <w:p w:rsidR="00CE63A8" w:rsidRPr="008A63FA" w:rsidRDefault="004F7B27" w:rsidP="004F7B27">
            <w:pPr>
              <w:spacing w:line="320" w:lineRule="exact"/>
              <w:rPr>
                <w:rFonts w:ascii="微軟正黑體" w:eastAsia="微軟正黑體" w:hAnsi="微軟正黑體"/>
                <w:b/>
                <w:bCs/>
                <w:color w:val="0000FF"/>
              </w:rPr>
            </w:pPr>
            <w:r w:rsidRPr="008A63FA">
              <w:rPr>
                <w:rFonts w:ascii="微軟正黑體" w:eastAsia="微軟正黑體" w:hAnsi="微軟正黑體" w:hint="eastAsia"/>
                <w:bCs/>
              </w:rPr>
              <w:t>□第三場 □第四場□第五場</w:t>
            </w:r>
          </w:p>
        </w:tc>
      </w:tr>
    </w:tbl>
    <w:p w:rsidR="00C53EC9" w:rsidRPr="008A63FA" w:rsidRDefault="002D70EA" w:rsidP="00B914D7">
      <w:pPr>
        <w:numPr>
          <w:ilvl w:val="0"/>
          <w:numId w:val="2"/>
        </w:numPr>
        <w:spacing w:line="320" w:lineRule="exact"/>
        <w:ind w:left="482" w:right="-181" w:hanging="482"/>
        <w:contextualSpacing/>
        <w:rPr>
          <w:rFonts w:ascii="微軟正黑體" w:eastAsia="微軟正黑體" w:hAnsi="微軟正黑體"/>
          <w:sz w:val="26"/>
          <w:szCs w:val="26"/>
        </w:rPr>
      </w:pPr>
      <w:r w:rsidRPr="008A63FA">
        <w:rPr>
          <w:rFonts w:ascii="微軟正黑體" w:eastAsia="微軟正黑體" w:hAnsi="微軟正黑體"/>
          <w:sz w:val="26"/>
          <w:szCs w:val="26"/>
        </w:rPr>
        <w:t>報名方式：</w:t>
      </w:r>
      <w:r w:rsidR="00C53EC9" w:rsidRPr="008A63FA">
        <w:rPr>
          <w:rFonts w:ascii="微軟正黑體" w:eastAsia="微軟正黑體" w:hAnsi="微軟正黑體" w:hint="eastAsia"/>
          <w:sz w:val="26"/>
          <w:szCs w:val="26"/>
        </w:rPr>
        <w:t>以電話或E-mail</w:t>
      </w:r>
      <w:r w:rsidR="00C53EC9" w:rsidRPr="008A63FA">
        <w:rPr>
          <w:rFonts w:ascii="微軟正黑體" w:eastAsia="微軟正黑體" w:hAnsi="微軟正黑體"/>
          <w:sz w:val="26"/>
          <w:szCs w:val="26"/>
        </w:rPr>
        <w:t>報名</w:t>
      </w:r>
      <w:r w:rsidR="00C53EC9" w:rsidRPr="008A63FA">
        <w:rPr>
          <w:rFonts w:ascii="微軟正黑體" w:eastAsia="微軟正黑體" w:hAnsi="微軟正黑體" w:hint="eastAsia"/>
          <w:sz w:val="26"/>
          <w:szCs w:val="26"/>
        </w:rPr>
        <w:t>；</w:t>
      </w:r>
      <w:r w:rsidRPr="008A63FA">
        <w:rPr>
          <w:rFonts w:ascii="微軟正黑體" w:eastAsia="微軟正黑體" w:hAnsi="微軟正黑體"/>
          <w:sz w:val="26"/>
          <w:szCs w:val="26"/>
        </w:rPr>
        <w:t>聯繫窗口：</w:t>
      </w:r>
      <w:r w:rsidR="00A4767D" w:rsidRPr="00A4767D">
        <w:rPr>
          <w:rFonts w:ascii="微軟正黑體" w:eastAsia="微軟正黑體" w:hAnsi="微軟正黑體"/>
          <w:color w:val="FF0000"/>
          <w:sz w:val="26"/>
          <w:szCs w:val="26"/>
        </w:rPr>
        <w:t>06-2981369</w:t>
      </w:r>
      <w:r w:rsidRPr="008A63FA">
        <w:rPr>
          <w:rFonts w:ascii="微軟正黑體" w:eastAsia="微軟正黑體" w:hAnsi="微軟正黑體"/>
          <w:sz w:val="26"/>
          <w:szCs w:val="26"/>
        </w:rPr>
        <w:t xml:space="preserve"> </w:t>
      </w:r>
      <w:r w:rsidR="00630ED8">
        <w:rPr>
          <w:rFonts w:ascii="微軟正黑體" w:eastAsia="微軟正黑體" w:hAnsi="微軟正黑體" w:hint="eastAsia"/>
          <w:sz w:val="26"/>
          <w:szCs w:val="26"/>
        </w:rPr>
        <w:t>周</w:t>
      </w:r>
      <w:r w:rsidRPr="008A63FA">
        <w:rPr>
          <w:rFonts w:ascii="微軟正黑體" w:eastAsia="微軟正黑體" w:hAnsi="微軟正黑體"/>
          <w:sz w:val="26"/>
          <w:szCs w:val="26"/>
        </w:rPr>
        <w:t>小姐</w:t>
      </w:r>
      <w:r w:rsidR="00630ED8">
        <w:rPr>
          <w:rFonts w:ascii="微軟正黑體" w:eastAsia="微軟正黑體" w:hAnsi="微軟正黑體" w:hint="eastAsia"/>
          <w:sz w:val="26"/>
          <w:szCs w:val="26"/>
        </w:rPr>
        <w:t>或</w:t>
      </w:r>
      <w:r w:rsidR="00630ED8" w:rsidRPr="008A63FA">
        <w:rPr>
          <w:rFonts w:ascii="微軟正黑體" w:eastAsia="微軟正黑體" w:hAnsi="微軟正黑體"/>
          <w:sz w:val="26"/>
          <w:szCs w:val="26"/>
        </w:rPr>
        <w:t>林</w:t>
      </w:r>
      <w:r w:rsidR="00630ED8">
        <w:rPr>
          <w:rFonts w:ascii="微軟正黑體" w:eastAsia="微軟正黑體" w:hAnsi="微軟正黑體" w:hint="eastAsia"/>
          <w:sz w:val="26"/>
          <w:szCs w:val="26"/>
        </w:rPr>
        <w:t>小姐</w:t>
      </w:r>
    </w:p>
    <w:p w:rsidR="00C53EC9" w:rsidRPr="00A4767D" w:rsidRDefault="008A63FA" w:rsidP="00B914D7">
      <w:pPr>
        <w:numPr>
          <w:ilvl w:val="0"/>
          <w:numId w:val="2"/>
        </w:numPr>
        <w:spacing w:line="320" w:lineRule="exact"/>
        <w:ind w:left="482" w:right="-181" w:hanging="482"/>
        <w:contextualSpacing/>
        <w:rPr>
          <w:rFonts w:ascii="微軟正黑體" w:eastAsia="微軟正黑體" w:hAnsi="微軟正黑體"/>
          <w:sz w:val="26"/>
          <w:szCs w:val="26"/>
        </w:rPr>
      </w:pPr>
      <w:r w:rsidRPr="00A4767D">
        <w:rPr>
          <w:rFonts w:ascii="微軟正黑體" w:eastAsia="微軟正黑體" w:hAnsi="微軟正黑體"/>
        </w:rPr>
        <w:t>報名回函</w:t>
      </w:r>
      <w:proofErr w:type="gramStart"/>
      <w:r w:rsidRPr="00A4767D">
        <w:rPr>
          <w:rFonts w:ascii="微軟正黑體" w:eastAsia="微軟正黑體" w:hAnsi="微軟正黑體" w:hint="eastAsia"/>
        </w:rPr>
        <w:t>填妥請</w:t>
      </w:r>
      <w:proofErr w:type="gramEnd"/>
      <w:r w:rsidRPr="00A4767D">
        <w:rPr>
          <w:rFonts w:ascii="微軟正黑體" w:eastAsia="微軟正黑體" w:hAnsi="微軟正黑體"/>
        </w:rPr>
        <w:t>E-mail至megan3172000@gmail.com或傳真至</w:t>
      </w:r>
      <w:r w:rsidR="00A4767D" w:rsidRPr="00A4767D">
        <w:rPr>
          <w:rFonts w:ascii="微軟正黑體" w:eastAsia="微軟正黑體" w:hAnsi="微軟正黑體"/>
          <w:color w:val="FF0000"/>
        </w:rPr>
        <w:t>06-2982762</w:t>
      </w:r>
      <w:r w:rsidR="00C53EC9" w:rsidRPr="00A4767D">
        <w:rPr>
          <w:rFonts w:ascii="微軟正黑體" w:eastAsia="微軟正黑體" w:hAnsi="微軟正黑體" w:hint="eastAsia"/>
          <w:sz w:val="26"/>
          <w:szCs w:val="26"/>
        </w:rPr>
        <w:t>有意前來參與之系統廠商，請先電話聯繫</w:t>
      </w:r>
    </w:p>
    <w:p w:rsidR="00EA7ABB" w:rsidRPr="008A63FA" w:rsidRDefault="00E13789" w:rsidP="00E13789">
      <w:pPr>
        <w:spacing w:line="240" w:lineRule="atLeast"/>
        <w:jc w:val="center"/>
        <w:rPr>
          <w:rFonts w:ascii="微軟正黑體" w:eastAsia="微軟正黑體" w:hAnsi="微軟正黑體"/>
          <w:b/>
          <w:bCs/>
          <w:color w:val="0000FF"/>
          <w:sz w:val="32"/>
          <w:szCs w:val="32"/>
        </w:rPr>
      </w:pPr>
      <w:proofErr w:type="gramStart"/>
      <w:r w:rsidRPr="008A63FA">
        <w:rPr>
          <w:rFonts w:ascii="微軟正黑體" w:eastAsia="微軟正黑體" w:hAnsi="微軟正黑體"/>
          <w:b/>
          <w:bCs/>
          <w:color w:val="0000FF"/>
          <w:sz w:val="32"/>
          <w:szCs w:val="32"/>
        </w:rPr>
        <w:lastRenderedPageBreak/>
        <w:t>—</w:t>
      </w:r>
      <w:proofErr w:type="gramEnd"/>
      <w:r w:rsidRPr="008A63FA">
        <w:rPr>
          <w:rFonts w:ascii="微軟正黑體" w:eastAsia="微軟正黑體" w:hAnsi="微軟正黑體"/>
          <w:b/>
          <w:bCs/>
          <w:color w:val="0000FF"/>
          <w:sz w:val="32"/>
          <w:szCs w:val="32"/>
        </w:rPr>
        <w:t>交通資訊—</w:t>
      </w:r>
    </w:p>
    <w:p w:rsidR="00D0461C" w:rsidRPr="008A63FA" w:rsidRDefault="00D0461C" w:rsidP="00285393">
      <w:pPr>
        <w:pStyle w:val="a3"/>
        <w:spacing w:line="360" w:lineRule="exact"/>
        <w:ind w:leftChars="-38" w:left="-106" w:firstLine="1"/>
        <w:rPr>
          <w:rFonts w:ascii="微軟正黑體" w:eastAsia="微軟正黑體" w:hAnsi="微軟正黑體"/>
          <w:b/>
          <w:bCs/>
          <w:sz w:val="26"/>
          <w:szCs w:val="26"/>
        </w:rPr>
      </w:pPr>
      <w:r w:rsidRPr="008A63FA">
        <w:rPr>
          <w:rFonts w:ascii="微軟正黑體" w:eastAsia="微軟正黑體" w:hAnsi="微軟正黑體"/>
          <w:b/>
          <w:bCs/>
          <w:sz w:val="26"/>
          <w:szCs w:val="26"/>
        </w:rPr>
        <w:t>(</w:t>
      </w:r>
      <w:proofErr w:type="gramStart"/>
      <w:r w:rsidRPr="008A63FA">
        <w:rPr>
          <w:rFonts w:ascii="微軟正黑體" w:eastAsia="微軟正黑體" w:hAnsi="微軟正黑體" w:hint="eastAsia"/>
          <w:b/>
          <w:bCs/>
          <w:sz w:val="26"/>
          <w:szCs w:val="26"/>
        </w:rPr>
        <w:t>一</w:t>
      </w:r>
      <w:proofErr w:type="gramEnd"/>
      <w:r w:rsidRPr="008A63FA">
        <w:rPr>
          <w:rFonts w:ascii="微軟正黑體" w:eastAsia="微軟正黑體" w:hAnsi="微軟正黑體"/>
          <w:b/>
          <w:bCs/>
          <w:sz w:val="26"/>
          <w:szCs w:val="26"/>
        </w:rPr>
        <w:t>)</w:t>
      </w:r>
      <w:r w:rsidR="00285393" w:rsidRPr="00285393">
        <w:rPr>
          <w:rFonts w:hint="eastAsia"/>
        </w:rPr>
        <w:t xml:space="preserve"> </w:t>
      </w:r>
      <w:r w:rsidR="00285393" w:rsidRPr="00285393">
        <w:rPr>
          <w:rFonts w:ascii="微軟正黑體" w:eastAsia="微軟正黑體" w:hAnsi="微軟正黑體" w:hint="eastAsia"/>
          <w:b/>
          <w:bCs/>
          <w:sz w:val="26"/>
          <w:szCs w:val="26"/>
        </w:rPr>
        <w:t>七股區竹橋里多功能活動中心1樓(台南市七股區竹橋里3鄰竹橋33之1號)</w:t>
      </w:r>
    </w:p>
    <w:p w:rsidR="00617E9A" w:rsidRPr="008A63FA" w:rsidRDefault="00285393" w:rsidP="002D70EA">
      <w:pPr>
        <w:spacing w:line="240" w:lineRule="atLeast"/>
        <w:rPr>
          <w:rFonts w:ascii="微軟正黑體" w:eastAsia="微軟正黑體" w:hAnsi="微軟正黑體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4567DEB" wp14:editId="24939381">
            <wp:extent cx="6645910" cy="3390265"/>
            <wp:effectExtent l="0" t="0" r="254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10" cy="33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BA" w:rsidRPr="008A63FA" w:rsidRDefault="003222BA" w:rsidP="00285393">
      <w:pPr>
        <w:pStyle w:val="a3"/>
        <w:spacing w:line="360" w:lineRule="exact"/>
        <w:ind w:leftChars="-38" w:left="-106" w:firstLine="1"/>
        <w:rPr>
          <w:rFonts w:ascii="微軟正黑體" w:eastAsia="微軟正黑體" w:hAnsi="微軟正黑體"/>
          <w:b/>
          <w:bCs/>
          <w:sz w:val="26"/>
          <w:szCs w:val="26"/>
        </w:rPr>
      </w:pPr>
      <w:r w:rsidRPr="008A63FA">
        <w:rPr>
          <w:rFonts w:ascii="微軟正黑體" w:eastAsia="微軟正黑體" w:hAnsi="微軟正黑體" w:hint="eastAsia"/>
          <w:b/>
          <w:bCs/>
          <w:sz w:val="26"/>
          <w:szCs w:val="26"/>
        </w:rPr>
        <w:t>(二)</w:t>
      </w:r>
      <w:r w:rsidR="00285393" w:rsidRPr="00285393">
        <w:rPr>
          <w:rFonts w:hint="eastAsia"/>
        </w:rPr>
        <w:t xml:space="preserve"> </w:t>
      </w:r>
      <w:r w:rsidR="00285393" w:rsidRPr="00285393">
        <w:rPr>
          <w:rFonts w:ascii="微軟正黑體" w:eastAsia="微軟正黑體" w:hAnsi="微軟正黑體" w:hint="eastAsia"/>
          <w:b/>
          <w:bCs/>
          <w:sz w:val="26"/>
          <w:szCs w:val="26"/>
        </w:rPr>
        <w:t>歸仁區六甲里活動中心二樓禮堂(台南市歸仁區六甲里民生十二街41號)</w:t>
      </w:r>
    </w:p>
    <w:p w:rsidR="003222BA" w:rsidRDefault="00285393" w:rsidP="002D70EA">
      <w:pPr>
        <w:spacing w:line="240" w:lineRule="atLeast"/>
        <w:rPr>
          <w:rFonts w:ascii="微軟正黑體" w:eastAsia="微軟正黑體" w:hAnsi="微軟正黑體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16E3E442" wp14:editId="3DC00DFE">
            <wp:extent cx="6678648" cy="3238500"/>
            <wp:effectExtent l="0" t="0" r="825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4246" cy="32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93" w:rsidRDefault="00285393" w:rsidP="002D70EA">
      <w:pPr>
        <w:spacing w:line="240" w:lineRule="atLeast"/>
        <w:rPr>
          <w:rFonts w:ascii="微軟正黑體" w:eastAsia="微軟正黑體" w:hAnsi="微軟正黑體"/>
          <w:b/>
          <w:bCs/>
          <w:sz w:val="26"/>
          <w:szCs w:val="26"/>
        </w:rPr>
      </w:pPr>
    </w:p>
    <w:p w:rsidR="00285393" w:rsidRDefault="00285393" w:rsidP="002D70EA">
      <w:pPr>
        <w:spacing w:line="240" w:lineRule="atLeast"/>
        <w:rPr>
          <w:rFonts w:ascii="微軟正黑體" w:eastAsia="微軟正黑體" w:hAnsi="微軟正黑體"/>
          <w:b/>
          <w:bCs/>
          <w:sz w:val="26"/>
          <w:szCs w:val="26"/>
        </w:rPr>
      </w:pPr>
    </w:p>
    <w:p w:rsidR="00285393" w:rsidRDefault="00285393" w:rsidP="002D70EA">
      <w:pPr>
        <w:spacing w:line="240" w:lineRule="atLeast"/>
        <w:rPr>
          <w:rFonts w:ascii="微軟正黑體" w:eastAsia="微軟正黑體" w:hAnsi="微軟正黑體"/>
          <w:b/>
          <w:bCs/>
          <w:sz w:val="26"/>
          <w:szCs w:val="26"/>
        </w:rPr>
      </w:pPr>
    </w:p>
    <w:p w:rsidR="00285393" w:rsidRPr="008A63FA" w:rsidRDefault="00285393" w:rsidP="002D70EA">
      <w:pPr>
        <w:spacing w:line="240" w:lineRule="atLeast"/>
        <w:rPr>
          <w:rFonts w:ascii="微軟正黑體" w:eastAsia="微軟正黑體" w:hAnsi="微軟正黑體"/>
          <w:b/>
          <w:bCs/>
          <w:sz w:val="26"/>
          <w:szCs w:val="26"/>
        </w:rPr>
      </w:pPr>
    </w:p>
    <w:p w:rsidR="00A54A73" w:rsidRPr="008A63FA" w:rsidRDefault="00DD3F67" w:rsidP="00285393">
      <w:pPr>
        <w:rPr>
          <w:rFonts w:ascii="微軟正黑體" w:eastAsia="微軟正黑體" w:hAnsi="微軟正黑體"/>
          <w:b/>
          <w:bCs/>
          <w:sz w:val="26"/>
          <w:szCs w:val="26"/>
        </w:rPr>
      </w:pPr>
      <w:r w:rsidRPr="008A63FA">
        <w:rPr>
          <w:rFonts w:ascii="微軟正黑體" w:eastAsia="微軟正黑體" w:hAnsi="微軟正黑體" w:hint="eastAsia"/>
          <w:b/>
          <w:bCs/>
          <w:sz w:val="26"/>
          <w:szCs w:val="26"/>
        </w:rPr>
        <w:lastRenderedPageBreak/>
        <w:t>(三)</w:t>
      </w:r>
      <w:r w:rsidR="00285393" w:rsidRPr="00285393">
        <w:rPr>
          <w:rFonts w:hint="eastAsia"/>
        </w:rPr>
        <w:t xml:space="preserve"> </w:t>
      </w:r>
      <w:r w:rsidR="00285393" w:rsidRPr="00285393">
        <w:rPr>
          <w:rFonts w:ascii="微軟正黑體" w:eastAsia="微軟正黑體" w:hAnsi="微軟正黑體" w:hint="eastAsia"/>
          <w:b/>
          <w:bCs/>
          <w:sz w:val="26"/>
          <w:szCs w:val="26"/>
        </w:rPr>
        <w:t>安定區港尾社區活動中心1樓會議室(台南市安定區港尾里港子尾74-11號)</w:t>
      </w:r>
    </w:p>
    <w:p w:rsidR="00DD3F67" w:rsidRPr="008A63FA" w:rsidRDefault="00285393" w:rsidP="00285393">
      <w:pPr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72F8041" wp14:editId="1F6559C5">
            <wp:extent cx="5791200" cy="28076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7314" cy="28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93" w:rsidRPr="00285393" w:rsidRDefault="002D70EA" w:rsidP="00285393">
      <w:pPr>
        <w:pStyle w:val="a3"/>
        <w:spacing w:line="360" w:lineRule="exact"/>
        <w:ind w:leftChars="-38" w:left="-106" w:firstLine="1"/>
        <w:rPr>
          <w:rFonts w:ascii="微軟正黑體" w:eastAsia="微軟正黑體" w:hAnsi="微軟正黑體"/>
          <w:b/>
          <w:bCs/>
          <w:sz w:val="26"/>
          <w:szCs w:val="26"/>
        </w:rPr>
      </w:pPr>
      <w:r w:rsidRPr="008A63FA">
        <w:rPr>
          <w:rFonts w:ascii="微軟正黑體" w:eastAsia="微軟正黑體" w:hAnsi="微軟正黑體"/>
          <w:b/>
          <w:bCs/>
          <w:sz w:val="26"/>
          <w:szCs w:val="26"/>
        </w:rPr>
        <w:t>(</w:t>
      </w:r>
      <w:r w:rsidR="00C25FD7" w:rsidRPr="008A63FA">
        <w:rPr>
          <w:rFonts w:ascii="微軟正黑體" w:eastAsia="微軟正黑體" w:hAnsi="微軟正黑體" w:hint="eastAsia"/>
          <w:b/>
          <w:bCs/>
          <w:sz w:val="26"/>
          <w:szCs w:val="26"/>
        </w:rPr>
        <w:t>四</w:t>
      </w:r>
      <w:r w:rsidRPr="008A63FA">
        <w:rPr>
          <w:rFonts w:ascii="微軟正黑體" w:eastAsia="微軟正黑體" w:hAnsi="微軟正黑體"/>
          <w:b/>
          <w:bCs/>
          <w:sz w:val="26"/>
          <w:szCs w:val="26"/>
        </w:rPr>
        <w:t>)</w:t>
      </w:r>
      <w:r w:rsidR="00285393" w:rsidRPr="00285393">
        <w:rPr>
          <w:rFonts w:hint="eastAsia"/>
        </w:rPr>
        <w:t xml:space="preserve"> </w:t>
      </w:r>
      <w:r w:rsidR="00285393" w:rsidRPr="00285393">
        <w:rPr>
          <w:rFonts w:ascii="微軟正黑體" w:eastAsia="微軟正黑體" w:hAnsi="微軟正黑體" w:hint="eastAsia"/>
          <w:b/>
          <w:bCs/>
          <w:sz w:val="26"/>
          <w:szCs w:val="26"/>
        </w:rPr>
        <w:t>山上區山上里農民教育活動中心1樓大廳(台南市山上區山上里8鄰134-1號)</w:t>
      </w:r>
    </w:p>
    <w:p w:rsidR="00C25FD7" w:rsidRDefault="00285393" w:rsidP="00285393">
      <w:pPr>
        <w:spacing w:line="240" w:lineRule="atLeast"/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0FDB3AE" wp14:editId="452511E6">
            <wp:extent cx="5807677" cy="2828925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3955" cy="28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93" w:rsidRPr="008A63FA" w:rsidRDefault="00C25FD7" w:rsidP="00285393">
      <w:pPr>
        <w:pStyle w:val="a3"/>
        <w:spacing w:line="360" w:lineRule="exact"/>
        <w:ind w:leftChars="-38" w:left="-106" w:firstLine="1"/>
        <w:rPr>
          <w:rFonts w:ascii="微軟正黑體" w:eastAsia="微軟正黑體" w:hAnsi="微軟正黑體"/>
          <w:b/>
          <w:bCs/>
          <w:sz w:val="26"/>
          <w:szCs w:val="26"/>
        </w:rPr>
      </w:pPr>
      <w:r w:rsidRPr="008A63FA">
        <w:rPr>
          <w:rFonts w:ascii="微軟正黑體" w:eastAsia="微軟正黑體" w:hAnsi="微軟正黑體" w:hint="eastAsia"/>
          <w:b/>
          <w:bCs/>
          <w:sz w:val="26"/>
          <w:szCs w:val="26"/>
        </w:rPr>
        <w:t>(五)</w:t>
      </w:r>
      <w:r w:rsidR="00285393" w:rsidRPr="00285393">
        <w:rPr>
          <w:rFonts w:ascii="微軟正黑體" w:eastAsia="微軟正黑體" w:hAnsi="微軟正黑體" w:hint="eastAsia"/>
          <w:b/>
          <w:bCs/>
          <w:sz w:val="26"/>
          <w:szCs w:val="26"/>
        </w:rPr>
        <w:t xml:space="preserve"> 大內區環湖社區活動中心1樓(台南市大內區環湖里57號)</w:t>
      </w:r>
    </w:p>
    <w:p w:rsidR="00C25FD7" w:rsidRPr="00B914D7" w:rsidRDefault="00285393" w:rsidP="00285393">
      <w:pPr>
        <w:spacing w:line="240" w:lineRule="atLeast"/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00B4305" wp14:editId="74395CFB">
            <wp:extent cx="5807075" cy="2820863"/>
            <wp:effectExtent l="0" t="0" r="317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8293" cy="28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FD7" w:rsidRPr="00B914D7" w:rsidSect="002C0AB1">
      <w:footerReference w:type="default" r:id="rId12"/>
      <w:pgSz w:w="11906" w:h="16838"/>
      <w:pgMar w:top="720" w:right="720" w:bottom="720" w:left="720" w:header="851" w:footer="18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DA2" w:rsidRDefault="00307DA2" w:rsidP="002C0AB1">
      <w:r>
        <w:separator/>
      </w:r>
    </w:p>
  </w:endnote>
  <w:endnote w:type="continuationSeparator" w:id="0">
    <w:p w:rsidR="00307DA2" w:rsidRDefault="00307DA2" w:rsidP="002C0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文鼎粗黑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6001975"/>
      <w:docPartObj>
        <w:docPartGallery w:val="Page Numbers (Bottom of Page)"/>
        <w:docPartUnique/>
      </w:docPartObj>
    </w:sdtPr>
    <w:sdtEndPr/>
    <w:sdtContent>
      <w:p w:rsidR="002C0AB1" w:rsidRDefault="002C0AB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393" w:rsidRPr="00285393">
          <w:rPr>
            <w:noProof/>
            <w:lang w:val="zh-TW"/>
          </w:rPr>
          <w:t>4</w:t>
        </w:r>
        <w:r>
          <w:fldChar w:fldCharType="end"/>
        </w:r>
        <w:r w:rsidR="00C25FD7">
          <w:rPr>
            <w:rFonts w:hint="eastAsia"/>
          </w:rPr>
          <w:t>/</w:t>
        </w:r>
        <w:r w:rsidR="000E3ECE">
          <w:t>4</w:t>
        </w:r>
      </w:p>
    </w:sdtContent>
  </w:sdt>
  <w:p w:rsidR="002C0AB1" w:rsidRDefault="002C0AB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DA2" w:rsidRDefault="00307DA2" w:rsidP="002C0AB1">
      <w:r>
        <w:separator/>
      </w:r>
    </w:p>
  </w:footnote>
  <w:footnote w:type="continuationSeparator" w:id="0">
    <w:p w:rsidR="00307DA2" w:rsidRDefault="00307DA2" w:rsidP="002C0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63095"/>
    <w:multiLevelType w:val="multilevel"/>
    <w:tmpl w:val="534E6628"/>
    <w:lvl w:ilvl="0">
      <w:start w:val="3"/>
      <w:numFmt w:val="decimal"/>
      <w:pStyle w:val="1"/>
      <w:lvlText w:val="%1"/>
      <w:lvlJc w:val="left"/>
      <w:pPr>
        <w:ind w:left="0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/>
        <w:color w:val="auto"/>
        <w:spacing w:val="0"/>
        <w:kern w:val="0"/>
        <w:position w:val="0"/>
        <w:u w:val="none"/>
        <w:effect w:val="none"/>
        <w:vertAlign w:val="baseline"/>
        <w:em w:val="none"/>
        <w:lang w:eastAsia="zh-TW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284"/>
        </w:tabs>
        <w:ind w:left="284" w:hanging="851"/>
      </w:pPr>
      <w:rPr>
        <w:rFonts w:ascii="Times New Roman" w:hAnsi="Times New Roman" w:cs="Times New Roman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851"/>
        </w:tabs>
        <w:ind w:left="851" w:hanging="1135"/>
      </w:pPr>
      <w:rPr>
        <w:rFonts w:ascii="Times New Roman" w:hAnsi="Times New Roman" w:cs="Times New Roman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taiwaneseCountingThousand"/>
      <w:pStyle w:val="4"/>
      <w:lvlText w:val="%4、"/>
      <w:lvlJc w:val="left"/>
      <w:pPr>
        <w:tabs>
          <w:tab w:val="num" w:pos="709"/>
        </w:tabs>
        <w:ind w:left="709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taiwaneseCountingThousand"/>
      <w:pStyle w:val="5"/>
      <w:lvlText w:val="(%5)"/>
      <w:lvlJc w:val="left"/>
      <w:pPr>
        <w:tabs>
          <w:tab w:val="num" w:pos="1134"/>
        </w:tabs>
        <w:ind w:left="1134" w:hanging="567"/>
      </w:pPr>
      <w:rPr>
        <w:rFonts w:ascii="CG Times" w:eastAsia="標楷體" w:hAnsi="CG Times" w:hint="default"/>
        <w:b w:val="0"/>
        <w:i w:val="0"/>
        <w:color w:val="auto"/>
        <w:sz w:val="28"/>
      </w:rPr>
    </w:lvl>
    <w:lvl w:ilvl="5">
      <w:start w:val="1"/>
      <w:numFmt w:val="decimal"/>
      <w:pStyle w:val="6"/>
      <w:lvlText w:val="%6."/>
      <w:lvlJc w:val="left"/>
      <w:pPr>
        <w:tabs>
          <w:tab w:val="num" w:pos="1474"/>
        </w:tabs>
        <w:ind w:left="1474" w:hanging="340"/>
      </w:pPr>
      <w:rPr>
        <w:rFonts w:hint="eastAsia"/>
      </w:rPr>
    </w:lvl>
    <w:lvl w:ilvl="6">
      <w:start w:val="1"/>
      <w:numFmt w:val="decimal"/>
      <w:pStyle w:val="7"/>
      <w:lvlText w:val="(%7)"/>
      <w:lvlJc w:val="left"/>
      <w:pPr>
        <w:ind w:left="1474" w:firstLine="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1871" w:firstLine="0"/>
      </w:pPr>
      <w:rPr>
        <w:rFonts w:hint="eastAsia"/>
      </w:rPr>
    </w:lvl>
    <w:lvl w:ilvl="8">
      <w:start w:val="1"/>
      <w:numFmt w:val="lowerLetter"/>
      <w:lvlText w:val="(%9)"/>
      <w:lvlJc w:val="left"/>
      <w:pPr>
        <w:ind w:left="1871" w:firstLine="0"/>
      </w:pPr>
      <w:rPr>
        <w:rFonts w:hint="eastAsia"/>
      </w:rPr>
    </w:lvl>
  </w:abstractNum>
  <w:abstractNum w:abstractNumId="1" w15:restartNumberingAfterBreak="0">
    <w:nsid w:val="08595D98"/>
    <w:multiLevelType w:val="hybridMultilevel"/>
    <w:tmpl w:val="D3A61796"/>
    <w:lvl w:ilvl="0" w:tplc="14D0F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0DE9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92E4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1BD2A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1523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090E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A72B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AB6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846D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127540BA"/>
    <w:multiLevelType w:val="multilevel"/>
    <w:tmpl w:val="CA360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F7A4D"/>
    <w:multiLevelType w:val="hybridMultilevel"/>
    <w:tmpl w:val="50BA4E5A"/>
    <w:lvl w:ilvl="0" w:tplc="3AC04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496D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18A1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7467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1961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8209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70E5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CDAC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E28B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 w15:restartNumberingAfterBreak="0">
    <w:nsid w:val="21381FB7"/>
    <w:multiLevelType w:val="hybridMultilevel"/>
    <w:tmpl w:val="CC5438C8"/>
    <w:lvl w:ilvl="0" w:tplc="04090003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5" w15:restartNumberingAfterBreak="0">
    <w:nsid w:val="455B01F1"/>
    <w:multiLevelType w:val="hybridMultilevel"/>
    <w:tmpl w:val="4A2A8A0A"/>
    <w:lvl w:ilvl="0" w:tplc="6B5417AE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8A1B26"/>
    <w:multiLevelType w:val="hybridMultilevel"/>
    <w:tmpl w:val="793EC57E"/>
    <w:lvl w:ilvl="0" w:tplc="159E933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0AFD8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7602C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14D8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C1D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103F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60CF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7053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AA45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826E1"/>
    <w:multiLevelType w:val="hybridMultilevel"/>
    <w:tmpl w:val="6554CE2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2F316DB"/>
    <w:multiLevelType w:val="hybridMultilevel"/>
    <w:tmpl w:val="24425974"/>
    <w:lvl w:ilvl="0" w:tplc="0DA4B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A439D9"/>
    <w:multiLevelType w:val="hybridMultilevel"/>
    <w:tmpl w:val="D5EEC4E6"/>
    <w:lvl w:ilvl="0" w:tplc="5CEC3A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AC78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B02ED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96A6B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CE0CA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F09F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B0C7A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B0A1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CF9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B19C3"/>
    <w:multiLevelType w:val="hybridMultilevel"/>
    <w:tmpl w:val="593841D8"/>
    <w:lvl w:ilvl="0" w:tplc="DB889BF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92F6122"/>
    <w:multiLevelType w:val="hybridMultilevel"/>
    <w:tmpl w:val="22AC841A"/>
    <w:lvl w:ilvl="0" w:tplc="5A24A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92C5E80">
      <w:start w:val="21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898C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A766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F448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75AD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D80D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B180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474B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 w15:restartNumberingAfterBreak="0">
    <w:nsid w:val="794F2F2F"/>
    <w:multiLevelType w:val="hybridMultilevel"/>
    <w:tmpl w:val="A552B0CC"/>
    <w:lvl w:ilvl="0" w:tplc="1F4E3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DF2CB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696F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C405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736F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5788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2C20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924CF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0F05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12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8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F82"/>
    <w:rsid w:val="0000184A"/>
    <w:rsid w:val="00001DA8"/>
    <w:rsid w:val="00017A91"/>
    <w:rsid w:val="000356E9"/>
    <w:rsid w:val="00051C87"/>
    <w:rsid w:val="00060841"/>
    <w:rsid w:val="00074F45"/>
    <w:rsid w:val="00080512"/>
    <w:rsid w:val="00083760"/>
    <w:rsid w:val="00085B56"/>
    <w:rsid w:val="000951ED"/>
    <w:rsid w:val="000A2883"/>
    <w:rsid w:val="000B2F61"/>
    <w:rsid w:val="000C0E04"/>
    <w:rsid w:val="000E3ECE"/>
    <w:rsid w:val="000E4294"/>
    <w:rsid w:val="000E5595"/>
    <w:rsid w:val="000F142E"/>
    <w:rsid w:val="000F6276"/>
    <w:rsid w:val="000F69D5"/>
    <w:rsid w:val="00121D4C"/>
    <w:rsid w:val="00131250"/>
    <w:rsid w:val="00140CE7"/>
    <w:rsid w:val="00154527"/>
    <w:rsid w:val="00166D64"/>
    <w:rsid w:val="00170146"/>
    <w:rsid w:val="00172E50"/>
    <w:rsid w:val="00180D6C"/>
    <w:rsid w:val="00187CDF"/>
    <w:rsid w:val="001905A2"/>
    <w:rsid w:val="0019435D"/>
    <w:rsid w:val="001A18AB"/>
    <w:rsid w:val="001A7490"/>
    <w:rsid w:val="001C2502"/>
    <w:rsid w:val="001C7A18"/>
    <w:rsid w:val="001D193F"/>
    <w:rsid w:val="001D3C8D"/>
    <w:rsid w:val="001D758E"/>
    <w:rsid w:val="001E3156"/>
    <w:rsid w:val="00211D61"/>
    <w:rsid w:val="00216BE2"/>
    <w:rsid w:val="0022753E"/>
    <w:rsid w:val="00252CFC"/>
    <w:rsid w:val="00253E84"/>
    <w:rsid w:val="002617BA"/>
    <w:rsid w:val="00264CD4"/>
    <w:rsid w:val="00270C37"/>
    <w:rsid w:val="00280054"/>
    <w:rsid w:val="00285393"/>
    <w:rsid w:val="00285D63"/>
    <w:rsid w:val="0029054C"/>
    <w:rsid w:val="00291C2C"/>
    <w:rsid w:val="002B0BFE"/>
    <w:rsid w:val="002B5C5A"/>
    <w:rsid w:val="002C0AB1"/>
    <w:rsid w:val="002C622C"/>
    <w:rsid w:val="002D12A1"/>
    <w:rsid w:val="002D70EA"/>
    <w:rsid w:val="002E353A"/>
    <w:rsid w:val="002E5295"/>
    <w:rsid w:val="00300518"/>
    <w:rsid w:val="0030769D"/>
    <w:rsid w:val="00307DA2"/>
    <w:rsid w:val="003222BA"/>
    <w:rsid w:val="0032488B"/>
    <w:rsid w:val="003345E2"/>
    <w:rsid w:val="00340D02"/>
    <w:rsid w:val="00343C5F"/>
    <w:rsid w:val="003507E3"/>
    <w:rsid w:val="00355192"/>
    <w:rsid w:val="003564DC"/>
    <w:rsid w:val="00366F15"/>
    <w:rsid w:val="003820F7"/>
    <w:rsid w:val="00392C3A"/>
    <w:rsid w:val="00395830"/>
    <w:rsid w:val="003A3027"/>
    <w:rsid w:val="003C143B"/>
    <w:rsid w:val="003C48A1"/>
    <w:rsid w:val="003D61EF"/>
    <w:rsid w:val="003E1C7B"/>
    <w:rsid w:val="003E32B9"/>
    <w:rsid w:val="003E65F8"/>
    <w:rsid w:val="003F2E21"/>
    <w:rsid w:val="003F3CBB"/>
    <w:rsid w:val="003F3D8D"/>
    <w:rsid w:val="003F405B"/>
    <w:rsid w:val="00423853"/>
    <w:rsid w:val="0042549D"/>
    <w:rsid w:val="0043339C"/>
    <w:rsid w:val="00443E6B"/>
    <w:rsid w:val="004478D9"/>
    <w:rsid w:val="0045490A"/>
    <w:rsid w:val="0048576A"/>
    <w:rsid w:val="0049622B"/>
    <w:rsid w:val="004A5F9F"/>
    <w:rsid w:val="004B7853"/>
    <w:rsid w:val="004C1255"/>
    <w:rsid w:val="004E4B9E"/>
    <w:rsid w:val="004F231B"/>
    <w:rsid w:val="004F2AF3"/>
    <w:rsid w:val="004F4EA5"/>
    <w:rsid w:val="004F7B27"/>
    <w:rsid w:val="0051347C"/>
    <w:rsid w:val="005150EE"/>
    <w:rsid w:val="00522BA7"/>
    <w:rsid w:val="00562356"/>
    <w:rsid w:val="00563FD5"/>
    <w:rsid w:val="00572CA9"/>
    <w:rsid w:val="005738A4"/>
    <w:rsid w:val="00580013"/>
    <w:rsid w:val="00580DD2"/>
    <w:rsid w:val="005A1CAF"/>
    <w:rsid w:val="005B094B"/>
    <w:rsid w:val="005B156F"/>
    <w:rsid w:val="005B22F4"/>
    <w:rsid w:val="005C5F7F"/>
    <w:rsid w:val="005C7DF9"/>
    <w:rsid w:val="005C7F5F"/>
    <w:rsid w:val="005D2330"/>
    <w:rsid w:val="005D28A9"/>
    <w:rsid w:val="005D350D"/>
    <w:rsid w:val="005E4BD9"/>
    <w:rsid w:val="005F3E36"/>
    <w:rsid w:val="005F68E9"/>
    <w:rsid w:val="005F6BC6"/>
    <w:rsid w:val="00610F82"/>
    <w:rsid w:val="00613C69"/>
    <w:rsid w:val="00615CEE"/>
    <w:rsid w:val="00615F7E"/>
    <w:rsid w:val="00617E9A"/>
    <w:rsid w:val="00620F20"/>
    <w:rsid w:val="00630ED8"/>
    <w:rsid w:val="00665694"/>
    <w:rsid w:val="006706DF"/>
    <w:rsid w:val="00672340"/>
    <w:rsid w:val="00680295"/>
    <w:rsid w:val="00687647"/>
    <w:rsid w:val="006A132C"/>
    <w:rsid w:val="006C2EAF"/>
    <w:rsid w:val="006D0CC8"/>
    <w:rsid w:val="006E6A9F"/>
    <w:rsid w:val="006F5EAA"/>
    <w:rsid w:val="0071298E"/>
    <w:rsid w:val="00722F2E"/>
    <w:rsid w:val="00723EF6"/>
    <w:rsid w:val="007309C2"/>
    <w:rsid w:val="00741234"/>
    <w:rsid w:val="007426C0"/>
    <w:rsid w:val="00751F0C"/>
    <w:rsid w:val="00753E12"/>
    <w:rsid w:val="00757607"/>
    <w:rsid w:val="007723C7"/>
    <w:rsid w:val="007754A0"/>
    <w:rsid w:val="00784CB5"/>
    <w:rsid w:val="00797DE0"/>
    <w:rsid w:val="007B0C21"/>
    <w:rsid w:val="007C26CA"/>
    <w:rsid w:val="007C561B"/>
    <w:rsid w:val="007C6E98"/>
    <w:rsid w:val="007E417D"/>
    <w:rsid w:val="007E438B"/>
    <w:rsid w:val="007E4BD9"/>
    <w:rsid w:val="007E64A6"/>
    <w:rsid w:val="007F369D"/>
    <w:rsid w:val="00814695"/>
    <w:rsid w:val="00827033"/>
    <w:rsid w:val="00837F95"/>
    <w:rsid w:val="0084658C"/>
    <w:rsid w:val="00880C45"/>
    <w:rsid w:val="008819F0"/>
    <w:rsid w:val="00883853"/>
    <w:rsid w:val="008838B8"/>
    <w:rsid w:val="00887181"/>
    <w:rsid w:val="0088798B"/>
    <w:rsid w:val="00890A9C"/>
    <w:rsid w:val="00891028"/>
    <w:rsid w:val="008A45C1"/>
    <w:rsid w:val="008A63FA"/>
    <w:rsid w:val="008B04A0"/>
    <w:rsid w:val="008B7BB7"/>
    <w:rsid w:val="008C6EF7"/>
    <w:rsid w:val="008E1858"/>
    <w:rsid w:val="008E3123"/>
    <w:rsid w:val="008E4997"/>
    <w:rsid w:val="008E68EE"/>
    <w:rsid w:val="00903E1B"/>
    <w:rsid w:val="00907343"/>
    <w:rsid w:val="009169A8"/>
    <w:rsid w:val="00916FA7"/>
    <w:rsid w:val="00937434"/>
    <w:rsid w:val="009423A0"/>
    <w:rsid w:val="009450A1"/>
    <w:rsid w:val="00965FA6"/>
    <w:rsid w:val="0097200C"/>
    <w:rsid w:val="00973B39"/>
    <w:rsid w:val="009A05C9"/>
    <w:rsid w:val="009A7090"/>
    <w:rsid w:val="009A7C5E"/>
    <w:rsid w:val="009B2067"/>
    <w:rsid w:val="009B381F"/>
    <w:rsid w:val="009B7367"/>
    <w:rsid w:val="009C492A"/>
    <w:rsid w:val="009C759A"/>
    <w:rsid w:val="00A05A6F"/>
    <w:rsid w:val="00A12589"/>
    <w:rsid w:val="00A16FF1"/>
    <w:rsid w:val="00A4767D"/>
    <w:rsid w:val="00A531AA"/>
    <w:rsid w:val="00A54A73"/>
    <w:rsid w:val="00A633F0"/>
    <w:rsid w:val="00A67902"/>
    <w:rsid w:val="00A67938"/>
    <w:rsid w:val="00A722D5"/>
    <w:rsid w:val="00A72C47"/>
    <w:rsid w:val="00A849DC"/>
    <w:rsid w:val="00A859DA"/>
    <w:rsid w:val="00A859F0"/>
    <w:rsid w:val="00A9360A"/>
    <w:rsid w:val="00AA4486"/>
    <w:rsid w:val="00AE0E9F"/>
    <w:rsid w:val="00AE4D49"/>
    <w:rsid w:val="00AF2A59"/>
    <w:rsid w:val="00B03AB0"/>
    <w:rsid w:val="00B04C74"/>
    <w:rsid w:val="00B05327"/>
    <w:rsid w:val="00B0679F"/>
    <w:rsid w:val="00B24BF4"/>
    <w:rsid w:val="00B463FD"/>
    <w:rsid w:val="00B518FB"/>
    <w:rsid w:val="00B564D7"/>
    <w:rsid w:val="00B60CC7"/>
    <w:rsid w:val="00B62554"/>
    <w:rsid w:val="00B725C8"/>
    <w:rsid w:val="00B73005"/>
    <w:rsid w:val="00B8773F"/>
    <w:rsid w:val="00B914D7"/>
    <w:rsid w:val="00BA134F"/>
    <w:rsid w:val="00BB274F"/>
    <w:rsid w:val="00BB48E3"/>
    <w:rsid w:val="00BB6534"/>
    <w:rsid w:val="00BF203E"/>
    <w:rsid w:val="00BF2E3E"/>
    <w:rsid w:val="00C04579"/>
    <w:rsid w:val="00C22F7E"/>
    <w:rsid w:val="00C25FD7"/>
    <w:rsid w:val="00C3148E"/>
    <w:rsid w:val="00C33AB6"/>
    <w:rsid w:val="00C41CE3"/>
    <w:rsid w:val="00C4751C"/>
    <w:rsid w:val="00C5065F"/>
    <w:rsid w:val="00C53EC9"/>
    <w:rsid w:val="00C60073"/>
    <w:rsid w:val="00C614CC"/>
    <w:rsid w:val="00C71C8D"/>
    <w:rsid w:val="00C86195"/>
    <w:rsid w:val="00C87EA9"/>
    <w:rsid w:val="00C91A5F"/>
    <w:rsid w:val="00C931DA"/>
    <w:rsid w:val="00CA77B5"/>
    <w:rsid w:val="00CB5173"/>
    <w:rsid w:val="00CD4A96"/>
    <w:rsid w:val="00CE43E1"/>
    <w:rsid w:val="00CE63A8"/>
    <w:rsid w:val="00D041BF"/>
    <w:rsid w:val="00D0461C"/>
    <w:rsid w:val="00D07D47"/>
    <w:rsid w:val="00D409F5"/>
    <w:rsid w:val="00D54960"/>
    <w:rsid w:val="00D6224E"/>
    <w:rsid w:val="00D66894"/>
    <w:rsid w:val="00D66C8F"/>
    <w:rsid w:val="00D70CB8"/>
    <w:rsid w:val="00D763E4"/>
    <w:rsid w:val="00D81BD1"/>
    <w:rsid w:val="00D855B3"/>
    <w:rsid w:val="00D9357D"/>
    <w:rsid w:val="00DB64E5"/>
    <w:rsid w:val="00DB793D"/>
    <w:rsid w:val="00DB79C1"/>
    <w:rsid w:val="00DD2954"/>
    <w:rsid w:val="00DD3F67"/>
    <w:rsid w:val="00DD449A"/>
    <w:rsid w:val="00DF218D"/>
    <w:rsid w:val="00DF31D5"/>
    <w:rsid w:val="00DF33AD"/>
    <w:rsid w:val="00DF527E"/>
    <w:rsid w:val="00E0093C"/>
    <w:rsid w:val="00E13789"/>
    <w:rsid w:val="00E1732D"/>
    <w:rsid w:val="00E21142"/>
    <w:rsid w:val="00E239E1"/>
    <w:rsid w:val="00E23FC4"/>
    <w:rsid w:val="00E26319"/>
    <w:rsid w:val="00E3046F"/>
    <w:rsid w:val="00E721D8"/>
    <w:rsid w:val="00E74826"/>
    <w:rsid w:val="00E764A1"/>
    <w:rsid w:val="00E91EFB"/>
    <w:rsid w:val="00EA7ABB"/>
    <w:rsid w:val="00EB2A74"/>
    <w:rsid w:val="00EB3206"/>
    <w:rsid w:val="00ED5A62"/>
    <w:rsid w:val="00ED64FA"/>
    <w:rsid w:val="00EE5031"/>
    <w:rsid w:val="00EF1242"/>
    <w:rsid w:val="00F0393D"/>
    <w:rsid w:val="00F15D45"/>
    <w:rsid w:val="00F42EFD"/>
    <w:rsid w:val="00F45987"/>
    <w:rsid w:val="00F56DB2"/>
    <w:rsid w:val="00F6346A"/>
    <w:rsid w:val="00F67295"/>
    <w:rsid w:val="00F675DA"/>
    <w:rsid w:val="00F82510"/>
    <w:rsid w:val="00F854D3"/>
    <w:rsid w:val="00F879B5"/>
    <w:rsid w:val="00F93CBF"/>
    <w:rsid w:val="00FC2365"/>
    <w:rsid w:val="00FC42A8"/>
    <w:rsid w:val="00FC5C15"/>
    <w:rsid w:val="00FD0B22"/>
    <w:rsid w:val="00FD5981"/>
    <w:rsid w:val="00FE1740"/>
    <w:rsid w:val="00FE4565"/>
    <w:rsid w:val="00FE4864"/>
    <w:rsid w:val="00FF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45DE1"/>
  <w15:docId w15:val="{CABE2E81-161F-45FA-924E-522637C8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679F"/>
    <w:pPr>
      <w:widowControl w:val="0"/>
    </w:pPr>
    <w:rPr>
      <w:rFonts w:ascii="Calibri" w:eastAsia="標楷體" w:hAnsi="Calibri" w:cs="Times New Roman"/>
      <w:sz w:val="28"/>
    </w:rPr>
  </w:style>
  <w:style w:type="paragraph" w:styleId="1">
    <w:name w:val="heading 1"/>
    <w:aliases w:val="章,章名"/>
    <w:next w:val="a"/>
    <w:link w:val="10"/>
    <w:qFormat/>
    <w:rsid w:val="00F0393D"/>
    <w:pPr>
      <w:keepNext/>
      <w:numPr>
        <w:numId w:val="10"/>
      </w:numPr>
      <w:tabs>
        <w:tab w:val="left" w:pos="1599"/>
      </w:tabs>
      <w:autoSpaceDE w:val="0"/>
      <w:autoSpaceDN w:val="0"/>
      <w:adjustRightInd w:val="0"/>
      <w:snapToGrid w:val="0"/>
      <w:spacing w:after="120" w:line="264" w:lineRule="auto"/>
      <w:jc w:val="center"/>
      <w:outlineLvl w:val="0"/>
    </w:pPr>
    <w:rPr>
      <w:rFonts w:ascii="CG Times" w:eastAsia="標楷體" w:hAnsi="CG Times" w:cs="Times New Roman"/>
      <w:b/>
      <w:snapToGrid w:val="0"/>
      <w:color w:val="000000"/>
      <w:kern w:val="0"/>
      <w:sz w:val="32"/>
      <w:szCs w:val="24"/>
    </w:rPr>
  </w:style>
  <w:style w:type="paragraph" w:styleId="2">
    <w:name w:val="heading 2"/>
    <w:aliases w:val="節,1.1"/>
    <w:next w:val="a"/>
    <w:link w:val="20"/>
    <w:qFormat/>
    <w:rsid w:val="00F0393D"/>
    <w:pPr>
      <w:numPr>
        <w:ilvl w:val="1"/>
        <w:numId w:val="10"/>
      </w:numPr>
      <w:adjustRightInd w:val="0"/>
      <w:snapToGrid w:val="0"/>
      <w:spacing w:line="360" w:lineRule="auto"/>
      <w:outlineLvl w:val="1"/>
    </w:pPr>
    <w:rPr>
      <w:rFonts w:ascii="Times New Roman" w:eastAsia="標楷體" w:hAnsi="Times New Roman" w:cs="Times New Roman"/>
      <w:b/>
      <w:noProof/>
      <w:kern w:val="0"/>
      <w:sz w:val="28"/>
      <w:szCs w:val="28"/>
    </w:rPr>
  </w:style>
  <w:style w:type="paragraph" w:styleId="3">
    <w:name w:val="heading 3"/>
    <w:aliases w:val="小節"/>
    <w:next w:val="a"/>
    <w:link w:val="30"/>
    <w:qFormat/>
    <w:rsid w:val="00F0393D"/>
    <w:pPr>
      <w:numPr>
        <w:ilvl w:val="2"/>
        <w:numId w:val="10"/>
      </w:numPr>
      <w:adjustRightInd w:val="0"/>
      <w:snapToGrid w:val="0"/>
      <w:spacing w:line="360" w:lineRule="auto"/>
      <w:jc w:val="both"/>
      <w:outlineLvl w:val="2"/>
    </w:pPr>
    <w:rPr>
      <w:rFonts w:ascii="Times New Roman" w:eastAsia="標楷體" w:hAnsi="Times New Roman" w:cs="Times New Roman"/>
      <w:b/>
      <w:noProof/>
      <w:kern w:val="0"/>
      <w:sz w:val="28"/>
      <w:szCs w:val="20"/>
    </w:rPr>
  </w:style>
  <w:style w:type="paragraph" w:styleId="4">
    <w:name w:val="heading 4"/>
    <w:aliases w:val="一,1"/>
    <w:link w:val="40"/>
    <w:qFormat/>
    <w:rsid w:val="00F0393D"/>
    <w:pPr>
      <w:numPr>
        <w:ilvl w:val="3"/>
        <w:numId w:val="10"/>
      </w:numPr>
      <w:adjustRightInd w:val="0"/>
      <w:snapToGrid w:val="0"/>
      <w:spacing w:line="360" w:lineRule="auto"/>
      <w:jc w:val="both"/>
      <w:outlineLvl w:val="3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styleId="5">
    <w:name w:val="heading 5"/>
    <w:aliases w:val="(一),（1）"/>
    <w:link w:val="50"/>
    <w:qFormat/>
    <w:rsid w:val="00F0393D"/>
    <w:pPr>
      <w:numPr>
        <w:ilvl w:val="4"/>
        <w:numId w:val="10"/>
      </w:numPr>
      <w:adjustRightInd w:val="0"/>
      <w:snapToGrid w:val="0"/>
      <w:spacing w:line="360" w:lineRule="auto"/>
      <w:jc w:val="both"/>
      <w:outlineLvl w:val="4"/>
    </w:pPr>
    <w:rPr>
      <w:rFonts w:ascii="CG Times" w:eastAsia="標楷體" w:hAnsi="CG Times" w:cs="Times New Roman"/>
      <w:noProof/>
      <w:kern w:val="0"/>
      <w:sz w:val="28"/>
      <w:szCs w:val="20"/>
    </w:rPr>
  </w:style>
  <w:style w:type="paragraph" w:styleId="6">
    <w:name w:val="heading 6"/>
    <w:aliases w:val="1.,A"/>
    <w:next w:val="a"/>
    <w:link w:val="60"/>
    <w:qFormat/>
    <w:rsid w:val="00F0393D"/>
    <w:pPr>
      <w:numPr>
        <w:ilvl w:val="5"/>
        <w:numId w:val="10"/>
      </w:numPr>
      <w:adjustRightInd w:val="0"/>
      <w:snapToGrid w:val="0"/>
      <w:spacing w:line="360" w:lineRule="auto"/>
      <w:jc w:val="both"/>
      <w:outlineLvl w:val="5"/>
    </w:pPr>
    <w:rPr>
      <w:rFonts w:ascii="CG Times" w:eastAsia="標楷體" w:hAnsi="CG Times" w:cs="Arial"/>
      <w:snapToGrid w:val="0"/>
      <w:kern w:val="0"/>
      <w:sz w:val="28"/>
      <w:szCs w:val="24"/>
    </w:rPr>
  </w:style>
  <w:style w:type="paragraph" w:styleId="7">
    <w:name w:val="heading 7"/>
    <w:aliases w:val="(1),資料來源"/>
    <w:link w:val="70"/>
    <w:qFormat/>
    <w:rsid w:val="00F0393D"/>
    <w:pPr>
      <w:numPr>
        <w:ilvl w:val="6"/>
        <w:numId w:val="10"/>
      </w:numPr>
      <w:autoSpaceDE w:val="0"/>
      <w:autoSpaceDN w:val="0"/>
      <w:adjustRightInd w:val="0"/>
      <w:snapToGrid w:val="0"/>
      <w:spacing w:line="360" w:lineRule="auto"/>
      <w:textAlignment w:val="bottom"/>
      <w:outlineLvl w:val="6"/>
    </w:pPr>
    <w:rPr>
      <w:rFonts w:ascii="CG Times" w:eastAsia="標楷體" w:hAnsi="CG Times" w:cs="Times New Roman"/>
      <w:noProof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679F"/>
    <w:pPr>
      <w:ind w:leftChars="200" w:left="480"/>
    </w:pPr>
    <w:rPr>
      <w:rFonts w:eastAsia="新細明體"/>
    </w:rPr>
  </w:style>
  <w:style w:type="table" w:styleId="a5">
    <w:name w:val="Table Grid"/>
    <w:basedOn w:val="a1"/>
    <w:uiPriority w:val="39"/>
    <w:rsid w:val="00154527"/>
    <w:rPr>
      <w:rFonts w:ascii="Times New Roman" w:eastAsia="標楷體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C0A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C0AB1"/>
    <w:rPr>
      <w:rFonts w:ascii="Calibri" w:eastAsia="標楷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C0A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C0AB1"/>
    <w:rPr>
      <w:rFonts w:ascii="Calibri" w:eastAsia="標楷體" w:hAnsi="Calibri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56235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F3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F3D8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148E"/>
    <w:pPr>
      <w:widowControl/>
      <w:spacing w:after="150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753E12"/>
    <w:rPr>
      <w:b/>
      <w:bCs/>
    </w:rPr>
  </w:style>
  <w:style w:type="paragraph" w:customStyle="1" w:styleId="111">
    <w:name w:val="1.1.1"/>
    <w:basedOn w:val="a"/>
    <w:rsid w:val="003E65F8"/>
    <w:pPr>
      <w:overflowPunct w:val="0"/>
      <w:adjustRightInd w:val="0"/>
      <w:snapToGrid w:val="0"/>
      <w:spacing w:before="120" w:line="288" w:lineRule="auto"/>
      <w:ind w:left="1020" w:hanging="680"/>
      <w:jc w:val="both"/>
      <w:textAlignment w:val="baseline"/>
    </w:pPr>
    <w:rPr>
      <w:rFonts w:ascii="Times New Roman" w:eastAsia="文鼎粗黑" w:hAnsi="Times New Roman"/>
      <w:kern w:val="0"/>
      <w:sz w:val="26"/>
      <w:szCs w:val="20"/>
    </w:rPr>
  </w:style>
  <w:style w:type="character" w:customStyle="1" w:styleId="a4">
    <w:name w:val="清單段落 字元"/>
    <w:link w:val="a3"/>
    <w:uiPriority w:val="34"/>
    <w:rsid w:val="003E65F8"/>
    <w:rPr>
      <w:rFonts w:ascii="Calibri" w:eastAsia="新細明體" w:hAnsi="Calibri" w:cs="Times New Roman"/>
      <w:sz w:val="28"/>
    </w:rPr>
  </w:style>
  <w:style w:type="character" w:customStyle="1" w:styleId="10">
    <w:name w:val="標題 1 字元"/>
    <w:aliases w:val="章 字元,章名 字元"/>
    <w:basedOn w:val="a0"/>
    <w:link w:val="1"/>
    <w:rsid w:val="00F0393D"/>
    <w:rPr>
      <w:rFonts w:ascii="CG Times" w:eastAsia="標楷體" w:hAnsi="CG Times" w:cs="Times New Roman"/>
      <w:b/>
      <w:snapToGrid w:val="0"/>
      <w:color w:val="000000"/>
      <w:kern w:val="0"/>
      <w:sz w:val="32"/>
      <w:szCs w:val="24"/>
    </w:rPr>
  </w:style>
  <w:style w:type="character" w:customStyle="1" w:styleId="20">
    <w:name w:val="標題 2 字元"/>
    <w:aliases w:val="節 字元,1.1 字元"/>
    <w:basedOn w:val="a0"/>
    <w:link w:val="2"/>
    <w:uiPriority w:val="9"/>
    <w:rsid w:val="00F0393D"/>
    <w:rPr>
      <w:rFonts w:ascii="Times New Roman" w:eastAsia="標楷體" w:hAnsi="Times New Roman" w:cs="Times New Roman"/>
      <w:b/>
      <w:noProof/>
      <w:kern w:val="0"/>
      <w:sz w:val="28"/>
      <w:szCs w:val="28"/>
    </w:rPr>
  </w:style>
  <w:style w:type="character" w:customStyle="1" w:styleId="30">
    <w:name w:val="標題 3 字元"/>
    <w:aliases w:val="小節 字元"/>
    <w:basedOn w:val="a0"/>
    <w:link w:val="3"/>
    <w:rsid w:val="00F0393D"/>
    <w:rPr>
      <w:rFonts w:ascii="Times New Roman" w:eastAsia="標楷體" w:hAnsi="Times New Roman" w:cs="Times New Roman"/>
      <w:b/>
      <w:noProof/>
      <w:kern w:val="0"/>
      <w:sz w:val="28"/>
      <w:szCs w:val="20"/>
    </w:rPr>
  </w:style>
  <w:style w:type="character" w:customStyle="1" w:styleId="40">
    <w:name w:val="標題 4 字元"/>
    <w:aliases w:val="一 字元,1 字元"/>
    <w:basedOn w:val="a0"/>
    <w:link w:val="4"/>
    <w:rsid w:val="00F0393D"/>
    <w:rPr>
      <w:rFonts w:ascii="Times New Roman" w:eastAsia="標楷體" w:hAnsi="Times New Roman" w:cs="Times New Roman"/>
      <w:noProof/>
      <w:kern w:val="0"/>
      <w:sz w:val="28"/>
      <w:szCs w:val="20"/>
    </w:rPr>
  </w:style>
  <w:style w:type="character" w:customStyle="1" w:styleId="50">
    <w:name w:val="標題 5 字元"/>
    <w:aliases w:val="(一) 字元,（1） 字元"/>
    <w:basedOn w:val="a0"/>
    <w:link w:val="5"/>
    <w:rsid w:val="00F0393D"/>
    <w:rPr>
      <w:rFonts w:ascii="CG Times" w:eastAsia="標楷體" w:hAnsi="CG Times" w:cs="Times New Roman"/>
      <w:noProof/>
      <w:kern w:val="0"/>
      <w:sz w:val="28"/>
      <w:szCs w:val="20"/>
    </w:rPr>
  </w:style>
  <w:style w:type="character" w:customStyle="1" w:styleId="60">
    <w:name w:val="標題 6 字元"/>
    <w:aliases w:val="1. 字元,A 字元"/>
    <w:basedOn w:val="a0"/>
    <w:link w:val="6"/>
    <w:rsid w:val="00F0393D"/>
    <w:rPr>
      <w:rFonts w:ascii="CG Times" w:eastAsia="標楷體" w:hAnsi="CG Times" w:cs="Arial"/>
      <w:snapToGrid w:val="0"/>
      <w:kern w:val="0"/>
      <w:sz w:val="28"/>
      <w:szCs w:val="24"/>
    </w:rPr>
  </w:style>
  <w:style w:type="character" w:customStyle="1" w:styleId="70">
    <w:name w:val="標題 7 字元"/>
    <w:aliases w:val="(1) 字元,資料來源 字元"/>
    <w:basedOn w:val="a0"/>
    <w:link w:val="7"/>
    <w:rsid w:val="00F0393D"/>
    <w:rPr>
      <w:rFonts w:ascii="CG Times" w:eastAsia="標楷體" w:hAnsi="CG Times" w:cs="Times New Roman"/>
      <w:noProof/>
      <w:kern w:val="0"/>
      <w:sz w:val="28"/>
      <w:szCs w:val="20"/>
    </w:rPr>
  </w:style>
  <w:style w:type="character" w:customStyle="1" w:styleId="11">
    <w:name w:val="未解析的提及項目1"/>
    <w:basedOn w:val="a0"/>
    <w:uiPriority w:val="99"/>
    <w:semiHidden/>
    <w:unhideWhenUsed/>
    <w:rsid w:val="008A63FA"/>
    <w:rPr>
      <w:color w:val="808080"/>
      <w:shd w:val="clear" w:color="auto" w:fill="E6E6E6"/>
    </w:rPr>
  </w:style>
  <w:style w:type="character" w:styleId="ae">
    <w:name w:val="FollowedHyperlink"/>
    <w:basedOn w:val="a0"/>
    <w:uiPriority w:val="99"/>
    <w:semiHidden/>
    <w:unhideWhenUsed/>
    <w:rsid w:val="00F459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8128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8788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55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6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4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0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4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2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4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286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嚴坤龍</dc:creator>
  <cp:lastModifiedBy>Microsoft</cp:lastModifiedBy>
  <cp:revision>8</cp:revision>
  <dcterms:created xsi:type="dcterms:W3CDTF">2018-04-26T02:46:00Z</dcterms:created>
  <dcterms:modified xsi:type="dcterms:W3CDTF">2018-07-05T05:15:00Z</dcterms:modified>
</cp:coreProperties>
</file>