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1A" w:rsidRPr="00FC3B1A" w:rsidRDefault="00FC3B1A" w:rsidP="00FC3B1A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FC3B1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FC3B1A" w:rsidRPr="00FC3B1A" w:rsidRDefault="00FC3B1A" w:rsidP="00FC3B1A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FC3B1A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公告日:108/02/13</w:t>
      </w:r>
    </w:p>
    <w:p w:rsidR="00FC3B1A" w:rsidRPr="00FC3B1A" w:rsidRDefault="00FC3B1A" w:rsidP="00FC3B1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FC3B1A" w:rsidRPr="00FC3B1A" w:rsidRDefault="00FC3B1A" w:rsidP="00FC3B1A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FC3B1A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FC3B1A" w:rsidRPr="00FC3B1A" w:rsidRDefault="00FC3B1A" w:rsidP="00FC3B1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FC3B1A">
        <w:rPr>
          <w:rFonts w:ascii="新細明體" w:eastAsia="新細明體" w:hAnsi="新細明體" w:cs="新細明體"/>
          <w:kern w:val="0"/>
          <w:szCs w:val="24"/>
        </w:rPr>
        <w:t>108006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FC3B1A">
        <w:rPr>
          <w:rFonts w:ascii="新細明體" w:eastAsia="新細明體" w:hAnsi="新細明體" w:cs="新細明體"/>
          <w:kern w:val="0"/>
          <w:szCs w:val="24"/>
        </w:rPr>
        <w:t>108</w:t>
      </w:r>
      <w:proofErr w:type="gramEnd"/>
      <w:r w:rsidRPr="00FC3B1A">
        <w:rPr>
          <w:rFonts w:ascii="新細明體" w:eastAsia="新細明體" w:hAnsi="新細明體" w:cs="新細明體"/>
          <w:kern w:val="0"/>
          <w:szCs w:val="24"/>
        </w:rPr>
        <w:t>年度安定區全區雨水下水道暨區域排水清疏工程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FC3B1A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FC3B1A">
        <w:rPr>
          <w:rFonts w:ascii="新細明體" w:eastAsia="新細明體" w:hAnsi="新細明體" w:cs="新細明體"/>
          <w:kern w:val="0"/>
          <w:szCs w:val="24"/>
        </w:rPr>
        <w:t>01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FC3B1A">
        <w:rPr>
          <w:rFonts w:ascii="新細明體" w:eastAsia="新細明體" w:hAnsi="新細明體" w:cs="新細明體"/>
          <w:kern w:val="0"/>
          <w:szCs w:val="24"/>
        </w:rPr>
        <w:t>001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FC3B1A">
        <w:rPr>
          <w:rFonts w:ascii="新細明體" w:eastAsia="新細明體" w:hAnsi="新細明體" w:cs="新細明體"/>
          <w:kern w:val="0"/>
          <w:szCs w:val="24"/>
        </w:rPr>
        <w:t>108/01/23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FC3B1A">
        <w:rPr>
          <w:rFonts w:ascii="新細明體" w:eastAsia="新細明體" w:hAnsi="新細明體" w:cs="新細明體"/>
          <w:kern w:val="0"/>
          <w:szCs w:val="24"/>
        </w:rPr>
        <w:t>否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FC3B1A">
        <w:rPr>
          <w:rFonts w:ascii="新細明體" w:eastAsia="新細明體" w:hAnsi="新細明體" w:cs="新細明體"/>
          <w:kern w:val="0"/>
          <w:szCs w:val="24"/>
        </w:rPr>
        <w:t>3.95.77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FC3B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C3B1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FC3B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C3B1A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FC3B1A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FC3B1A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C3B1A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proofErr w:type="gramStart"/>
      <w:r w:rsidRPr="00FC3B1A">
        <w:rPr>
          <w:rFonts w:ascii="新細明體" w:eastAsia="新細明體" w:hAnsi="新細明體" w:cs="新細明體"/>
          <w:kern w:val="0"/>
          <w:szCs w:val="24"/>
        </w:rPr>
        <w:t>李唯鈞</w:t>
      </w:r>
      <w:proofErr w:type="gramEnd"/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FC3B1A">
        <w:rPr>
          <w:rFonts w:ascii="新細明體" w:eastAsia="新細明體" w:hAnsi="新細明體" w:cs="新細明體"/>
          <w:kern w:val="0"/>
          <w:szCs w:val="24"/>
        </w:rPr>
        <w:t>06-5921116分機275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FC3B1A">
        <w:rPr>
          <w:rFonts w:ascii="新細明體" w:eastAsia="新細明體" w:hAnsi="新細明體" w:cs="新細明體"/>
          <w:kern w:val="0"/>
          <w:szCs w:val="24"/>
        </w:rPr>
        <w:t>06-5922955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FC3B1A">
        <w:rPr>
          <w:rFonts w:ascii="新細明體" w:eastAsia="新細明體" w:hAnsi="新細明體" w:cs="新細明體"/>
          <w:kern w:val="0"/>
          <w:szCs w:val="24"/>
        </w:rPr>
        <w:t>sudaibo@mail.tainan.gov.tw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FC3B1A">
        <w:rPr>
          <w:rFonts w:ascii="新細明體" w:eastAsia="新細明體" w:hAnsi="新細明體" w:cs="新細明體"/>
          <w:kern w:val="0"/>
          <w:szCs w:val="24"/>
        </w:rPr>
        <w:t>否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FC3B1A">
        <w:rPr>
          <w:rFonts w:ascii="新細明體" w:eastAsia="新細明體" w:hAnsi="新細明體" w:cs="新細明體"/>
          <w:kern w:val="0"/>
          <w:szCs w:val="24"/>
        </w:rPr>
        <w:t xml:space="preserve"> &lt;工程類&gt; 5133 水道、海港、水壩及其他水利工程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FC3B1A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FC3B1A">
        <w:rPr>
          <w:rFonts w:ascii="新細明體" w:eastAsia="新細明體" w:hAnsi="新細明體" w:cs="新細明體"/>
          <w:kern w:val="0"/>
          <w:szCs w:val="24"/>
        </w:rPr>
        <w:t>108/02/13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FC3B1A">
        <w:rPr>
          <w:rFonts w:ascii="新細明體" w:eastAsia="新細明體" w:hAnsi="新細明體" w:cs="新細明體"/>
          <w:kern w:val="0"/>
          <w:szCs w:val="24"/>
        </w:rPr>
        <w:t>108/02/13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FC3B1A">
        <w:rPr>
          <w:rFonts w:ascii="新細明體" w:eastAsia="新細明體" w:hAnsi="新細明體" w:cs="新細明體"/>
          <w:kern w:val="0"/>
          <w:szCs w:val="24"/>
        </w:rPr>
        <w:t>是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FC3B1A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FC3B1A">
        <w:rPr>
          <w:rFonts w:ascii="新細明體" w:eastAsia="新細明體" w:hAnsi="新細明體" w:cs="新細明體"/>
          <w:kern w:val="0"/>
          <w:szCs w:val="24"/>
        </w:rPr>
        <w:t>有，未達法定家數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FC3B1A">
        <w:rPr>
          <w:rFonts w:ascii="新細明體" w:eastAsia="新細明體" w:hAnsi="新細明體" w:cs="新細明體"/>
          <w:kern w:val="0"/>
          <w:szCs w:val="24"/>
        </w:rPr>
        <w:t>是</w:t>
      </w:r>
      <w:r w:rsidRPr="00FC3B1A">
        <w:rPr>
          <w:rFonts w:ascii="新細明體" w:eastAsia="新細明體" w:hAnsi="新細明體" w:cs="新細明體"/>
          <w:kern w:val="0"/>
          <w:szCs w:val="24"/>
        </w:rPr>
        <w:br/>
      </w:r>
      <w:r w:rsidRPr="00FC3B1A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FC3B1A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27699D" w:rsidRPr="00FC3B1A" w:rsidRDefault="0027699D"/>
    <w:sectPr w:rsidR="0027699D" w:rsidRPr="00FC3B1A" w:rsidSect="002769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B1A"/>
    <w:rsid w:val="0027699D"/>
    <w:rsid w:val="00FC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9D"/>
    <w:pPr>
      <w:widowControl w:val="0"/>
    </w:pPr>
  </w:style>
  <w:style w:type="paragraph" w:styleId="1">
    <w:name w:val="heading 1"/>
    <w:basedOn w:val="a"/>
    <w:link w:val="10"/>
    <w:uiPriority w:val="9"/>
    <w:qFormat/>
    <w:rsid w:val="00FC3B1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3B1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C3B1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C3B1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FC3B1A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FC3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2019-02-12T02:39:00Z</dcterms:created>
  <dcterms:modified xsi:type="dcterms:W3CDTF">2019-02-12T02:39:00Z</dcterms:modified>
</cp:coreProperties>
</file>