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962C4E" w:rsidRPr="00962C4E" w:rsidTr="00962C4E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C4E" w:rsidRPr="00962C4E" w:rsidRDefault="00962C4E" w:rsidP="00962C4E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962C4E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公開取得報價單或企劃書更正公告</w:t>
            </w:r>
          </w:p>
          <w:p w:rsidR="00962C4E" w:rsidRPr="00962C4E" w:rsidRDefault="00962C4E" w:rsidP="00962C4E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962C4E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公告日：108/01/24</w:t>
            </w:r>
          </w:p>
        </w:tc>
      </w:tr>
      <w:tr w:rsidR="00962C4E" w:rsidRPr="00962C4E" w:rsidTr="00962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C4E" w:rsidRPr="00962C4E" w:rsidRDefault="00962C4E" w:rsidP="00962C4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2C4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列印時間：108/01/24 16:13 </w:t>
            </w:r>
          </w:p>
        </w:tc>
      </w:tr>
    </w:tbl>
    <w:p w:rsidR="00962C4E" w:rsidRPr="00962C4E" w:rsidRDefault="00962C4E" w:rsidP="00962C4E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62C4E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公開取得報價單或企劃書更正公告 </w:t>
      </w:r>
    </w:p>
    <w:p w:rsidR="00962C4E" w:rsidRPr="00962C4E" w:rsidRDefault="00962C4E" w:rsidP="00962C4E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62C4E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公告日：108/01/24</w:t>
      </w:r>
    </w:p>
    <w:p w:rsidR="00962C4E" w:rsidRPr="00962C4E" w:rsidRDefault="00962C4E" w:rsidP="00962C4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62C4E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62C4E" w:rsidRPr="00962C4E" w:rsidRDefault="00962C4E" w:rsidP="00962C4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62C4E">
        <w:rPr>
          <w:rFonts w:ascii="新細明體" w:eastAsia="新細明體" w:hAnsi="新細明體" w:cs="新細明體"/>
          <w:kern w:val="0"/>
          <w:szCs w:val="24"/>
        </w:rPr>
        <w:t>3.95.77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62C4E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62C4E">
        <w:rPr>
          <w:rFonts w:ascii="新細明體" w:eastAsia="新細明體" w:hAnsi="新細明體" w:cs="新細明體"/>
          <w:kern w:val="0"/>
          <w:szCs w:val="24"/>
        </w:rPr>
        <w:t>莊富欽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62C4E">
        <w:rPr>
          <w:rFonts w:ascii="新細明體" w:eastAsia="新細明體" w:hAnsi="新細明體" w:cs="新細明體"/>
          <w:kern w:val="0"/>
          <w:szCs w:val="24"/>
        </w:rPr>
        <w:t>(06)5921116分機152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62C4E">
        <w:rPr>
          <w:rFonts w:ascii="新細明體" w:eastAsia="新細明體" w:hAnsi="新細明體" w:cs="新細明體"/>
          <w:kern w:val="0"/>
          <w:szCs w:val="24"/>
        </w:rPr>
        <w:t>(06)5923959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62C4E">
        <w:rPr>
          <w:rFonts w:ascii="新細明體" w:eastAsia="新細明體" w:hAnsi="新細明體" w:cs="新細明體"/>
          <w:kern w:val="0"/>
          <w:szCs w:val="24"/>
        </w:rPr>
        <w:t>ag5921@mail.tainan.gov.tw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962C4E">
        <w:rPr>
          <w:rFonts w:ascii="新細明體" w:eastAsia="新細明體" w:hAnsi="新細明體" w:cs="新細明體"/>
          <w:kern w:val="0"/>
          <w:szCs w:val="24"/>
        </w:rPr>
        <w:t>108007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62C4E">
        <w:rPr>
          <w:rFonts w:ascii="新細明體" w:eastAsia="新細明體" w:hAnsi="新細明體" w:cs="新細明體"/>
          <w:kern w:val="0"/>
          <w:szCs w:val="24"/>
        </w:rPr>
        <w:t>台南市安定區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 xml:space="preserve">年度里鄰長暨調解委員文康訓練活動 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62C4E">
        <w:rPr>
          <w:rFonts w:ascii="新細明體" w:eastAsia="新細明體" w:hAnsi="新細明體" w:cs="新細明體"/>
          <w:kern w:val="0"/>
          <w:szCs w:val="24"/>
        </w:rPr>
        <w:t>勞務類641 - 旅館及其他住宿服務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962C4E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962C4E">
        <w:rPr>
          <w:rFonts w:ascii="新細明體" w:eastAsia="新細明體" w:hAnsi="新細明體" w:cs="新細明體"/>
          <w:kern w:val="0"/>
          <w:szCs w:val="24"/>
        </w:rPr>
        <w:t>551,440元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62C4E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962C4E">
        <w:rPr>
          <w:rFonts w:ascii="新細明體" w:eastAsia="新細明體" w:hAnsi="新細明體" w:cs="新細明體"/>
          <w:kern w:val="0"/>
          <w:szCs w:val="24"/>
        </w:rPr>
        <w:t>自辦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962C4E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962C4E">
        <w:rPr>
          <w:rFonts w:ascii="新細明體" w:eastAsia="新細明體" w:hAnsi="新細明體" w:cs="新細明體"/>
          <w:kern w:val="0"/>
          <w:szCs w:val="24"/>
        </w:rPr>
        <w:t>551,440元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962C4E">
        <w:rPr>
          <w:rFonts w:ascii="新細明體" w:eastAsia="新細明體" w:hAnsi="新細明體" w:cs="新細明體"/>
          <w:kern w:val="0"/>
          <w:szCs w:val="24"/>
        </w:rPr>
        <w:t>是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962C4E">
        <w:rPr>
          <w:rFonts w:ascii="新細明體" w:eastAsia="新細明體" w:hAnsi="新細明體" w:cs="新細明體"/>
          <w:kern w:val="0"/>
          <w:szCs w:val="24"/>
        </w:rPr>
        <w:t>551,440元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962C4E">
        <w:rPr>
          <w:rFonts w:ascii="新細明體" w:eastAsia="新細明體" w:hAnsi="新細明體" w:cs="新細明體"/>
          <w:kern w:val="0"/>
          <w:szCs w:val="24"/>
        </w:rPr>
        <w:t>是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62C4E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962C4E">
        <w:rPr>
          <w:rFonts w:ascii="新細明體" w:eastAsia="新細明體" w:hAnsi="新細明體" w:cs="新細明體"/>
          <w:kern w:val="0"/>
          <w:szCs w:val="24"/>
        </w:rPr>
        <w:t>參考最有利標精神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[新增公告傳輸次數]</w:t>
      </w:r>
      <w:r w:rsidRPr="00962C4E">
        <w:rPr>
          <w:rFonts w:ascii="新細明體" w:eastAsia="新細明體" w:hAnsi="新細明體" w:cs="新細明體"/>
          <w:kern w:val="0"/>
          <w:szCs w:val="24"/>
        </w:rPr>
        <w:t>01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[更正序號]</w:t>
      </w:r>
      <w:r w:rsidRPr="00962C4E">
        <w:rPr>
          <w:rFonts w:ascii="新細明體" w:eastAsia="新細明體" w:hAnsi="新細明體" w:cs="新細明體"/>
          <w:kern w:val="0"/>
          <w:szCs w:val="24"/>
        </w:rPr>
        <w:t>02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962C4E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[公告日]</w:t>
      </w:r>
      <w:r w:rsidRPr="00962C4E">
        <w:rPr>
          <w:rFonts w:ascii="新細明體" w:eastAsia="新細明體" w:hAnsi="新細明體" w:cs="新細明體"/>
          <w:kern w:val="0"/>
          <w:szCs w:val="24"/>
        </w:rPr>
        <w:t>108/01/24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[原公告日]</w:t>
      </w:r>
      <w:r w:rsidRPr="00962C4E">
        <w:rPr>
          <w:rFonts w:ascii="新細明體" w:eastAsia="新細明體" w:hAnsi="新細明體" w:cs="新細明體"/>
          <w:kern w:val="0"/>
          <w:szCs w:val="24"/>
        </w:rPr>
        <w:t>108/01/23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[未訂底價依據]</w:t>
      </w:r>
      <w:r w:rsidRPr="00962C4E">
        <w:rPr>
          <w:rFonts w:ascii="新細明體" w:eastAsia="新細明體" w:hAnsi="新細明體" w:cs="新細明體"/>
          <w:kern w:val="0"/>
          <w:szCs w:val="24"/>
        </w:rPr>
        <w:t>採購法第47條第1項第2款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[是否於招標文件載明固定費用或費率]</w:t>
      </w:r>
      <w:r w:rsidRPr="00962C4E">
        <w:rPr>
          <w:rFonts w:ascii="新細明體" w:eastAsia="新細明體" w:hAnsi="新細明體" w:cs="新細明體"/>
          <w:kern w:val="0"/>
          <w:szCs w:val="24"/>
        </w:rPr>
        <w:t>是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962C4E">
        <w:rPr>
          <w:rFonts w:ascii="新細明體" w:eastAsia="新細明體" w:hAnsi="新細明體" w:cs="新細明體"/>
          <w:kern w:val="0"/>
          <w:szCs w:val="24"/>
        </w:rPr>
        <w:t>是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962C4E">
        <w:rPr>
          <w:rFonts w:ascii="新細明體" w:eastAsia="新細明體" w:hAnsi="新細明體" w:cs="新細明體"/>
          <w:kern w:val="0"/>
          <w:szCs w:val="24"/>
        </w:rPr>
        <w:t>是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962C4E">
        <w:rPr>
          <w:rFonts w:ascii="新細明體" w:eastAsia="新細明體" w:hAnsi="新細明體" w:cs="新細明體"/>
          <w:kern w:val="0"/>
          <w:szCs w:val="24"/>
        </w:rPr>
        <w:t>0元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962C4E">
        <w:rPr>
          <w:rFonts w:ascii="新細明體" w:eastAsia="新細明體" w:hAnsi="新細明體" w:cs="新細明體"/>
          <w:kern w:val="0"/>
          <w:szCs w:val="24"/>
        </w:rPr>
        <w:t>20元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962C4E">
        <w:rPr>
          <w:rFonts w:ascii="新細明體" w:eastAsia="新細明體" w:hAnsi="新細明體" w:cs="新細明體"/>
          <w:kern w:val="0"/>
          <w:szCs w:val="24"/>
        </w:rPr>
        <w:t>0元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962C4E">
        <w:rPr>
          <w:rFonts w:ascii="新細明體" w:eastAsia="新細明體" w:hAnsi="新細明體" w:cs="新細明體"/>
          <w:kern w:val="0"/>
          <w:szCs w:val="24"/>
        </w:rPr>
        <w:t>20元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[是否異動招標文件]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962C4E">
        <w:rPr>
          <w:rFonts w:ascii="新細明體" w:eastAsia="新細明體" w:hAnsi="新細明體" w:cs="新細明體"/>
          <w:kern w:val="0"/>
          <w:szCs w:val="24"/>
        </w:rPr>
        <w:t>108/02/12 10:00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962C4E">
        <w:rPr>
          <w:rFonts w:ascii="新細明體" w:eastAsia="新細明體" w:hAnsi="新細明體" w:cs="新細明體"/>
          <w:kern w:val="0"/>
          <w:szCs w:val="24"/>
        </w:rPr>
        <w:t>108/02/12 10:10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962C4E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962C4E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962C4E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r w:rsidRPr="00962C4E">
        <w:rPr>
          <w:rFonts w:ascii="新細明體" w:eastAsia="新細明體" w:hAnsi="新細明體" w:cs="新細明體"/>
          <w:kern w:val="0"/>
          <w:szCs w:val="24"/>
        </w:rPr>
        <w:t>其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[機關辦理原住民地區未達公告金額採購，檢視採購程序是否符合原住民族工作</w:t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權保障法第11條及其施行細則第7條至第9條規定]</w:t>
      </w:r>
      <w:r w:rsidRPr="00962C4E">
        <w:rPr>
          <w:rFonts w:ascii="新細明體" w:eastAsia="新細明體" w:hAnsi="新細明體" w:cs="新細明體"/>
          <w:kern w:val="0"/>
          <w:szCs w:val="24"/>
        </w:rPr>
        <w:t>是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962C4E">
        <w:rPr>
          <w:rFonts w:ascii="新細明體" w:eastAsia="新細明體" w:hAnsi="新細明體" w:cs="新細明體"/>
          <w:kern w:val="0"/>
          <w:szCs w:val="24"/>
        </w:rPr>
        <w:t>108年3月或4月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962C4E">
        <w:rPr>
          <w:rFonts w:ascii="新細明體" w:eastAsia="新細明體" w:hAnsi="新細明體" w:cs="新細明體"/>
          <w:kern w:val="0"/>
          <w:szCs w:val="24"/>
        </w:rPr>
        <w:t>是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962C4E">
        <w:rPr>
          <w:rFonts w:ascii="新細明體" w:eastAsia="新細明體" w:hAnsi="新細明體" w:cs="新細明體"/>
          <w:kern w:val="0"/>
          <w:szCs w:val="24"/>
        </w:rPr>
        <w:t>是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962C4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 xml:space="preserve">基本資格：經政府登記合格之旅行業。 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62C4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  <w:t xml:space="preserve">4.東部地區含台東.花蓮 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962C4E">
        <w:rPr>
          <w:rFonts w:ascii="新細明體" w:eastAsia="新細明體" w:hAnsi="新細明體" w:cs="新細明體"/>
          <w:kern w:val="0"/>
          <w:szCs w:val="24"/>
        </w:rPr>
        <w:t>否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962C4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962C4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62C4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62C4E">
        <w:rPr>
          <w:rFonts w:ascii="新細明體" w:eastAsia="新細明體" w:hAnsi="新細明體" w:cs="新細明體"/>
          <w:kern w:val="0"/>
          <w:szCs w:val="24"/>
        </w:rPr>
        <w:br/>
      </w:r>
      <w:r w:rsidRPr="00962C4E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962C4E">
        <w:rPr>
          <w:rFonts w:ascii="新細明體" w:eastAsia="新細明體" w:hAnsi="新細明體" w:cs="新細明體"/>
          <w:kern w:val="0"/>
          <w:szCs w:val="24"/>
        </w:rPr>
        <w:t>108/01/23 16:22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962C4E" w:rsidRPr="00962C4E" w:rsidTr="00962C4E">
        <w:trPr>
          <w:tblCellSpacing w:w="15" w:type="dxa"/>
        </w:trPr>
        <w:tc>
          <w:tcPr>
            <w:tcW w:w="0" w:type="auto"/>
            <w:hideMark/>
          </w:tcPr>
          <w:p w:rsidR="00962C4E" w:rsidRPr="00962C4E" w:rsidRDefault="00962C4E" w:rsidP="00962C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62C4E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962C4E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62C4E" w:rsidRPr="00962C4E" w:rsidRDefault="00962C4E" w:rsidP="00962C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2C4E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962C4E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962C4E" w:rsidRPr="00962C4E" w:rsidRDefault="00962C4E" w:rsidP="00962C4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62C4E" w:rsidRPr="00962C4E" w:rsidRDefault="00962C4E" w:rsidP="00962C4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62C4E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962C4E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962C4E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962C4E" w:rsidRPr="00962C4E" w:rsidRDefault="00962C4E" w:rsidP="00962C4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62C4E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962C4E" w:rsidRPr="00962C4E" w:rsidRDefault="00962C4E" w:rsidP="00962C4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62C4E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962C4E" w:rsidRPr="00962C4E" w:rsidRDefault="00962C4E" w:rsidP="00962C4E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962C4E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FC7E00" w:rsidRDefault="00FC7E00"/>
    <w:sectPr w:rsidR="00FC7E00" w:rsidSect="00FC7E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C4E"/>
    <w:rsid w:val="00962C4E"/>
    <w:rsid w:val="00FC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00"/>
    <w:pPr>
      <w:widowControl w:val="0"/>
    </w:pPr>
  </w:style>
  <w:style w:type="paragraph" w:styleId="1">
    <w:name w:val="heading 1"/>
    <w:basedOn w:val="a"/>
    <w:link w:val="10"/>
    <w:uiPriority w:val="9"/>
    <w:qFormat/>
    <w:rsid w:val="00962C4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62C4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2C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62C4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962C4E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62C4E"/>
    <w:rPr>
      <w:b/>
      <w:bCs/>
    </w:rPr>
  </w:style>
  <w:style w:type="paragraph" w:styleId="Web">
    <w:name w:val="Normal (Web)"/>
    <w:basedOn w:val="a"/>
    <w:uiPriority w:val="99"/>
    <w:semiHidden/>
    <w:unhideWhenUsed/>
    <w:rsid w:val="00962C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2019-01-24T08:14:00Z</dcterms:created>
  <dcterms:modified xsi:type="dcterms:W3CDTF">2019-01-24T08:14:00Z</dcterms:modified>
</cp:coreProperties>
</file>