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B40402" w:rsidRPr="00B40402" w:rsidTr="00B40402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402" w:rsidRPr="00B40402" w:rsidRDefault="00B40402" w:rsidP="00B40402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B40402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公開招標公告</w:t>
            </w:r>
          </w:p>
          <w:p w:rsidR="00B40402" w:rsidRPr="00B40402" w:rsidRDefault="00B40402" w:rsidP="00B40402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B40402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公告日：108/09/20</w:t>
            </w:r>
          </w:p>
        </w:tc>
      </w:tr>
      <w:tr w:rsidR="00B40402" w:rsidRPr="00B40402" w:rsidTr="00B40402">
        <w:trPr>
          <w:tblCellSpacing w:w="0" w:type="dxa"/>
        </w:trPr>
        <w:tc>
          <w:tcPr>
            <w:tcW w:w="0" w:type="auto"/>
            <w:vAlign w:val="center"/>
            <w:hideMark/>
          </w:tcPr>
          <w:p w:rsidR="00B40402" w:rsidRPr="00B40402" w:rsidRDefault="00B40402" w:rsidP="00B40402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4040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列印時間：108/09/19 15:37 </w:t>
            </w:r>
          </w:p>
        </w:tc>
      </w:tr>
    </w:tbl>
    <w:p w:rsidR="00B40402" w:rsidRPr="00B40402" w:rsidRDefault="00B40402" w:rsidP="00B40402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B40402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公開招標公告 </w:t>
      </w:r>
    </w:p>
    <w:p w:rsidR="00B40402" w:rsidRPr="00B40402" w:rsidRDefault="00B40402" w:rsidP="00B40402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B40402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公告日：108/09/20</w:t>
      </w:r>
    </w:p>
    <w:p w:rsidR="00B40402" w:rsidRPr="00B40402" w:rsidRDefault="00B40402" w:rsidP="00B40402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B40402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B40402" w:rsidRPr="00B40402" w:rsidRDefault="00B40402" w:rsidP="00B4040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B40402">
        <w:rPr>
          <w:rFonts w:ascii="新細明體" w:eastAsia="新細明體" w:hAnsi="新細明體" w:cs="新細明體"/>
          <w:kern w:val="0"/>
          <w:szCs w:val="24"/>
        </w:rPr>
        <w:t>3.95.77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B4040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40402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B4040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40402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B40402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B4040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40402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B40402">
        <w:rPr>
          <w:rFonts w:ascii="新細明體" w:eastAsia="新細明體" w:hAnsi="新細明體" w:cs="新細明體"/>
          <w:kern w:val="0"/>
          <w:szCs w:val="24"/>
        </w:rPr>
        <w:t>林家嫻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B40402">
        <w:rPr>
          <w:rFonts w:ascii="新細明體" w:eastAsia="新細明體" w:hAnsi="新細明體" w:cs="新細明體"/>
          <w:kern w:val="0"/>
          <w:szCs w:val="24"/>
        </w:rPr>
        <w:t>(06)5921116分機128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B40402">
        <w:rPr>
          <w:rFonts w:ascii="新細明體" w:eastAsia="新細明體" w:hAnsi="新細明體" w:cs="新細明體"/>
          <w:kern w:val="0"/>
          <w:szCs w:val="24"/>
        </w:rPr>
        <w:t>(06)5923450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B40402">
        <w:rPr>
          <w:rFonts w:ascii="新細明體" w:eastAsia="新細明體" w:hAnsi="新細明體" w:cs="新細明體"/>
          <w:kern w:val="0"/>
          <w:szCs w:val="24"/>
        </w:rPr>
        <w:t>8620wish@mail.tainan.gov.tw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B40402">
        <w:rPr>
          <w:rFonts w:ascii="新細明體" w:eastAsia="新細明體" w:hAnsi="新細明體" w:cs="新細明體"/>
          <w:kern w:val="0"/>
          <w:szCs w:val="24"/>
        </w:rPr>
        <w:t>108035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proofErr w:type="gramStart"/>
      <w:r w:rsidRPr="00B4040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40402">
        <w:rPr>
          <w:rFonts w:ascii="新細明體" w:eastAsia="新細明體" w:hAnsi="新細明體" w:cs="新細明體"/>
          <w:kern w:val="0"/>
          <w:szCs w:val="24"/>
        </w:rPr>
        <w:t>南市安定區</w:t>
      </w:r>
      <w:proofErr w:type="gramStart"/>
      <w:r w:rsidRPr="00B40402">
        <w:rPr>
          <w:rFonts w:ascii="新細明體" w:eastAsia="新細明體" w:hAnsi="新細明體" w:cs="新細明體"/>
          <w:kern w:val="0"/>
          <w:szCs w:val="24"/>
        </w:rPr>
        <w:t>109</w:t>
      </w:r>
      <w:proofErr w:type="gramEnd"/>
      <w:r w:rsidRPr="00B40402">
        <w:rPr>
          <w:rFonts w:ascii="新細明體" w:eastAsia="新細明體" w:hAnsi="新細明體" w:cs="新細明體"/>
          <w:kern w:val="0"/>
          <w:szCs w:val="24"/>
        </w:rPr>
        <w:t>年度全區區民意外保險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B40402">
        <w:rPr>
          <w:rFonts w:ascii="新細明體" w:eastAsia="新細明體" w:hAnsi="新細明體" w:cs="新細明體"/>
          <w:kern w:val="0"/>
          <w:szCs w:val="24"/>
        </w:rPr>
        <w:t>勞務類812 - 保險(包括再保險)及退休基金服務，不包括強制性社會安全服務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B40402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B40402">
        <w:rPr>
          <w:rFonts w:ascii="新細明體" w:eastAsia="新細明體" w:hAnsi="新細明體" w:cs="新細明體"/>
          <w:kern w:val="0"/>
          <w:szCs w:val="24"/>
        </w:rPr>
        <w:t>3,470,046元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B40402">
        <w:rPr>
          <w:rFonts w:ascii="新細明體" w:eastAsia="新細明體" w:hAnsi="新細明體" w:cs="新細明體"/>
          <w:kern w:val="0"/>
          <w:szCs w:val="24"/>
        </w:rPr>
        <w:t>公告金額以上未達查核金額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B40402">
        <w:rPr>
          <w:rFonts w:ascii="新細明體" w:eastAsia="新細明體" w:hAnsi="新細明體" w:cs="新細明體"/>
          <w:kern w:val="0"/>
          <w:szCs w:val="24"/>
        </w:rPr>
        <w:t>自辦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B40402">
        <w:rPr>
          <w:rFonts w:ascii="新細明體" w:eastAsia="新細明體" w:hAnsi="新細明體" w:cs="新細明體"/>
          <w:kern w:val="0"/>
          <w:szCs w:val="24"/>
        </w:rPr>
        <w:t>採購法第18條、第19條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[是否適用條約或協定之採購]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[是否適用WTO政府採購協定(GPA)]</w:t>
      </w:r>
      <w:r w:rsidRPr="00B40402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[是否適用臺紐經濟合作協定(ANZTEC)]</w:t>
      </w:r>
      <w:r w:rsidRPr="00B40402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[是否適用臺星經濟夥伴協定(ASTEP)]</w:t>
      </w:r>
      <w:r w:rsidRPr="00B40402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B40402">
        <w:rPr>
          <w:rFonts w:ascii="新細明體" w:eastAsia="新細明體" w:hAnsi="新細明體" w:cs="新細明體"/>
          <w:kern w:val="0"/>
          <w:szCs w:val="24"/>
        </w:rPr>
        <w:t>否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B40402">
        <w:rPr>
          <w:rFonts w:ascii="新細明體" w:eastAsia="新細明體" w:hAnsi="新細明體" w:cs="新細明體"/>
          <w:kern w:val="0"/>
          <w:szCs w:val="24"/>
        </w:rPr>
        <w:t>否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B40402">
        <w:rPr>
          <w:rFonts w:ascii="新細明體" w:eastAsia="新細明體" w:hAnsi="新細明體" w:cs="新細明體"/>
          <w:kern w:val="0"/>
          <w:szCs w:val="24"/>
        </w:rPr>
        <w:t>3,470,046元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B40402">
        <w:rPr>
          <w:rFonts w:ascii="新細明體" w:eastAsia="新細明體" w:hAnsi="新細明體" w:cs="新細明體"/>
          <w:kern w:val="0"/>
          <w:szCs w:val="24"/>
        </w:rPr>
        <w:t>是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B40402">
        <w:rPr>
          <w:rFonts w:ascii="新細明體" w:eastAsia="新細明體" w:hAnsi="新細明體" w:cs="新細明體"/>
          <w:kern w:val="0"/>
          <w:szCs w:val="24"/>
        </w:rPr>
        <w:t>3,470,046元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B40402">
        <w:rPr>
          <w:rFonts w:ascii="新細明體" w:eastAsia="新細明體" w:hAnsi="新細明體" w:cs="新細明體"/>
          <w:kern w:val="0"/>
          <w:szCs w:val="24"/>
        </w:rPr>
        <w:t>是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B40402">
        <w:rPr>
          <w:rFonts w:ascii="新細明體" w:eastAsia="新細明體" w:hAnsi="新細明體" w:cs="新細明體"/>
          <w:kern w:val="0"/>
          <w:szCs w:val="24"/>
        </w:rPr>
        <w:t>否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[是否受機關補助]</w:t>
      </w:r>
      <w:r w:rsidRPr="00B40402">
        <w:rPr>
          <w:rFonts w:ascii="新細明體" w:eastAsia="新細明體" w:hAnsi="新細明體" w:cs="新細明體"/>
          <w:kern w:val="0"/>
          <w:szCs w:val="24"/>
        </w:rPr>
        <w:t>否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B40402">
        <w:rPr>
          <w:rFonts w:ascii="新細明體" w:eastAsia="新細明體" w:hAnsi="新細明體" w:cs="新細明體"/>
          <w:kern w:val="0"/>
          <w:szCs w:val="24"/>
        </w:rPr>
        <w:t>否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B40402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B40402">
        <w:rPr>
          <w:rFonts w:ascii="新細明體" w:eastAsia="新細明體" w:hAnsi="新細明體" w:cs="新細明體"/>
          <w:kern w:val="0"/>
          <w:szCs w:val="24"/>
        </w:rPr>
        <w:t>最低標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B40402">
        <w:rPr>
          <w:rFonts w:ascii="新細明體" w:eastAsia="新細明體" w:hAnsi="新細明體" w:cs="新細明體"/>
          <w:kern w:val="0"/>
          <w:szCs w:val="24"/>
        </w:rPr>
        <w:t>否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B40402">
        <w:rPr>
          <w:rFonts w:ascii="新細明體" w:eastAsia="新細明體" w:hAnsi="新細明體" w:cs="新細明體"/>
          <w:kern w:val="0"/>
          <w:szCs w:val="24"/>
        </w:rPr>
        <w:t>01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B40402">
        <w:rPr>
          <w:rFonts w:ascii="新細明體" w:eastAsia="新細明體" w:hAnsi="新細明體" w:cs="新細明體"/>
          <w:kern w:val="0"/>
          <w:szCs w:val="24"/>
        </w:rPr>
        <w:t>第一次公開招標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B40402">
        <w:rPr>
          <w:rFonts w:ascii="新細明體" w:eastAsia="新細明體" w:hAnsi="新細明體" w:cs="新細明體"/>
          <w:kern w:val="0"/>
          <w:szCs w:val="24"/>
        </w:rPr>
        <w:t>108/09/20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B40402">
        <w:rPr>
          <w:rFonts w:ascii="新細明體" w:eastAsia="新細明體" w:hAnsi="新細明體" w:cs="新細明體"/>
          <w:kern w:val="0"/>
          <w:szCs w:val="24"/>
        </w:rPr>
        <w:t>否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B40402">
        <w:rPr>
          <w:rFonts w:ascii="新細明體" w:eastAsia="新細明體" w:hAnsi="新細明體" w:cs="新細明體"/>
          <w:kern w:val="0"/>
          <w:szCs w:val="24"/>
        </w:rPr>
        <w:t>是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B40402">
        <w:rPr>
          <w:rFonts w:ascii="新細明體" w:eastAsia="新細明體" w:hAnsi="新細明體" w:cs="新細明體"/>
          <w:kern w:val="0"/>
          <w:szCs w:val="24"/>
        </w:rPr>
        <w:t>否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B40402">
        <w:rPr>
          <w:rFonts w:ascii="新細明體" w:eastAsia="新細明體" w:hAnsi="新細明體" w:cs="新細明體"/>
          <w:kern w:val="0"/>
          <w:szCs w:val="24"/>
        </w:rPr>
        <w:t>否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[是否屬統包]</w:t>
      </w:r>
      <w:r w:rsidRPr="00B40402">
        <w:rPr>
          <w:rFonts w:ascii="新細明體" w:eastAsia="新細明體" w:hAnsi="新細明體" w:cs="新細明體"/>
          <w:kern w:val="0"/>
          <w:szCs w:val="24"/>
        </w:rPr>
        <w:t>否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B40402">
        <w:rPr>
          <w:rFonts w:ascii="新細明體" w:eastAsia="新細明體" w:hAnsi="新細明體" w:cs="新細明體"/>
          <w:kern w:val="0"/>
          <w:szCs w:val="24"/>
        </w:rPr>
        <w:t>否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B40402">
        <w:rPr>
          <w:rFonts w:ascii="新細明體" w:eastAsia="新細明體" w:hAnsi="新細明體" w:cs="新細明體"/>
          <w:kern w:val="0"/>
          <w:szCs w:val="24"/>
        </w:rPr>
        <w:t>否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B40402">
        <w:rPr>
          <w:rFonts w:ascii="新細明體" w:eastAsia="新細明體" w:hAnsi="新細明體" w:cs="新細明體"/>
          <w:kern w:val="0"/>
          <w:szCs w:val="24"/>
        </w:rPr>
        <w:t>否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[是否採行協商措施]</w:t>
      </w:r>
      <w:r w:rsidRPr="00B40402">
        <w:rPr>
          <w:rFonts w:ascii="新細明體" w:eastAsia="新細明體" w:hAnsi="新細明體" w:cs="新細明體"/>
          <w:kern w:val="0"/>
          <w:szCs w:val="24"/>
        </w:rPr>
        <w:t>否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B40402">
        <w:rPr>
          <w:rFonts w:ascii="新細明體" w:eastAsia="新細明體" w:hAnsi="新細明體" w:cs="新細明體"/>
          <w:kern w:val="0"/>
          <w:szCs w:val="24"/>
        </w:rPr>
        <w:t>否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B40402">
        <w:rPr>
          <w:rFonts w:ascii="新細明體" w:eastAsia="新細明體" w:hAnsi="新細明體" w:cs="新細明體"/>
          <w:kern w:val="0"/>
          <w:szCs w:val="24"/>
        </w:rPr>
        <w:t>否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B40402">
        <w:rPr>
          <w:rFonts w:ascii="新細明體" w:eastAsia="新細明體" w:hAnsi="新細明體" w:cs="新細明體"/>
          <w:kern w:val="0"/>
          <w:szCs w:val="24"/>
        </w:rPr>
        <w:t>是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B40402">
        <w:rPr>
          <w:rFonts w:ascii="新細明體" w:eastAsia="新細明體" w:hAnsi="新細明體" w:cs="新細明體"/>
          <w:kern w:val="0"/>
          <w:szCs w:val="24"/>
        </w:rPr>
        <w:t>0元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B40402">
        <w:rPr>
          <w:rFonts w:ascii="新細明體" w:eastAsia="新細明體" w:hAnsi="新細明體" w:cs="新細明體"/>
          <w:kern w:val="0"/>
          <w:szCs w:val="24"/>
        </w:rPr>
        <w:t>20元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B40402">
        <w:rPr>
          <w:rFonts w:ascii="新細明體" w:eastAsia="新細明體" w:hAnsi="新細明體" w:cs="新細明體"/>
          <w:kern w:val="0"/>
          <w:szCs w:val="24"/>
        </w:rPr>
        <w:t>0元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B40402">
        <w:rPr>
          <w:rFonts w:ascii="新細明體" w:eastAsia="新細明體" w:hAnsi="新細明體" w:cs="新細明體"/>
          <w:kern w:val="0"/>
          <w:szCs w:val="24"/>
        </w:rPr>
        <w:t>20元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B40402">
        <w:rPr>
          <w:rFonts w:ascii="新細明體" w:eastAsia="新細明體" w:hAnsi="新細明體" w:cs="新細明體"/>
          <w:kern w:val="0"/>
          <w:szCs w:val="24"/>
        </w:rPr>
        <w:t>否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B40402">
        <w:rPr>
          <w:rFonts w:ascii="新細明體" w:eastAsia="新細明體" w:hAnsi="新細明體" w:cs="新細明體"/>
          <w:kern w:val="0"/>
          <w:szCs w:val="24"/>
        </w:rPr>
        <w:t>否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B40402">
        <w:rPr>
          <w:rFonts w:ascii="新細明體" w:eastAsia="新細明體" w:hAnsi="新細明體" w:cs="新細明體"/>
          <w:kern w:val="0"/>
          <w:szCs w:val="24"/>
        </w:rPr>
        <w:t>108/10/01 10:00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B40402">
        <w:rPr>
          <w:rFonts w:ascii="新細明體" w:eastAsia="新細明體" w:hAnsi="新細明體" w:cs="新細明體"/>
          <w:kern w:val="0"/>
          <w:szCs w:val="24"/>
        </w:rPr>
        <w:t>108/10/01 10:10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B40402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B4040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40402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B40402">
        <w:rPr>
          <w:rFonts w:ascii="新細明體" w:eastAsia="新細明體" w:hAnsi="新細明體" w:cs="新細明體"/>
          <w:kern w:val="0"/>
          <w:szCs w:val="24"/>
        </w:rPr>
        <w:t xml:space="preserve"> 是，尚未提供廠商</w:t>
      </w:r>
      <w:proofErr w:type="gramStart"/>
      <w:r w:rsidRPr="00B40402">
        <w:rPr>
          <w:rFonts w:ascii="新細明體" w:eastAsia="新細明體" w:hAnsi="新細明體" w:cs="新細明體"/>
          <w:kern w:val="0"/>
          <w:szCs w:val="24"/>
        </w:rPr>
        <w:t>線上繳納押</w:t>
      </w:r>
      <w:proofErr w:type="gramEnd"/>
      <w:r w:rsidRPr="00B40402">
        <w:rPr>
          <w:rFonts w:ascii="新細明體" w:eastAsia="新細明體" w:hAnsi="新細明體" w:cs="新細明體"/>
          <w:kern w:val="0"/>
          <w:szCs w:val="24"/>
        </w:rPr>
        <w:t>標金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[押標金額度]</w:t>
      </w:r>
      <w:r w:rsidRPr="00B40402">
        <w:rPr>
          <w:rFonts w:ascii="新細明體" w:eastAsia="新細明體" w:hAnsi="新細明體" w:cs="新細明體"/>
          <w:kern w:val="0"/>
          <w:szCs w:val="24"/>
        </w:rPr>
        <w:t>170,000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B40402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B40402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B4040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40402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B40402">
        <w:rPr>
          <w:rFonts w:ascii="新細明體" w:eastAsia="新細明體" w:hAnsi="新細明體" w:cs="新細明體"/>
          <w:kern w:val="0"/>
          <w:szCs w:val="24"/>
        </w:rPr>
        <w:t>否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B4040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40402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B40402">
        <w:rPr>
          <w:rFonts w:ascii="新細明體" w:eastAsia="新細明體" w:hAnsi="新細明體" w:cs="新細明體"/>
          <w:kern w:val="0"/>
          <w:szCs w:val="24"/>
        </w:rPr>
        <w:t>109年1月1日0時起至109年12月31日24時止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B40402">
        <w:rPr>
          <w:rFonts w:ascii="新細明體" w:eastAsia="新細明體" w:hAnsi="新細明體" w:cs="新細明體"/>
          <w:kern w:val="0"/>
          <w:szCs w:val="24"/>
        </w:rPr>
        <w:t>是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B40402">
        <w:rPr>
          <w:rFonts w:ascii="新細明體" w:eastAsia="新細明體" w:hAnsi="新細明體" w:cs="新細明體"/>
          <w:kern w:val="0"/>
          <w:szCs w:val="24"/>
        </w:rPr>
        <w:t>是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[本案採購契約是否採用主管機關訂定之</w:t>
      </w:r>
      <w:proofErr w:type="gramStart"/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B40402">
        <w:rPr>
          <w:rFonts w:ascii="新細明體" w:eastAsia="新細明體" w:hAnsi="新細明體" w:cs="新細明體"/>
          <w:kern w:val="0"/>
          <w:szCs w:val="24"/>
        </w:rPr>
        <w:t>是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B40402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B40402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B40402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  <w:t>基本資格：經政府登記合格之保險業且得以承保團體意外險之保險公司。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B40402">
        <w:rPr>
          <w:rFonts w:ascii="新細明體" w:eastAsia="新細明體" w:hAnsi="新細明體" w:cs="新細明體"/>
          <w:kern w:val="0"/>
          <w:szCs w:val="24"/>
        </w:rPr>
        <w:t>否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B40402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  <w:t>一、 招標文件領取方式：</w:t>
      </w:r>
      <w:proofErr w:type="gramStart"/>
      <w:r w:rsidRPr="00B40402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B40402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B40402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B40402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B40402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40402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B40402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40402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B40402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B40402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B40402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B40402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B40402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B40402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B40402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B40402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B40402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B40402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B4040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40402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B40402">
        <w:rPr>
          <w:rFonts w:ascii="新細明體" w:eastAsia="新細明體" w:hAnsi="新細明體" w:cs="新細明體"/>
          <w:kern w:val="0"/>
          <w:szCs w:val="24"/>
        </w:rPr>
        <w:t>否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B4040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40402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[申訴受理單位]</w:t>
      </w:r>
      <w:proofErr w:type="gramStart"/>
      <w:r w:rsidRPr="00B4040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40402">
        <w:rPr>
          <w:rFonts w:ascii="新細明體" w:eastAsia="新細明體" w:hAnsi="新細明體" w:cs="新細明體"/>
          <w:kern w:val="0"/>
          <w:szCs w:val="24"/>
        </w:rPr>
        <w:t>南市政府採購申訴審議委員會</w:t>
      </w:r>
      <w:proofErr w:type="gramStart"/>
      <w:r w:rsidRPr="00B40402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40402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B4040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40402">
        <w:rPr>
          <w:rFonts w:ascii="新細明體" w:eastAsia="新細明體" w:hAnsi="新細明體" w:cs="新細明體"/>
          <w:kern w:val="0"/>
          <w:szCs w:val="24"/>
        </w:rPr>
        <w:t>南市安平區永華路二段6號、電話：06-390l030、傳真：06-2950218</w:t>
      </w:r>
      <w:proofErr w:type="gramStart"/>
      <w:r w:rsidRPr="00B40402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B40402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B4040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40402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B40402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40402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B4040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40402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B40402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40402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B40402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40402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B40402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B40402">
        <w:rPr>
          <w:rFonts w:ascii="新細明體" w:eastAsia="新細明體" w:hAnsi="新細明體" w:cs="新細明體"/>
          <w:kern w:val="0"/>
          <w:szCs w:val="24"/>
        </w:rPr>
        <w:lastRenderedPageBreak/>
        <w:t>臺</w:t>
      </w:r>
      <w:proofErr w:type="gramEnd"/>
      <w:r w:rsidRPr="00B40402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B40402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40402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B4040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40402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B4040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40402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B40402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40402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B40402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40402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B40402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40402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B40402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40402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B40402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40402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  <w:r w:rsidRPr="00B40402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B40402">
        <w:rPr>
          <w:rFonts w:ascii="新細明體" w:eastAsia="新細明體" w:hAnsi="新細明體" w:cs="新細明體"/>
          <w:kern w:val="0"/>
          <w:szCs w:val="24"/>
        </w:rPr>
        <w:t>108/09/19 15:34</w:t>
      </w:r>
      <w:r w:rsidRPr="00B40402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937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8819"/>
      </w:tblGrid>
      <w:tr w:rsidR="00B40402" w:rsidRPr="00B40402" w:rsidTr="00B40402">
        <w:trPr>
          <w:tblCellSpacing w:w="15" w:type="dxa"/>
        </w:trPr>
        <w:tc>
          <w:tcPr>
            <w:tcW w:w="0" w:type="auto"/>
            <w:hideMark/>
          </w:tcPr>
          <w:p w:rsidR="00B40402" w:rsidRPr="00B40402" w:rsidRDefault="00B40402" w:rsidP="00B404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B40402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B40402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B40402" w:rsidRPr="00B40402" w:rsidRDefault="00B40402" w:rsidP="00B404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40402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B40402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B40402" w:rsidRPr="00B40402" w:rsidRDefault="00B40402" w:rsidP="00B40402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B40402" w:rsidRPr="00B40402" w:rsidRDefault="00B40402" w:rsidP="00B4040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B40402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B40402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B40402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B40402" w:rsidRPr="00B40402" w:rsidRDefault="00B40402" w:rsidP="00B4040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B40402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B40402" w:rsidRPr="00B40402" w:rsidRDefault="00B40402" w:rsidP="00B4040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B40402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B40402" w:rsidRPr="00B40402" w:rsidRDefault="00B40402" w:rsidP="00B40402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B40402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441298" w:rsidRDefault="00441298"/>
    <w:sectPr w:rsidR="00441298" w:rsidSect="004412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0402"/>
    <w:rsid w:val="00441298"/>
    <w:rsid w:val="00B4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98"/>
    <w:pPr>
      <w:widowControl w:val="0"/>
    </w:pPr>
  </w:style>
  <w:style w:type="paragraph" w:styleId="1">
    <w:name w:val="heading 1"/>
    <w:basedOn w:val="a"/>
    <w:link w:val="10"/>
    <w:uiPriority w:val="9"/>
    <w:qFormat/>
    <w:rsid w:val="00B4040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4040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40402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B40402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B40402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B40402"/>
    <w:rPr>
      <w:b/>
      <w:bCs/>
    </w:rPr>
  </w:style>
  <w:style w:type="paragraph" w:styleId="Web">
    <w:name w:val="Normal (Web)"/>
    <w:basedOn w:val="a"/>
    <w:uiPriority w:val="99"/>
    <w:semiHidden/>
    <w:unhideWhenUsed/>
    <w:rsid w:val="00B404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2019-09-19T07:37:00Z</dcterms:created>
  <dcterms:modified xsi:type="dcterms:W3CDTF">2019-09-19T07:38:00Z</dcterms:modified>
</cp:coreProperties>
</file>