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636BA" w:rsidRPr="005636BA" w:rsidTr="005636B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6BA" w:rsidRPr="005636BA" w:rsidRDefault="005636BA" w:rsidP="005636B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636B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5636BA" w:rsidRPr="005636BA" w:rsidRDefault="005636BA" w:rsidP="005636B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636B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公告日：108/11/26</w:t>
            </w:r>
          </w:p>
        </w:tc>
      </w:tr>
      <w:tr w:rsidR="005636BA" w:rsidRPr="005636BA" w:rsidTr="005636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636BA" w:rsidRPr="005636BA" w:rsidRDefault="005636BA" w:rsidP="005636B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36B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列印時間：108/11/26 13:50 </w:t>
            </w:r>
          </w:p>
        </w:tc>
      </w:tr>
    </w:tbl>
    <w:p w:rsidR="005636BA" w:rsidRPr="005636BA" w:rsidRDefault="005636BA" w:rsidP="005636B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636B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5636BA" w:rsidRPr="005636BA" w:rsidRDefault="005636BA" w:rsidP="005636B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636B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公告日：108/11/26</w:t>
      </w:r>
    </w:p>
    <w:p w:rsidR="005636BA" w:rsidRPr="005636BA" w:rsidRDefault="005636BA" w:rsidP="005636B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636B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636BA" w:rsidRPr="005636BA" w:rsidRDefault="005636BA" w:rsidP="005636B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636BA">
        <w:rPr>
          <w:rFonts w:ascii="新細明體" w:eastAsia="新細明體" w:hAnsi="新細明體" w:cs="新細明體"/>
          <w:kern w:val="0"/>
          <w:szCs w:val="24"/>
        </w:rPr>
        <w:t>3.95.77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636B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636BA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636BA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636BA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636BA">
        <w:rPr>
          <w:rFonts w:ascii="新細明體" w:eastAsia="新細明體" w:hAnsi="新細明體" w:cs="新細明體"/>
          <w:kern w:val="0"/>
          <w:szCs w:val="24"/>
        </w:rPr>
        <w:t>108047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嘉同里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好望角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636BA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636BA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636B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636BA">
        <w:rPr>
          <w:rFonts w:ascii="新細明體" w:eastAsia="新細明體" w:hAnsi="新細明體" w:cs="新細明體"/>
          <w:kern w:val="0"/>
          <w:szCs w:val="24"/>
        </w:rPr>
        <w:t>388,000元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636BA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636BA">
        <w:rPr>
          <w:rFonts w:ascii="新細明體" w:eastAsia="新細明體" w:hAnsi="新細明體" w:cs="新細明體"/>
          <w:kern w:val="0"/>
          <w:szCs w:val="24"/>
        </w:rPr>
        <w:t>自辦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636BA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636BA">
        <w:rPr>
          <w:rFonts w:ascii="新細明體" w:eastAsia="新細明體" w:hAnsi="新細明體" w:cs="新細明體"/>
          <w:kern w:val="0"/>
          <w:szCs w:val="24"/>
        </w:rPr>
        <w:t>388,000元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5636BA">
        <w:rPr>
          <w:rFonts w:ascii="新細明體" w:eastAsia="新細明體" w:hAnsi="新細明體" w:cs="新細明體"/>
          <w:kern w:val="0"/>
          <w:szCs w:val="24"/>
        </w:rPr>
        <w:t>是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636BA">
        <w:rPr>
          <w:rFonts w:ascii="新細明體" w:eastAsia="新細明體" w:hAnsi="新細明體" w:cs="新細明體"/>
          <w:kern w:val="0"/>
          <w:szCs w:val="24"/>
        </w:rPr>
        <w:t>388,000元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636BA">
        <w:rPr>
          <w:rFonts w:ascii="新細明體" w:eastAsia="新細明體" w:hAnsi="新細明體" w:cs="新細明體"/>
          <w:kern w:val="0"/>
          <w:szCs w:val="24"/>
        </w:rPr>
        <w:t>是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5636BA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636BA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636BA">
        <w:rPr>
          <w:rFonts w:ascii="新細明體" w:eastAsia="新細明體" w:hAnsi="新細明體" w:cs="新細明體"/>
          <w:kern w:val="0"/>
          <w:szCs w:val="24"/>
        </w:rPr>
        <w:t>最低標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636BA">
        <w:rPr>
          <w:rFonts w:ascii="新細明體" w:eastAsia="新細明體" w:hAnsi="新細明體" w:cs="新細明體"/>
          <w:kern w:val="0"/>
          <w:szCs w:val="24"/>
        </w:rPr>
        <w:t>01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636BA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636BA">
        <w:rPr>
          <w:rFonts w:ascii="新細明體" w:eastAsia="新細明體" w:hAnsi="新細明體" w:cs="新細明體"/>
          <w:kern w:val="0"/>
          <w:szCs w:val="24"/>
        </w:rPr>
        <w:t>108/11/26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636BA">
        <w:rPr>
          <w:rFonts w:ascii="新細明體" w:eastAsia="新細明體" w:hAnsi="新細明體" w:cs="新細明體"/>
          <w:kern w:val="0"/>
          <w:szCs w:val="24"/>
        </w:rPr>
        <w:t>是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636BA">
        <w:rPr>
          <w:rFonts w:ascii="新細明體" w:eastAsia="新細明體" w:hAnsi="新細明體" w:cs="新細明體"/>
          <w:kern w:val="0"/>
          <w:szCs w:val="24"/>
        </w:rPr>
        <w:t>是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636BA">
        <w:rPr>
          <w:rFonts w:ascii="新細明體" w:eastAsia="新細明體" w:hAnsi="新細明體" w:cs="新細明體"/>
          <w:kern w:val="0"/>
          <w:szCs w:val="24"/>
        </w:rPr>
        <w:t>0元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636BA">
        <w:rPr>
          <w:rFonts w:ascii="新細明體" w:eastAsia="新細明體" w:hAnsi="新細明體" w:cs="新細明體"/>
          <w:kern w:val="0"/>
          <w:szCs w:val="24"/>
        </w:rPr>
        <w:t>20元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636BA">
        <w:rPr>
          <w:rFonts w:ascii="新細明體" w:eastAsia="新細明體" w:hAnsi="新細明體" w:cs="新細明體"/>
          <w:kern w:val="0"/>
          <w:szCs w:val="24"/>
        </w:rPr>
        <w:t>0元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636BA">
        <w:rPr>
          <w:rFonts w:ascii="新細明體" w:eastAsia="新細明體" w:hAnsi="新細明體" w:cs="新細明體"/>
          <w:kern w:val="0"/>
          <w:szCs w:val="24"/>
        </w:rPr>
        <w:t>20元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636BA">
        <w:rPr>
          <w:rFonts w:ascii="新細明體" w:eastAsia="新細明體" w:hAnsi="新細明體" w:cs="新細明體"/>
          <w:kern w:val="0"/>
          <w:szCs w:val="24"/>
        </w:rPr>
        <w:t>108/12/03 10:00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5636BA">
        <w:rPr>
          <w:rFonts w:ascii="新細明體" w:eastAsia="新細明體" w:hAnsi="新細明體" w:cs="新細明體"/>
          <w:kern w:val="0"/>
          <w:szCs w:val="24"/>
        </w:rPr>
        <w:t>108/12/03 10:10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636BA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636B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5636B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636B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636BA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636BA">
        <w:rPr>
          <w:rFonts w:ascii="新細明體" w:eastAsia="新細明體" w:hAnsi="新細明體" w:cs="新細明體"/>
          <w:kern w:val="0"/>
          <w:szCs w:val="24"/>
        </w:rPr>
        <w:t>是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636BA">
        <w:rPr>
          <w:rFonts w:ascii="新細明體" w:eastAsia="新細明體" w:hAnsi="新細明體" w:cs="新細明體"/>
          <w:kern w:val="0"/>
          <w:szCs w:val="24"/>
        </w:rPr>
        <w:t>是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636B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 xml:space="preserve">以上綜合營造業或庭園、景觀工程專業營造業 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636B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636BA">
        <w:rPr>
          <w:rFonts w:ascii="新細明體" w:eastAsia="新細明體" w:hAnsi="新細明體" w:cs="新細明體"/>
          <w:kern w:val="0"/>
          <w:szCs w:val="24"/>
        </w:rPr>
        <w:t>否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[檢舉受理單位]</w:t>
      </w:r>
      <w:r w:rsidRPr="005636B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636B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636B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  <w:r w:rsidRPr="005636B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636BA">
        <w:rPr>
          <w:rFonts w:ascii="新細明體" w:eastAsia="新細明體" w:hAnsi="新細明體" w:cs="新細明體"/>
          <w:kern w:val="0"/>
          <w:szCs w:val="24"/>
        </w:rPr>
        <w:t>108/11/26 13:47</w:t>
      </w:r>
      <w:r w:rsidRPr="005636B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5636BA" w:rsidRPr="005636BA" w:rsidTr="005636BA">
        <w:trPr>
          <w:tblCellSpacing w:w="15" w:type="dxa"/>
        </w:trPr>
        <w:tc>
          <w:tcPr>
            <w:tcW w:w="0" w:type="auto"/>
            <w:hideMark/>
          </w:tcPr>
          <w:p w:rsidR="005636BA" w:rsidRPr="005636BA" w:rsidRDefault="005636BA" w:rsidP="005636B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636B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636B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636BA" w:rsidRPr="005636BA" w:rsidRDefault="005636BA" w:rsidP="005636B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36B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636B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636BA" w:rsidRPr="005636BA" w:rsidRDefault="005636BA" w:rsidP="005636B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636BA" w:rsidRPr="005636BA" w:rsidRDefault="005636BA" w:rsidP="005636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636B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636B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636B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636BA" w:rsidRPr="005636BA" w:rsidRDefault="005636BA" w:rsidP="005636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636B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636BA" w:rsidRPr="005636BA" w:rsidRDefault="005636BA" w:rsidP="005636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636B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636BA" w:rsidRPr="005636BA" w:rsidRDefault="005636BA" w:rsidP="005636B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636B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EC5CD1" w:rsidRDefault="00EC5CD1"/>
    <w:sectPr w:rsidR="00EC5CD1" w:rsidSect="00EC5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6BA"/>
    <w:rsid w:val="005636BA"/>
    <w:rsid w:val="00E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1"/>
    <w:pPr>
      <w:widowControl w:val="0"/>
    </w:pPr>
  </w:style>
  <w:style w:type="paragraph" w:styleId="1">
    <w:name w:val="heading 1"/>
    <w:basedOn w:val="a"/>
    <w:link w:val="10"/>
    <w:uiPriority w:val="9"/>
    <w:qFormat/>
    <w:rsid w:val="005636B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36B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36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636B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636B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636BA"/>
    <w:rPr>
      <w:b/>
      <w:bCs/>
    </w:rPr>
  </w:style>
  <w:style w:type="paragraph" w:styleId="Web">
    <w:name w:val="Normal (Web)"/>
    <w:basedOn w:val="a"/>
    <w:uiPriority w:val="99"/>
    <w:semiHidden/>
    <w:unhideWhenUsed/>
    <w:rsid w:val="005636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2019-11-26T05:50:00Z</dcterms:created>
  <dcterms:modified xsi:type="dcterms:W3CDTF">2019-11-26T05:50:00Z</dcterms:modified>
</cp:coreProperties>
</file>