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4D41E3" w:rsidRPr="004D41E3" w:rsidTr="004D41E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E3" w:rsidRPr="004D41E3" w:rsidRDefault="004D41E3" w:rsidP="004D41E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4D41E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4D41E3" w:rsidRPr="004D41E3" w:rsidRDefault="004D41E3" w:rsidP="004D41E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4D41E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公告日：109/01/08</w:t>
            </w:r>
          </w:p>
        </w:tc>
      </w:tr>
      <w:tr w:rsidR="004D41E3" w:rsidRPr="004D41E3" w:rsidTr="004D41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1E3" w:rsidRPr="004D41E3" w:rsidRDefault="004D41E3" w:rsidP="004D41E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41E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列印時間：109/01/07 10:39 </w:t>
            </w:r>
          </w:p>
        </w:tc>
      </w:tr>
    </w:tbl>
    <w:p w:rsidR="004D41E3" w:rsidRPr="004D41E3" w:rsidRDefault="004D41E3" w:rsidP="004D41E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D41E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4D41E3" w:rsidRPr="004D41E3" w:rsidRDefault="004D41E3" w:rsidP="004D41E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4D41E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公告日：109/01/08</w:t>
      </w:r>
    </w:p>
    <w:p w:rsidR="004D41E3" w:rsidRPr="004D41E3" w:rsidRDefault="004D41E3" w:rsidP="004D41E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4D41E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4D41E3" w:rsidRPr="004D41E3" w:rsidRDefault="004D41E3" w:rsidP="004D41E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4D41E3">
        <w:rPr>
          <w:rFonts w:ascii="新細明體" w:eastAsia="新細明體" w:hAnsi="新細明體" w:cs="新細明體"/>
          <w:kern w:val="0"/>
          <w:szCs w:val="24"/>
        </w:rPr>
        <w:t>3.95.77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4D41E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4D41E3">
        <w:rPr>
          <w:rFonts w:ascii="新細明體" w:eastAsia="新細明體" w:hAnsi="新細明體" w:cs="新細明體"/>
          <w:kern w:val="0"/>
          <w:szCs w:val="24"/>
        </w:rPr>
        <w:t>蔡全和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4D41E3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4D41E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4D41E3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4D41E3">
        <w:rPr>
          <w:rFonts w:ascii="新細明體" w:eastAsia="新細明體" w:hAnsi="新細明體" w:cs="新細明體"/>
          <w:kern w:val="0"/>
          <w:szCs w:val="24"/>
        </w:rPr>
        <w:t>109003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年度安定區修剪樹木暨清除雜草工作(開口契約)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4D41E3">
        <w:rPr>
          <w:rFonts w:ascii="新細明體" w:eastAsia="新細明體" w:hAnsi="新細明體" w:cs="新細明體"/>
          <w:kern w:val="0"/>
          <w:szCs w:val="24"/>
        </w:rPr>
        <w:t>勞務類881 - 附帶於農、牧、林之服務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4D41E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4D41E3">
        <w:rPr>
          <w:rFonts w:ascii="新細明體" w:eastAsia="新細明體" w:hAnsi="新細明體" w:cs="新細明體"/>
          <w:kern w:val="0"/>
          <w:szCs w:val="24"/>
        </w:rPr>
        <w:t>2,200,000元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4D41E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4D41E3">
        <w:rPr>
          <w:rFonts w:ascii="新細明體" w:eastAsia="新細明體" w:hAnsi="新細明體" w:cs="新細明體"/>
          <w:kern w:val="0"/>
          <w:szCs w:val="24"/>
        </w:rPr>
        <w:t>自辦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4D41E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4D41E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4D41E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4D41E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4D41E3">
        <w:rPr>
          <w:rFonts w:ascii="新細明體" w:eastAsia="新細明體" w:hAnsi="新細明體" w:cs="新細明體"/>
          <w:kern w:val="0"/>
          <w:szCs w:val="24"/>
        </w:rPr>
        <w:t>1,200,000元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4D41E3">
        <w:rPr>
          <w:rFonts w:ascii="新細明體" w:eastAsia="新細明體" w:hAnsi="新細明體" w:cs="新細明體"/>
          <w:kern w:val="0"/>
          <w:szCs w:val="24"/>
        </w:rPr>
        <w:t>1,200,000元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4D41E3">
        <w:rPr>
          <w:rFonts w:ascii="新細明體" w:eastAsia="新細明體" w:hAnsi="新細明體" w:cs="新細明體"/>
          <w:kern w:val="0"/>
          <w:szCs w:val="24"/>
        </w:rPr>
        <w:t>擬保</w:t>
      </w:r>
      <w:r w:rsidRPr="004D41E3">
        <w:rPr>
          <w:rFonts w:ascii="新細明體" w:eastAsia="新細明體" w:hAnsi="新細明體" w:cs="新細明體"/>
          <w:kern w:val="0"/>
          <w:szCs w:val="24"/>
        </w:rPr>
        <w:lastRenderedPageBreak/>
        <w:t>留擴充之期間、金額或數量（項目）：估價單項目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1～6及二項次 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擬保留增購之期間上限： 109年12月31日。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擬保留增購之金額或數量上限：預算金額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﹣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決標金額＋1,000,000元。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4D41E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4D41E3">
        <w:rPr>
          <w:rFonts w:ascii="新細明體" w:eastAsia="新細明體" w:hAnsi="新細明體" w:cs="新細明體"/>
          <w:kern w:val="0"/>
          <w:szCs w:val="24"/>
        </w:rPr>
        <w:t>最低標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4D41E3">
        <w:rPr>
          <w:rFonts w:ascii="新細明體" w:eastAsia="新細明體" w:hAnsi="新細明體" w:cs="新細明體"/>
          <w:kern w:val="0"/>
          <w:szCs w:val="24"/>
        </w:rPr>
        <w:t>01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4D41E3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4D41E3">
        <w:rPr>
          <w:rFonts w:ascii="新細明體" w:eastAsia="新細明體" w:hAnsi="新細明體" w:cs="新細明體"/>
          <w:kern w:val="0"/>
          <w:szCs w:val="24"/>
        </w:rPr>
        <w:t>109/01/08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4D41E3">
        <w:rPr>
          <w:rFonts w:ascii="新細明體" w:eastAsia="新細明體" w:hAnsi="新細明體" w:cs="新細明體"/>
          <w:kern w:val="0"/>
          <w:szCs w:val="24"/>
        </w:rPr>
        <w:t>0元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4D41E3">
        <w:rPr>
          <w:rFonts w:ascii="新細明體" w:eastAsia="新細明體" w:hAnsi="新細明體" w:cs="新細明體"/>
          <w:kern w:val="0"/>
          <w:szCs w:val="24"/>
        </w:rPr>
        <w:t>20元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4D41E3">
        <w:rPr>
          <w:rFonts w:ascii="新細明體" w:eastAsia="新細明體" w:hAnsi="新細明體" w:cs="新細明體"/>
          <w:kern w:val="0"/>
          <w:szCs w:val="24"/>
        </w:rPr>
        <w:t>0元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4D41E3">
        <w:rPr>
          <w:rFonts w:ascii="新細明體" w:eastAsia="新細明體" w:hAnsi="新細明體" w:cs="新細明體"/>
          <w:kern w:val="0"/>
          <w:szCs w:val="24"/>
        </w:rPr>
        <w:t>20元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4D41E3">
        <w:rPr>
          <w:rFonts w:ascii="新細明體" w:eastAsia="新細明體" w:hAnsi="新細明體" w:cs="新細明體"/>
          <w:kern w:val="0"/>
          <w:szCs w:val="24"/>
        </w:rPr>
        <w:t>109/01/21 10:00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4D41E3">
        <w:rPr>
          <w:rFonts w:ascii="新細明體" w:eastAsia="新細明體" w:hAnsi="新細明體" w:cs="新細明體"/>
          <w:kern w:val="0"/>
          <w:szCs w:val="24"/>
        </w:rPr>
        <w:t>109/01/21 10:10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4D41E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4D41E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4D41E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4D41E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[履約期限]</w:t>
      </w:r>
      <w:r w:rsidRPr="004D41E3">
        <w:rPr>
          <w:rFonts w:ascii="新細明體" w:eastAsia="新細明體" w:hAnsi="新細明體" w:cs="新細明體"/>
          <w:kern w:val="0"/>
          <w:szCs w:val="24"/>
        </w:rPr>
        <w:t>109年1月1日起至109年12月31日止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4D41E3">
        <w:rPr>
          <w:rFonts w:ascii="新細明體" w:eastAsia="新細明體" w:hAnsi="新細明體" w:cs="新細明體"/>
          <w:kern w:val="0"/>
          <w:szCs w:val="24"/>
        </w:rPr>
        <w:t>是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4D41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基本資格：經政府登記合格之丙等（含）以上綜合營造業或綠化服務業或庭園、景觀工程專業營造業或廢棄物清除業、廢棄物處理業、廢棄物清理業、其他環境衛生及污染防治服務業（道路之清潔服務）。 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4D41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一、 招標文件領取方式：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4D41E3">
        <w:rPr>
          <w:rFonts w:ascii="新細明體" w:eastAsia="新細明體" w:hAnsi="新細明體" w:cs="新細明體"/>
          <w:kern w:val="0"/>
          <w:szCs w:val="24"/>
        </w:rPr>
        <w:t>否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4D41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4D41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D41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  <w:r w:rsidRPr="004D41E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4D41E3">
        <w:rPr>
          <w:rFonts w:ascii="新細明體" w:eastAsia="新細明體" w:hAnsi="新細明體" w:cs="新細明體"/>
          <w:kern w:val="0"/>
          <w:szCs w:val="24"/>
        </w:rPr>
        <w:t>109/01/07 10:38</w:t>
      </w:r>
      <w:r w:rsidRPr="004D41E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4D41E3" w:rsidRPr="004D41E3" w:rsidTr="004D41E3">
        <w:trPr>
          <w:tblCellSpacing w:w="15" w:type="dxa"/>
        </w:trPr>
        <w:tc>
          <w:tcPr>
            <w:tcW w:w="0" w:type="auto"/>
            <w:hideMark/>
          </w:tcPr>
          <w:p w:rsidR="004D41E3" w:rsidRPr="004D41E3" w:rsidRDefault="004D41E3" w:rsidP="004D41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D41E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4D41E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4D41E3" w:rsidRPr="004D41E3" w:rsidRDefault="004D41E3" w:rsidP="004D41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41E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4D41E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4D41E3" w:rsidRPr="004D41E3" w:rsidRDefault="004D41E3" w:rsidP="004D41E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D41E3" w:rsidRPr="004D41E3" w:rsidRDefault="004D41E3" w:rsidP="004D41E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D41E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4D41E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4D41E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4D41E3" w:rsidRPr="004D41E3" w:rsidRDefault="004D41E3" w:rsidP="004D41E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D41E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4D41E3" w:rsidRPr="004D41E3" w:rsidRDefault="004D41E3" w:rsidP="004D41E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D41E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4D41E3" w:rsidRPr="004D41E3" w:rsidRDefault="004D41E3" w:rsidP="004D41E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4D41E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F56D0E" w:rsidRDefault="00F56D0E"/>
    <w:sectPr w:rsidR="00F56D0E" w:rsidSect="00F56D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1E3"/>
    <w:rsid w:val="004D41E3"/>
    <w:rsid w:val="00F5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0E"/>
    <w:pPr>
      <w:widowControl w:val="0"/>
    </w:pPr>
  </w:style>
  <w:style w:type="paragraph" w:styleId="1">
    <w:name w:val="heading 1"/>
    <w:basedOn w:val="a"/>
    <w:link w:val="10"/>
    <w:uiPriority w:val="9"/>
    <w:qFormat/>
    <w:rsid w:val="004D41E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41E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D41E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D41E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4D41E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4D41E3"/>
    <w:rPr>
      <w:b/>
      <w:bCs/>
    </w:rPr>
  </w:style>
  <w:style w:type="paragraph" w:styleId="Web">
    <w:name w:val="Normal (Web)"/>
    <w:basedOn w:val="a"/>
    <w:uiPriority w:val="99"/>
    <w:semiHidden/>
    <w:unhideWhenUsed/>
    <w:rsid w:val="004D41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2020-01-07T02:39:00Z</dcterms:created>
  <dcterms:modified xsi:type="dcterms:W3CDTF">2020-01-07T02:40:00Z</dcterms:modified>
</cp:coreProperties>
</file>