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2519"/>
        <w:gridCol w:w="1255"/>
        <w:gridCol w:w="3422"/>
      </w:tblGrid>
      <w:tr w:rsidR="00237231" w:rsidTr="00F4441D">
        <w:trPr>
          <w:trHeight w:val="794"/>
          <w:jc w:val="center"/>
        </w:trPr>
        <w:tc>
          <w:tcPr>
            <w:tcW w:w="9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36"/>
                <w:szCs w:val="36"/>
                <w:lang w:val="zh-TW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36"/>
                <w:szCs w:val="36"/>
                <w:lang w:val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36"/>
                <w:szCs w:val="36"/>
                <w:lang w:val="zh-TW"/>
              </w:rPr>
              <w:t>南市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36"/>
                <w:szCs w:val="36"/>
                <w:lang w:val="zh-TW"/>
              </w:rPr>
              <w:t>玉井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36"/>
                <w:szCs w:val="36"/>
                <w:lang w:val="zh-TW"/>
              </w:rPr>
              <w:t>地政事務所高齡友善多元服務申請書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 xml:space="preserve">申請日期：    年    月    日                     </w:t>
            </w:r>
          </w:p>
        </w:tc>
      </w:tr>
      <w:tr w:rsidR="00237231" w:rsidTr="00F4441D">
        <w:trPr>
          <w:trHeight w:val="732"/>
          <w:jc w:val="center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申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請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人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(長者)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電話</w:t>
            </w:r>
          </w:p>
        </w:tc>
      </w:tr>
      <w:tr w:rsidR="00237231" w:rsidTr="00F4441D">
        <w:trPr>
          <w:trHeight w:val="432"/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after="200" w:line="400" w:lineRule="exact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37231" w:rsidTr="00F4441D">
        <w:trPr>
          <w:trHeight w:val="684"/>
          <w:jc w:val="center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代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理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電話</w:t>
            </w:r>
          </w:p>
        </w:tc>
      </w:tr>
      <w:tr w:rsidR="00237231" w:rsidTr="00F4441D">
        <w:trPr>
          <w:trHeight w:val="676"/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after="200" w:line="400" w:lineRule="exact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37231" w:rsidTr="00F4441D">
        <w:trPr>
          <w:trHeight w:val="2877"/>
          <w:jc w:val="center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服務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方式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項目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□到府服務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住址變更登記  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姓名變更登記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門牌整編登記  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書狀換給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登記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抵押權塗銷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登記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更正登記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□未辦繼承到府服務諮詢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□界椿(標)代送服務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  <w:lang w:val="zh-TW"/>
              </w:rPr>
              <w:t>(              )</w:t>
            </w:r>
          </w:p>
        </w:tc>
      </w:tr>
      <w:tr w:rsidR="00237231" w:rsidTr="00F4441D">
        <w:trPr>
          <w:trHeight w:val="1598"/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after="200" w:line="400" w:lineRule="exact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□預約諮詢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□登記法令諮詢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□測量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丈諮詢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□地價諮詢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  <w:lang w:val="zh-TW"/>
              </w:rPr>
              <w:t>(              )</w:t>
            </w:r>
          </w:p>
        </w:tc>
      </w:tr>
      <w:tr w:rsidR="00237231" w:rsidTr="00F4441D">
        <w:trPr>
          <w:trHeight w:val="910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預約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服務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8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lang w:val="zh-TW"/>
              </w:rPr>
              <w:t>(上班時間內為限)</w:t>
            </w:r>
          </w:p>
        </w:tc>
      </w:tr>
      <w:tr w:rsidR="00237231" w:rsidTr="00F4441D">
        <w:trPr>
          <w:trHeight w:val="1008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到府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服務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地點</w:t>
            </w:r>
          </w:p>
        </w:tc>
        <w:tc>
          <w:tcPr>
            <w:tcW w:w="8325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 xml:space="preserve">□同申請人戶籍地  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□其他：</w:t>
            </w:r>
          </w:p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(到府服務地點以本所轄區為限)</w:t>
            </w:r>
          </w:p>
        </w:tc>
      </w:tr>
      <w:tr w:rsidR="00237231" w:rsidTr="00F4441D">
        <w:trPr>
          <w:trHeight w:val="499"/>
          <w:jc w:val="center"/>
        </w:trPr>
        <w:tc>
          <w:tcPr>
            <w:tcW w:w="9773" w:type="dxa"/>
            <w:gridSpan w:val="4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審核欄</w:t>
            </w:r>
          </w:p>
        </w:tc>
      </w:tr>
      <w:tr w:rsidR="00237231" w:rsidTr="00F4441D">
        <w:trPr>
          <w:trHeight w:val="970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承辦人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lang w:val="zh-TW"/>
              </w:rPr>
              <w:t>課長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31" w:rsidRDefault="00237231" w:rsidP="00F4441D">
            <w:pPr>
              <w:autoSpaceDE w:val="0"/>
              <w:snapToGrid w:val="0"/>
              <w:spacing w:line="40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:rsidR="00A144A5" w:rsidRDefault="00A144A5">
      <w:bookmarkStart w:id="0" w:name="_GoBack"/>
      <w:bookmarkEnd w:id="0"/>
    </w:p>
    <w:sectPr w:rsidR="00A14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31"/>
    <w:rsid w:val="00237231"/>
    <w:rsid w:val="00A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1</cp:revision>
  <dcterms:created xsi:type="dcterms:W3CDTF">2018-05-30T08:03:00Z</dcterms:created>
  <dcterms:modified xsi:type="dcterms:W3CDTF">2018-05-30T08:04:00Z</dcterms:modified>
</cp:coreProperties>
</file>