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1724" w14:textId="097C832B" w:rsidR="0067788D" w:rsidRPr="004D7579" w:rsidRDefault="0067788D" w:rsidP="0067788D">
      <w:pPr>
        <w:pStyle w:val="a4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D757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D7579">
        <w:rPr>
          <w:rFonts w:ascii="標楷體" w:eastAsia="標楷體" w:hAnsi="標楷體" w:hint="eastAsia"/>
          <w:sz w:val="36"/>
          <w:szCs w:val="36"/>
        </w:rPr>
        <w:t>南市</w:t>
      </w:r>
      <w:r w:rsidR="00203FBE" w:rsidRPr="004D7579">
        <w:rPr>
          <w:rFonts w:ascii="標楷體" w:eastAsia="標楷體" w:hAnsi="標楷體" w:hint="eastAsia"/>
          <w:sz w:val="36"/>
          <w:szCs w:val="36"/>
        </w:rPr>
        <w:t>將軍漁</w:t>
      </w:r>
      <w:r w:rsidR="00180BEF">
        <w:rPr>
          <w:rFonts w:ascii="標楷體" w:eastAsia="標楷體" w:hAnsi="標楷體" w:hint="eastAsia"/>
          <w:sz w:val="36"/>
          <w:szCs w:val="36"/>
        </w:rPr>
        <w:t>港商業三用地</w:t>
      </w:r>
      <w:r w:rsidR="00203FBE" w:rsidRPr="004D7579">
        <w:rPr>
          <w:rFonts w:ascii="標楷體" w:eastAsia="標楷體" w:hAnsi="標楷體" w:hint="eastAsia"/>
          <w:sz w:val="36"/>
          <w:szCs w:val="36"/>
        </w:rPr>
        <w:t>標租案</w:t>
      </w:r>
    </w:p>
    <w:p w14:paraId="228F9AAB" w14:textId="77777777" w:rsidR="001E34A0" w:rsidRPr="004D7579" w:rsidRDefault="00203FBE" w:rsidP="00D5653E">
      <w:pPr>
        <w:jc w:val="center"/>
        <w:rPr>
          <w:rFonts w:ascii="標楷體" w:eastAsia="標楷體" w:hAnsi="標楷體"/>
          <w:sz w:val="36"/>
          <w:szCs w:val="36"/>
        </w:rPr>
      </w:pPr>
      <w:r w:rsidRPr="004D7579">
        <w:rPr>
          <w:rFonts w:ascii="標楷體" w:eastAsia="標楷體" w:hAnsi="標楷體" w:hint="eastAsia"/>
          <w:sz w:val="36"/>
          <w:szCs w:val="36"/>
        </w:rPr>
        <w:t>標的清冊</w:t>
      </w:r>
    </w:p>
    <w:tbl>
      <w:tblPr>
        <w:tblStyle w:val="a3"/>
        <w:tblpPr w:leftFromText="180" w:rightFromText="180" w:vertAnchor="text" w:horzAnchor="margin" w:tblpXSpec="center" w:tblpY="163"/>
        <w:tblW w:w="10012" w:type="dxa"/>
        <w:tblLook w:val="04A0" w:firstRow="1" w:lastRow="0" w:firstColumn="1" w:lastColumn="0" w:noHBand="0" w:noVBand="1"/>
      </w:tblPr>
      <w:tblGrid>
        <w:gridCol w:w="1193"/>
        <w:gridCol w:w="1193"/>
        <w:gridCol w:w="3216"/>
        <w:gridCol w:w="2205"/>
        <w:gridCol w:w="2205"/>
      </w:tblGrid>
      <w:tr w:rsidR="00C84FCA" w:rsidRPr="004D7579" w14:paraId="1A2271FC" w14:textId="77777777" w:rsidTr="00C84FCA">
        <w:trPr>
          <w:trHeight w:val="1120"/>
        </w:trPr>
        <w:tc>
          <w:tcPr>
            <w:tcW w:w="1193" w:type="dxa"/>
          </w:tcPr>
          <w:p w14:paraId="3547912F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3" w:type="dxa"/>
          </w:tcPr>
          <w:p w14:paraId="159996B6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使用分區</w:t>
            </w:r>
          </w:p>
        </w:tc>
        <w:tc>
          <w:tcPr>
            <w:tcW w:w="3216" w:type="dxa"/>
          </w:tcPr>
          <w:p w14:paraId="40378767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2205" w:type="dxa"/>
          </w:tcPr>
          <w:p w14:paraId="2D52589B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14:paraId="4B1DF226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(平方公尺)</w:t>
            </w:r>
          </w:p>
        </w:tc>
        <w:tc>
          <w:tcPr>
            <w:tcW w:w="2205" w:type="dxa"/>
          </w:tcPr>
          <w:p w14:paraId="56DF6C5A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總面積</w:t>
            </w:r>
          </w:p>
          <w:p w14:paraId="544C9CA6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(平方公尺)</w:t>
            </w:r>
          </w:p>
        </w:tc>
      </w:tr>
      <w:tr w:rsidR="00C84FCA" w:rsidRPr="004D7579" w14:paraId="3034AA44" w14:textId="77777777" w:rsidTr="00C84FCA">
        <w:trPr>
          <w:trHeight w:val="849"/>
        </w:trPr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367B96AE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3E506BA6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商業三</w:t>
            </w:r>
          </w:p>
        </w:tc>
        <w:tc>
          <w:tcPr>
            <w:tcW w:w="3216" w:type="dxa"/>
            <w:shd w:val="clear" w:color="auto" w:fill="D9D9D9" w:themeFill="background1" w:themeFillShade="D9"/>
          </w:tcPr>
          <w:p w14:paraId="3598310A" w14:textId="77777777" w:rsidR="00C84FCA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</w:t>
            </w:r>
          </w:p>
          <w:p w14:paraId="2E3EA25C" w14:textId="11885100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3535-35地號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33E78235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6,800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14:paraId="537AFC7A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9,864</w:t>
            </w:r>
          </w:p>
        </w:tc>
      </w:tr>
      <w:tr w:rsidR="00C84FCA" w:rsidRPr="004D7579" w14:paraId="47220C50" w14:textId="77777777" w:rsidTr="00C84FCA">
        <w:trPr>
          <w:trHeight w:val="804"/>
        </w:trPr>
        <w:tc>
          <w:tcPr>
            <w:tcW w:w="1193" w:type="dxa"/>
            <w:vMerge/>
          </w:tcPr>
          <w:p w14:paraId="6F74B34A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6B0F0DC0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3B8F5FEF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將軍區山子腳段3535-163地號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6601DEF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579">
              <w:rPr>
                <w:rFonts w:ascii="標楷體" w:eastAsia="標楷體" w:hAnsi="標楷體" w:hint="eastAsia"/>
                <w:sz w:val="28"/>
                <w:szCs w:val="28"/>
              </w:rPr>
              <w:t>3,064</w:t>
            </w:r>
          </w:p>
        </w:tc>
        <w:tc>
          <w:tcPr>
            <w:tcW w:w="2205" w:type="dxa"/>
            <w:vMerge/>
          </w:tcPr>
          <w:p w14:paraId="3068FF97" w14:textId="77777777" w:rsidR="00C84FCA" w:rsidRPr="004D7579" w:rsidRDefault="00C84FCA" w:rsidP="00C84F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998973" w14:textId="7E9CBD01" w:rsidR="00D5653E" w:rsidRDefault="00C84FCA" w:rsidP="00CF5C65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31D0262" wp14:editId="1BC093AD">
            <wp:simplePos x="0" y="0"/>
            <wp:positionH relativeFrom="column">
              <wp:posOffset>104775</wp:posOffset>
            </wp:positionH>
            <wp:positionV relativeFrom="paragraph">
              <wp:posOffset>2065020</wp:posOffset>
            </wp:positionV>
            <wp:extent cx="5124450" cy="605802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漁港計畫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23" cy="606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9497" w14:textId="70A82B94" w:rsidR="00C84FCA" w:rsidRPr="004D7579" w:rsidRDefault="00C84FCA" w:rsidP="00CF5C65">
      <w:pPr>
        <w:spacing w:line="440" w:lineRule="exact"/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sectPr w:rsidR="00C84FCA" w:rsidRPr="004D7579" w:rsidSect="00C84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432B" w14:textId="77777777" w:rsidR="00466B1A" w:rsidRDefault="00466B1A" w:rsidP="006B38D6">
      <w:r>
        <w:separator/>
      </w:r>
    </w:p>
  </w:endnote>
  <w:endnote w:type="continuationSeparator" w:id="0">
    <w:p w14:paraId="4808D5E2" w14:textId="77777777" w:rsidR="00466B1A" w:rsidRDefault="00466B1A" w:rsidP="006B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6B184" w14:textId="77777777" w:rsidR="00466B1A" w:rsidRDefault="00466B1A" w:rsidP="006B38D6">
      <w:r>
        <w:separator/>
      </w:r>
    </w:p>
  </w:footnote>
  <w:footnote w:type="continuationSeparator" w:id="0">
    <w:p w14:paraId="2CDDD8AA" w14:textId="77777777" w:rsidR="00466B1A" w:rsidRDefault="00466B1A" w:rsidP="006B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53E"/>
    <w:rsid w:val="00067499"/>
    <w:rsid w:val="00086A6D"/>
    <w:rsid w:val="00103564"/>
    <w:rsid w:val="00180BEF"/>
    <w:rsid w:val="001E34A0"/>
    <w:rsid w:val="00203FBE"/>
    <w:rsid w:val="003176B3"/>
    <w:rsid w:val="003928FD"/>
    <w:rsid w:val="003F1FF9"/>
    <w:rsid w:val="00466B1A"/>
    <w:rsid w:val="004D7579"/>
    <w:rsid w:val="004F42AF"/>
    <w:rsid w:val="00575617"/>
    <w:rsid w:val="0067788D"/>
    <w:rsid w:val="006B38D6"/>
    <w:rsid w:val="006C2FA6"/>
    <w:rsid w:val="006F68F7"/>
    <w:rsid w:val="00BF5D15"/>
    <w:rsid w:val="00C84FCA"/>
    <w:rsid w:val="00CF5C65"/>
    <w:rsid w:val="00D5653E"/>
    <w:rsid w:val="00ED39C9"/>
    <w:rsid w:val="00EF549D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67B2"/>
  <w15:docId w15:val="{D4DF7FCC-D9A5-43C6-A1FF-A2F40B5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8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B3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3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>SYNNEX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臺南市漁港及進海管理所</cp:lastModifiedBy>
  <cp:revision>2</cp:revision>
  <cp:lastPrinted>2017-07-16T04:12:00Z</cp:lastPrinted>
  <dcterms:created xsi:type="dcterms:W3CDTF">2022-10-19T01:56:00Z</dcterms:created>
  <dcterms:modified xsi:type="dcterms:W3CDTF">2022-10-19T01:56:00Z</dcterms:modified>
</cp:coreProperties>
</file>