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B" w:rsidRPr="00F543F5" w:rsidRDefault="000D790B" w:rsidP="00F62F73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F543F5">
        <w:rPr>
          <w:rFonts w:ascii="Times New Roman" w:eastAsia="標楷體" w:hAnsi="Times New Roman" w:cs="Times New Roman"/>
          <w:b/>
          <w:sz w:val="36"/>
        </w:rPr>
        <w:t>Tainan City Government</w:t>
      </w:r>
      <w:r w:rsidR="00944CF8" w:rsidRPr="00F543F5">
        <w:rPr>
          <w:rFonts w:ascii="Times New Roman" w:eastAsia="標楷體" w:hAnsi="Times New Roman" w:cs="Times New Roman"/>
          <w:b/>
          <w:sz w:val="36"/>
        </w:rPr>
        <w:t xml:space="preserve"> News</w:t>
      </w:r>
      <w:r w:rsidR="00F62F73" w:rsidRPr="00F543F5">
        <w:rPr>
          <w:rFonts w:ascii="Times New Roman" w:eastAsia="標楷體" w:hAnsi="Times New Roman" w:cs="Times New Roman"/>
          <w:b/>
          <w:sz w:val="36"/>
        </w:rPr>
        <w:t xml:space="preserve"> (Tainan News)</w:t>
      </w:r>
    </w:p>
    <w:p w:rsidR="00BE54F8" w:rsidRPr="00F543F5" w:rsidRDefault="00BE54F8" w:rsidP="00BE54F8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:rsidR="00944CF8" w:rsidRPr="00F543F5" w:rsidRDefault="00944CF8" w:rsidP="00BE54F8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F543F5">
        <w:rPr>
          <w:rFonts w:ascii="Times New Roman" w:eastAsia="標楷體" w:hAnsi="Times New Roman" w:cs="Times New Roman"/>
          <w:b/>
          <w:sz w:val="36"/>
        </w:rPr>
        <w:t xml:space="preserve">Tainan City is Taiwan’s First Special Municipality to </w:t>
      </w:r>
      <w:r w:rsidR="0025626F" w:rsidRPr="00F543F5">
        <w:rPr>
          <w:rFonts w:ascii="Times New Roman" w:eastAsia="標楷體" w:hAnsi="Times New Roman" w:cs="Times New Roman"/>
          <w:b/>
          <w:sz w:val="36"/>
        </w:rPr>
        <w:t>Provide</w:t>
      </w:r>
      <w:r w:rsidR="00ED1DC8" w:rsidRPr="00F543F5">
        <w:rPr>
          <w:rFonts w:ascii="Times New Roman" w:eastAsia="標楷體" w:hAnsi="Times New Roman" w:cs="Times New Roman"/>
          <w:b/>
          <w:sz w:val="36"/>
        </w:rPr>
        <w:t xml:space="preserve"> </w:t>
      </w:r>
      <w:r w:rsidR="00AF2442" w:rsidRPr="00F543F5">
        <w:rPr>
          <w:rFonts w:ascii="Times New Roman" w:eastAsia="標楷體" w:hAnsi="Times New Roman" w:cs="Times New Roman"/>
          <w:b/>
          <w:sz w:val="36"/>
        </w:rPr>
        <w:t>Self-Government Ordinances</w:t>
      </w:r>
      <w:r w:rsidR="00ED1DC8" w:rsidRPr="00F543F5">
        <w:rPr>
          <w:rFonts w:ascii="Times New Roman" w:eastAsia="標楷體" w:hAnsi="Times New Roman" w:cs="Times New Roman"/>
          <w:b/>
          <w:sz w:val="36"/>
        </w:rPr>
        <w:t xml:space="preserve"> in Chinese and English </w:t>
      </w:r>
    </w:p>
    <w:p w:rsidR="00BE54F8" w:rsidRPr="00F543F5" w:rsidRDefault="00BE54F8" w:rsidP="00BE54F8">
      <w:pPr>
        <w:rPr>
          <w:rFonts w:ascii="Times New Roman" w:eastAsia="標楷體" w:hAnsi="Times New Roman" w:cs="Times New Roman"/>
          <w:sz w:val="28"/>
        </w:rPr>
      </w:pPr>
    </w:p>
    <w:p w:rsidR="00ED1DC8" w:rsidRPr="00F543F5" w:rsidRDefault="000013F1" w:rsidP="00930C86">
      <w:pPr>
        <w:ind w:firstLine="480"/>
        <w:rPr>
          <w:rFonts w:ascii="Times New Roman" w:eastAsia="標楷體" w:hAnsi="Times New Roman" w:cs="Times New Roman"/>
          <w:sz w:val="28"/>
        </w:rPr>
      </w:pPr>
      <w:r w:rsidRPr="00F543F5">
        <w:rPr>
          <w:rFonts w:ascii="Times New Roman" w:eastAsia="標楷體" w:hAnsi="Times New Roman" w:cs="Times New Roman"/>
          <w:sz w:val="28"/>
        </w:rPr>
        <w:t>Tainan</w:t>
      </w:r>
      <w:r w:rsidR="004A5FE5" w:rsidRPr="00F543F5">
        <w:rPr>
          <w:rFonts w:ascii="Times New Roman" w:eastAsia="標楷體" w:hAnsi="Times New Roman" w:cs="Times New Roman"/>
          <w:sz w:val="28"/>
        </w:rPr>
        <w:t xml:space="preserve"> </w:t>
      </w:r>
      <w:r w:rsidRPr="00F543F5">
        <w:rPr>
          <w:rFonts w:ascii="Times New Roman" w:eastAsia="標楷體" w:hAnsi="Times New Roman" w:cs="Times New Roman"/>
          <w:sz w:val="28"/>
        </w:rPr>
        <w:t>C</w:t>
      </w:r>
      <w:r w:rsidR="004A5FE5" w:rsidRPr="00F543F5">
        <w:rPr>
          <w:rFonts w:ascii="Times New Roman" w:eastAsia="標楷體" w:hAnsi="Times New Roman" w:cs="Times New Roman"/>
          <w:sz w:val="28"/>
        </w:rPr>
        <w:t xml:space="preserve">ity </w:t>
      </w:r>
      <w:r w:rsidRPr="00F543F5">
        <w:rPr>
          <w:rFonts w:ascii="Times New Roman" w:eastAsia="標楷體" w:hAnsi="Times New Roman" w:cs="Times New Roman"/>
          <w:sz w:val="28"/>
        </w:rPr>
        <w:t>G</w:t>
      </w:r>
      <w:r w:rsidR="004A5FE5" w:rsidRPr="00F543F5">
        <w:rPr>
          <w:rFonts w:ascii="Times New Roman" w:eastAsia="標楷體" w:hAnsi="Times New Roman" w:cs="Times New Roman"/>
          <w:sz w:val="28"/>
        </w:rPr>
        <w:t>overnment’</w:t>
      </w:r>
      <w:r w:rsidR="006A10B2" w:rsidRPr="00F543F5">
        <w:rPr>
          <w:rFonts w:ascii="Times New Roman" w:eastAsia="標楷體" w:hAnsi="Times New Roman" w:cs="Times New Roman"/>
          <w:sz w:val="28"/>
        </w:rPr>
        <w:t>s</w:t>
      </w:r>
      <w:r w:rsidR="004A5FE5" w:rsidRPr="00F543F5">
        <w:rPr>
          <w:rFonts w:ascii="Times New Roman" w:eastAsia="標楷體" w:hAnsi="Times New Roman" w:cs="Times New Roman"/>
          <w:sz w:val="28"/>
        </w:rPr>
        <w:t xml:space="preserve"> purpose for</w:t>
      </w:r>
      <w:r w:rsidR="00ED1DC8" w:rsidRPr="00F543F5">
        <w:rPr>
          <w:rFonts w:ascii="Times New Roman" w:eastAsia="標楷體" w:hAnsi="Times New Roman" w:cs="Times New Roman"/>
          <w:sz w:val="28"/>
        </w:rPr>
        <w:t xml:space="preserve"> </w:t>
      </w:r>
      <w:r w:rsidRPr="00F543F5">
        <w:rPr>
          <w:rFonts w:ascii="Times New Roman" w:eastAsia="標楷體" w:hAnsi="Times New Roman" w:cs="Times New Roman"/>
          <w:sz w:val="28"/>
        </w:rPr>
        <w:t>transforming Tainan into an English-friendly city includes</w:t>
      </w:r>
      <w:r w:rsidR="004A5FE5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ED1DC8" w:rsidRPr="00F543F5">
        <w:rPr>
          <w:rFonts w:ascii="Times New Roman" w:eastAsia="標楷體" w:hAnsi="Times New Roman" w:cs="Times New Roman"/>
          <w:sz w:val="28"/>
        </w:rPr>
        <w:t xml:space="preserve">ensuring that </w:t>
      </w:r>
      <w:r w:rsidR="004B1BF2" w:rsidRPr="00F543F5">
        <w:rPr>
          <w:rFonts w:ascii="Times New Roman" w:eastAsia="標楷體" w:hAnsi="Times New Roman" w:cs="Times New Roman"/>
          <w:sz w:val="28"/>
        </w:rPr>
        <w:t xml:space="preserve">foreign nationals </w:t>
      </w:r>
      <w:r w:rsidR="00ED1DC8" w:rsidRPr="00F543F5">
        <w:rPr>
          <w:rFonts w:ascii="Times New Roman" w:eastAsia="標楷體" w:hAnsi="Times New Roman" w:cs="Times New Roman"/>
          <w:sz w:val="28"/>
        </w:rPr>
        <w:t xml:space="preserve">can understand </w:t>
      </w:r>
      <w:r w:rsidRPr="00F543F5">
        <w:rPr>
          <w:rFonts w:ascii="Times New Roman" w:eastAsia="標楷體" w:hAnsi="Times New Roman" w:cs="Times New Roman"/>
          <w:sz w:val="28"/>
        </w:rPr>
        <w:t xml:space="preserve">the city’s </w:t>
      </w:r>
      <w:r w:rsidR="00AF2442" w:rsidRPr="00F543F5">
        <w:rPr>
          <w:rFonts w:ascii="Times New Roman" w:eastAsia="標楷體" w:hAnsi="Times New Roman" w:cs="Times New Roman"/>
          <w:sz w:val="28"/>
        </w:rPr>
        <w:t>self-government ordinances</w:t>
      </w:r>
      <w:r w:rsidR="00EB7574" w:rsidRPr="00F543F5">
        <w:rPr>
          <w:rFonts w:ascii="Times New Roman" w:eastAsia="標楷體" w:hAnsi="Times New Roman" w:cs="Times New Roman"/>
          <w:sz w:val="28"/>
        </w:rPr>
        <w:t xml:space="preserve">. </w:t>
      </w:r>
      <w:r w:rsidRPr="00F543F5">
        <w:rPr>
          <w:rFonts w:ascii="Times New Roman" w:eastAsia="標楷體" w:hAnsi="Times New Roman" w:cs="Times New Roman"/>
          <w:sz w:val="28"/>
        </w:rPr>
        <w:t>I</w:t>
      </w:r>
      <w:r w:rsidR="006A10B2" w:rsidRPr="00F543F5">
        <w:rPr>
          <w:rFonts w:ascii="Times New Roman" w:eastAsia="標楷體" w:hAnsi="Times New Roman" w:cs="Times New Roman"/>
          <w:sz w:val="28"/>
        </w:rPr>
        <w:t>n addition to providing f</w:t>
      </w:r>
      <w:r w:rsidR="00ED1DC8" w:rsidRPr="00F543F5">
        <w:rPr>
          <w:rFonts w:ascii="Times New Roman" w:eastAsia="標楷體" w:hAnsi="Times New Roman" w:cs="Times New Roman"/>
          <w:sz w:val="28"/>
        </w:rPr>
        <w:t>oreigners with information that is more transparent tha</w:t>
      </w:r>
      <w:r w:rsidR="00EB7574" w:rsidRPr="00F543F5">
        <w:rPr>
          <w:rFonts w:ascii="Times New Roman" w:eastAsia="標楷體" w:hAnsi="Times New Roman" w:cs="Times New Roman"/>
          <w:sz w:val="28"/>
        </w:rPr>
        <w:t xml:space="preserve">n in the past, </w:t>
      </w:r>
      <w:r w:rsidR="006A10B2" w:rsidRPr="00F543F5">
        <w:rPr>
          <w:rFonts w:ascii="Times New Roman" w:eastAsia="標楷體" w:hAnsi="Times New Roman" w:cs="Times New Roman"/>
          <w:sz w:val="28"/>
        </w:rPr>
        <w:t>these translations</w:t>
      </w:r>
      <w:r w:rsidR="00A371D6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ED1DC8" w:rsidRPr="00F543F5">
        <w:rPr>
          <w:rFonts w:ascii="Times New Roman" w:eastAsia="標楷體" w:hAnsi="Times New Roman" w:cs="Times New Roman"/>
          <w:sz w:val="28"/>
        </w:rPr>
        <w:t xml:space="preserve">will also </w:t>
      </w:r>
      <w:r w:rsidR="004A5FE5" w:rsidRPr="00F543F5">
        <w:rPr>
          <w:rFonts w:ascii="Times New Roman" w:eastAsia="標楷體" w:hAnsi="Times New Roman" w:cs="Times New Roman"/>
          <w:sz w:val="28"/>
        </w:rPr>
        <w:t>help protect</w:t>
      </w:r>
      <w:r w:rsidR="00ED1DC8" w:rsidRPr="00F543F5">
        <w:rPr>
          <w:rFonts w:ascii="Times New Roman" w:eastAsia="標楷體" w:hAnsi="Times New Roman" w:cs="Times New Roman"/>
          <w:sz w:val="28"/>
        </w:rPr>
        <w:t xml:space="preserve"> the rights and privileges of foreign nationals. The city </w:t>
      </w:r>
      <w:r w:rsidR="004A5FE5" w:rsidRPr="00F543F5">
        <w:rPr>
          <w:rFonts w:ascii="Times New Roman" w:eastAsia="標楷體" w:hAnsi="Times New Roman" w:cs="Times New Roman"/>
          <w:sz w:val="28"/>
        </w:rPr>
        <w:t>government began its plan to translate</w:t>
      </w:r>
      <w:r w:rsidR="00ED1DC8" w:rsidRPr="00F543F5">
        <w:rPr>
          <w:rFonts w:ascii="Times New Roman" w:eastAsia="標楷體" w:hAnsi="Times New Roman" w:cs="Times New Roman"/>
          <w:sz w:val="28"/>
        </w:rPr>
        <w:t xml:space="preserve"> these self-governance </w:t>
      </w:r>
      <w:r w:rsidR="0007686B" w:rsidRPr="00F543F5">
        <w:rPr>
          <w:rFonts w:ascii="Times New Roman" w:eastAsia="標楷體" w:hAnsi="Times New Roman" w:cs="Times New Roman"/>
          <w:sz w:val="28"/>
        </w:rPr>
        <w:t xml:space="preserve">ordinances </w:t>
      </w:r>
      <w:r w:rsidR="00ED1DC8" w:rsidRPr="00F543F5">
        <w:rPr>
          <w:rFonts w:ascii="Times New Roman" w:eastAsia="標楷體" w:hAnsi="Times New Roman" w:cs="Times New Roman"/>
          <w:sz w:val="28"/>
        </w:rPr>
        <w:t>into English</w:t>
      </w:r>
      <w:r w:rsidR="004A5FE5" w:rsidRPr="00F543F5">
        <w:rPr>
          <w:rFonts w:ascii="Times New Roman" w:eastAsia="標楷體" w:hAnsi="Times New Roman" w:cs="Times New Roman"/>
          <w:sz w:val="28"/>
        </w:rPr>
        <w:t xml:space="preserve"> in</w:t>
      </w:r>
      <w:r w:rsidR="00ED1DC8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712D47" w:rsidRPr="00F543F5">
        <w:rPr>
          <w:rFonts w:ascii="Times New Roman" w:eastAsia="標楷體" w:hAnsi="Times New Roman" w:cs="Times New Roman"/>
          <w:sz w:val="28"/>
        </w:rPr>
        <w:t>late 2016</w:t>
      </w:r>
      <w:r w:rsidR="00ED1DC8" w:rsidRPr="00F543F5">
        <w:rPr>
          <w:rFonts w:ascii="Times New Roman" w:eastAsia="標楷體" w:hAnsi="Times New Roman" w:cs="Times New Roman"/>
          <w:sz w:val="28"/>
        </w:rPr>
        <w:t>, and</w:t>
      </w:r>
      <w:r w:rsidR="00E27890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836F41" w:rsidRPr="00F543F5">
        <w:rPr>
          <w:rFonts w:ascii="Times New Roman" w:eastAsia="標楷體" w:hAnsi="Times New Roman" w:cs="Times New Roman"/>
          <w:sz w:val="28"/>
        </w:rPr>
        <w:t xml:space="preserve">the English versions for 15 </w:t>
      </w:r>
      <w:r w:rsidR="00AF2442" w:rsidRPr="00F543F5">
        <w:rPr>
          <w:rFonts w:ascii="Times New Roman" w:eastAsia="標楷體" w:hAnsi="Times New Roman" w:cs="Times New Roman"/>
          <w:sz w:val="28"/>
        </w:rPr>
        <w:t>ordinances</w:t>
      </w:r>
      <w:r w:rsidRPr="00F543F5">
        <w:rPr>
          <w:rFonts w:ascii="Times New Roman" w:eastAsia="標楷體" w:hAnsi="Times New Roman" w:cs="Times New Roman"/>
          <w:sz w:val="28"/>
        </w:rPr>
        <w:t xml:space="preserve"> have </w:t>
      </w:r>
      <w:r w:rsidR="00E27890" w:rsidRPr="00F543F5">
        <w:rPr>
          <w:rFonts w:ascii="Times New Roman" w:eastAsia="標楷體" w:hAnsi="Times New Roman" w:cs="Times New Roman"/>
          <w:sz w:val="28"/>
        </w:rPr>
        <w:t xml:space="preserve">already </w:t>
      </w:r>
      <w:r w:rsidRPr="00F543F5">
        <w:rPr>
          <w:rFonts w:ascii="Times New Roman" w:eastAsia="標楷體" w:hAnsi="Times New Roman" w:cs="Times New Roman"/>
          <w:sz w:val="28"/>
        </w:rPr>
        <w:t>been completed</w:t>
      </w:r>
      <w:r w:rsidR="00836F41" w:rsidRPr="00F543F5">
        <w:rPr>
          <w:rFonts w:ascii="Times New Roman" w:eastAsia="標楷體" w:hAnsi="Times New Roman" w:cs="Times New Roman"/>
          <w:sz w:val="28"/>
        </w:rPr>
        <w:t xml:space="preserve">. </w:t>
      </w:r>
      <w:r w:rsidR="00ED1DC8" w:rsidRPr="00F543F5">
        <w:rPr>
          <w:rFonts w:ascii="Times New Roman" w:eastAsia="標楷體" w:hAnsi="Times New Roman" w:cs="Times New Roman"/>
          <w:sz w:val="28"/>
        </w:rPr>
        <w:t xml:space="preserve">   </w:t>
      </w:r>
    </w:p>
    <w:p w:rsidR="00836F41" w:rsidRPr="00F543F5" w:rsidRDefault="00836F41" w:rsidP="00BE54F8">
      <w:pPr>
        <w:rPr>
          <w:rFonts w:ascii="Times New Roman" w:eastAsia="標楷體" w:hAnsi="Times New Roman" w:cs="Times New Roman"/>
          <w:sz w:val="28"/>
        </w:rPr>
      </w:pPr>
      <w:r w:rsidRPr="00F543F5">
        <w:rPr>
          <w:rFonts w:ascii="Times New Roman" w:eastAsia="標楷體" w:hAnsi="Times New Roman" w:cs="Times New Roman"/>
          <w:sz w:val="28"/>
        </w:rPr>
        <w:tab/>
      </w:r>
      <w:r w:rsidR="00DE723E" w:rsidRPr="00F543F5">
        <w:rPr>
          <w:rFonts w:ascii="Times New Roman" w:eastAsia="標楷體" w:hAnsi="Times New Roman" w:cs="Times New Roman"/>
          <w:sz w:val="28"/>
        </w:rPr>
        <w:t>T</w:t>
      </w:r>
      <w:r w:rsidR="0014207C" w:rsidRPr="00F543F5">
        <w:rPr>
          <w:rFonts w:ascii="Times New Roman" w:eastAsia="標楷體" w:hAnsi="Times New Roman" w:cs="Times New Roman"/>
          <w:sz w:val="28"/>
        </w:rPr>
        <w:t>he city</w:t>
      </w:r>
      <w:r w:rsidRPr="00F543F5">
        <w:rPr>
          <w:rFonts w:ascii="Times New Roman" w:eastAsia="標楷體" w:hAnsi="Times New Roman" w:cs="Times New Roman"/>
          <w:sz w:val="28"/>
        </w:rPr>
        <w:t xml:space="preserve">’s Department of Legal Affairs expressed that every policy that is to be implemented </w:t>
      </w:r>
      <w:r w:rsidR="008B1DAB" w:rsidRPr="00F543F5">
        <w:rPr>
          <w:rFonts w:ascii="Times New Roman" w:eastAsia="標楷體" w:hAnsi="Times New Roman" w:cs="Times New Roman"/>
          <w:sz w:val="28"/>
        </w:rPr>
        <w:t xml:space="preserve">and administered </w:t>
      </w:r>
      <w:r w:rsidRPr="00F543F5">
        <w:rPr>
          <w:rFonts w:ascii="Times New Roman" w:eastAsia="標楷體" w:hAnsi="Times New Roman" w:cs="Times New Roman"/>
          <w:sz w:val="28"/>
        </w:rPr>
        <w:t>must</w:t>
      </w:r>
      <w:r w:rsidR="008B1DAB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EE1185" w:rsidRPr="00F543F5">
        <w:rPr>
          <w:rFonts w:ascii="Times New Roman" w:eastAsia="標楷體" w:hAnsi="Times New Roman" w:cs="Times New Roman"/>
          <w:sz w:val="28"/>
        </w:rPr>
        <w:t xml:space="preserve">be </w:t>
      </w:r>
      <w:r w:rsidR="008B1DAB" w:rsidRPr="00F543F5">
        <w:rPr>
          <w:rFonts w:ascii="Times New Roman" w:eastAsia="標楷體" w:hAnsi="Times New Roman" w:cs="Times New Roman"/>
          <w:sz w:val="28"/>
        </w:rPr>
        <w:t xml:space="preserve">done according to the law. </w:t>
      </w:r>
      <w:r w:rsidR="00965052" w:rsidRPr="00F543F5">
        <w:rPr>
          <w:rFonts w:ascii="Times New Roman" w:eastAsia="標楷體" w:hAnsi="Times New Roman" w:cs="Times New Roman"/>
          <w:sz w:val="28"/>
        </w:rPr>
        <w:t xml:space="preserve">Self-government ordinances serve as the foundation of the city government’s policy development, </w:t>
      </w:r>
      <w:r w:rsidR="00F543F5" w:rsidRPr="00F543F5">
        <w:rPr>
          <w:rFonts w:ascii="Times New Roman" w:eastAsia="標楷體" w:hAnsi="Times New Roman" w:cs="Times New Roman" w:hint="eastAsia"/>
          <w:noProof/>
          <w:sz w:val="28"/>
        </w:rPr>
        <w:t>so they can</w:t>
      </w:r>
      <w:r w:rsidR="00BC009C" w:rsidRPr="00F543F5">
        <w:rPr>
          <w:rFonts w:ascii="Times New Roman" w:eastAsia="標楷體" w:hAnsi="Times New Roman" w:cs="Times New Roman" w:hint="eastAsia"/>
          <w:sz w:val="28"/>
        </w:rPr>
        <w:t xml:space="preserve"> provide important information</w:t>
      </w:r>
      <w:r w:rsidR="00965052" w:rsidRPr="00F543F5">
        <w:rPr>
          <w:rFonts w:ascii="Times New Roman" w:eastAsia="標楷體" w:hAnsi="Times New Roman" w:cs="Times New Roman"/>
          <w:sz w:val="28"/>
        </w:rPr>
        <w:t xml:space="preserve"> for</w:t>
      </w:r>
      <w:r w:rsidR="00BC009C" w:rsidRPr="00F543F5">
        <w:rPr>
          <w:rFonts w:ascii="Times New Roman" w:eastAsia="標楷體" w:hAnsi="Times New Roman" w:cs="Times New Roman" w:hint="eastAsia"/>
          <w:sz w:val="28"/>
        </w:rPr>
        <w:t xml:space="preserve"> knowing</w:t>
      </w:r>
      <w:r w:rsidR="00965052" w:rsidRPr="00F543F5">
        <w:rPr>
          <w:rFonts w:ascii="Times New Roman" w:eastAsia="標楷體" w:hAnsi="Times New Roman" w:cs="Times New Roman"/>
          <w:sz w:val="28"/>
        </w:rPr>
        <w:t xml:space="preserve"> present-day Tainan City and its future.</w:t>
      </w:r>
      <w:r w:rsidR="00C22144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3B73F4" w:rsidRPr="00F543F5">
        <w:rPr>
          <w:rFonts w:ascii="Times New Roman" w:eastAsia="標楷體" w:hAnsi="Times New Roman" w:cs="Times New Roman"/>
          <w:sz w:val="28"/>
        </w:rPr>
        <w:t>S</w:t>
      </w:r>
      <w:r w:rsidR="00C22144" w:rsidRPr="00F543F5">
        <w:rPr>
          <w:rFonts w:ascii="Times New Roman" w:eastAsia="標楷體" w:hAnsi="Times New Roman" w:cs="Times New Roman"/>
          <w:sz w:val="28"/>
        </w:rPr>
        <w:t>pecial</w:t>
      </w:r>
      <w:r w:rsidR="00EE1185" w:rsidRPr="00F543F5">
        <w:rPr>
          <w:rFonts w:ascii="Times New Roman" w:eastAsia="標楷體" w:hAnsi="Times New Roman" w:cs="Times New Roman"/>
          <w:sz w:val="28"/>
        </w:rPr>
        <w:t>ized</w:t>
      </w:r>
      <w:r w:rsidR="00C22144" w:rsidRPr="00F543F5">
        <w:rPr>
          <w:rFonts w:ascii="Times New Roman" w:eastAsia="標楷體" w:hAnsi="Times New Roman" w:cs="Times New Roman"/>
          <w:sz w:val="28"/>
        </w:rPr>
        <w:t xml:space="preserve"> self-governance </w:t>
      </w:r>
      <w:r w:rsidR="000114DA" w:rsidRPr="00F543F5">
        <w:rPr>
          <w:rFonts w:ascii="Times New Roman" w:eastAsia="標楷體" w:hAnsi="Times New Roman" w:cs="Times New Roman"/>
          <w:noProof/>
          <w:sz w:val="28"/>
        </w:rPr>
        <w:t>ordinances</w:t>
      </w:r>
      <w:r w:rsidR="00BC009C" w:rsidRPr="00F543F5">
        <w:rPr>
          <w:rFonts w:ascii="Times New Roman" w:eastAsia="標楷體" w:hAnsi="Times New Roman" w:cs="Times New Roman"/>
          <w:noProof/>
          <w:sz w:val="28"/>
        </w:rPr>
        <w:t>, as well as ordinances that are connected to the lives of local residents,</w:t>
      </w:r>
      <w:r w:rsidR="00C22144" w:rsidRPr="00F543F5">
        <w:rPr>
          <w:rFonts w:ascii="Times New Roman" w:eastAsia="標楷體" w:hAnsi="Times New Roman" w:cs="Times New Roman"/>
          <w:sz w:val="28"/>
        </w:rPr>
        <w:t xml:space="preserve"> were translated </w:t>
      </w:r>
      <w:r w:rsidR="009B1B17" w:rsidRPr="00F543F5">
        <w:rPr>
          <w:rFonts w:ascii="Times New Roman" w:eastAsia="標楷體" w:hAnsi="Times New Roman" w:cs="Times New Roman"/>
          <w:sz w:val="28"/>
        </w:rPr>
        <w:t>during this project’s</w:t>
      </w:r>
      <w:r w:rsidR="00C22144" w:rsidRPr="00F543F5">
        <w:rPr>
          <w:rFonts w:ascii="Times New Roman" w:eastAsia="標楷體" w:hAnsi="Times New Roman" w:cs="Times New Roman"/>
          <w:sz w:val="28"/>
        </w:rPr>
        <w:t xml:space="preserve"> first phase. The city government will translate </w:t>
      </w:r>
      <w:r w:rsidR="00B81133" w:rsidRPr="00F543F5">
        <w:rPr>
          <w:rFonts w:ascii="Times New Roman" w:eastAsia="標楷體" w:hAnsi="Times New Roman" w:cs="Times New Roman"/>
          <w:sz w:val="28"/>
        </w:rPr>
        <w:t xml:space="preserve">more </w:t>
      </w:r>
      <w:r w:rsidR="00AF2442" w:rsidRPr="00F543F5">
        <w:rPr>
          <w:rFonts w:ascii="Times New Roman" w:eastAsia="標楷體" w:hAnsi="Times New Roman" w:cs="Times New Roman"/>
          <w:sz w:val="28"/>
        </w:rPr>
        <w:t>self-government ordinances</w:t>
      </w:r>
      <w:r w:rsidR="00C22144" w:rsidRPr="00F543F5">
        <w:rPr>
          <w:rFonts w:ascii="Times New Roman" w:eastAsia="標楷體" w:hAnsi="Times New Roman" w:cs="Times New Roman"/>
          <w:sz w:val="28"/>
        </w:rPr>
        <w:t xml:space="preserve"> into English in the future, </w:t>
      </w:r>
      <w:r w:rsidR="00A371D6" w:rsidRPr="00F543F5">
        <w:rPr>
          <w:rFonts w:ascii="Times New Roman" w:eastAsia="標楷體" w:hAnsi="Times New Roman" w:cs="Times New Roman"/>
          <w:sz w:val="28"/>
        </w:rPr>
        <w:t xml:space="preserve">ensuring </w:t>
      </w:r>
      <w:r w:rsidR="00C22144" w:rsidRPr="00F543F5">
        <w:rPr>
          <w:rFonts w:ascii="Times New Roman" w:eastAsia="標楷體" w:hAnsi="Times New Roman" w:cs="Times New Roman"/>
          <w:sz w:val="28"/>
        </w:rPr>
        <w:t xml:space="preserve">that the amount of legal information </w:t>
      </w:r>
      <w:r w:rsidR="005F2FED" w:rsidRPr="00F543F5">
        <w:rPr>
          <w:rFonts w:ascii="Times New Roman" w:eastAsia="標楷體" w:hAnsi="Times New Roman" w:cs="Times New Roman"/>
          <w:sz w:val="28"/>
        </w:rPr>
        <w:t>provided in</w:t>
      </w:r>
      <w:r w:rsidR="00360D89" w:rsidRPr="00F543F5">
        <w:rPr>
          <w:rFonts w:ascii="Times New Roman" w:eastAsia="標楷體" w:hAnsi="Times New Roman" w:cs="Times New Roman"/>
          <w:sz w:val="28"/>
        </w:rPr>
        <w:t xml:space="preserve"> English </w:t>
      </w:r>
      <w:r w:rsidR="00A371D6" w:rsidRPr="00F543F5">
        <w:rPr>
          <w:rFonts w:ascii="Times New Roman" w:eastAsia="標楷體" w:hAnsi="Times New Roman" w:cs="Times New Roman"/>
          <w:sz w:val="28"/>
        </w:rPr>
        <w:t>will continue</w:t>
      </w:r>
      <w:r w:rsidR="00360D89" w:rsidRPr="00F543F5">
        <w:rPr>
          <w:rFonts w:ascii="Times New Roman" w:eastAsia="標楷體" w:hAnsi="Times New Roman" w:cs="Times New Roman"/>
          <w:sz w:val="28"/>
        </w:rPr>
        <w:t xml:space="preserve"> to increase</w:t>
      </w:r>
      <w:r w:rsidR="00C22144" w:rsidRPr="00F543F5">
        <w:rPr>
          <w:rFonts w:ascii="Times New Roman" w:eastAsia="標楷體" w:hAnsi="Times New Roman" w:cs="Times New Roman"/>
          <w:sz w:val="28"/>
        </w:rPr>
        <w:t xml:space="preserve">. </w:t>
      </w:r>
      <w:r w:rsidR="008B1DAB" w:rsidRPr="00F543F5">
        <w:rPr>
          <w:rFonts w:ascii="Times New Roman" w:eastAsia="標楷體" w:hAnsi="Times New Roman" w:cs="Times New Roman"/>
          <w:sz w:val="28"/>
        </w:rPr>
        <w:t xml:space="preserve"> </w:t>
      </w:r>
      <w:r w:rsidRPr="00F543F5">
        <w:rPr>
          <w:rFonts w:ascii="Times New Roman" w:eastAsia="標楷體" w:hAnsi="Times New Roman" w:cs="Times New Roman"/>
          <w:sz w:val="28"/>
        </w:rPr>
        <w:t xml:space="preserve">  </w:t>
      </w:r>
    </w:p>
    <w:p w:rsidR="006651C9" w:rsidRPr="00F543F5" w:rsidRDefault="006651C9" w:rsidP="00930C86">
      <w:pPr>
        <w:ind w:firstLine="480"/>
        <w:rPr>
          <w:rFonts w:ascii="Times New Roman" w:eastAsia="標楷體" w:hAnsi="Times New Roman" w:cs="Times New Roman"/>
          <w:sz w:val="28"/>
        </w:rPr>
      </w:pPr>
      <w:r w:rsidRPr="00F543F5">
        <w:rPr>
          <w:rFonts w:ascii="Times New Roman" w:eastAsia="標楷體" w:hAnsi="Times New Roman" w:cs="Times New Roman"/>
          <w:sz w:val="28"/>
        </w:rPr>
        <w:t xml:space="preserve">Mayor </w:t>
      </w:r>
      <w:r w:rsidR="00E836F9" w:rsidRPr="00F543F5">
        <w:rPr>
          <w:rFonts w:ascii="Times New Roman" w:eastAsia="標楷體" w:hAnsi="Times New Roman" w:cs="Times New Roman"/>
          <w:sz w:val="28"/>
        </w:rPr>
        <w:t>Lai Ching-te has been proactive about promoting English as the city’s second official languag</w:t>
      </w:r>
      <w:r w:rsidR="0075008E" w:rsidRPr="00F543F5">
        <w:rPr>
          <w:rFonts w:ascii="Times New Roman" w:eastAsia="標楷體" w:hAnsi="Times New Roman" w:cs="Times New Roman"/>
          <w:sz w:val="28"/>
        </w:rPr>
        <w:t xml:space="preserve">e, which is reflected by the city government </w:t>
      </w:r>
      <w:r w:rsidR="00D73AB6" w:rsidRPr="00F543F5">
        <w:rPr>
          <w:rFonts w:ascii="Times New Roman" w:eastAsia="標楷體" w:hAnsi="Times New Roman" w:cs="Times New Roman"/>
          <w:sz w:val="28"/>
        </w:rPr>
        <w:t xml:space="preserve">steadily </w:t>
      </w:r>
      <w:r w:rsidR="00E836F9" w:rsidRPr="00F543F5">
        <w:rPr>
          <w:rFonts w:ascii="Times New Roman" w:eastAsia="標楷體" w:hAnsi="Times New Roman" w:cs="Times New Roman"/>
          <w:sz w:val="28"/>
        </w:rPr>
        <w:t xml:space="preserve">pushing out more bilingual versions of </w:t>
      </w:r>
      <w:r w:rsidR="004C0F5F" w:rsidRPr="00F543F5">
        <w:rPr>
          <w:rFonts w:ascii="Times New Roman" w:eastAsia="標楷體" w:hAnsi="Times New Roman" w:cs="Times New Roman"/>
          <w:sz w:val="28"/>
        </w:rPr>
        <w:t xml:space="preserve">government-related </w:t>
      </w:r>
      <w:r w:rsidR="00E836F9" w:rsidRPr="00F543F5">
        <w:rPr>
          <w:rFonts w:ascii="Times New Roman" w:eastAsia="標楷體" w:hAnsi="Times New Roman" w:cs="Times New Roman"/>
          <w:sz w:val="28"/>
        </w:rPr>
        <w:t>documents</w:t>
      </w:r>
      <w:r w:rsidR="00DE723E" w:rsidRPr="00F543F5">
        <w:rPr>
          <w:rFonts w:ascii="Times New Roman" w:eastAsia="標楷體" w:hAnsi="Times New Roman" w:cs="Times New Roman"/>
          <w:sz w:val="28"/>
        </w:rPr>
        <w:t xml:space="preserve"> and</w:t>
      </w:r>
      <w:r w:rsidR="00E836F9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C85D7F" w:rsidRPr="00F543F5">
        <w:rPr>
          <w:rFonts w:ascii="Times New Roman" w:eastAsia="標楷體" w:hAnsi="Times New Roman" w:cs="Times New Roman"/>
          <w:sz w:val="28"/>
        </w:rPr>
        <w:t xml:space="preserve">laws. </w:t>
      </w:r>
      <w:r w:rsidR="0061601A" w:rsidRPr="00F543F5">
        <w:rPr>
          <w:rFonts w:ascii="Times New Roman" w:eastAsia="標楷體" w:hAnsi="Times New Roman" w:cs="Times New Roman"/>
          <w:sz w:val="28"/>
        </w:rPr>
        <w:t>T</w:t>
      </w:r>
      <w:r w:rsidR="00C85D7F" w:rsidRPr="00F543F5">
        <w:rPr>
          <w:rFonts w:ascii="Times New Roman" w:eastAsia="標楷體" w:hAnsi="Times New Roman" w:cs="Times New Roman"/>
          <w:sz w:val="28"/>
        </w:rPr>
        <w:t xml:space="preserve">he city government’s Department of Legal Affairs </w:t>
      </w:r>
      <w:r w:rsidR="00D04F32" w:rsidRPr="00F543F5">
        <w:rPr>
          <w:rFonts w:ascii="Times New Roman" w:eastAsia="標楷體" w:hAnsi="Times New Roman" w:cs="Times New Roman"/>
          <w:sz w:val="28"/>
        </w:rPr>
        <w:t xml:space="preserve">teamed up </w:t>
      </w:r>
      <w:r w:rsidR="00C85D7F" w:rsidRPr="00F543F5">
        <w:rPr>
          <w:rFonts w:ascii="Times New Roman" w:eastAsia="標楷體" w:hAnsi="Times New Roman" w:cs="Times New Roman"/>
          <w:sz w:val="28"/>
        </w:rPr>
        <w:t xml:space="preserve">with </w:t>
      </w:r>
      <w:r w:rsidR="00D04F32" w:rsidRPr="00F543F5">
        <w:rPr>
          <w:rFonts w:ascii="Times New Roman" w:eastAsia="標楷體" w:hAnsi="Times New Roman" w:cs="Times New Roman"/>
          <w:sz w:val="28"/>
        </w:rPr>
        <w:t xml:space="preserve">the Office of English as the Second Official Language </w:t>
      </w:r>
      <w:r w:rsidR="00DC00C2" w:rsidRPr="00F543F5">
        <w:rPr>
          <w:rFonts w:ascii="Times New Roman" w:eastAsia="標楷體" w:hAnsi="Times New Roman" w:cs="Times New Roman"/>
          <w:sz w:val="28"/>
        </w:rPr>
        <w:t>(</w:t>
      </w:r>
      <w:r w:rsidR="00DC00C2" w:rsidRPr="00F543F5">
        <w:rPr>
          <w:rFonts w:ascii="Times New Roman" w:eastAsia="標楷體" w:hAnsi="Times New Roman" w:cs="Times New Roman"/>
          <w:noProof/>
          <w:sz w:val="28"/>
        </w:rPr>
        <w:t>OESOL</w:t>
      </w:r>
      <w:r w:rsidR="00DC00C2" w:rsidRPr="00F543F5">
        <w:rPr>
          <w:rFonts w:ascii="Times New Roman" w:eastAsia="標楷體" w:hAnsi="Times New Roman" w:cs="Times New Roman"/>
          <w:sz w:val="28"/>
        </w:rPr>
        <w:t xml:space="preserve">) </w:t>
      </w:r>
      <w:r w:rsidR="00D04F32" w:rsidRPr="00F543F5">
        <w:rPr>
          <w:rFonts w:ascii="Times New Roman" w:eastAsia="標楷體" w:hAnsi="Times New Roman" w:cs="Times New Roman"/>
          <w:sz w:val="28"/>
        </w:rPr>
        <w:t xml:space="preserve">in choosing the 15 most important </w:t>
      </w:r>
      <w:r w:rsidR="00AF2442" w:rsidRPr="00F543F5">
        <w:rPr>
          <w:rFonts w:ascii="Times New Roman" w:eastAsia="標楷體" w:hAnsi="Times New Roman" w:cs="Times New Roman"/>
          <w:sz w:val="28"/>
        </w:rPr>
        <w:t>self-government ordinances</w:t>
      </w:r>
      <w:r w:rsidR="000C2338" w:rsidRPr="00F543F5">
        <w:rPr>
          <w:rFonts w:ascii="Times New Roman" w:eastAsia="標楷體" w:hAnsi="Times New Roman" w:cs="Times New Roman"/>
          <w:sz w:val="28"/>
        </w:rPr>
        <w:t xml:space="preserve"> to translate</w:t>
      </w:r>
      <w:r w:rsidR="008B2F60" w:rsidRPr="00F543F5">
        <w:rPr>
          <w:rFonts w:ascii="Times New Roman" w:eastAsia="標楷體" w:hAnsi="Times New Roman" w:cs="Times New Roman"/>
          <w:sz w:val="28"/>
        </w:rPr>
        <w:t>. T</w:t>
      </w:r>
      <w:r w:rsidR="00D04F32" w:rsidRPr="00F543F5">
        <w:rPr>
          <w:rFonts w:ascii="Times New Roman" w:eastAsia="標楷體" w:hAnsi="Times New Roman" w:cs="Times New Roman"/>
          <w:sz w:val="28"/>
        </w:rPr>
        <w:t>he</w:t>
      </w:r>
      <w:r w:rsidR="00267D0C" w:rsidRPr="00F543F5">
        <w:rPr>
          <w:rFonts w:ascii="Times New Roman" w:eastAsia="標楷體" w:hAnsi="Times New Roman" w:cs="Times New Roman"/>
          <w:sz w:val="28"/>
        </w:rPr>
        <w:t xml:space="preserve"> competent authorities were</w:t>
      </w:r>
      <w:r w:rsidR="00D04F32" w:rsidRPr="00F543F5">
        <w:rPr>
          <w:rFonts w:ascii="Times New Roman" w:eastAsia="標楷體" w:hAnsi="Times New Roman" w:cs="Times New Roman"/>
          <w:sz w:val="28"/>
        </w:rPr>
        <w:t xml:space="preserve"> responsible</w:t>
      </w:r>
      <w:r w:rsidR="00AF2442" w:rsidRPr="00F543F5">
        <w:rPr>
          <w:rFonts w:ascii="Times New Roman" w:eastAsia="標楷體" w:hAnsi="Times New Roman" w:cs="Times New Roman"/>
          <w:sz w:val="28"/>
        </w:rPr>
        <w:t xml:space="preserve"> for the English translations that pertain to</w:t>
      </w:r>
      <w:r w:rsidR="00D04F32" w:rsidRPr="00F543F5">
        <w:rPr>
          <w:rFonts w:ascii="Times New Roman" w:eastAsia="標楷體" w:hAnsi="Times New Roman" w:cs="Times New Roman"/>
          <w:sz w:val="28"/>
        </w:rPr>
        <w:t xml:space="preserve"> their</w:t>
      </w:r>
      <w:r w:rsidR="00132F79" w:rsidRPr="00F543F5">
        <w:rPr>
          <w:rFonts w:ascii="Times New Roman" w:eastAsia="標楷體" w:hAnsi="Times New Roman" w:cs="Times New Roman"/>
          <w:sz w:val="28"/>
        </w:rPr>
        <w:t xml:space="preserve"> respective</w:t>
      </w:r>
      <w:r w:rsidR="00D04F32" w:rsidRPr="00F543F5">
        <w:rPr>
          <w:rFonts w:ascii="Times New Roman" w:eastAsia="標楷體" w:hAnsi="Times New Roman" w:cs="Times New Roman"/>
          <w:sz w:val="28"/>
        </w:rPr>
        <w:t xml:space="preserve"> department</w:t>
      </w:r>
      <w:r w:rsidR="00BB5186" w:rsidRPr="00F543F5">
        <w:rPr>
          <w:rFonts w:ascii="Times New Roman" w:eastAsia="標楷體" w:hAnsi="Times New Roman" w:cs="Times New Roman"/>
          <w:sz w:val="28"/>
        </w:rPr>
        <w:t>s</w:t>
      </w:r>
      <w:r w:rsidR="000013F1" w:rsidRPr="00F543F5">
        <w:rPr>
          <w:rFonts w:ascii="Times New Roman" w:eastAsia="標楷體" w:hAnsi="Times New Roman" w:cs="Times New Roman"/>
          <w:sz w:val="28"/>
        </w:rPr>
        <w:t>. T</w:t>
      </w:r>
      <w:r w:rsidR="008B2F60" w:rsidRPr="00F543F5">
        <w:rPr>
          <w:rFonts w:ascii="Times New Roman" w:eastAsia="標楷體" w:hAnsi="Times New Roman" w:cs="Times New Roman"/>
          <w:sz w:val="28"/>
        </w:rPr>
        <w:t>hen</w:t>
      </w:r>
      <w:r w:rsidR="000013F1" w:rsidRPr="00F543F5">
        <w:rPr>
          <w:rFonts w:ascii="Times New Roman" w:eastAsia="標楷體" w:hAnsi="Times New Roman" w:cs="Times New Roman"/>
          <w:sz w:val="28"/>
        </w:rPr>
        <w:t>,</w:t>
      </w:r>
      <w:r w:rsidR="008B2F60" w:rsidRPr="00F543F5">
        <w:rPr>
          <w:rFonts w:ascii="Times New Roman" w:eastAsia="標楷體" w:hAnsi="Times New Roman" w:cs="Times New Roman"/>
          <w:sz w:val="28"/>
        </w:rPr>
        <w:t xml:space="preserve"> the Department of Legal Affairs and </w:t>
      </w:r>
      <w:r w:rsidR="00DE723E" w:rsidRPr="00F543F5">
        <w:rPr>
          <w:rFonts w:ascii="Times New Roman" w:eastAsia="標楷體" w:hAnsi="Times New Roman" w:cs="Times New Roman"/>
          <w:sz w:val="28"/>
        </w:rPr>
        <w:t>OESOL</w:t>
      </w:r>
      <w:r w:rsidR="00DC00C2" w:rsidRPr="00F543F5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267D0C" w:rsidRPr="00F543F5">
        <w:rPr>
          <w:rFonts w:ascii="Times New Roman" w:eastAsia="標楷體" w:hAnsi="Times New Roman" w:cs="Times New Roman"/>
          <w:sz w:val="28"/>
        </w:rPr>
        <w:t xml:space="preserve">would </w:t>
      </w:r>
      <w:r w:rsidR="000C2338" w:rsidRPr="00F543F5">
        <w:rPr>
          <w:rFonts w:ascii="Times New Roman" w:eastAsia="標楷體" w:hAnsi="Times New Roman" w:cs="Times New Roman"/>
          <w:sz w:val="28"/>
        </w:rPr>
        <w:t xml:space="preserve">assess the accuracy of </w:t>
      </w:r>
      <w:r w:rsidR="008B2F60" w:rsidRPr="00F543F5">
        <w:rPr>
          <w:rFonts w:ascii="Times New Roman" w:eastAsia="標楷體" w:hAnsi="Times New Roman" w:cs="Times New Roman"/>
          <w:sz w:val="28"/>
        </w:rPr>
        <w:t xml:space="preserve">the </w:t>
      </w:r>
      <w:r w:rsidR="00BC5478" w:rsidRPr="00F543F5">
        <w:rPr>
          <w:rFonts w:ascii="Times New Roman" w:eastAsia="標楷體" w:hAnsi="Times New Roman" w:cs="Times New Roman"/>
          <w:sz w:val="28"/>
        </w:rPr>
        <w:t>translations</w:t>
      </w:r>
      <w:r w:rsidR="00BC5478" w:rsidRPr="00F543F5">
        <w:rPr>
          <w:rFonts w:ascii="Times New Roman" w:eastAsia="標楷體" w:hAnsi="Times New Roman" w:cs="Times New Roman" w:hint="eastAsia"/>
          <w:sz w:val="28"/>
        </w:rPr>
        <w:t xml:space="preserve"> and </w:t>
      </w:r>
      <w:r w:rsidR="00BC5478" w:rsidRPr="00F543F5">
        <w:rPr>
          <w:rFonts w:ascii="Times New Roman" w:eastAsia="標楷體" w:hAnsi="Times New Roman" w:cs="Times New Roman"/>
          <w:sz w:val="28"/>
        </w:rPr>
        <w:t xml:space="preserve">their </w:t>
      </w:r>
      <w:r w:rsidR="008B2F60" w:rsidRPr="00F543F5">
        <w:rPr>
          <w:rFonts w:ascii="Times New Roman" w:eastAsia="標楷體" w:hAnsi="Times New Roman" w:cs="Times New Roman"/>
          <w:sz w:val="28"/>
        </w:rPr>
        <w:t xml:space="preserve">legal terminology. </w:t>
      </w:r>
      <w:r w:rsidR="00D04F32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E836F9" w:rsidRPr="00F543F5">
        <w:rPr>
          <w:rFonts w:ascii="Times New Roman" w:eastAsia="標楷體" w:hAnsi="Times New Roman" w:cs="Times New Roman"/>
          <w:sz w:val="28"/>
        </w:rPr>
        <w:t xml:space="preserve"> </w:t>
      </w:r>
    </w:p>
    <w:p w:rsidR="00EE22C1" w:rsidRPr="00F543F5" w:rsidRDefault="00DF451D" w:rsidP="00BE54F8">
      <w:pPr>
        <w:rPr>
          <w:rFonts w:ascii="Times New Roman" w:eastAsia="標楷體" w:hAnsi="Times New Roman" w:cs="Times New Roman"/>
          <w:sz w:val="28"/>
        </w:rPr>
      </w:pPr>
      <w:r w:rsidRPr="00F543F5">
        <w:rPr>
          <w:rFonts w:ascii="Times New Roman" w:eastAsia="標楷體" w:hAnsi="Times New Roman" w:cs="Times New Roman"/>
          <w:sz w:val="28"/>
        </w:rPr>
        <w:tab/>
      </w:r>
      <w:r w:rsidR="00D66D11" w:rsidRPr="00F543F5">
        <w:rPr>
          <w:rFonts w:ascii="Times New Roman" w:eastAsia="標楷體" w:hAnsi="Times New Roman" w:cs="Times New Roman"/>
          <w:sz w:val="28"/>
        </w:rPr>
        <w:t>Liu Shih-</w:t>
      </w:r>
      <w:r w:rsidR="00D66D11" w:rsidRPr="00F543F5">
        <w:rPr>
          <w:rFonts w:ascii="Times New Roman" w:eastAsia="標楷體" w:hAnsi="Times New Roman" w:cs="Times New Roman"/>
          <w:noProof/>
          <w:sz w:val="28"/>
        </w:rPr>
        <w:t>chung</w:t>
      </w:r>
      <w:r w:rsidR="00D66D11" w:rsidRPr="00F543F5">
        <w:rPr>
          <w:rFonts w:ascii="Times New Roman" w:eastAsia="標楷體" w:hAnsi="Times New Roman" w:cs="Times New Roman"/>
          <w:sz w:val="28"/>
        </w:rPr>
        <w:t xml:space="preserve">, </w:t>
      </w:r>
      <w:r w:rsidR="00DE25BD" w:rsidRPr="00F543F5">
        <w:rPr>
          <w:rFonts w:ascii="Times New Roman" w:eastAsia="標楷體" w:hAnsi="Times New Roman" w:cs="Times New Roman"/>
          <w:sz w:val="28"/>
        </w:rPr>
        <w:t xml:space="preserve">deputy secretary-general of Tainan City Government and </w:t>
      </w:r>
      <w:r w:rsidR="00D66D11" w:rsidRPr="00F543F5">
        <w:rPr>
          <w:rFonts w:ascii="Times New Roman" w:eastAsia="標楷體" w:hAnsi="Times New Roman" w:cs="Times New Roman"/>
          <w:sz w:val="28"/>
        </w:rPr>
        <w:t xml:space="preserve">director of the </w:t>
      </w:r>
      <w:r w:rsidR="00DC00C2" w:rsidRPr="00F543F5">
        <w:rPr>
          <w:rFonts w:ascii="Times New Roman" w:eastAsia="標楷體" w:hAnsi="Times New Roman" w:cs="Times New Roman"/>
          <w:sz w:val="28"/>
        </w:rPr>
        <w:t>OESOL</w:t>
      </w:r>
      <w:r w:rsidR="00D66D11" w:rsidRPr="00F543F5">
        <w:rPr>
          <w:rFonts w:ascii="Times New Roman" w:eastAsia="標楷體" w:hAnsi="Times New Roman" w:cs="Times New Roman"/>
          <w:sz w:val="28"/>
        </w:rPr>
        <w:t xml:space="preserve">, said that Tainan </w:t>
      </w:r>
      <w:r w:rsidR="00DE723E" w:rsidRPr="00F543F5">
        <w:rPr>
          <w:rFonts w:ascii="Times New Roman" w:eastAsia="標楷體" w:hAnsi="Times New Roman" w:cs="Times New Roman"/>
          <w:sz w:val="28"/>
        </w:rPr>
        <w:t>is</w:t>
      </w:r>
      <w:r w:rsidR="00D66D11" w:rsidRPr="00F543F5">
        <w:rPr>
          <w:rFonts w:ascii="Times New Roman" w:eastAsia="標楷體" w:hAnsi="Times New Roman" w:cs="Times New Roman"/>
          <w:sz w:val="28"/>
        </w:rPr>
        <w:t xml:space="preserve"> the first of the nation’s si</w:t>
      </w:r>
      <w:r w:rsidR="005E5522" w:rsidRPr="00F543F5">
        <w:rPr>
          <w:rFonts w:ascii="Times New Roman" w:eastAsia="標楷體" w:hAnsi="Times New Roman" w:cs="Times New Roman"/>
          <w:sz w:val="28"/>
        </w:rPr>
        <w:t>x special municipalities to provide</w:t>
      </w:r>
      <w:r w:rsidR="00D66D11" w:rsidRPr="00F543F5">
        <w:rPr>
          <w:rFonts w:ascii="Times New Roman" w:eastAsia="標楷體" w:hAnsi="Times New Roman" w:cs="Times New Roman"/>
          <w:sz w:val="28"/>
        </w:rPr>
        <w:t xml:space="preserve"> bilingual versions of self-governance </w:t>
      </w:r>
      <w:r w:rsidR="000114DA" w:rsidRPr="00F543F5">
        <w:rPr>
          <w:rFonts w:ascii="Times New Roman" w:eastAsia="標楷體" w:hAnsi="Times New Roman" w:cs="Times New Roman"/>
          <w:sz w:val="28"/>
        </w:rPr>
        <w:t>ordinances</w:t>
      </w:r>
      <w:r w:rsidR="00D66D11" w:rsidRPr="00F543F5">
        <w:rPr>
          <w:rFonts w:ascii="Times New Roman" w:eastAsia="標楷體" w:hAnsi="Times New Roman" w:cs="Times New Roman"/>
          <w:sz w:val="28"/>
        </w:rPr>
        <w:t xml:space="preserve">. </w:t>
      </w:r>
      <w:r w:rsidR="00D86899" w:rsidRPr="00F543F5">
        <w:rPr>
          <w:rFonts w:ascii="Times New Roman" w:eastAsia="標楷體" w:hAnsi="Times New Roman" w:cs="Times New Roman"/>
          <w:sz w:val="28"/>
        </w:rPr>
        <w:t xml:space="preserve">Liu also explained that </w:t>
      </w:r>
      <w:r w:rsidR="00D86899" w:rsidRPr="00F543F5">
        <w:rPr>
          <w:rFonts w:ascii="Times New Roman" w:eastAsia="標楷體" w:hAnsi="Times New Roman" w:cs="Times New Roman"/>
          <w:noProof/>
          <w:sz w:val="28"/>
        </w:rPr>
        <w:t>the</w:t>
      </w:r>
      <w:r w:rsidR="00D86899" w:rsidRPr="00F543F5">
        <w:rPr>
          <w:rFonts w:ascii="Times New Roman" w:eastAsia="標楷體" w:hAnsi="Times New Roman" w:cs="Times New Roman"/>
          <w:sz w:val="28"/>
        </w:rPr>
        <w:t xml:space="preserve"> English translations of laws and regulations </w:t>
      </w:r>
      <w:r w:rsidR="00D86899" w:rsidRPr="00F543F5">
        <w:rPr>
          <w:rFonts w:ascii="Times New Roman" w:eastAsia="標楷體" w:hAnsi="Times New Roman" w:cs="Times New Roman"/>
          <w:noProof/>
          <w:sz w:val="28"/>
        </w:rPr>
        <w:t>involve</w:t>
      </w:r>
      <w:r w:rsidR="00D86899" w:rsidRPr="00F543F5">
        <w:rPr>
          <w:rFonts w:ascii="Times New Roman" w:eastAsia="標楷體" w:hAnsi="Times New Roman" w:cs="Times New Roman"/>
          <w:sz w:val="28"/>
        </w:rPr>
        <w:t xml:space="preserve"> both specific legal disciplines and specialized disciplines with regard to the city’s competent authorities.</w:t>
      </w:r>
      <w:r w:rsidR="0097572F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61601A" w:rsidRPr="00F543F5">
        <w:rPr>
          <w:rFonts w:ascii="Times New Roman" w:eastAsia="標楷體" w:hAnsi="Times New Roman" w:cs="Times New Roman"/>
          <w:sz w:val="28"/>
        </w:rPr>
        <w:t>T</w:t>
      </w:r>
      <w:r w:rsidR="0097572F" w:rsidRPr="00F543F5">
        <w:rPr>
          <w:rFonts w:ascii="Times New Roman" w:eastAsia="標楷體" w:hAnsi="Times New Roman" w:cs="Times New Roman"/>
          <w:sz w:val="28"/>
        </w:rPr>
        <w:t xml:space="preserve">he English translations of </w:t>
      </w:r>
      <w:r w:rsidR="00AF2442" w:rsidRPr="00F543F5">
        <w:rPr>
          <w:rFonts w:ascii="Times New Roman" w:eastAsia="標楷體" w:hAnsi="Times New Roman" w:cs="Times New Roman"/>
          <w:sz w:val="28"/>
        </w:rPr>
        <w:t>these self-government ordinances</w:t>
      </w:r>
      <w:r w:rsidR="008F5189" w:rsidRPr="00F543F5">
        <w:rPr>
          <w:rFonts w:ascii="Times New Roman" w:eastAsia="標楷體" w:hAnsi="Times New Roman" w:cs="Times New Roman"/>
          <w:sz w:val="28"/>
        </w:rPr>
        <w:t xml:space="preserve"> require </w:t>
      </w:r>
      <w:r w:rsidR="008F5189" w:rsidRPr="00F543F5">
        <w:rPr>
          <w:rFonts w:ascii="Times New Roman" w:eastAsia="標楷體" w:hAnsi="Times New Roman" w:cs="Times New Roman"/>
          <w:sz w:val="28"/>
        </w:rPr>
        <w:lastRenderedPageBreak/>
        <w:t>expertise</w:t>
      </w:r>
      <w:r w:rsidR="0061601A" w:rsidRPr="00F543F5">
        <w:rPr>
          <w:rFonts w:ascii="Times New Roman" w:eastAsia="標楷體" w:hAnsi="Times New Roman" w:cs="Times New Roman"/>
          <w:sz w:val="28"/>
        </w:rPr>
        <w:t xml:space="preserve"> due to their</w:t>
      </w:r>
      <w:r w:rsidR="008F5189" w:rsidRPr="00F543F5">
        <w:rPr>
          <w:rFonts w:ascii="Times New Roman" w:eastAsia="標楷體" w:hAnsi="Times New Roman" w:cs="Times New Roman"/>
          <w:sz w:val="28"/>
        </w:rPr>
        <w:t xml:space="preserve"> complex</w:t>
      </w:r>
      <w:r w:rsidR="0061601A" w:rsidRPr="00F543F5">
        <w:rPr>
          <w:rFonts w:ascii="Times New Roman" w:eastAsia="標楷體" w:hAnsi="Times New Roman" w:cs="Times New Roman"/>
          <w:sz w:val="28"/>
        </w:rPr>
        <w:t>ity</w:t>
      </w:r>
      <w:r w:rsidR="0097572F" w:rsidRPr="00F543F5">
        <w:rPr>
          <w:rFonts w:ascii="Times New Roman" w:eastAsia="標楷體" w:hAnsi="Times New Roman" w:cs="Times New Roman"/>
          <w:sz w:val="28"/>
        </w:rPr>
        <w:t>. Liu expressed his sincere gratitude to the Department of Legal Affairs</w:t>
      </w:r>
      <w:r w:rsidR="00690EF6" w:rsidRPr="00F543F5">
        <w:rPr>
          <w:rFonts w:ascii="Times New Roman" w:eastAsia="標楷體" w:hAnsi="Times New Roman" w:cs="Times New Roman"/>
          <w:sz w:val="28"/>
        </w:rPr>
        <w:t xml:space="preserve"> and</w:t>
      </w:r>
      <w:r w:rsidR="00650906" w:rsidRPr="00F543F5">
        <w:rPr>
          <w:rFonts w:ascii="Times New Roman" w:eastAsia="標楷體" w:hAnsi="Times New Roman" w:cs="Times New Roman"/>
          <w:sz w:val="28"/>
        </w:rPr>
        <w:t xml:space="preserve"> the city’s</w:t>
      </w:r>
      <w:r w:rsidR="00690EF6" w:rsidRPr="00F543F5">
        <w:rPr>
          <w:rFonts w:ascii="Times New Roman" w:eastAsia="標楷體" w:hAnsi="Times New Roman" w:cs="Times New Roman"/>
          <w:sz w:val="28"/>
        </w:rPr>
        <w:t xml:space="preserve"> competent authorities for finding</w:t>
      </w:r>
      <w:r w:rsidR="00650906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836041" w:rsidRPr="00F543F5">
        <w:rPr>
          <w:rFonts w:ascii="Times New Roman" w:eastAsia="標楷體" w:hAnsi="Times New Roman" w:cs="Times New Roman"/>
          <w:sz w:val="28"/>
        </w:rPr>
        <w:t xml:space="preserve">a variety of </w:t>
      </w:r>
      <w:r w:rsidR="00650906" w:rsidRPr="00F543F5">
        <w:rPr>
          <w:rFonts w:ascii="Times New Roman" w:eastAsia="標楷體" w:hAnsi="Times New Roman" w:cs="Times New Roman"/>
          <w:sz w:val="28"/>
        </w:rPr>
        <w:t>experts</w:t>
      </w:r>
      <w:r w:rsidR="00690EF6" w:rsidRPr="00F543F5">
        <w:rPr>
          <w:rFonts w:ascii="Times New Roman" w:eastAsia="標楷體" w:hAnsi="Times New Roman" w:cs="Times New Roman"/>
          <w:sz w:val="28"/>
        </w:rPr>
        <w:t xml:space="preserve"> that </w:t>
      </w:r>
      <w:r w:rsidR="009B11CE" w:rsidRPr="00F543F5">
        <w:rPr>
          <w:rFonts w:ascii="Times New Roman" w:eastAsia="標楷體" w:hAnsi="Times New Roman" w:cs="Times New Roman"/>
          <w:sz w:val="28"/>
        </w:rPr>
        <w:t>provided crucial</w:t>
      </w:r>
      <w:r w:rsidR="00690EF6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650906" w:rsidRPr="00F543F5">
        <w:rPr>
          <w:rFonts w:ascii="Times New Roman" w:eastAsia="標楷體" w:hAnsi="Times New Roman" w:cs="Times New Roman"/>
          <w:sz w:val="28"/>
        </w:rPr>
        <w:t>assistance.</w:t>
      </w:r>
      <w:r w:rsidR="00EE22C1" w:rsidRPr="00F543F5">
        <w:rPr>
          <w:rFonts w:ascii="Times New Roman" w:eastAsia="標楷體" w:hAnsi="Times New Roman" w:cs="Times New Roman"/>
          <w:sz w:val="28"/>
        </w:rPr>
        <w:t xml:space="preserve"> Liu hopes that this major accomplishment will help Tainan get closer to its goal of becoming an international city.</w:t>
      </w:r>
      <w:r w:rsidR="00650906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0F07E4" w:rsidRPr="00F543F5">
        <w:rPr>
          <w:rFonts w:ascii="Times New Roman" w:eastAsia="標楷體" w:hAnsi="Times New Roman" w:cs="Times New Roman"/>
          <w:sz w:val="28"/>
        </w:rPr>
        <w:t xml:space="preserve">  </w:t>
      </w:r>
      <w:r w:rsidR="00D66D11" w:rsidRPr="00F543F5">
        <w:rPr>
          <w:rFonts w:ascii="Times New Roman" w:eastAsia="標楷體" w:hAnsi="Times New Roman" w:cs="Times New Roman"/>
          <w:sz w:val="28"/>
        </w:rPr>
        <w:t xml:space="preserve"> </w:t>
      </w:r>
    </w:p>
    <w:p w:rsidR="00EE22C1" w:rsidRPr="00F543F5" w:rsidRDefault="00EE22C1" w:rsidP="00BE54F8">
      <w:pPr>
        <w:rPr>
          <w:rFonts w:ascii="Times New Roman" w:eastAsia="標楷體" w:hAnsi="Times New Roman" w:cs="Times New Roman"/>
          <w:sz w:val="28"/>
        </w:rPr>
      </w:pPr>
      <w:r w:rsidRPr="00F543F5">
        <w:rPr>
          <w:rFonts w:ascii="Times New Roman" w:eastAsia="標楷體" w:hAnsi="Times New Roman" w:cs="Times New Roman"/>
          <w:sz w:val="28"/>
        </w:rPr>
        <w:tab/>
      </w:r>
      <w:r w:rsidR="00DE723E" w:rsidRPr="00F543F5">
        <w:rPr>
          <w:rFonts w:ascii="Times New Roman" w:eastAsia="標楷體" w:hAnsi="Times New Roman" w:cs="Times New Roman"/>
          <w:sz w:val="28"/>
        </w:rPr>
        <w:t xml:space="preserve">The following self-government </w:t>
      </w:r>
      <w:r w:rsidR="00AF2442" w:rsidRPr="00F543F5">
        <w:rPr>
          <w:rFonts w:ascii="Times New Roman" w:eastAsia="標楷體" w:hAnsi="Times New Roman" w:cs="Times New Roman"/>
          <w:sz w:val="28"/>
        </w:rPr>
        <w:t>ordinances</w:t>
      </w:r>
      <w:r w:rsidR="00DE723E" w:rsidRPr="00F543F5">
        <w:rPr>
          <w:rFonts w:ascii="Times New Roman" w:eastAsia="標楷體" w:hAnsi="Times New Roman" w:cs="Times New Roman"/>
          <w:sz w:val="28"/>
        </w:rPr>
        <w:t>,</w:t>
      </w:r>
      <w:r w:rsidR="003404F1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DE723E" w:rsidRPr="00F543F5">
        <w:rPr>
          <w:rFonts w:ascii="Times New Roman" w:eastAsia="標楷體" w:hAnsi="Times New Roman" w:cs="Times New Roman"/>
          <w:sz w:val="28"/>
        </w:rPr>
        <w:t>which</w:t>
      </w:r>
      <w:r w:rsidR="003404F1" w:rsidRPr="00F543F5">
        <w:rPr>
          <w:rFonts w:ascii="Times New Roman" w:eastAsia="標楷體" w:hAnsi="Times New Roman" w:cs="Times New Roman"/>
          <w:sz w:val="28"/>
        </w:rPr>
        <w:t xml:space="preserve"> are </w:t>
      </w:r>
      <w:r w:rsidR="00AF2442" w:rsidRPr="00F543F5">
        <w:rPr>
          <w:rFonts w:ascii="Times New Roman" w:eastAsia="標楷體" w:hAnsi="Times New Roman" w:cs="Times New Roman"/>
          <w:sz w:val="28"/>
        </w:rPr>
        <w:t>closely</w:t>
      </w:r>
      <w:r w:rsidR="003404F1" w:rsidRPr="00F543F5">
        <w:rPr>
          <w:rFonts w:ascii="Times New Roman" w:eastAsia="標楷體" w:hAnsi="Times New Roman" w:cs="Times New Roman"/>
          <w:sz w:val="28"/>
        </w:rPr>
        <w:t xml:space="preserve"> connected to the everyday lives of foreigners</w:t>
      </w:r>
      <w:r w:rsidR="00DE723E" w:rsidRPr="00F543F5">
        <w:rPr>
          <w:rFonts w:ascii="Times New Roman" w:eastAsia="標楷體" w:hAnsi="Times New Roman" w:cs="Times New Roman"/>
          <w:sz w:val="28"/>
        </w:rPr>
        <w:t>, have been translated into English</w:t>
      </w:r>
      <w:r w:rsidR="003404F1" w:rsidRPr="00F543F5">
        <w:rPr>
          <w:rFonts w:ascii="Times New Roman" w:eastAsia="標楷體" w:hAnsi="Times New Roman" w:cs="Times New Roman"/>
          <w:sz w:val="28"/>
        </w:rPr>
        <w:t>:</w:t>
      </w:r>
      <w:r w:rsidR="00183E4B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334622" w:rsidRPr="00F543F5">
        <w:rPr>
          <w:rFonts w:ascii="Times New Roman" w:eastAsia="標楷體" w:hAnsi="Times New Roman" w:cs="Times New Roman"/>
          <w:sz w:val="28"/>
        </w:rPr>
        <w:t>Public Health Bureau’s</w:t>
      </w:r>
      <w:r w:rsidR="00010C70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C076E9" w:rsidRPr="00F543F5">
        <w:rPr>
          <w:rFonts w:ascii="Times New Roman" w:eastAsia="標楷體" w:hAnsi="Times New Roman" w:cs="Times New Roman"/>
          <w:sz w:val="28"/>
        </w:rPr>
        <w:t>Tainan City Self-Government Ordinance for Food Safety Management</w:t>
      </w:r>
      <w:r w:rsidR="00010C70" w:rsidRPr="00F543F5">
        <w:rPr>
          <w:rFonts w:ascii="Times New Roman" w:eastAsia="標楷體" w:hAnsi="Times New Roman" w:cs="Times New Roman"/>
          <w:sz w:val="28"/>
        </w:rPr>
        <w:t xml:space="preserve">, </w:t>
      </w:r>
      <w:r w:rsidR="00A62FA2" w:rsidRPr="00F543F5">
        <w:rPr>
          <w:rFonts w:ascii="Times New Roman" w:eastAsia="標楷體" w:hAnsi="Times New Roman" w:cs="Times New Roman"/>
          <w:sz w:val="28"/>
        </w:rPr>
        <w:t>Tainan Municipal Self-Government Ordinance on Suicide Reporting and Care</w:t>
      </w:r>
      <w:r w:rsidR="00C076E9" w:rsidRPr="00F543F5">
        <w:rPr>
          <w:rFonts w:ascii="Times New Roman" w:eastAsia="標楷體" w:hAnsi="Times New Roman" w:cs="Times New Roman"/>
          <w:sz w:val="28"/>
        </w:rPr>
        <w:t xml:space="preserve">, </w:t>
      </w:r>
      <w:r w:rsidR="00334622" w:rsidRPr="00F543F5">
        <w:rPr>
          <w:rFonts w:ascii="Times New Roman" w:eastAsia="標楷體" w:hAnsi="Times New Roman" w:cs="Times New Roman"/>
          <w:sz w:val="28"/>
        </w:rPr>
        <w:t xml:space="preserve">and </w:t>
      </w:r>
      <w:r w:rsidR="00C076E9" w:rsidRPr="00F543F5">
        <w:rPr>
          <w:rFonts w:ascii="Times New Roman" w:eastAsia="標楷體" w:hAnsi="Times New Roman" w:cs="Times New Roman"/>
          <w:sz w:val="28"/>
        </w:rPr>
        <w:t>Tainan Municipal Self-Government Ordinance on Sanitary Control of Business Operations</w:t>
      </w:r>
      <w:r w:rsidR="00183E4B" w:rsidRPr="00F543F5">
        <w:rPr>
          <w:rFonts w:ascii="Times New Roman" w:eastAsia="標楷體" w:hAnsi="Times New Roman" w:cs="Times New Roman"/>
          <w:sz w:val="28"/>
        </w:rPr>
        <w:t xml:space="preserve">; </w:t>
      </w:r>
      <w:r w:rsidR="00334622" w:rsidRPr="00F543F5">
        <w:rPr>
          <w:rFonts w:ascii="Times New Roman" w:eastAsia="標楷體" w:hAnsi="Times New Roman" w:cs="Times New Roman"/>
          <w:sz w:val="28"/>
        </w:rPr>
        <w:t>Bureau of Transportation’s Tainan City Self-Government Ordinance for Public Car Park Fee Collection and Management and Tainan City Self-Government Ordinance for Dealing with Vehicles Obstructing Traffic; Cultural Affairs Bureau’s Tainan City Self-Government Ordinance for the Regulation of Arts and Culture Groups</w:t>
      </w:r>
      <w:r w:rsidR="00183E4B" w:rsidRPr="00F543F5">
        <w:rPr>
          <w:rFonts w:ascii="Times New Roman" w:eastAsia="標楷體" w:hAnsi="Times New Roman" w:cs="Times New Roman"/>
          <w:sz w:val="28"/>
        </w:rPr>
        <w:t xml:space="preserve">; </w:t>
      </w:r>
      <w:r w:rsidR="00334622" w:rsidRPr="00F543F5">
        <w:rPr>
          <w:rFonts w:ascii="Times New Roman" w:eastAsia="標楷體" w:hAnsi="Times New Roman" w:cs="Times New Roman"/>
          <w:sz w:val="28"/>
        </w:rPr>
        <w:t xml:space="preserve">Environmental Protection Bureau’s Tainan City Self-Government Ordinance for Environmental Cleaning; and Department of Legal Affairs’ Tainan City Self-Government Ordinance for Consumer Protection.    </w:t>
      </w:r>
      <w:r w:rsidR="00C076E9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010C70" w:rsidRPr="00F543F5">
        <w:rPr>
          <w:rFonts w:ascii="Times New Roman" w:eastAsia="標楷體" w:hAnsi="Times New Roman" w:cs="Times New Roman"/>
          <w:sz w:val="28"/>
        </w:rPr>
        <w:t xml:space="preserve"> </w:t>
      </w:r>
    </w:p>
    <w:p w:rsidR="00F81B49" w:rsidRPr="00F543F5" w:rsidRDefault="00DE723E" w:rsidP="00DC65BF">
      <w:pPr>
        <w:widowControl/>
        <w:spacing w:line="336" w:lineRule="atLeast"/>
        <w:ind w:firstLine="480"/>
        <w:rPr>
          <w:rFonts w:ascii="Times New Roman" w:eastAsia="Times New Roman" w:hAnsi="Times New Roman" w:cs="Times New Roman"/>
          <w:spacing w:val="20"/>
          <w:kern w:val="0"/>
          <w:szCs w:val="24"/>
        </w:rPr>
      </w:pPr>
      <w:r w:rsidRPr="00F543F5">
        <w:rPr>
          <w:rFonts w:ascii="Times New Roman" w:eastAsia="標楷體" w:hAnsi="Times New Roman" w:cs="Times New Roman"/>
          <w:sz w:val="28"/>
        </w:rPr>
        <w:t xml:space="preserve">The </w:t>
      </w:r>
      <w:r w:rsidR="00F81B49" w:rsidRPr="00F543F5">
        <w:rPr>
          <w:rFonts w:ascii="Times New Roman" w:eastAsia="標楷體" w:hAnsi="Times New Roman" w:cs="Times New Roman"/>
          <w:sz w:val="28"/>
        </w:rPr>
        <w:t xml:space="preserve">self-government ordinances </w:t>
      </w:r>
      <w:r w:rsidRPr="00F543F5">
        <w:rPr>
          <w:rFonts w:ascii="Times New Roman" w:eastAsia="標楷體" w:hAnsi="Times New Roman" w:cs="Times New Roman"/>
          <w:sz w:val="28"/>
        </w:rPr>
        <w:t>below are more</w:t>
      </w:r>
      <w:r w:rsidR="00F81B49" w:rsidRPr="00F543F5">
        <w:rPr>
          <w:rFonts w:ascii="Times New Roman" w:eastAsia="標楷體" w:hAnsi="Times New Roman" w:cs="Times New Roman"/>
          <w:sz w:val="28"/>
        </w:rPr>
        <w:t xml:space="preserve"> speci</w:t>
      </w:r>
      <w:r w:rsidR="00BC5478" w:rsidRPr="00F543F5">
        <w:rPr>
          <w:rFonts w:ascii="Times New Roman" w:eastAsia="標楷體" w:hAnsi="Times New Roman" w:cs="Times New Roman"/>
          <w:sz w:val="28"/>
        </w:rPr>
        <w:t>alized</w:t>
      </w:r>
      <w:bookmarkStart w:id="0" w:name="_GoBack"/>
      <w:bookmarkEnd w:id="0"/>
      <w:r w:rsidR="00F81B49" w:rsidRPr="00F543F5">
        <w:rPr>
          <w:rFonts w:ascii="Times New Roman" w:eastAsia="標楷體" w:hAnsi="Times New Roman" w:cs="Times New Roman"/>
          <w:sz w:val="28"/>
        </w:rPr>
        <w:t>,</w:t>
      </w:r>
      <w:r w:rsidRPr="00F543F5">
        <w:rPr>
          <w:rFonts w:ascii="Times New Roman" w:eastAsia="標楷體" w:hAnsi="Times New Roman" w:cs="Times New Roman"/>
          <w:sz w:val="28"/>
        </w:rPr>
        <w:t xml:space="preserve"> and they, too, have been translated</w:t>
      </w:r>
      <w:r w:rsidR="00532EBF" w:rsidRPr="00F543F5">
        <w:rPr>
          <w:rFonts w:ascii="Times New Roman" w:eastAsia="標楷體" w:hAnsi="Times New Roman" w:cs="Times New Roman"/>
          <w:sz w:val="28"/>
        </w:rPr>
        <w:t xml:space="preserve">: </w:t>
      </w:r>
      <w:r w:rsidR="00F81B49" w:rsidRPr="00F543F5">
        <w:rPr>
          <w:rFonts w:ascii="Times New Roman" w:eastAsia="標楷體" w:hAnsi="Times New Roman" w:cs="Times New Roman"/>
          <w:sz w:val="28"/>
        </w:rPr>
        <w:t>C</w:t>
      </w:r>
      <w:r w:rsidR="00E34B0C" w:rsidRPr="00F543F5">
        <w:rPr>
          <w:rFonts w:ascii="Times New Roman" w:eastAsia="標楷體" w:hAnsi="Times New Roman" w:cs="Times New Roman"/>
          <w:sz w:val="28"/>
        </w:rPr>
        <w:t>ultural Affairs Bureau’s Tainan City Self-Government Ordinance for the Revitalization of Historic Street Districts</w:t>
      </w:r>
      <w:r w:rsidR="00E21C5C" w:rsidRPr="00F543F5">
        <w:rPr>
          <w:rFonts w:ascii="Times New Roman" w:eastAsia="標楷體" w:hAnsi="Times New Roman" w:cs="Times New Roman"/>
          <w:sz w:val="28"/>
        </w:rPr>
        <w:t>;</w:t>
      </w:r>
      <w:r w:rsidR="00183E4B" w:rsidRPr="00F543F5">
        <w:rPr>
          <w:rFonts w:ascii="Times New Roman" w:eastAsia="標楷體" w:hAnsi="Times New Roman" w:cs="Times New Roman"/>
          <w:sz w:val="28"/>
        </w:rPr>
        <w:t xml:space="preserve"> </w:t>
      </w:r>
      <w:r w:rsidR="00E34B0C" w:rsidRPr="00F543F5">
        <w:rPr>
          <w:rFonts w:ascii="Times New Roman" w:eastAsia="標楷體" w:hAnsi="Times New Roman" w:cs="Times New Roman"/>
          <w:sz w:val="28"/>
        </w:rPr>
        <w:t>Bureau of Urban Development’s</w:t>
      </w:r>
      <w:r w:rsidR="00E21C5C" w:rsidRPr="00F543F5">
        <w:t xml:space="preserve"> </w:t>
      </w:r>
      <w:r w:rsidR="00E21C5C" w:rsidRPr="00F543F5">
        <w:rPr>
          <w:rFonts w:ascii="Times New Roman" w:eastAsia="標楷體" w:hAnsi="Times New Roman" w:cs="Times New Roman"/>
          <w:sz w:val="28"/>
        </w:rPr>
        <w:t>Tainan City Self-Government Ordinance for a Low-Carbon City and Tainan City Self-Government Ordinance for the Management of Vacant Land and Vacant Buildings</w:t>
      </w:r>
      <w:r w:rsidR="006A6069" w:rsidRPr="00F543F5">
        <w:rPr>
          <w:rFonts w:ascii="Times New Roman" w:eastAsia="標楷體" w:hAnsi="Times New Roman" w:cs="Times New Roman"/>
          <w:sz w:val="28"/>
        </w:rPr>
        <w:t>; Finance and Local Tax Bureau’s Tainan Municipal Self-Government Ordinance on Exemption and Reduction of Land Value Tax, House Tax and Deed Tax for Promotion of Private Participation in Infrastructure Projects</w:t>
      </w:r>
      <w:r w:rsidR="00544D6E" w:rsidRPr="00F543F5">
        <w:rPr>
          <w:rFonts w:ascii="Times New Roman" w:eastAsia="標楷體" w:hAnsi="Times New Roman" w:cs="Times New Roman"/>
          <w:sz w:val="28"/>
        </w:rPr>
        <w:t>,</w:t>
      </w:r>
      <w:r w:rsidR="006A6069" w:rsidRPr="00F543F5">
        <w:rPr>
          <w:rFonts w:ascii="Times New Roman" w:eastAsia="標楷體" w:hAnsi="Times New Roman" w:cs="Times New Roman"/>
          <w:sz w:val="28"/>
        </w:rPr>
        <w:t xml:space="preserve"> and Tainan Municipal Self-Government Ordinance on House Tax Rates;</w:t>
      </w:r>
      <w:r w:rsidR="003D2166" w:rsidRPr="00F543F5">
        <w:rPr>
          <w:rFonts w:ascii="Times New Roman" w:eastAsia="標楷體" w:hAnsi="Times New Roman" w:cs="Times New Roman" w:hint="eastAsia"/>
          <w:sz w:val="28"/>
        </w:rPr>
        <w:t xml:space="preserve"> Bureau </w:t>
      </w:r>
      <w:r w:rsidR="003D2166" w:rsidRPr="00F543F5">
        <w:rPr>
          <w:rFonts w:ascii="Times New Roman" w:eastAsia="標楷體" w:hAnsi="Times New Roman" w:cs="Times New Roman"/>
          <w:sz w:val="28"/>
        </w:rPr>
        <w:t>of Economic Development</w:t>
      </w:r>
      <w:r w:rsidR="00113DFF" w:rsidRPr="00F543F5">
        <w:rPr>
          <w:rStyle w:val="10"/>
          <w:sz w:val="24"/>
          <w:szCs w:val="24"/>
        </w:rPr>
        <w:t>’</w:t>
      </w:r>
      <w:r w:rsidR="003D2166" w:rsidRPr="00F543F5">
        <w:rPr>
          <w:rFonts w:ascii="Times New Roman" w:eastAsia="標楷體" w:hAnsi="Times New Roman" w:cs="Times New Roman"/>
          <w:sz w:val="28"/>
        </w:rPr>
        <w:t>s Tainan City Self-Government Ordinance for Public Liability Insurance of Public-Use Business Premises</w:t>
      </w:r>
      <w:r w:rsidR="00183E4B" w:rsidRPr="00F543F5">
        <w:rPr>
          <w:rFonts w:ascii="Times New Roman" w:eastAsia="標楷體" w:hAnsi="Times New Roman" w:cs="Times New Roman"/>
          <w:sz w:val="28"/>
        </w:rPr>
        <w:t xml:space="preserve">; and </w:t>
      </w:r>
      <w:r w:rsidR="003D2166" w:rsidRPr="00F543F5">
        <w:rPr>
          <w:rFonts w:ascii="Times New Roman" w:eastAsia="標楷體" w:hAnsi="Times New Roman" w:cs="Times New Roman"/>
          <w:sz w:val="28"/>
        </w:rPr>
        <w:t>Department of Personnel’s Tainan City Self-Government Ordinances for Government Organizational Structure</w:t>
      </w:r>
      <w:r w:rsidR="00B53921" w:rsidRPr="00F543F5">
        <w:rPr>
          <w:rFonts w:ascii="Times New Roman" w:eastAsia="標楷體" w:hAnsi="Times New Roman" w:cs="Times New Roman"/>
          <w:sz w:val="28"/>
        </w:rPr>
        <w:t>.</w:t>
      </w:r>
      <w:r w:rsidR="00E34B0C" w:rsidRPr="00F543F5">
        <w:rPr>
          <w:rFonts w:ascii="Times New Roman" w:eastAsia="標楷體" w:hAnsi="Times New Roman" w:cs="Times New Roman"/>
          <w:sz w:val="28"/>
        </w:rPr>
        <w:t xml:space="preserve"> </w:t>
      </w:r>
    </w:p>
    <w:p w:rsidR="00B53921" w:rsidRPr="00F543F5" w:rsidRDefault="00DE723E" w:rsidP="00930C86">
      <w:pPr>
        <w:ind w:firstLine="480"/>
        <w:rPr>
          <w:rFonts w:ascii="Times New Roman" w:eastAsia="標楷體" w:hAnsi="Times New Roman" w:cs="Times New Roman"/>
          <w:sz w:val="28"/>
        </w:rPr>
      </w:pPr>
      <w:r w:rsidRPr="00F543F5">
        <w:rPr>
          <w:rFonts w:ascii="Times New Roman" w:eastAsia="標楷體" w:hAnsi="Times New Roman" w:cs="Times New Roman"/>
          <w:sz w:val="28"/>
        </w:rPr>
        <w:t>City residents and foreign nationals can find information concerning these ordinances in the city government’s Laws and Regulations Retrieving System</w:t>
      </w:r>
      <w:r w:rsidR="00D478D4" w:rsidRPr="00F543F5">
        <w:rPr>
          <w:rFonts w:ascii="Times New Roman" w:eastAsia="標楷體" w:hAnsi="Times New Roman" w:cs="Times New Roman"/>
          <w:sz w:val="28"/>
        </w:rPr>
        <w:t xml:space="preserve">.   </w:t>
      </w:r>
      <w:r w:rsidR="00B53921" w:rsidRPr="00F543F5">
        <w:rPr>
          <w:rFonts w:ascii="Times New Roman" w:eastAsia="標楷體" w:hAnsi="Times New Roman" w:cs="Times New Roman"/>
          <w:sz w:val="28"/>
        </w:rPr>
        <w:t xml:space="preserve"> </w:t>
      </w:r>
    </w:p>
    <w:sectPr w:rsidR="00B53921" w:rsidRPr="00F543F5" w:rsidSect="00A453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8B" w:rsidRDefault="00BC298B" w:rsidP="00F74550">
      <w:r>
        <w:separator/>
      </w:r>
    </w:p>
  </w:endnote>
  <w:endnote w:type="continuationSeparator" w:id="1">
    <w:p w:rsidR="00BC298B" w:rsidRDefault="00BC298B" w:rsidP="00F7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8B" w:rsidRDefault="00BC298B" w:rsidP="00F74550">
      <w:r>
        <w:separator/>
      </w:r>
    </w:p>
  </w:footnote>
  <w:footnote w:type="continuationSeparator" w:id="1">
    <w:p w:rsidR="00BC298B" w:rsidRDefault="00BC298B" w:rsidP="00F74550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使用者">
    <w15:presenceInfo w15:providerId="None" w15:userId="Microsoft Office 使用者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MwtjQ2NgUSZibmJko6SsGpxcWZ+XkgBca1AIqUA18sAAAA"/>
  </w:docVars>
  <w:rsids>
    <w:rsidRoot w:val="00BE54F8"/>
    <w:rsid w:val="000013F1"/>
    <w:rsid w:val="00010C70"/>
    <w:rsid w:val="000114DA"/>
    <w:rsid w:val="0002504A"/>
    <w:rsid w:val="00052C30"/>
    <w:rsid w:val="0007686B"/>
    <w:rsid w:val="000C2338"/>
    <w:rsid w:val="000D790B"/>
    <w:rsid w:val="000E244C"/>
    <w:rsid w:val="000F07E4"/>
    <w:rsid w:val="00113DFF"/>
    <w:rsid w:val="00132F79"/>
    <w:rsid w:val="0013511D"/>
    <w:rsid w:val="0014207C"/>
    <w:rsid w:val="00176767"/>
    <w:rsid w:val="00183E4B"/>
    <w:rsid w:val="001C4A39"/>
    <w:rsid w:val="001E7F81"/>
    <w:rsid w:val="00220957"/>
    <w:rsid w:val="002271D4"/>
    <w:rsid w:val="0025626F"/>
    <w:rsid w:val="00267D0C"/>
    <w:rsid w:val="00307265"/>
    <w:rsid w:val="00334622"/>
    <w:rsid w:val="003404F1"/>
    <w:rsid w:val="003416E2"/>
    <w:rsid w:val="00360D89"/>
    <w:rsid w:val="003A18F5"/>
    <w:rsid w:val="003B73F4"/>
    <w:rsid w:val="003D2166"/>
    <w:rsid w:val="003E41CE"/>
    <w:rsid w:val="003F62D8"/>
    <w:rsid w:val="00434BCB"/>
    <w:rsid w:val="00445A64"/>
    <w:rsid w:val="00471F29"/>
    <w:rsid w:val="00497935"/>
    <w:rsid w:val="004A5FE5"/>
    <w:rsid w:val="004B1BF2"/>
    <w:rsid w:val="004C0F5F"/>
    <w:rsid w:val="004D45E0"/>
    <w:rsid w:val="00532EBF"/>
    <w:rsid w:val="00544D6E"/>
    <w:rsid w:val="00553772"/>
    <w:rsid w:val="005D7E14"/>
    <w:rsid w:val="005E5522"/>
    <w:rsid w:val="005F2FED"/>
    <w:rsid w:val="005F7662"/>
    <w:rsid w:val="0061601A"/>
    <w:rsid w:val="00633ADE"/>
    <w:rsid w:val="00650906"/>
    <w:rsid w:val="006651C9"/>
    <w:rsid w:val="00690EF6"/>
    <w:rsid w:val="006A10B2"/>
    <w:rsid w:val="006A1AC5"/>
    <w:rsid w:val="006A6069"/>
    <w:rsid w:val="006C0875"/>
    <w:rsid w:val="00712D47"/>
    <w:rsid w:val="0075008E"/>
    <w:rsid w:val="0076017F"/>
    <w:rsid w:val="00763BDE"/>
    <w:rsid w:val="007E11B1"/>
    <w:rsid w:val="00814E9A"/>
    <w:rsid w:val="00836041"/>
    <w:rsid w:val="00836F41"/>
    <w:rsid w:val="008764FD"/>
    <w:rsid w:val="008907C9"/>
    <w:rsid w:val="008A711E"/>
    <w:rsid w:val="008B1DAB"/>
    <w:rsid w:val="008B2F60"/>
    <w:rsid w:val="008C42B0"/>
    <w:rsid w:val="008F04CD"/>
    <w:rsid w:val="008F5189"/>
    <w:rsid w:val="009023DA"/>
    <w:rsid w:val="00930C86"/>
    <w:rsid w:val="00944CF8"/>
    <w:rsid w:val="00965052"/>
    <w:rsid w:val="00966414"/>
    <w:rsid w:val="00971BC8"/>
    <w:rsid w:val="00972F68"/>
    <w:rsid w:val="0097572F"/>
    <w:rsid w:val="009A17E9"/>
    <w:rsid w:val="009B11CE"/>
    <w:rsid w:val="009B1B17"/>
    <w:rsid w:val="00A13976"/>
    <w:rsid w:val="00A371D6"/>
    <w:rsid w:val="00A45301"/>
    <w:rsid w:val="00A62FA2"/>
    <w:rsid w:val="00A64273"/>
    <w:rsid w:val="00AE17F4"/>
    <w:rsid w:val="00AF2442"/>
    <w:rsid w:val="00B245CA"/>
    <w:rsid w:val="00B305EF"/>
    <w:rsid w:val="00B53921"/>
    <w:rsid w:val="00B5560F"/>
    <w:rsid w:val="00B77BEF"/>
    <w:rsid w:val="00B81133"/>
    <w:rsid w:val="00B90B76"/>
    <w:rsid w:val="00B97B09"/>
    <w:rsid w:val="00BB5186"/>
    <w:rsid w:val="00BC009C"/>
    <w:rsid w:val="00BC298B"/>
    <w:rsid w:val="00BC5478"/>
    <w:rsid w:val="00BD33D5"/>
    <w:rsid w:val="00BD6E43"/>
    <w:rsid w:val="00BE54F8"/>
    <w:rsid w:val="00C076E9"/>
    <w:rsid w:val="00C22144"/>
    <w:rsid w:val="00C74515"/>
    <w:rsid w:val="00C85D7F"/>
    <w:rsid w:val="00D00434"/>
    <w:rsid w:val="00D04F32"/>
    <w:rsid w:val="00D478D4"/>
    <w:rsid w:val="00D66D11"/>
    <w:rsid w:val="00D73AB6"/>
    <w:rsid w:val="00D86899"/>
    <w:rsid w:val="00DC00C2"/>
    <w:rsid w:val="00DC5367"/>
    <w:rsid w:val="00DC65BF"/>
    <w:rsid w:val="00DE25BD"/>
    <w:rsid w:val="00DE723E"/>
    <w:rsid w:val="00DF451D"/>
    <w:rsid w:val="00E21C5C"/>
    <w:rsid w:val="00E27890"/>
    <w:rsid w:val="00E34B0C"/>
    <w:rsid w:val="00E73677"/>
    <w:rsid w:val="00E836F9"/>
    <w:rsid w:val="00E87725"/>
    <w:rsid w:val="00EB7574"/>
    <w:rsid w:val="00ED1DC8"/>
    <w:rsid w:val="00EE1185"/>
    <w:rsid w:val="00EE22C1"/>
    <w:rsid w:val="00EE4B67"/>
    <w:rsid w:val="00F543F5"/>
    <w:rsid w:val="00F62F73"/>
    <w:rsid w:val="00F74550"/>
    <w:rsid w:val="00F81B49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764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0B7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B0C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8764F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F74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7455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74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7455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7455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4550"/>
  </w:style>
  <w:style w:type="character" w:customStyle="1" w:styleId="ac">
    <w:name w:val="註解文字 字元"/>
    <w:basedOn w:val="a0"/>
    <w:link w:val="ab"/>
    <w:uiPriority w:val="99"/>
    <w:semiHidden/>
    <w:rsid w:val="00F7455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7455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74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法制處</dc:creator>
  <cp:lastModifiedBy>user</cp:lastModifiedBy>
  <cp:revision>4</cp:revision>
  <cp:lastPrinted>2017-06-12T01:59:00Z</cp:lastPrinted>
  <dcterms:created xsi:type="dcterms:W3CDTF">2017-08-01T07:34:00Z</dcterms:created>
  <dcterms:modified xsi:type="dcterms:W3CDTF">2017-08-02T07:29:00Z</dcterms:modified>
</cp:coreProperties>
</file>