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2E" w:rsidRPr="00D41B2E" w:rsidRDefault="00D41B2E" w:rsidP="00D41B2E">
      <w:pPr>
        <w:spacing w:line="640" w:lineRule="exact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D41B2E">
        <w:rPr>
          <w:rFonts w:ascii="標楷體" w:eastAsia="標楷體" w:hAnsi="標楷體" w:hint="eastAsia"/>
          <w:sz w:val="40"/>
          <w:szCs w:val="40"/>
          <w:lang w:eastAsia="zh-TW"/>
        </w:rPr>
        <w:t>臺東縣2022年全國原住民射箭賽</w:t>
      </w:r>
    </w:p>
    <w:p w:rsidR="00D14F06" w:rsidRPr="00D41B2E" w:rsidRDefault="00D41B2E" w:rsidP="00D41B2E">
      <w:pPr>
        <w:spacing w:line="640" w:lineRule="exact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D41B2E">
        <w:rPr>
          <w:rFonts w:ascii="標楷體" w:eastAsia="標楷體" w:hAnsi="標楷體" w:hint="eastAsia"/>
          <w:sz w:val="40"/>
          <w:szCs w:val="40"/>
          <w:lang w:eastAsia="zh-TW"/>
        </w:rPr>
        <w:t>暨傳統綜合運動競技邀請賽</w:t>
      </w:r>
      <w:r w:rsidR="002918E8" w:rsidRPr="00D41B2E">
        <w:rPr>
          <w:rFonts w:ascii="標楷體" w:eastAsia="標楷體" w:hAnsi="標楷體" w:hint="eastAsia"/>
          <w:sz w:val="40"/>
          <w:szCs w:val="40"/>
          <w:lang w:eastAsia="zh-TW"/>
        </w:rPr>
        <w:t>競賽規程</w:t>
      </w:r>
    </w:p>
    <w:p w:rsidR="00D41B2E" w:rsidRDefault="00D41B2E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0B086D" w:rsidRPr="00D41B2E" w:rsidRDefault="000B086D" w:rsidP="000B086D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D41B2E">
        <w:rPr>
          <w:rFonts w:ascii="標楷體" w:eastAsia="標楷體" w:hAnsi="標楷體" w:hint="eastAsia"/>
          <w:sz w:val="28"/>
          <w:szCs w:val="28"/>
          <w:lang w:eastAsia="zh-TW"/>
        </w:rPr>
        <w:t xml:space="preserve"> 報名時間：111年2月15日~2月25日額滿為止</w:t>
      </w:r>
    </w:p>
    <w:p w:rsidR="000B086D" w:rsidRDefault="000B086D" w:rsidP="000B086D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D41B2E">
        <w:rPr>
          <w:rFonts w:ascii="標楷體" w:eastAsia="標楷體" w:hAnsi="標楷體" w:hint="eastAsia"/>
          <w:sz w:val="28"/>
          <w:szCs w:val="28"/>
          <w:lang w:eastAsia="zh-TW"/>
        </w:rPr>
        <w:t xml:space="preserve"> 比賽</w:t>
      </w:r>
      <w:r w:rsidR="00D41B2E">
        <w:rPr>
          <w:rFonts w:ascii="標楷體" w:eastAsia="標楷體" w:hAnsi="標楷體" w:hint="eastAsia"/>
          <w:sz w:val="28"/>
          <w:szCs w:val="28"/>
          <w:lang w:eastAsia="zh-TW"/>
        </w:rPr>
        <w:t>時間：</w:t>
      </w:r>
      <w:r w:rsidRPr="00D41B2E">
        <w:rPr>
          <w:rFonts w:ascii="標楷體" w:eastAsia="標楷體" w:hAnsi="標楷體" w:hint="eastAsia"/>
          <w:sz w:val="28"/>
          <w:szCs w:val="28"/>
          <w:lang w:eastAsia="zh-TW"/>
        </w:rPr>
        <w:t>111年3月26日(六)</w:t>
      </w:r>
    </w:p>
    <w:p w:rsidR="00D41B2E" w:rsidRPr="00D41B2E" w:rsidRDefault="00D41B2E" w:rsidP="000B086D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D14F06" w:rsidRDefault="002918E8" w:rsidP="00122C53">
      <w:pPr>
        <w:spacing w:line="480" w:lineRule="exact"/>
        <w:rPr>
          <w:rFonts w:ascii="標楷體" w:eastAsia="標楷體" w:hAnsi="標楷體"/>
          <w:bCs/>
          <w:sz w:val="28"/>
          <w:lang w:eastAsia="zh-TW"/>
        </w:rPr>
      </w:pPr>
      <w:r>
        <w:rPr>
          <w:rFonts w:ascii="標楷體" w:eastAsia="標楷體" w:hAnsi="標楷體" w:hint="eastAsia"/>
          <w:bCs/>
          <w:sz w:val="28"/>
          <w:lang w:eastAsia="zh-TW"/>
        </w:rPr>
        <w:t>1.活動項目：</w:t>
      </w:r>
    </w:p>
    <w:p w:rsidR="00D14F06" w:rsidRDefault="002918E8" w:rsidP="00122C53">
      <w:pPr>
        <w:spacing w:line="48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bCs/>
          <w:sz w:val="28"/>
          <w:lang w:eastAsia="zh-TW"/>
        </w:rPr>
        <w:t>（一）開場熱身操、</w:t>
      </w:r>
      <w:r>
        <w:rPr>
          <w:rFonts w:ascii="標楷體" w:eastAsia="標楷體" w:hAnsi="標楷體" w:hint="eastAsia"/>
          <w:sz w:val="28"/>
          <w:lang w:eastAsia="zh-TW"/>
        </w:rPr>
        <w:t>原住民傳統歌舞表演及開幕。</w:t>
      </w:r>
    </w:p>
    <w:p w:rsidR="00D14F06" w:rsidRDefault="002918E8" w:rsidP="00122C53">
      <w:pPr>
        <w:spacing w:line="48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（二）傳統射箭競技賽：免收報名費</w:t>
      </w:r>
    </w:p>
    <w:p w:rsidR="00D14F06" w:rsidRDefault="002918E8" w:rsidP="00122C53">
      <w:pPr>
        <w:spacing w:line="48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(1)3月26日上午8：00前選手完成報到檢錄手續、團體預賽、複賽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18公尺</w:t>
      </w:r>
      <w:r>
        <w:rPr>
          <w:rFonts w:ascii="標楷體" w:eastAsia="標楷體" w:hAnsi="標楷體" w:hint="eastAsia"/>
          <w:sz w:val="28"/>
          <w:lang w:eastAsia="zh-TW"/>
        </w:rPr>
        <w:t>─男女混合團體組（以積分賽為主，第一、二輪─環型靶積分，第三輪─二代全豬靶積分，每人射滿30箭）。男女混合團體組預取團體100名進入複賽,再取50強進入決賽。</w:t>
      </w:r>
    </w:p>
    <w:p w:rsidR="00D14F06" w:rsidRDefault="002918E8" w:rsidP="00122C53">
      <w:pPr>
        <w:spacing w:line="48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(2) 男子個人成績依團體初賽成績總分,取前100名進入決賽。</w:t>
      </w:r>
      <w:r>
        <w:rPr>
          <w:rFonts w:ascii="標楷體" w:eastAsia="標楷體" w:hAnsi="標楷體"/>
          <w:sz w:val="28"/>
          <w:lang w:eastAsia="zh-TW"/>
        </w:rPr>
        <w:br/>
      </w:r>
      <w:r>
        <w:rPr>
          <w:rFonts w:ascii="標楷體" w:eastAsia="標楷體" w:hAnsi="標楷體" w:hint="eastAsia"/>
          <w:sz w:val="28"/>
          <w:lang w:eastAsia="zh-TW"/>
        </w:rPr>
        <w:t>女子個人成績依團體初賽成績總分,取前50名進入決賽</w:t>
      </w:r>
    </w:p>
    <w:p w:rsidR="00D14F06" w:rsidRDefault="002918E8" w:rsidP="00122C53">
      <w:pPr>
        <w:spacing w:line="48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(3)長青組-3/26日上午預賽、決賽18公尺（以積分賽為主，第一、二輪─環型靶積分，每人射滿20箭）。</w:t>
      </w:r>
      <w:bookmarkStart w:id="0" w:name="_GoBack"/>
      <w:bookmarkEnd w:id="0"/>
    </w:p>
    <w:p w:rsidR="00D14F06" w:rsidRDefault="002918E8" w:rsidP="00122C53">
      <w:pPr>
        <w:spacing w:line="48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(4)青少年組-3/26日上午預賽、決賽15公尺（以積分賽為主，第一、二輪─環型靶積分，每人射滿20箭）。 </w:t>
      </w:r>
    </w:p>
    <w:p w:rsidR="00D14F06" w:rsidRDefault="002918E8" w:rsidP="00122C53">
      <w:pPr>
        <w:spacing w:line="48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 xml:space="preserve">5）神射手─男、女個人賽各取1名(以第一至最後一支箭總積分計算)。              </w:t>
      </w:r>
    </w:p>
    <w:p w:rsidR="00D14F06" w:rsidRDefault="002918E8" w:rsidP="00122C53">
      <w:pPr>
        <w:spacing w:line="48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(三）原住民傳統綜合運動-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負重接力</w:t>
      </w:r>
      <w:r>
        <w:rPr>
          <w:rFonts w:ascii="標楷體" w:eastAsia="標楷體" w:hAnsi="標楷體" w:hint="eastAsia"/>
          <w:sz w:val="28"/>
          <w:lang w:eastAsia="zh-TW"/>
        </w:rPr>
        <w:t>競技競技規則:</w:t>
      </w:r>
    </w:p>
    <w:p w:rsidR="00D14F06" w:rsidRDefault="002918E8" w:rsidP="00122C53">
      <w:pPr>
        <w:spacing w:line="48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(1)競賽分組：公開男女混合組。</w:t>
      </w:r>
    </w:p>
    <w:p w:rsidR="00D14F06" w:rsidRDefault="002918E8" w:rsidP="00122C53">
      <w:pPr>
        <w:spacing w:line="48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(2)人數規定：每隊報名選手人數 3人(女至少1人)。 </w:t>
      </w:r>
    </w:p>
    <w:p w:rsidR="00D14F06" w:rsidRDefault="002918E8" w:rsidP="00122C53">
      <w:pPr>
        <w:spacing w:line="48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(3)比賽規則：  </w:t>
      </w:r>
    </w:p>
    <w:p w:rsidR="00D14F06" w:rsidRDefault="002918E8" w:rsidP="00122C53">
      <w:pPr>
        <w:spacing w:line="48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A.比賽距離：300 公尺接力（男女選手每人跑 100 公尺）。 </w:t>
      </w:r>
    </w:p>
    <w:p w:rsidR="00D14F06" w:rsidRDefault="002918E8" w:rsidP="00122C53">
      <w:pPr>
        <w:spacing w:line="480" w:lineRule="exact"/>
        <w:ind w:leftChars="295" w:left="2550" w:hangingChars="658" w:hanging="1842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B.進行方式：第1至3 名為女選手，第 4 至 6 名為男選手依序接力完成。 </w:t>
      </w:r>
    </w:p>
    <w:p w:rsidR="00D14F06" w:rsidRDefault="002918E8" w:rsidP="00122C53">
      <w:pPr>
        <w:spacing w:line="48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C.背負重量：為 10 公斤(埤南米+地瓜或玉米)，姿勢不拘。 </w:t>
      </w:r>
    </w:p>
    <w:p w:rsidR="00D14F06" w:rsidRDefault="002918E8" w:rsidP="00122C53">
      <w:pPr>
        <w:spacing w:line="48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D.視參加隊數多寡編排賽程。  E.不得穿著釘鞋。</w:t>
      </w:r>
    </w:p>
    <w:p w:rsidR="00D14F06" w:rsidRDefault="002918E8" w:rsidP="00122C53">
      <w:pPr>
        <w:spacing w:line="480" w:lineRule="exact"/>
        <w:ind w:leftChars="295" w:left="1134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F.除大會另行規定者外，餘採用中華民國田徑協會審定之最新國際田徑規則（2010~2011 版）中有關接力競賽之規定。</w:t>
      </w:r>
    </w:p>
    <w:p w:rsidR="00D14F06" w:rsidRDefault="002918E8" w:rsidP="00122C53">
      <w:pPr>
        <w:spacing w:line="48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lastRenderedPageBreak/>
        <w:t>（四）原住民傳統綜合運動-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撒網捕魚</w:t>
      </w:r>
      <w:r>
        <w:rPr>
          <w:rFonts w:ascii="標楷體" w:eastAsia="標楷體" w:hAnsi="標楷體" w:hint="eastAsia"/>
          <w:sz w:val="28"/>
          <w:lang w:eastAsia="zh-TW"/>
        </w:rPr>
        <w:t>競技競技規則:</w:t>
      </w:r>
    </w:p>
    <w:p w:rsidR="00D14F06" w:rsidRDefault="002918E8" w:rsidP="00122C53">
      <w:pPr>
        <w:spacing w:line="48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(1)競賽分組：公開男女混合組。</w:t>
      </w:r>
    </w:p>
    <w:p w:rsidR="00D14F06" w:rsidRDefault="002918E8" w:rsidP="00122C53">
      <w:pPr>
        <w:spacing w:line="48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(2)人數規定：每隊報名選手人數3人(女至少 1 人)。</w:t>
      </w:r>
    </w:p>
    <w:p w:rsidR="00D14F06" w:rsidRDefault="002918E8" w:rsidP="00122C53">
      <w:pPr>
        <w:spacing w:line="48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(3)比賽方式：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A.採計分決賽方式進行，捕獲魚數量越多者之隊為勝。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B.隊伍各派3名選手於撒網區，放魚 (福球代替)撒網區前5公尺定點放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好魚(福球代替)後選手開始撒網，捕到魚(福球代替)後拉回網並計算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捕獲魚量計分，計分完工作人員將魚(福球代替)放回置捕魚區，後另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由下一位選手，依序進行撒網捕魚比賽，至最後1位選手將魚量計分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累計。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C.撒網區範圍及放魚 (福球代替)點規定範圍內，可後退、左右移動，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選手不可超出於撒網區撒網，選手未依前開規定視為犯規，比賽中若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 有違反規定時，選手當次捕獲魚量不得計分及累計分數。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D.比賽成績以隊捕獲球數累計多寡判定，相同時以犯規次數少者為勝，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如犯規次數相同則進行加賽，加賽規定如上述比賽規則同。</w:t>
      </w:r>
    </w:p>
    <w:p w:rsidR="00D14F06" w:rsidRDefault="002918E8" w:rsidP="00122C53">
      <w:pPr>
        <w:spacing w:line="48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E.比賽器材由大會提供。</w:t>
      </w:r>
    </w:p>
    <w:p w:rsidR="00D14F06" w:rsidRDefault="00D14F0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:rsidR="00D14F06" w:rsidRDefault="00D14F0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:rsidR="00D14F06" w:rsidRDefault="00D14F0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:rsidR="00D14F06" w:rsidRDefault="002918E8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  <w:r>
        <w:rPr>
          <w:rFonts w:ascii="標楷體" w:eastAsia="標楷體" w:hAnsi="標楷體" w:hint="eastAsia"/>
          <w:color w:val="FF0000"/>
          <w:sz w:val="28"/>
          <w:lang w:eastAsia="zh-TW"/>
        </w:rPr>
        <w:t>補充說明</w:t>
      </w:r>
      <w:r w:rsidR="00D41B2E">
        <w:rPr>
          <w:rFonts w:ascii="標楷體" w:eastAsia="標楷體" w:hAnsi="標楷體" w:hint="eastAsia"/>
          <w:color w:val="FF0000"/>
          <w:sz w:val="28"/>
          <w:lang w:eastAsia="zh-TW"/>
        </w:rPr>
        <w:t>：</w:t>
      </w:r>
    </w:p>
    <w:p w:rsidR="00D14F06" w:rsidRDefault="002918E8">
      <w:pPr>
        <w:pStyle w:val="ad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FF0000"/>
          <w:sz w:val="28"/>
          <w:lang w:eastAsia="zh-TW"/>
        </w:rPr>
      </w:pPr>
      <w:r>
        <w:rPr>
          <w:rFonts w:ascii="標楷體" w:eastAsia="標楷體" w:hAnsi="標楷體"/>
          <w:color w:val="FF0000"/>
          <w:sz w:val="28"/>
          <w:lang w:eastAsia="zh-TW"/>
        </w:rPr>
        <w:t>趣味競賽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負重接力</w:t>
      </w:r>
      <w:r>
        <w:rPr>
          <w:rFonts w:ascii="新細明體" w:hAnsi="新細明體" w:hint="eastAsia"/>
          <w:color w:val="FF0000"/>
          <w:sz w:val="28"/>
          <w:lang w:eastAsia="zh-TW"/>
        </w:rPr>
        <w:t>、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撒網補魚只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能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擇一參加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，本項競賽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每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隊</w:t>
      </w:r>
      <w:r>
        <w:rPr>
          <w:rFonts w:ascii="標楷體" w:eastAsia="標楷體" w:hAnsi="標楷體"/>
          <w:color w:val="FF0000"/>
          <w:sz w:val="28"/>
          <w:lang w:eastAsia="zh-TW"/>
        </w:rPr>
        <w:t>至少一位女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姓，且必須是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射箭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參賽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選手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（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不受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射箭隊伍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限制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、需湊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滿三名選手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）</w:t>
      </w:r>
      <w:r>
        <w:rPr>
          <w:rFonts w:ascii="新細明體" w:hAnsi="新細明體" w:hint="eastAsia"/>
          <w:color w:val="FF0000"/>
          <w:sz w:val="28"/>
          <w:lang w:eastAsia="zh-TW"/>
        </w:rPr>
        <w:t>。</w:t>
      </w:r>
    </w:p>
    <w:p w:rsidR="00D14F06" w:rsidRDefault="002918E8">
      <w:pPr>
        <w:pStyle w:val="ad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FF0000"/>
          <w:sz w:val="28"/>
          <w:lang w:eastAsia="zh-TW"/>
        </w:rPr>
      </w:pPr>
      <w:r>
        <w:rPr>
          <w:rFonts w:ascii="標楷體" w:eastAsia="標楷體" w:hAnsi="標楷體" w:hint="eastAsia"/>
          <w:color w:val="FF0000"/>
          <w:sz w:val="28"/>
          <w:lang w:eastAsia="zh-TW"/>
        </w:rPr>
        <w:t>男女混合團體組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（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不受性別及年齡限制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、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可3男3女</w:t>
      </w:r>
      <w:r w:rsidR="005E017B">
        <w:rPr>
          <w:rFonts w:ascii="標楷體" w:eastAsia="標楷體" w:hAnsi="標楷體" w:hint="eastAsia"/>
          <w:color w:val="FF0000"/>
          <w:sz w:val="28"/>
          <w:lang w:eastAsia="zh-TW"/>
        </w:rPr>
        <w:t>）</w:t>
      </w:r>
      <w:r>
        <w:rPr>
          <w:rFonts w:ascii="新細明體" w:hAnsi="新細明體" w:hint="eastAsia"/>
          <w:color w:val="FF0000"/>
          <w:sz w:val="28"/>
          <w:lang w:eastAsia="zh-TW"/>
        </w:rPr>
        <w:t>。</w:t>
      </w:r>
    </w:p>
    <w:p w:rsidR="00D14F06" w:rsidRDefault="005E017B">
      <w:pPr>
        <w:pStyle w:val="ad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FF0000"/>
          <w:sz w:val="28"/>
          <w:lang w:eastAsia="zh-TW"/>
        </w:rPr>
      </w:pPr>
      <w:r>
        <w:rPr>
          <w:rFonts w:ascii="標楷體" w:eastAsia="標楷體" w:hAnsi="標楷體" w:hint="eastAsia"/>
          <w:color w:val="FF0000"/>
          <w:sz w:val="28"/>
          <w:lang w:eastAsia="zh-TW"/>
        </w:rPr>
        <w:t>報名</w:t>
      </w:r>
      <w:r w:rsidR="002918E8">
        <w:rPr>
          <w:rFonts w:ascii="標楷體" w:eastAsia="標楷體" w:hAnsi="標楷體" w:hint="eastAsia"/>
          <w:color w:val="FF0000"/>
          <w:sz w:val="28"/>
          <w:lang w:eastAsia="zh-TW"/>
        </w:rPr>
        <w:t>長青組</w:t>
      </w:r>
      <w:r w:rsidR="002918E8">
        <w:rPr>
          <w:rFonts w:ascii="新細明體" w:hAnsi="新細明體" w:hint="eastAsia"/>
          <w:color w:val="FF0000"/>
          <w:sz w:val="28"/>
          <w:lang w:eastAsia="zh-TW"/>
        </w:rPr>
        <w:t>、</w:t>
      </w:r>
      <w:r w:rsidR="002918E8">
        <w:rPr>
          <w:rFonts w:ascii="標楷體" w:eastAsia="標楷體" w:hAnsi="標楷體" w:hint="eastAsia"/>
          <w:color w:val="FF0000"/>
          <w:sz w:val="28"/>
          <w:lang w:eastAsia="zh-TW"/>
        </w:rPr>
        <w:t>青少年組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不得</w:t>
      </w:r>
      <w:r w:rsidR="002918E8">
        <w:rPr>
          <w:rFonts w:ascii="標楷體" w:eastAsia="標楷體" w:hAnsi="標楷體" w:hint="eastAsia"/>
          <w:color w:val="FF0000"/>
          <w:sz w:val="28"/>
          <w:lang w:eastAsia="zh-TW"/>
        </w:rPr>
        <w:t>跨組參加社青男女混合團體賽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，否</w:t>
      </w:r>
      <w:r w:rsidR="002918E8">
        <w:rPr>
          <w:rFonts w:ascii="標楷體" w:eastAsia="標楷體" w:hAnsi="標楷體" w:hint="eastAsia"/>
          <w:color w:val="FF0000"/>
          <w:sz w:val="28"/>
          <w:lang w:eastAsia="zh-TW"/>
        </w:rPr>
        <w:t>則失去長青</w:t>
      </w:r>
      <w:r w:rsidR="002918E8">
        <w:rPr>
          <w:rFonts w:ascii="新細明體" w:hAnsi="新細明體" w:hint="eastAsia"/>
          <w:color w:val="FF0000"/>
          <w:sz w:val="28"/>
          <w:lang w:eastAsia="zh-TW"/>
        </w:rPr>
        <w:t>、</w:t>
      </w:r>
      <w:r w:rsidR="002918E8">
        <w:rPr>
          <w:rFonts w:ascii="標楷體" w:eastAsia="標楷體" w:hAnsi="標楷體" w:hint="eastAsia"/>
          <w:color w:val="FF0000"/>
          <w:sz w:val="28"/>
          <w:lang w:eastAsia="zh-TW"/>
        </w:rPr>
        <w:t>青少年個人賽資格</w:t>
      </w:r>
      <w:r>
        <w:rPr>
          <w:rFonts w:ascii="標楷體" w:eastAsia="標楷體" w:hAnsi="標楷體" w:hint="eastAsia"/>
          <w:color w:val="FF0000"/>
          <w:sz w:val="28"/>
          <w:lang w:eastAsia="zh-TW"/>
        </w:rPr>
        <w:t>，</w:t>
      </w:r>
      <w:r w:rsidR="002918E8">
        <w:rPr>
          <w:rFonts w:ascii="標楷體" w:eastAsia="標楷體" w:hAnsi="標楷體" w:hint="eastAsia"/>
          <w:color w:val="FF0000"/>
          <w:sz w:val="28"/>
          <w:lang w:eastAsia="zh-TW"/>
        </w:rPr>
        <w:t>請審慎選擇</w:t>
      </w:r>
      <w:r w:rsidR="002918E8">
        <w:rPr>
          <w:rFonts w:ascii="新細明體" w:hAnsi="新細明體" w:hint="eastAsia"/>
          <w:color w:val="FF0000"/>
          <w:sz w:val="28"/>
          <w:lang w:eastAsia="zh-TW"/>
        </w:rPr>
        <w:t>。</w:t>
      </w:r>
    </w:p>
    <w:p w:rsidR="00D14F06" w:rsidRDefault="00D14F0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 w:rsidR="00D14F06" w:rsidRDefault="00D14F06"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sectPr w:rsidR="00D14F06">
      <w:pgSz w:w="11906" w:h="16838"/>
      <w:pgMar w:top="851" w:right="992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73" w:rsidRDefault="00E56373">
      <w:r>
        <w:separator/>
      </w:r>
    </w:p>
  </w:endnote>
  <w:endnote w:type="continuationSeparator" w:id="0">
    <w:p w:rsidR="00E56373" w:rsidRDefault="00E5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73" w:rsidRDefault="00E56373">
      <w:r>
        <w:separator/>
      </w:r>
    </w:p>
  </w:footnote>
  <w:footnote w:type="continuationSeparator" w:id="0">
    <w:p w:rsidR="00E56373" w:rsidRDefault="00E5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121F"/>
    <w:multiLevelType w:val="hybridMultilevel"/>
    <w:tmpl w:val="E3DE554E"/>
    <w:lvl w:ilvl="0" w:tplc="4866E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C13E56"/>
    <w:multiLevelType w:val="multilevel"/>
    <w:tmpl w:val="080C11A8"/>
    <w:styleLink w:val="1"/>
    <w:lvl w:ilvl="0">
      <w:start w:val="1"/>
      <w:numFmt w:val="taiwaneseCountingThousand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418" w:hanging="938"/>
      </w:pPr>
      <w:rPr>
        <w:rFonts w:hint="eastAsia"/>
      </w:rPr>
    </w:lvl>
    <w:lvl w:ilvl="2">
      <w:start w:val="1"/>
      <w:numFmt w:val="none"/>
      <w:lvlText w:val="(1)"/>
      <w:lvlJc w:val="left"/>
      <w:pPr>
        <w:ind w:left="1985" w:hanging="738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454"/>
      </w:pPr>
      <w:rPr>
        <w:rFonts w:hint="eastAsia"/>
      </w:rPr>
    </w:lvl>
    <w:lvl w:ilvl="4">
      <w:start w:val="1"/>
      <w:numFmt w:val="none"/>
      <w:lvlRestart w:val="0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06"/>
    <w:rsid w:val="000B086D"/>
    <w:rsid w:val="00122C53"/>
    <w:rsid w:val="002918E8"/>
    <w:rsid w:val="00530227"/>
    <w:rsid w:val="005E017B"/>
    <w:rsid w:val="00827C14"/>
    <w:rsid w:val="00836CC6"/>
    <w:rsid w:val="00D14F06"/>
    <w:rsid w:val="00D41B2E"/>
    <w:rsid w:val="00E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ED615-77E8-42AC-8B48-D5F64C7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pPr>
      <w:numPr>
        <w:numId w:val="1"/>
      </w:numPr>
    </w:p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標題 字元"/>
    <w:basedOn w:val="a0"/>
    <w:link w:val="a3"/>
    <w:rPr>
      <w:rFonts w:ascii="Arial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Pr>
      <w:kern w:val="1"/>
      <w:sz w:val="24"/>
      <w:szCs w:val="24"/>
      <w:lang w:eastAsia="ar-SA"/>
    </w:rPr>
  </w:style>
  <w:style w:type="paragraph" w:styleId="a7">
    <w:name w:val="Date"/>
    <w:basedOn w:val="a"/>
    <w:next w:val="a"/>
    <w:link w:val="a8"/>
    <w:uiPriority w:val="99"/>
    <w:semiHidden/>
    <w:unhideWhenUsed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Pr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Pr>
      <w:kern w:val="1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Pr>
      <w:kern w:val="1"/>
      <w:lang w:eastAsia="ar-SA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D41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1B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2022-02-15T01:23:00Z</cp:lastPrinted>
  <dcterms:created xsi:type="dcterms:W3CDTF">2022-02-15T01:26:00Z</dcterms:created>
  <dcterms:modified xsi:type="dcterms:W3CDTF">2022-02-15T01:32:00Z</dcterms:modified>
</cp:coreProperties>
</file>