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CCC" w14:textId="0D35F476" w:rsidR="00AA28B8" w:rsidRDefault="006A433A" w:rsidP="00121640">
      <w:pPr>
        <w:spacing w:before="120" w:after="120"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86848797"/>
      <w:r w:rsidRPr="00DE0EE6">
        <w:rPr>
          <w:rFonts w:ascii="標楷體" w:eastAsia="標楷體" w:hAnsi="標楷體" w:hint="eastAsia"/>
          <w:sz w:val="36"/>
          <w:szCs w:val="36"/>
        </w:rPr>
        <w:t>０２０６</w:t>
      </w:r>
      <w:r w:rsidR="001C6D2A" w:rsidRPr="00DE0EE6">
        <w:rPr>
          <w:rFonts w:ascii="標楷體" w:eastAsia="標楷體" w:hAnsi="標楷體" w:hint="eastAsia"/>
          <w:sz w:val="36"/>
          <w:szCs w:val="36"/>
        </w:rPr>
        <w:t>震災</w:t>
      </w:r>
      <w:r w:rsidRPr="00DE0EE6">
        <w:rPr>
          <w:rFonts w:ascii="標楷體" w:eastAsia="標楷體" w:hAnsi="標楷體" w:hint="eastAsia"/>
          <w:sz w:val="36"/>
          <w:szCs w:val="36"/>
        </w:rPr>
        <w:t>期間</w:t>
      </w:r>
      <w:r w:rsidR="001C6D2A" w:rsidRPr="00DE0EE6">
        <w:rPr>
          <w:rFonts w:ascii="標楷體" w:eastAsia="標楷體" w:hAnsi="標楷體" w:hint="eastAsia"/>
          <w:sz w:val="36"/>
          <w:szCs w:val="36"/>
        </w:rPr>
        <w:t>緊急評估未達張貼危險標誌</w:t>
      </w:r>
      <w:r w:rsidRPr="00DE0EE6">
        <w:rPr>
          <w:rFonts w:ascii="標楷體" w:eastAsia="標楷體" w:hAnsi="標楷體" w:hint="eastAsia"/>
          <w:sz w:val="36"/>
          <w:szCs w:val="36"/>
        </w:rPr>
        <w:t>標準</w:t>
      </w:r>
    </w:p>
    <w:p w14:paraId="403815D3" w14:textId="7FF3E4A4" w:rsidR="006A433A" w:rsidRPr="00DE0EE6" w:rsidRDefault="00AA28B8" w:rsidP="00121640">
      <w:pPr>
        <w:spacing w:before="120" w:after="120"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公寓大廈</w:t>
      </w:r>
      <w:proofErr w:type="gramStart"/>
      <w:r w:rsidR="005F05E4" w:rsidRPr="00DE0EE6">
        <w:rPr>
          <w:rFonts w:ascii="標楷體" w:eastAsia="標楷體" w:hAnsi="標楷體" w:hint="eastAsia"/>
          <w:sz w:val="36"/>
          <w:szCs w:val="36"/>
        </w:rPr>
        <w:t>慰</w:t>
      </w:r>
      <w:proofErr w:type="gramEnd"/>
      <w:r w:rsidR="005F05E4" w:rsidRPr="00DE0EE6">
        <w:rPr>
          <w:rFonts w:ascii="標楷體" w:eastAsia="標楷體" w:hAnsi="標楷體" w:hint="eastAsia"/>
          <w:sz w:val="36"/>
          <w:szCs w:val="36"/>
        </w:rPr>
        <w:t>助金發放</w:t>
      </w:r>
      <w:r w:rsidR="006A433A" w:rsidRPr="00AA28B8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2399"/>
        <w:gridCol w:w="717"/>
        <w:gridCol w:w="1704"/>
        <w:gridCol w:w="992"/>
        <w:gridCol w:w="1553"/>
      </w:tblGrid>
      <w:tr w:rsidR="00066A60" w14:paraId="25954AAE" w14:textId="64EE6242" w:rsidTr="00002FDE">
        <w:trPr>
          <w:trHeight w:val="794"/>
        </w:trPr>
        <w:tc>
          <w:tcPr>
            <w:tcW w:w="2263" w:type="dxa"/>
            <w:gridSpan w:val="3"/>
            <w:vAlign w:val="center"/>
          </w:tcPr>
          <w:bookmarkEnd w:id="0"/>
          <w:p w14:paraId="6846CDD1" w14:textId="4F7DFECD" w:rsidR="00066A60" w:rsidRDefault="00066A60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r w:rsidRPr="000B1AA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116" w:type="dxa"/>
            <w:gridSpan w:val="2"/>
            <w:vAlign w:val="center"/>
          </w:tcPr>
          <w:p w14:paraId="7F52C67B" w14:textId="77777777" w:rsidR="00066A60" w:rsidRPr="000B1AA4" w:rsidRDefault="00066A60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EA03B7D" w14:textId="22295968" w:rsidR="00066A60" w:rsidRPr="000B1AA4" w:rsidRDefault="00066A60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545" w:type="dxa"/>
            <w:gridSpan w:val="2"/>
            <w:vAlign w:val="center"/>
          </w:tcPr>
          <w:p w14:paraId="283C6BF9" w14:textId="77777777" w:rsidR="00066A60" w:rsidRPr="000B1AA4" w:rsidRDefault="00066A60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AA4" w14:paraId="545242E9" w14:textId="77777777" w:rsidTr="00002FDE">
        <w:trPr>
          <w:trHeight w:val="794"/>
        </w:trPr>
        <w:tc>
          <w:tcPr>
            <w:tcW w:w="2263" w:type="dxa"/>
            <w:gridSpan w:val="3"/>
            <w:vAlign w:val="center"/>
          </w:tcPr>
          <w:p w14:paraId="24B6732A" w14:textId="77777777" w:rsidR="000B1AA4" w:rsidRDefault="000B1AA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AA4">
              <w:rPr>
                <w:rFonts w:ascii="標楷體" w:eastAsia="標楷體" w:hAnsi="標楷體" w:hint="eastAsia"/>
                <w:sz w:val="28"/>
                <w:szCs w:val="28"/>
              </w:rPr>
              <w:t>建築物地址</w:t>
            </w:r>
          </w:p>
          <w:p w14:paraId="6B5EC190" w14:textId="3492C0FA" w:rsidR="008A3208" w:rsidRPr="00074675" w:rsidRDefault="008A3208" w:rsidP="0012164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74675">
              <w:rPr>
                <w:rFonts w:ascii="標楷體" w:eastAsia="標楷體" w:hAnsi="標楷體" w:hint="eastAsia"/>
                <w:szCs w:val="24"/>
              </w:rPr>
              <w:t>(代表號)</w:t>
            </w:r>
          </w:p>
        </w:tc>
        <w:tc>
          <w:tcPr>
            <w:tcW w:w="7365" w:type="dxa"/>
            <w:gridSpan w:val="5"/>
            <w:vAlign w:val="center"/>
          </w:tcPr>
          <w:p w14:paraId="2D348EAD" w14:textId="2A91DE6A" w:rsidR="000B1AA4" w:rsidRDefault="006511D1" w:rsidP="001216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Pr="006511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4B43B8" w:rsidRPr="004B43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6558CA" w14:paraId="0AB6C55D" w14:textId="12883FAC" w:rsidTr="00002FDE">
        <w:trPr>
          <w:trHeight w:val="794"/>
        </w:trPr>
        <w:tc>
          <w:tcPr>
            <w:tcW w:w="2263" w:type="dxa"/>
            <w:gridSpan w:val="3"/>
            <w:vAlign w:val="center"/>
          </w:tcPr>
          <w:p w14:paraId="72DDCA18" w14:textId="7478AD85" w:rsidR="006558CA" w:rsidRPr="002E41BD" w:rsidRDefault="008A3208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  <w:r w:rsidR="00511AC8">
              <w:rPr>
                <w:rFonts w:ascii="標楷體" w:eastAsia="標楷體" w:hAnsi="標楷體" w:hint="eastAsia"/>
                <w:sz w:val="28"/>
                <w:szCs w:val="28"/>
              </w:rPr>
              <w:t>戶數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37245">
              <w:rPr>
                <w:rFonts w:ascii="標楷體" w:eastAsia="標楷體" w:hAnsi="標楷體" w:hint="eastAsia"/>
                <w:szCs w:val="24"/>
              </w:rPr>
              <w:t>(</w:t>
            </w:r>
            <w:r w:rsidR="00937245">
              <w:rPr>
                <w:rFonts w:ascii="標楷體" w:eastAsia="標楷體" w:hAnsi="標楷體" w:hint="eastAsia"/>
                <w:szCs w:val="24"/>
              </w:rPr>
              <w:t>詳使用執照</w:t>
            </w:r>
            <w:r w:rsidRPr="009372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6" w:type="dxa"/>
            <w:gridSpan w:val="2"/>
            <w:vAlign w:val="center"/>
          </w:tcPr>
          <w:p w14:paraId="419EF8AC" w14:textId="77777777" w:rsidR="006558CA" w:rsidRPr="002E41BD" w:rsidRDefault="006558CA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52C7517D" w14:textId="0E65D7D0" w:rsidR="006511D1" w:rsidRDefault="006558CA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CA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  <w:r w:rsidR="006511D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511D1" w:rsidRPr="00937245">
              <w:rPr>
                <w:rFonts w:ascii="標楷體" w:eastAsia="標楷體" w:hAnsi="標楷體" w:hint="eastAsia"/>
                <w:szCs w:val="24"/>
              </w:rPr>
              <w:t>(詳說明</w:t>
            </w:r>
            <w:r w:rsidR="00937245">
              <w:rPr>
                <w:rFonts w:ascii="標楷體" w:eastAsia="標楷體" w:hAnsi="標楷體" w:hint="eastAsia"/>
                <w:szCs w:val="24"/>
              </w:rPr>
              <w:t>2</w:t>
            </w:r>
            <w:r w:rsidR="006511D1" w:rsidRPr="009372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45" w:type="dxa"/>
            <w:gridSpan w:val="2"/>
            <w:vAlign w:val="center"/>
          </w:tcPr>
          <w:p w14:paraId="0FFF60A3" w14:textId="77777777" w:rsidR="006558CA" w:rsidRDefault="006558CA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5E7" w14:paraId="3CA8133A" w14:textId="3EEB1F63" w:rsidTr="00121640">
        <w:trPr>
          <w:trHeight w:val="624"/>
        </w:trPr>
        <w:tc>
          <w:tcPr>
            <w:tcW w:w="1413" w:type="dxa"/>
            <w:gridSpan w:val="2"/>
            <w:vMerge w:val="restart"/>
            <w:vAlign w:val="center"/>
          </w:tcPr>
          <w:p w14:paraId="60DC91AA" w14:textId="397CADC5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4F15ED">
              <w:rPr>
                <w:rFonts w:ascii="標楷體" w:eastAsia="標楷體" w:hAnsi="標楷體" w:hint="eastAsia"/>
                <w:sz w:val="28"/>
                <w:szCs w:val="28"/>
              </w:rPr>
              <w:t>任委員或管理負責人</w:t>
            </w:r>
          </w:p>
        </w:tc>
        <w:tc>
          <w:tcPr>
            <w:tcW w:w="850" w:type="dxa"/>
            <w:vAlign w:val="center"/>
          </w:tcPr>
          <w:p w14:paraId="08CD0792" w14:textId="5E0033E6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6" w:type="dxa"/>
            <w:gridSpan w:val="2"/>
            <w:vAlign w:val="center"/>
          </w:tcPr>
          <w:p w14:paraId="534AD0D9" w14:textId="77777777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0C62071C" w14:textId="5545012C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45" w:type="dxa"/>
            <w:gridSpan w:val="2"/>
            <w:vAlign w:val="center"/>
          </w:tcPr>
          <w:p w14:paraId="5D1FFEB7" w14:textId="77777777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5E7" w14:paraId="6AFD97EC" w14:textId="57C693FD" w:rsidTr="00121640">
        <w:trPr>
          <w:trHeight w:val="567"/>
        </w:trPr>
        <w:tc>
          <w:tcPr>
            <w:tcW w:w="1413" w:type="dxa"/>
            <w:gridSpan w:val="2"/>
            <w:vMerge/>
            <w:vAlign w:val="center"/>
          </w:tcPr>
          <w:p w14:paraId="16F671D6" w14:textId="3F7EC72C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79E973" w14:textId="0606DF7E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5E7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116" w:type="dxa"/>
            <w:gridSpan w:val="2"/>
            <w:vAlign w:val="center"/>
          </w:tcPr>
          <w:p w14:paraId="71663BFB" w14:textId="77777777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E2F329E" w14:textId="47E21F30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45" w:type="dxa"/>
            <w:gridSpan w:val="2"/>
            <w:vAlign w:val="center"/>
          </w:tcPr>
          <w:p w14:paraId="782836A9" w14:textId="77777777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25E7" w14:paraId="682522AC" w14:textId="6DD4345F" w:rsidTr="00121640">
        <w:trPr>
          <w:trHeight w:val="567"/>
        </w:trPr>
        <w:tc>
          <w:tcPr>
            <w:tcW w:w="1413" w:type="dxa"/>
            <w:gridSpan w:val="2"/>
            <w:vAlign w:val="center"/>
          </w:tcPr>
          <w:p w14:paraId="1DBA2CF3" w14:textId="196F20D0" w:rsidR="007625E7" w:rsidRDefault="00BA0A09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850" w:type="dxa"/>
            <w:vAlign w:val="center"/>
          </w:tcPr>
          <w:p w14:paraId="0A5B35A1" w14:textId="1E91B085" w:rsidR="007625E7" w:rsidRDefault="007625E7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6" w:type="dxa"/>
            <w:gridSpan w:val="2"/>
            <w:vAlign w:val="center"/>
          </w:tcPr>
          <w:p w14:paraId="6B8E0B31" w14:textId="2C3FDC0D" w:rsidR="007625E7" w:rsidRDefault="004B43B8" w:rsidP="00121640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  <w:tc>
          <w:tcPr>
            <w:tcW w:w="1704" w:type="dxa"/>
            <w:vAlign w:val="center"/>
          </w:tcPr>
          <w:p w14:paraId="35375A4C" w14:textId="18510548" w:rsidR="007625E7" w:rsidRDefault="00BA0A09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A0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45" w:type="dxa"/>
            <w:gridSpan w:val="2"/>
            <w:vAlign w:val="center"/>
          </w:tcPr>
          <w:p w14:paraId="00EA1002" w14:textId="3EB803B3" w:rsidR="007625E7" w:rsidRDefault="004B43B8" w:rsidP="00121640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B43B8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</w:tc>
      </w:tr>
      <w:tr w:rsidR="00461B5B" w14:paraId="77339152" w14:textId="77777777" w:rsidTr="00121640">
        <w:trPr>
          <w:trHeight w:val="20"/>
        </w:trPr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5628D300" w14:textId="665C1857" w:rsidR="00461B5B" w:rsidRDefault="00C33FE2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</w:tr>
      <w:tr w:rsidR="00461B5B" w14:paraId="0353AD36" w14:textId="77777777" w:rsidTr="00ED7547">
        <w:trPr>
          <w:trHeight w:val="20"/>
        </w:trPr>
        <w:tc>
          <w:tcPr>
            <w:tcW w:w="704" w:type="dxa"/>
            <w:vAlign w:val="center"/>
          </w:tcPr>
          <w:p w14:paraId="4B81880A" w14:textId="22CEA063" w:rsidR="00461B5B" w:rsidRDefault="00461B5B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B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924" w:type="dxa"/>
            <w:gridSpan w:val="7"/>
            <w:vAlign w:val="center"/>
          </w:tcPr>
          <w:p w14:paraId="24C060F0" w14:textId="07E55A21" w:rsidR="00461B5B" w:rsidRPr="00E015DC" w:rsidRDefault="004B43B8" w:rsidP="00ED7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5DC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="00461B5B" w:rsidRPr="00E015DC">
              <w:rPr>
                <w:rFonts w:ascii="標楷體" w:eastAsia="標楷體" w:hAnsi="標楷體" w:hint="eastAsia"/>
                <w:sz w:val="28"/>
                <w:szCs w:val="28"/>
              </w:rPr>
              <w:t>款憑據</w:t>
            </w:r>
          </w:p>
        </w:tc>
      </w:tr>
      <w:tr w:rsidR="00937F74" w:rsidRPr="006558CA" w14:paraId="0735323E" w14:textId="176C4CD0" w:rsidTr="00ED7547">
        <w:trPr>
          <w:trHeight w:val="20"/>
        </w:trPr>
        <w:tc>
          <w:tcPr>
            <w:tcW w:w="704" w:type="dxa"/>
            <w:vAlign w:val="center"/>
          </w:tcPr>
          <w:p w14:paraId="7AD9E84D" w14:textId="4CF50FBA" w:rsidR="00937F74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B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71" w:type="dxa"/>
            <w:gridSpan w:val="6"/>
            <w:vAlign w:val="center"/>
          </w:tcPr>
          <w:p w14:paraId="639C88B3" w14:textId="429D30AA" w:rsidR="0082314C" w:rsidRPr="00E015DC" w:rsidRDefault="00A171E3" w:rsidP="00ED7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1E3">
              <w:rPr>
                <w:rFonts w:ascii="標楷體" w:eastAsia="標楷體" w:hAnsi="標楷體" w:hint="eastAsia"/>
                <w:sz w:val="28"/>
                <w:szCs w:val="28"/>
              </w:rPr>
              <w:t>公寓大廈管理委員會或管理負責人報備公文影本。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2314C" w:rsidRPr="00E015DC">
              <w:rPr>
                <w:rFonts w:ascii="標楷體" w:eastAsia="標楷體" w:hAnsi="標楷體" w:hint="eastAsia"/>
                <w:szCs w:val="24"/>
              </w:rPr>
              <w:t>(</w:t>
            </w:r>
            <w:r w:rsidR="00121640" w:rsidRPr="00E015DC">
              <w:rPr>
                <w:rFonts w:ascii="標楷體" w:eastAsia="標楷體" w:hAnsi="標楷體" w:hint="eastAsia"/>
                <w:szCs w:val="24"/>
              </w:rPr>
              <w:t>任期須符合公寓大廈管理條例第29條第3項規定</w:t>
            </w:r>
            <w:r w:rsidR="0082314C" w:rsidRPr="00E015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3" w:type="dxa"/>
            <w:vMerge w:val="restart"/>
            <w:vAlign w:val="center"/>
          </w:tcPr>
          <w:p w14:paraId="30CB74E5" w14:textId="419C42CF" w:rsidR="00937F74" w:rsidRPr="007F324B" w:rsidRDefault="00937F74" w:rsidP="001216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影本資料</w:t>
            </w:r>
            <w:r w:rsidRPr="007F324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7F324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用印</w:t>
            </w:r>
            <w:r w:rsidR="00240887">
              <w:rPr>
                <w:rFonts w:ascii="標楷體" w:eastAsia="標楷體" w:hAnsi="標楷體" w:hint="eastAsia"/>
                <w:sz w:val="28"/>
                <w:szCs w:val="28"/>
              </w:rPr>
              <w:t>，代表</w:t>
            </w:r>
            <w:r w:rsidRPr="00240887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7F324B">
              <w:rPr>
                <w:rFonts w:ascii="標楷體" w:eastAsia="標楷體" w:hAnsi="標楷體" w:hint="eastAsia"/>
                <w:sz w:val="28"/>
                <w:szCs w:val="28"/>
              </w:rPr>
              <w:t>正本相符。</w:t>
            </w:r>
          </w:p>
        </w:tc>
      </w:tr>
      <w:tr w:rsidR="00937F74" w14:paraId="089E33D7" w14:textId="77777777" w:rsidTr="00ED7547">
        <w:trPr>
          <w:trHeight w:val="20"/>
        </w:trPr>
        <w:tc>
          <w:tcPr>
            <w:tcW w:w="704" w:type="dxa"/>
            <w:vAlign w:val="center"/>
          </w:tcPr>
          <w:p w14:paraId="4AE766D4" w14:textId="67F3B201" w:rsidR="00937F74" w:rsidRPr="00461B5B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2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71" w:type="dxa"/>
            <w:gridSpan w:val="6"/>
            <w:vAlign w:val="center"/>
          </w:tcPr>
          <w:p w14:paraId="416A3D0F" w14:textId="77777777" w:rsidR="00937F74" w:rsidRPr="00E015DC" w:rsidRDefault="00B40A45" w:rsidP="00ED7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5DC">
              <w:rPr>
                <w:rFonts w:ascii="標楷體" w:eastAsia="標楷體" w:hAnsi="標楷體" w:hint="eastAsia"/>
                <w:sz w:val="28"/>
                <w:szCs w:val="28"/>
              </w:rPr>
              <w:t>統一編號編配通知書影本</w:t>
            </w:r>
          </w:p>
          <w:p w14:paraId="2A60A8BC" w14:textId="5F41BF94" w:rsidR="00121640" w:rsidRPr="00E015DC" w:rsidRDefault="00121640" w:rsidP="00ED754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15DC">
              <w:rPr>
                <w:rFonts w:ascii="標楷體" w:eastAsia="標楷體" w:hAnsi="標楷體" w:hint="eastAsia"/>
                <w:szCs w:val="24"/>
              </w:rPr>
              <w:t>(如有遺失可向國稅局申請補發)</w:t>
            </w:r>
          </w:p>
        </w:tc>
        <w:tc>
          <w:tcPr>
            <w:tcW w:w="1553" w:type="dxa"/>
            <w:vMerge/>
            <w:vAlign w:val="center"/>
          </w:tcPr>
          <w:p w14:paraId="59360658" w14:textId="77777777" w:rsidR="00937F74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F74" w14:paraId="51C7EF7C" w14:textId="3FF3E505" w:rsidTr="00ED7547">
        <w:trPr>
          <w:trHeight w:val="20"/>
        </w:trPr>
        <w:tc>
          <w:tcPr>
            <w:tcW w:w="704" w:type="dxa"/>
            <w:vAlign w:val="center"/>
          </w:tcPr>
          <w:p w14:paraId="2815088C" w14:textId="7257E41D" w:rsidR="00937F74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1B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71" w:type="dxa"/>
            <w:gridSpan w:val="6"/>
            <w:vAlign w:val="center"/>
          </w:tcPr>
          <w:p w14:paraId="10B699F0" w14:textId="77777777" w:rsidR="00121640" w:rsidRPr="00E015DC" w:rsidRDefault="00B40A45" w:rsidP="00ED7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5DC">
              <w:rPr>
                <w:rFonts w:ascii="標楷體" w:eastAsia="標楷體" w:hAnsi="標楷體" w:hint="eastAsia"/>
                <w:sz w:val="28"/>
                <w:szCs w:val="28"/>
              </w:rPr>
              <w:t>建築物使用執照影本</w:t>
            </w:r>
          </w:p>
          <w:p w14:paraId="50E08E82" w14:textId="79CB8B94" w:rsidR="00121640" w:rsidRPr="00E015DC" w:rsidRDefault="00121640" w:rsidP="00ED7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5DC">
              <w:rPr>
                <w:rFonts w:ascii="標楷體" w:eastAsia="標楷體" w:hAnsi="標楷體" w:hint="eastAsia"/>
                <w:szCs w:val="24"/>
              </w:rPr>
              <w:t>(如有遺失可向台南市政府工務局檔案室申請補發)</w:t>
            </w:r>
          </w:p>
        </w:tc>
        <w:tc>
          <w:tcPr>
            <w:tcW w:w="1553" w:type="dxa"/>
            <w:vMerge/>
            <w:vAlign w:val="center"/>
          </w:tcPr>
          <w:p w14:paraId="0AA5CBDC" w14:textId="77777777" w:rsidR="00937F74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7F74" w14:paraId="5E8A05D9" w14:textId="77777777" w:rsidTr="00ED7547">
        <w:trPr>
          <w:trHeight w:val="20"/>
        </w:trPr>
        <w:tc>
          <w:tcPr>
            <w:tcW w:w="704" w:type="dxa"/>
            <w:vAlign w:val="center"/>
          </w:tcPr>
          <w:p w14:paraId="7D2C931D" w14:textId="42E08D49" w:rsidR="00937F74" w:rsidRPr="00461B5B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F7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71" w:type="dxa"/>
            <w:gridSpan w:val="6"/>
            <w:vAlign w:val="center"/>
          </w:tcPr>
          <w:p w14:paraId="3214AECE" w14:textId="268ABD68" w:rsidR="00937F74" w:rsidRPr="00E015DC" w:rsidRDefault="00A171E3" w:rsidP="00ED7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r w:rsidR="00B40A45" w:rsidRPr="00E015DC">
              <w:rPr>
                <w:rFonts w:ascii="標楷體" w:eastAsia="標楷體" w:hAnsi="標楷體" w:hint="eastAsia"/>
                <w:sz w:val="28"/>
                <w:szCs w:val="28"/>
              </w:rPr>
              <w:t>名義開戶之存摺影本</w:t>
            </w:r>
          </w:p>
        </w:tc>
        <w:tc>
          <w:tcPr>
            <w:tcW w:w="1553" w:type="dxa"/>
            <w:vMerge/>
            <w:vAlign w:val="center"/>
          </w:tcPr>
          <w:p w14:paraId="5E82E4A2" w14:textId="77777777" w:rsidR="00937F74" w:rsidRDefault="00937F74" w:rsidP="001216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F14" w:rsidRPr="00A302F4" w14:paraId="61085382" w14:textId="77777777" w:rsidTr="00121640">
        <w:trPr>
          <w:trHeight w:val="20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F1763C" w14:textId="77777777" w:rsidR="00F65E2C" w:rsidRPr="00F65E2C" w:rsidRDefault="00D307E6" w:rsidP="00121640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F65E2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說明事項</w:t>
            </w:r>
          </w:p>
          <w:p w14:paraId="28BF7EFE" w14:textId="66EEB1AE" w:rsidR="00AA28B8" w:rsidRDefault="00F65E2C" w:rsidP="0012164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1、本</w:t>
            </w:r>
            <w:r w:rsidR="00AA28B8"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proofErr w:type="gramStart"/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助金發放對象</w:t>
            </w:r>
            <w:r w:rsidR="005523F3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0206震災</w:t>
            </w:r>
            <w:proofErr w:type="gramStart"/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r w:rsidR="00EC641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6340B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通報緊急評估但未達張貼危險標誌標準</w:t>
            </w:r>
            <w:r w:rsidR="006340BE">
              <w:rPr>
                <w:rFonts w:ascii="標楷體" w:eastAsia="標楷體" w:hAnsi="標楷體" w:hint="eastAsia"/>
                <w:sz w:val="28"/>
                <w:szCs w:val="28"/>
              </w:rPr>
              <w:t>之公寓大廈建築物</w:t>
            </w:r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969EFB4" w14:textId="740E2DF2" w:rsidR="00F65E2C" w:rsidRPr="004B43B8" w:rsidRDefault="00F65E2C" w:rsidP="0012164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65E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A28B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bookmarkStart w:id="1" w:name="_Hlk88768407"/>
            <w:bookmarkStart w:id="2" w:name="_Hlk88834227"/>
            <w:r w:rsidR="00566B53" w:rsidRPr="00566B53">
              <w:rPr>
                <w:rFonts w:ascii="標楷體" w:eastAsia="標楷體" w:hAnsi="標楷體" w:hint="eastAsia"/>
                <w:sz w:val="28"/>
                <w:szCs w:val="28"/>
              </w:rPr>
              <w:t>申請金額以</w:t>
            </w:r>
            <w:r w:rsidR="00937245">
              <w:rPr>
                <w:rFonts w:ascii="標楷體" w:eastAsia="標楷體" w:hAnsi="標楷體" w:hint="eastAsia"/>
                <w:sz w:val="28"/>
                <w:szCs w:val="28"/>
              </w:rPr>
              <w:t>公寓大廈建築物使用執照登載戶數</w:t>
            </w:r>
            <w:r w:rsidR="00566B53" w:rsidRPr="00566B53">
              <w:rPr>
                <w:rFonts w:ascii="標楷體" w:eastAsia="標楷體" w:hAnsi="標楷體" w:hint="eastAsia"/>
                <w:sz w:val="28"/>
                <w:szCs w:val="28"/>
              </w:rPr>
              <w:t>乘以1,000元</w:t>
            </w:r>
            <w:r w:rsidR="009C186A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66B53" w:rsidRPr="00566B53">
              <w:rPr>
                <w:rFonts w:ascii="標楷體" w:eastAsia="標楷體" w:hAnsi="標楷體" w:hint="eastAsia"/>
                <w:sz w:val="28"/>
                <w:szCs w:val="28"/>
              </w:rPr>
              <w:t>總計。</w:t>
            </w:r>
            <w:bookmarkEnd w:id="1"/>
          </w:p>
          <w:bookmarkEnd w:id="2"/>
          <w:p w14:paraId="15B93911" w14:textId="5E6214D7" w:rsidR="005523F3" w:rsidRDefault="005523F3" w:rsidP="0012164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65E2C" w:rsidRPr="00F65E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符合資格之公寓大廈建築物，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須由該公寓大廈管理委員會主委或其管理負責人代表提出申請，且任期須符合公寓大廈管理條例第29條第3項規定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(略以)：依區分所有權人會議或規約之規定，任期</w:t>
            </w:r>
            <w:proofErr w:type="gramStart"/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至二年；區分所有權人會議或規約未規定者，任期一年。</w:t>
            </w:r>
          </w:p>
          <w:p w14:paraId="445E8034" w14:textId="48557833" w:rsidR="009C186A" w:rsidRDefault="00754657" w:rsidP="0012164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65E2C" w:rsidRPr="00F65E2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171E3" w:rsidRPr="00A171E3">
              <w:rPr>
                <w:rFonts w:ascii="標楷體" w:eastAsia="標楷體" w:hAnsi="標楷體" w:hint="eastAsia"/>
                <w:sz w:val="28"/>
                <w:szCs w:val="28"/>
              </w:rPr>
              <w:t>如公寓大廈未成立管理委員會或未推選管理負責人，或任期</w:t>
            </w:r>
            <w:proofErr w:type="gramStart"/>
            <w:r w:rsidR="00A171E3" w:rsidRPr="00A171E3">
              <w:rPr>
                <w:rFonts w:ascii="標楷體" w:eastAsia="標楷體" w:hAnsi="標楷體" w:hint="eastAsia"/>
                <w:sz w:val="28"/>
                <w:szCs w:val="28"/>
              </w:rPr>
              <w:t>已滿未辦理</w:t>
            </w:r>
            <w:proofErr w:type="gramEnd"/>
            <w:r w:rsidR="00A171E3" w:rsidRPr="00A171E3">
              <w:rPr>
                <w:rFonts w:ascii="標楷體" w:eastAsia="標楷體" w:hAnsi="標楷體" w:hint="eastAsia"/>
                <w:sz w:val="28"/>
                <w:szCs w:val="28"/>
              </w:rPr>
              <w:t>改選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</w:t>
            </w:r>
            <w:r w:rsidR="009F4F73" w:rsidRPr="009F4F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於111年1月21日前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推派代表另案申請保留</w:t>
            </w:r>
            <w:proofErr w:type="gramStart"/>
            <w:r w:rsidR="009C186A" w:rsidRPr="009C18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慰</w:t>
            </w:r>
            <w:proofErr w:type="gramEnd"/>
            <w:r w:rsidR="009C186A" w:rsidRPr="009C18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助金額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俟</w:t>
            </w:r>
            <w:proofErr w:type="gramEnd"/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成立或改選報備後再行發放，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惟保留期限截至111年7月底為止。</w:t>
            </w:r>
          </w:p>
          <w:p w14:paraId="06F78725" w14:textId="00F4F265" w:rsidR="00E91BDD" w:rsidRPr="00551193" w:rsidRDefault="00E91BDD" w:rsidP="0012164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申請資料如審核通過，預計於111年3月底前陸續撥款，</w:t>
            </w:r>
            <w:bookmarkStart w:id="3" w:name="_Hlk88833509"/>
            <w:proofErr w:type="gramStart"/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發款銀行</w:t>
            </w:r>
            <w:proofErr w:type="gramEnd"/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為台灣銀行，</w:t>
            </w:r>
            <w:r w:rsidR="0055410E">
              <w:rPr>
                <w:rFonts w:ascii="標楷體" w:eastAsia="標楷體" w:hAnsi="標楷體" w:hint="eastAsia"/>
                <w:sz w:val="28"/>
                <w:szCs w:val="28"/>
              </w:rPr>
              <w:t>公寓大廈</w:t>
            </w:r>
            <w:r w:rsidR="009C186A" w:rsidRPr="009C186A">
              <w:rPr>
                <w:rFonts w:ascii="標楷體" w:eastAsia="標楷體" w:hAnsi="標楷體" w:hint="eastAsia"/>
                <w:sz w:val="28"/>
                <w:szCs w:val="28"/>
              </w:rPr>
              <w:t>帳戶若非台灣銀行帳戶，銀行將內扣10元手續費。</w:t>
            </w:r>
            <w:bookmarkEnd w:id="3"/>
          </w:p>
        </w:tc>
      </w:tr>
      <w:tr w:rsidR="00F65E2C" w:rsidRPr="00551193" w14:paraId="0114EEAE" w14:textId="77777777" w:rsidTr="00937245">
        <w:trPr>
          <w:trHeight w:val="10337"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14:paraId="6CE91BA3" w14:textId="77777777" w:rsidR="00937245" w:rsidRPr="00937245" w:rsidRDefault="00937245" w:rsidP="0093724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937245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lastRenderedPageBreak/>
              <w:t>切結事項</w:t>
            </w:r>
          </w:p>
          <w:p w14:paraId="45D6203E" w14:textId="19CE89F1" w:rsidR="00937245" w:rsidRPr="00937245" w:rsidRDefault="00937245" w:rsidP="00937245">
            <w:pPr>
              <w:spacing w:line="48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1、本管理</w:t>
            </w:r>
            <w:r w:rsidR="00A171E3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="0058371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A171E3">
              <w:rPr>
                <w:rFonts w:ascii="標楷體" w:eastAsia="標楷體" w:hAnsi="標楷體" w:hint="eastAsia"/>
                <w:sz w:val="28"/>
                <w:szCs w:val="28"/>
              </w:rPr>
              <w:t>管理負責人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FF263F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開建築物依公寓大廈管理條例報備成立，</w:t>
            </w:r>
            <w:r w:rsidR="00A171E3">
              <w:rPr>
                <w:rFonts w:ascii="標楷體" w:eastAsia="標楷體" w:hAnsi="標楷體" w:hint="eastAsia"/>
                <w:sz w:val="28"/>
                <w:szCs w:val="28"/>
              </w:rPr>
              <w:t>且任期</w:t>
            </w:r>
            <w:r w:rsidR="00A171E3" w:rsidRPr="00A171E3">
              <w:rPr>
                <w:rFonts w:ascii="標楷體" w:eastAsia="標楷體" w:hAnsi="標楷體" w:hint="eastAsia"/>
                <w:sz w:val="28"/>
                <w:szCs w:val="28"/>
              </w:rPr>
              <w:t>符合公寓大廈管理條例第29條第3項</w:t>
            </w:r>
            <w:r w:rsidR="00A171E3">
              <w:rPr>
                <w:rFonts w:ascii="標楷體" w:eastAsia="標楷體" w:hAnsi="標楷體" w:hint="eastAsia"/>
                <w:sz w:val="28"/>
                <w:szCs w:val="28"/>
              </w:rPr>
              <w:t>之有效期間內</w:t>
            </w:r>
            <w:r w:rsidR="00583719">
              <w:rPr>
                <w:rFonts w:ascii="標楷體" w:eastAsia="標楷體" w:hAnsi="標楷體" w:hint="eastAsia"/>
                <w:sz w:val="28"/>
                <w:szCs w:val="28"/>
              </w:rPr>
              <w:t>。現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4E4E86" w:rsidRPr="004E4E86">
              <w:rPr>
                <w:rFonts w:ascii="標楷體" w:eastAsia="標楷體" w:hAnsi="標楷體" w:hint="eastAsia"/>
                <w:sz w:val="28"/>
                <w:szCs w:val="28"/>
              </w:rPr>
              <w:t>本管理委員會或管理負責人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代表上開建築物向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南市政府領取公寓大廈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助金(以下簡稱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助金)</w:t>
            </w:r>
            <w:r w:rsidR="004E4E86">
              <w:rPr>
                <w:rFonts w:ascii="標楷體" w:eastAsia="標楷體" w:hAnsi="標楷體" w:hint="eastAsia"/>
                <w:sz w:val="28"/>
                <w:szCs w:val="28"/>
              </w:rPr>
              <w:t>，其各項應備文件與正本相符</w:t>
            </w:r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，並符合公告資格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29FD73F" w14:textId="37CDD76C" w:rsidR="00937245" w:rsidRPr="00937245" w:rsidRDefault="00937245" w:rsidP="00884F22">
            <w:pPr>
              <w:spacing w:line="48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2、所受領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助金將存入公寓大廈所屬公共基金專戶並公告社區住戶。款項將用於社區維護、修繕或其他有益於社區公共事務之用途，並遵守公寓大廈管理條例內公共基金相關規定。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倘本</w:t>
            </w:r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公寓</w:t>
            </w:r>
            <w:proofErr w:type="gramEnd"/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大廈管理委員會或管理負責人，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或建築物區分所有權人</w:t>
            </w:r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助金分配及運用</w:t>
            </w:r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有所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爭議，概由本管理</w:t>
            </w:r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委員會或管理負責人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自行調處與貴</w:t>
            </w:r>
            <w:r w:rsidR="00EE0A3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無涉。</w:t>
            </w:r>
          </w:p>
          <w:p w14:paraId="091154DF" w14:textId="3149763D" w:rsidR="00937245" w:rsidRPr="00937245" w:rsidRDefault="00937245" w:rsidP="00937245">
            <w:pPr>
              <w:spacing w:line="48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3、如有下列情形之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南市政府得撤銷或廢止，並以書面行政處分向</w:t>
            </w:r>
            <w:r w:rsidR="00FF263F">
              <w:rPr>
                <w:rFonts w:ascii="標楷體" w:eastAsia="標楷體" w:hAnsi="標楷體" w:hint="eastAsia"/>
                <w:sz w:val="28"/>
                <w:szCs w:val="28"/>
              </w:rPr>
              <w:t>公寓大廈管理委員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FF263F">
              <w:rPr>
                <w:rFonts w:ascii="標楷體" w:eastAsia="標楷體" w:hAnsi="標楷體" w:hint="eastAsia"/>
                <w:sz w:val="28"/>
                <w:szCs w:val="28"/>
              </w:rPr>
              <w:t>、管理負責人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、受領人或其他不當得利之受益者或繼承人追繳溢領或重複領取之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慰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助金，並得為其他適當之處置；經</w:t>
            </w:r>
            <w:proofErr w:type="gramStart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催繳仍不繳回者</w:t>
            </w:r>
            <w:proofErr w:type="gramEnd"/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，移送法務部行政執行署強制執行；涉及刑責者，移送司法機關辦理：</w:t>
            </w:r>
          </w:p>
          <w:p w14:paraId="78F19F56" w14:textId="77777777" w:rsidR="00937245" w:rsidRPr="00937245" w:rsidRDefault="00937245" w:rsidP="007E6D92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(1)以詐欺、詐術、或其他不正方法獲得補助，經查證屬實者。</w:t>
            </w:r>
          </w:p>
          <w:p w14:paraId="687AAC83" w14:textId="77777777" w:rsidR="00937245" w:rsidRPr="00937245" w:rsidRDefault="00937245" w:rsidP="007E6D92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(2)提供偽造、變造文件獲得補助，經查證屬實者。</w:t>
            </w:r>
          </w:p>
          <w:p w14:paraId="45390A9C" w14:textId="77777777" w:rsidR="00937245" w:rsidRPr="00937245" w:rsidRDefault="00937245" w:rsidP="007E6D92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(3)同公寓大廈重複申領補助款，經查證屬實者。</w:t>
            </w:r>
          </w:p>
          <w:p w14:paraId="3858E787" w14:textId="477C9DB4" w:rsidR="00937245" w:rsidRPr="00937245" w:rsidRDefault="00937245" w:rsidP="007E6D92">
            <w:pPr>
              <w:spacing w:line="480" w:lineRule="exact"/>
              <w:ind w:leftChars="100" w:left="66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(4)非屬105 年2 月6 日0206 震災</w:t>
            </w:r>
            <w:r w:rsidR="00884F22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緊急通報評估建築物所屬公寓大廈，經查證屬實者。</w:t>
            </w:r>
          </w:p>
          <w:p w14:paraId="45B6EC40" w14:textId="77777777" w:rsidR="00937245" w:rsidRPr="00937245" w:rsidRDefault="00937245" w:rsidP="007E6D92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245">
              <w:rPr>
                <w:rFonts w:ascii="標楷體" w:eastAsia="標楷體" w:hAnsi="標楷體" w:hint="eastAsia"/>
                <w:sz w:val="28"/>
                <w:szCs w:val="28"/>
              </w:rPr>
              <w:t>(5)已領有0206 震災其他相關政策補助款，經查證屬實者。</w:t>
            </w:r>
          </w:p>
          <w:p w14:paraId="10009305" w14:textId="1E2D5761" w:rsidR="00F65E2C" w:rsidRPr="007E6D92" w:rsidRDefault="00937245" w:rsidP="007E6D92">
            <w:pPr>
              <w:spacing w:before="240" w:line="480" w:lineRule="exact"/>
              <w:ind w:firstLineChars="200" w:firstLine="56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上開說明及切結事項本管理</w:t>
            </w:r>
            <w:r w:rsidR="00884F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委員會或管理負責人</w:t>
            </w:r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確已知悉，</w:t>
            </w:r>
            <w:proofErr w:type="gramStart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茲檢附</w:t>
            </w:r>
            <w:proofErr w:type="gramEnd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規定文件如後，</w:t>
            </w:r>
            <w:proofErr w:type="gramStart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惠請貴</w:t>
            </w:r>
            <w:proofErr w:type="gramEnd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局審核，</w:t>
            </w:r>
            <w:proofErr w:type="gramStart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俾</w:t>
            </w:r>
            <w:proofErr w:type="gramEnd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核發</w:t>
            </w:r>
            <w:proofErr w:type="gramStart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慰</w:t>
            </w:r>
            <w:proofErr w:type="gramEnd"/>
            <w:r w:rsidRPr="007E6D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助金事宜。</w:t>
            </w:r>
          </w:p>
        </w:tc>
      </w:tr>
      <w:tr w:rsidR="00F65E2C" w:rsidRPr="00551193" w14:paraId="2573C915" w14:textId="49E21EC5" w:rsidTr="009F1DD7">
        <w:trPr>
          <w:trHeight w:val="567"/>
        </w:trPr>
        <w:tc>
          <w:tcPr>
            <w:tcW w:w="4662" w:type="dxa"/>
            <w:gridSpan w:val="4"/>
            <w:vAlign w:val="center"/>
          </w:tcPr>
          <w:p w14:paraId="339CE7C2" w14:textId="75A6298A" w:rsidR="00F65E2C" w:rsidRPr="00F65E2C" w:rsidRDefault="004F15ED" w:rsidP="009F1D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主任委員或管理負責人</w:t>
            </w:r>
            <w:r w:rsidR="00F65E2C">
              <w:rPr>
                <w:rFonts w:ascii="標楷體" w:eastAsia="標楷體" w:hAnsi="標楷體" w:hint="eastAsia"/>
                <w:sz w:val="28"/>
                <w:szCs w:val="28"/>
              </w:rPr>
              <w:t>(簽名+蓋章)</w:t>
            </w:r>
          </w:p>
        </w:tc>
        <w:tc>
          <w:tcPr>
            <w:tcW w:w="4966" w:type="dxa"/>
            <w:gridSpan w:val="4"/>
            <w:vAlign w:val="center"/>
          </w:tcPr>
          <w:p w14:paraId="02C341D0" w14:textId="419B59E9" w:rsidR="00F65E2C" w:rsidRPr="00F65E2C" w:rsidRDefault="008F480F" w:rsidP="00F65E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公寓大廈名稱</w:t>
            </w:r>
            <w:r w:rsidR="00F65E2C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  <w:tr w:rsidR="00F65E2C" w14:paraId="3A3A220F" w14:textId="0FF8E57E" w:rsidTr="009F1DD7">
        <w:trPr>
          <w:trHeight w:val="2438"/>
        </w:trPr>
        <w:tc>
          <w:tcPr>
            <w:tcW w:w="4662" w:type="dxa"/>
            <w:gridSpan w:val="4"/>
            <w:vAlign w:val="center"/>
          </w:tcPr>
          <w:p w14:paraId="2709B38E" w14:textId="3C455216" w:rsidR="00F65E2C" w:rsidRDefault="00F65E2C" w:rsidP="00F65E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  <w:vAlign w:val="center"/>
          </w:tcPr>
          <w:p w14:paraId="5A88C905" w14:textId="4D239C64" w:rsidR="00F65E2C" w:rsidRDefault="00F65E2C" w:rsidP="00F65E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1DD7" w14:paraId="6FC38415" w14:textId="77777777" w:rsidTr="009F1DD7">
        <w:trPr>
          <w:trHeight w:val="567"/>
        </w:trPr>
        <w:tc>
          <w:tcPr>
            <w:tcW w:w="9628" w:type="dxa"/>
            <w:gridSpan w:val="8"/>
            <w:vAlign w:val="center"/>
          </w:tcPr>
          <w:p w14:paraId="365180B6" w14:textId="638976BA" w:rsidR="009F1DD7" w:rsidRDefault="009F1DD7" w:rsidP="009F1D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　　　　　　年　　　月　　　日</w:t>
            </w:r>
          </w:p>
        </w:tc>
      </w:tr>
    </w:tbl>
    <w:p w14:paraId="3B05AED1" w14:textId="77777777" w:rsidR="00D65F14" w:rsidRPr="00F65E2C" w:rsidRDefault="00D65F14" w:rsidP="00112A2F">
      <w:pPr>
        <w:rPr>
          <w:rFonts w:ascii="標楷體" w:eastAsia="標楷體" w:hAnsi="標楷體"/>
          <w:sz w:val="2"/>
          <w:szCs w:val="2"/>
        </w:rPr>
      </w:pPr>
    </w:p>
    <w:sectPr w:rsidR="00D65F14" w:rsidRPr="00F65E2C" w:rsidSect="00E015DC">
      <w:footerReference w:type="default" r:id="rId7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BA6D" w14:textId="77777777" w:rsidR="00112A2F" w:rsidRDefault="00112A2F" w:rsidP="00112A2F">
      <w:r>
        <w:separator/>
      </w:r>
    </w:p>
  </w:endnote>
  <w:endnote w:type="continuationSeparator" w:id="0">
    <w:p w14:paraId="2D4C7C4D" w14:textId="77777777" w:rsidR="00112A2F" w:rsidRDefault="00112A2F" w:rsidP="0011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CCAA" w14:textId="498163A7" w:rsidR="00112A2F" w:rsidRPr="00112A2F" w:rsidRDefault="00112A2F">
    <w:pPr>
      <w:pStyle w:val="aa"/>
      <w:jc w:val="center"/>
      <w:rPr>
        <w:rFonts w:ascii="標楷體" w:eastAsia="標楷體" w:hAnsi="標楷體"/>
        <w:sz w:val="24"/>
        <w:szCs w:val="24"/>
      </w:rPr>
    </w:pPr>
    <w:r w:rsidRPr="00112A2F">
      <w:rPr>
        <w:rFonts w:ascii="標楷體" w:eastAsia="標楷體" w:hAnsi="標楷體" w:hint="eastAsia"/>
        <w:sz w:val="24"/>
        <w:szCs w:val="24"/>
      </w:rPr>
      <w:t>第</w:t>
    </w:r>
    <w:sdt>
      <w:sdtPr>
        <w:rPr>
          <w:rFonts w:ascii="標楷體" w:eastAsia="標楷體" w:hAnsi="標楷體"/>
          <w:sz w:val="24"/>
          <w:szCs w:val="24"/>
        </w:rPr>
        <w:id w:val="-1149428452"/>
        <w:docPartObj>
          <w:docPartGallery w:val="Page Numbers (Bottom of Page)"/>
          <w:docPartUnique/>
        </w:docPartObj>
      </w:sdtPr>
      <w:sdtEndPr/>
      <w:sdtContent>
        <w:r w:rsidRPr="00112A2F">
          <w:rPr>
            <w:rFonts w:ascii="標楷體" w:eastAsia="標楷體" w:hAnsi="標楷體"/>
            <w:sz w:val="24"/>
            <w:szCs w:val="24"/>
          </w:rPr>
          <w:fldChar w:fldCharType="begin"/>
        </w:r>
        <w:r w:rsidRPr="00112A2F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112A2F">
          <w:rPr>
            <w:rFonts w:ascii="標楷體" w:eastAsia="標楷體" w:hAnsi="標楷體"/>
            <w:sz w:val="24"/>
            <w:szCs w:val="24"/>
          </w:rPr>
          <w:fldChar w:fldCharType="separate"/>
        </w:r>
        <w:r w:rsidRPr="00112A2F">
          <w:rPr>
            <w:rFonts w:ascii="標楷體" w:eastAsia="標楷體" w:hAnsi="標楷體"/>
            <w:sz w:val="24"/>
            <w:szCs w:val="24"/>
            <w:lang w:val="zh-TW"/>
          </w:rPr>
          <w:t>2</w:t>
        </w:r>
        <w:r w:rsidRPr="00112A2F">
          <w:rPr>
            <w:rFonts w:ascii="標楷體" w:eastAsia="標楷體" w:hAnsi="標楷體"/>
            <w:sz w:val="24"/>
            <w:szCs w:val="24"/>
          </w:rPr>
          <w:fldChar w:fldCharType="end"/>
        </w:r>
        <w:r w:rsidRPr="00112A2F">
          <w:rPr>
            <w:rFonts w:ascii="標楷體" w:eastAsia="標楷體" w:hAnsi="標楷體" w:hint="eastAsia"/>
            <w:sz w:val="24"/>
            <w:szCs w:val="24"/>
          </w:rPr>
          <w:t>頁，共2頁</w:t>
        </w:r>
      </w:sdtContent>
    </w:sdt>
  </w:p>
  <w:p w14:paraId="2B3DDE67" w14:textId="77777777" w:rsidR="00112A2F" w:rsidRDefault="00112A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58AA" w14:textId="77777777" w:rsidR="00112A2F" w:rsidRDefault="00112A2F" w:rsidP="00112A2F">
      <w:r>
        <w:rPr>
          <w:rFonts w:hint="eastAsia"/>
        </w:rPr>
        <w:separator/>
      </w:r>
    </w:p>
  </w:footnote>
  <w:footnote w:type="continuationSeparator" w:id="0">
    <w:p w14:paraId="251BF65D" w14:textId="77777777" w:rsidR="00112A2F" w:rsidRDefault="00112A2F" w:rsidP="0011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97"/>
    <w:rsid w:val="00002FDE"/>
    <w:rsid w:val="00066A60"/>
    <w:rsid w:val="00074675"/>
    <w:rsid w:val="000B1AA4"/>
    <w:rsid w:val="000E5A37"/>
    <w:rsid w:val="00112A2F"/>
    <w:rsid w:val="00121640"/>
    <w:rsid w:val="00133BB4"/>
    <w:rsid w:val="001C6D2A"/>
    <w:rsid w:val="00240887"/>
    <w:rsid w:val="002712D5"/>
    <w:rsid w:val="002C5653"/>
    <w:rsid w:val="002E41BD"/>
    <w:rsid w:val="00342C0B"/>
    <w:rsid w:val="00393BFA"/>
    <w:rsid w:val="003B1824"/>
    <w:rsid w:val="003D0729"/>
    <w:rsid w:val="00431D25"/>
    <w:rsid w:val="00433A0D"/>
    <w:rsid w:val="00461B5B"/>
    <w:rsid w:val="00471903"/>
    <w:rsid w:val="00490332"/>
    <w:rsid w:val="00495E8F"/>
    <w:rsid w:val="004B43B8"/>
    <w:rsid w:val="004E4E86"/>
    <w:rsid w:val="004E77FB"/>
    <w:rsid w:val="004F15ED"/>
    <w:rsid w:val="004F712E"/>
    <w:rsid w:val="00502897"/>
    <w:rsid w:val="00511AC8"/>
    <w:rsid w:val="00551193"/>
    <w:rsid w:val="005523F3"/>
    <w:rsid w:val="0055410E"/>
    <w:rsid w:val="00566B53"/>
    <w:rsid w:val="00583719"/>
    <w:rsid w:val="005C4DB4"/>
    <w:rsid w:val="005F05E4"/>
    <w:rsid w:val="00613224"/>
    <w:rsid w:val="0062077E"/>
    <w:rsid w:val="006340BE"/>
    <w:rsid w:val="006511D1"/>
    <w:rsid w:val="006558CA"/>
    <w:rsid w:val="00682B6D"/>
    <w:rsid w:val="00690885"/>
    <w:rsid w:val="0069289C"/>
    <w:rsid w:val="006A0EB6"/>
    <w:rsid w:val="006A433A"/>
    <w:rsid w:val="00725CBD"/>
    <w:rsid w:val="00754657"/>
    <w:rsid w:val="007625E7"/>
    <w:rsid w:val="007D44E2"/>
    <w:rsid w:val="007E6D92"/>
    <w:rsid w:val="007F324B"/>
    <w:rsid w:val="00805A2D"/>
    <w:rsid w:val="0082314C"/>
    <w:rsid w:val="00884F22"/>
    <w:rsid w:val="008961CC"/>
    <w:rsid w:val="008A3208"/>
    <w:rsid w:val="008B2E97"/>
    <w:rsid w:val="008C6C5E"/>
    <w:rsid w:val="008F480F"/>
    <w:rsid w:val="00906965"/>
    <w:rsid w:val="00937245"/>
    <w:rsid w:val="00937F74"/>
    <w:rsid w:val="009A5F9E"/>
    <w:rsid w:val="009C186A"/>
    <w:rsid w:val="009C1D55"/>
    <w:rsid w:val="009D40DE"/>
    <w:rsid w:val="009F1DD7"/>
    <w:rsid w:val="009F4F73"/>
    <w:rsid w:val="00A171E3"/>
    <w:rsid w:val="00A302F4"/>
    <w:rsid w:val="00A3322E"/>
    <w:rsid w:val="00A35841"/>
    <w:rsid w:val="00AA28B8"/>
    <w:rsid w:val="00AD2936"/>
    <w:rsid w:val="00AF3DF8"/>
    <w:rsid w:val="00B1102C"/>
    <w:rsid w:val="00B23D6C"/>
    <w:rsid w:val="00B31911"/>
    <w:rsid w:val="00B40A45"/>
    <w:rsid w:val="00B675A3"/>
    <w:rsid w:val="00B9629E"/>
    <w:rsid w:val="00BA0A09"/>
    <w:rsid w:val="00C33FE2"/>
    <w:rsid w:val="00C41BAC"/>
    <w:rsid w:val="00C724C7"/>
    <w:rsid w:val="00CB4153"/>
    <w:rsid w:val="00D307E6"/>
    <w:rsid w:val="00D44F64"/>
    <w:rsid w:val="00D65F14"/>
    <w:rsid w:val="00D71D0C"/>
    <w:rsid w:val="00D7592C"/>
    <w:rsid w:val="00DE0EE6"/>
    <w:rsid w:val="00DF7F2A"/>
    <w:rsid w:val="00E015DC"/>
    <w:rsid w:val="00E91BDD"/>
    <w:rsid w:val="00EC641E"/>
    <w:rsid w:val="00ED7547"/>
    <w:rsid w:val="00EE0A33"/>
    <w:rsid w:val="00EF22C8"/>
    <w:rsid w:val="00F37094"/>
    <w:rsid w:val="00F65E2C"/>
    <w:rsid w:val="00FC1CC6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9DF4"/>
  <w15:chartTrackingRefBased/>
  <w15:docId w15:val="{1BF95E62-3EC1-4C15-B4BD-4B71996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0E5A37"/>
    <w:rPr>
      <w:rFonts w:ascii="標楷體" w:eastAsia="標楷體" w:hAnsi="標楷體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0E5A37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0E5A37"/>
    <w:pPr>
      <w:ind w:left="432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0E5A37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2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2A2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2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2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40DA-49BE-48DD-9A31-4CAFE0F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2021-12-05T07:36:00Z</cp:lastPrinted>
  <dcterms:created xsi:type="dcterms:W3CDTF">2021-11-02T09:40:00Z</dcterms:created>
  <dcterms:modified xsi:type="dcterms:W3CDTF">2021-12-05T07:37:00Z</dcterms:modified>
</cp:coreProperties>
</file>