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1990"/>
        <w:gridCol w:w="709"/>
        <w:gridCol w:w="1280"/>
        <w:gridCol w:w="1413"/>
        <w:gridCol w:w="1711"/>
        <w:gridCol w:w="1549"/>
        <w:gridCol w:w="1554"/>
      </w:tblGrid>
      <w:tr w:rsidR="0088620D" w:rsidRPr="00DD6B35" w14:paraId="41857D1D" w14:textId="77777777" w:rsidTr="00795CDF">
        <w:trPr>
          <w:trHeight w:val="794"/>
        </w:trPr>
        <w:tc>
          <w:tcPr>
            <w:tcW w:w="8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09795" w14:textId="40F18C9E" w:rsidR="0088620D" w:rsidRPr="0088620D" w:rsidRDefault="0088620D" w:rsidP="00C4620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8620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公寓大廈共用部分維護修繕補助</w:t>
            </w:r>
            <w:r w:rsidR="002D06E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請款</w:t>
            </w:r>
            <w:r w:rsidRPr="0088620D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明細表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3FA49" w14:textId="2750223C" w:rsidR="0088620D" w:rsidRPr="0088620D" w:rsidRDefault="0088620D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8620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附件</w:t>
            </w:r>
            <w:r w:rsidR="002D06E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  <w:r w:rsidRPr="0088620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</w:t>
            </w:r>
          </w:p>
        </w:tc>
      </w:tr>
      <w:tr w:rsidR="00C4620E" w:rsidRPr="00DD6B35" w14:paraId="1ADAFD31" w14:textId="32AFA40E" w:rsidTr="001E5017">
        <w:trPr>
          <w:trHeight w:val="567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FEFF388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Hlk98399316"/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類別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5E8EAE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項目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D94A718" w14:textId="2FBC0E3D" w:rsidR="00C4620E" w:rsidRPr="00DD6B35" w:rsidRDefault="00D32A27" w:rsidP="00C4620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簡要說明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7B8BD3" w14:textId="2B23D3BE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費用</w:t>
            </w:r>
            <w:r w:rsidR="007638D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(元)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(依報價單)</w:t>
            </w:r>
          </w:p>
        </w:tc>
      </w:tr>
      <w:tr w:rsidR="00C4620E" w:rsidRPr="00DD6B35" w14:paraId="68108A09" w14:textId="2B48F5B6" w:rsidTr="001E5017">
        <w:trPr>
          <w:trHeight w:val="567"/>
        </w:trPr>
        <w:tc>
          <w:tcPr>
            <w:tcW w:w="1990" w:type="dxa"/>
            <w:vMerge w:val="restart"/>
            <w:noWrap/>
            <w:vAlign w:val="center"/>
            <w:hideMark/>
          </w:tcPr>
          <w:p w14:paraId="5E30007D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公共環境清潔衛生維持</w:t>
            </w:r>
          </w:p>
        </w:tc>
        <w:tc>
          <w:tcPr>
            <w:tcW w:w="1989" w:type="dxa"/>
            <w:gridSpan w:val="2"/>
            <w:noWrap/>
            <w:vAlign w:val="center"/>
            <w:hideMark/>
          </w:tcPr>
          <w:p w14:paraId="728FA462" w14:textId="6514DA62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環境清消</w:t>
            </w:r>
            <w:proofErr w:type="gramEnd"/>
          </w:p>
        </w:tc>
        <w:tc>
          <w:tcPr>
            <w:tcW w:w="3124" w:type="dxa"/>
            <w:gridSpan w:val="2"/>
            <w:noWrap/>
            <w:vAlign w:val="center"/>
          </w:tcPr>
          <w:p w14:paraId="0BA22FCD" w14:textId="4D6A0862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6AC2A89A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2DBC3AB3" w14:textId="678D3E54" w:rsidTr="001E5017">
        <w:trPr>
          <w:trHeight w:val="567"/>
        </w:trPr>
        <w:tc>
          <w:tcPr>
            <w:tcW w:w="1990" w:type="dxa"/>
            <w:vMerge/>
            <w:vAlign w:val="center"/>
            <w:hideMark/>
          </w:tcPr>
          <w:p w14:paraId="5D8C6ECF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noWrap/>
            <w:vAlign w:val="center"/>
            <w:hideMark/>
          </w:tcPr>
          <w:p w14:paraId="6F83D87B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雜物清運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3014EC5B" w14:textId="77D081B2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64BE9DE2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70B77D53" w14:textId="6CCAA3BC" w:rsidTr="001E5017">
        <w:trPr>
          <w:trHeight w:val="567"/>
        </w:trPr>
        <w:tc>
          <w:tcPr>
            <w:tcW w:w="1990" w:type="dxa"/>
            <w:vMerge w:val="restart"/>
            <w:noWrap/>
            <w:vAlign w:val="center"/>
            <w:hideMark/>
          </w:tcPr>
          <w:p w14:paraId="29249E20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公共消防滅火器材維護</w:t>
            </w:r>
          </w:p>
        </w:tc>
        <w:tc>
          <w:tcPr>
            <w:tcW w:w="1989" w:type="dxa"/>
            <w:gridSpan w:val="2"/>
            <w:noWrap/>
            <w:vAlign w:val="center"/>
            <w:hideMark/>
          </w:tcPr>
          <w:p w14:paraId="7CD2F4D5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滅火器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44078CF5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6364DC8A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48A4FC27" w14:textId="6D16275F" w:rsidTr="001E5017">
        <w:trPr>
          <w:trHeight w:val="567"/>
        </w:trPr>
        <w:tc>
          <w:tcPr>
            <w:tcW w:w="1990" w:type="dxa"/>
            <w:vMerge/>
            <w:vAlign w:val="center"/>
            <w:hideMark/>
          </w:tcPr>
          <w:p w14:paraId="4A4FCFB0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noWrap/>
            <w:vAlign w:val="center"/>
            <w:hideMark/>
          </w:tcPr>
          <w:p w14:paraId="72DF7A90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防火門修繕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026DC82C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530E170A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46061F45" w14:textId="037DF7FF" w:rsidTr="001E5017">
        <w:trPr>
          <w:trHeight w:val="567"/>
        </w:trPr>
        <w:tc>
          <w:tcPr>
            <w:tcW w:w="1990" w:type="dxa"/>
            <w:vMerge w:val="restart"/>
            <w:noWrap/>
            <w:vAlign w:val="center"/>
            <w:hideMark/>
          </w:tcPr>
          <w:p w14:paraId="7C6A3889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公共通道及溝渠修繕</w:t>
            </w:r>
          </w:p>
        </w:tc>
        <w:tc>
          <w:tcPr>
            <w:tcW w:w="1989" w:type="dxa"/>
            <w:gridSpan w:val="2"/>
            <w:noWrap/>
            <w:vAlign w:val="center"/>
          </w:tcPr>
          <w:p w14:paraId="1207E4D8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排水溝疏浚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53E2FCB9" w14:textId="150C91A9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0107EACD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5D34019A" w14:textId="0A0C37A8" w:rsidTr="001E5017">
        <w:trPr>
          <w:trHeight w:val="567"/>
        </w:trPr>
        <w:tc>
          <w:tcPr>
            <w:tcW w:w="1990" w:type="dxa"/>
            <w:vMerge/>
            <w:vAlign w:val="center"/>
            <w:hideMark/>
          </w:tcPr>
          <w:p w14:paraId="73EA80A4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noWrap/>
            <w:vAlign w:val="center"/>
          </w:tcPr>
          <w:p w14:paraId="065606F9" w14:textId="2BDD1A7C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屋頂防水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2D562772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06AAB7A7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2A591C5E" w14:textId="2E640787" w:rsidTr="001E5017">
        <w:trPr>
          <w:trHeight w:val="567"/>
        </w:trPr>
        <w:tc>
          <w:tcPr>
            <w:tcW w:w="1990" w:type="dxa"/>
            <w:vMerge w:val="restart"/>
            <w:vAlign w:val="center"/>
            <w:hideMark/>
          </w:tcPr>
          <w:p w14:paraId="2F2E4BD6" w14:textId="77777777" w:rsidR="00C4620E" w:rsidRPr="00DD6B35" w:rsidRDefault="00C4620E" w:rsidP="00DD6B35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外牆磁磚或裝飾材修繕</w:t>
            </w:r>
          </w:p>
        </w:tc>
        <w:tc>
          <w:tcPr>
            <w:tcW w:w="1989" w:type="dxa"/>
            <w:gridSpan w:val="2"/>
            <w:noWrap/>
            <w:vAlign w:val="center"/>
          </w:tcPr>
          <w:p w14:paraId="1E2010E2" w14:textId="5C4DD532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磁磚修繕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4F347429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50248BC6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322BCBD2" w14:textId="2F5A720C" w:rsidTr="001E5017">
        <w:trPr>
          <w:trHeight w:val="567"/>
        </w:trPr>
        <w:tc>
          <w:tcPr>
            <w:tcW w:w="1990" w:type="dxa"/>
            <w:vMerge/>
            <w:vAlign w:val="center"/>
            <w:hideMark/>
          </w:tcPr>
          <w:p w14:paraId="37A202F6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noWrap/>
            <w:vAlign w:val="center"/>
          </w:tcPr>
          <w:p w14:paraId="5D5875C6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裝飾材修繕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25AB280A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4D3D48D4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05EBEFD9" w14:textId="4C8A0594" w:rsidTr="001E5017">
        <w:trPr>
          <w:trHeight w:val="567"/>
        </w:trPr>
        <w:tc>
          <w:tcPr>
            <w:tcW w:w="1990" w:type="dxa"/>
            <w:vMerge w:val="restart"/>
            <w:vAlign w:val="center"/>
            <w:hideMark/>
          </w:tcPr>
          <w:p w14:paraId="5536F601" w14:textId="77777777" w:rsidR="00C4620E" w:rsidRPr="00DD6B35" w:rsidRDefault="00C4620E" w:rsidP="00DD6B35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其他相關設施修繕</w:t>
            </w:r>
          </w:p>
        </w:tc>
        <w:tc>
          <w:tcPr>
            <w:tcW w:w="1989" w:type="dxa"/>
            <w:gridSpan w:val="2"/>
            <w:noWrap/>
            <w:vAlign w:val="center"/>
          </w:tcPr>
          <w:p w14:paraId="38885F7A" w14:textId="30F8CA50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防墜設施</w:t>
            </w:r>
            <w:proofErr w:type="gramEnd"/>
          </w:p>
        </w:tc>
        <w:tc>
          <w:tcPr>
            <w:tcW w:w="3124" w:type="dxa"/>
            <w:gridSpan w:val="2"/>
            <w:noWrap/>
            <w:vAlign w:val="center"/>
          </w:tcPr>
          <w:p w14:paraId="62C3A05D" w14:textId="1E3CCDF3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242653A1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0B133DF4" w14:textId="17B18217" w:rsidTr="001E5017">
        <w:trPr>
          <w:trHeight w:val="567"/>
        </w:trPr>
        <w:tc>
          <w:tcPr>
            <w:tcW w:w="1990" w:type="dxa"/>
            <w:vMerge/>
            <w:vAlign w:val="center"/>
            <w:hideMark/>
          </w:tcPr>
          <w:p w14:paraId="475D0610" w14:textId="77777777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noWrap/>
            <w:vAlign w:val="center"/>
          </w:tcPr>
          <w:p w14:paraId="56BE706C" w14:textId="53762F29" w:rsidR="00C4620E" w:rsidRPr="00DD6B35" w:rsidRDefault="00C4620E" w:rsidP="00DD6B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D6B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違章拆除</w:t>
            </w:r>
          </w:p>
        </w:tc>
        <w:tc>
          <w:tcPr>
            <w:tcW w:w="3124" w:type="dxa"/>
            <w:gridSpan w:val="2"/>
            <w:noWrap/>
            <w:vAlign w:val="center"/>
          </w:tcPr>
          <w:p w14:paraId="62EBCC8E" w14:textId="1DB596AE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6E5C30D5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4620E" w:rsidRPr="00DD6B35" w14:paraId="6EB342AF" w14:textId="77777777" w:rsidTr="001E5017">
        <w:trPr>
          <w:trHeight w:val="567"/>
        </w:trPr>
        <w:tc>
          <w:tcPr>
            <w:tcW w:w="3979" w:type="dxa"/>
            <w:gridSpan w:val="3"/>
            <w:vAlign w:val="center"/>
          </w:tcPr>
          <w:p w14:paraId="7CB2DC49" w14:textId="2C71B0DC" w:rsidR="00C4620E" w:rsidRPr="00DD6B35" w:rsidRDefault="00C4620E" w:rsidP="002D06E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620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經審查小組同意</w:t>
            </w:r>
            <w:r w:rsidR="002D06E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施作項目</w:t>
            </w:r>
          </w:p>
        </w:tc>
        <w:tc>
          <w:tcPr>
            <w:tcW w:w="3124" w:type="dxa"/>
            <w:gridSpan w:val="2"/>
            <w:vAlign w:val="center"/>
          </w:tcPr>
          <w:p w14:paraId="74B9E93B" w14:textId="77777777" w:rsidR="00C4620E" w:rsidRPr="00C4620E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1B35816F" w14:textId="77777777" w:rsidR="00C4620E" w:rsidRPr="00DD6B35" w:rsidRDefault="00C4620E" w:rsidP="00DD6B35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D2C10" w:rsidRPr="00DD6B35" w14:paraId="4DAE27DA" w14:textId="5E54A794" w:rsidTr="001E5017">
        <w:trPr>
          <w:trHeight w:val="1134"/>
        </w:trPr>
        <w:tc>
          <w:tcPr>
            <w:tcW w:w="7103" w:type="dxa"/>
            <w:gridSpan w:val="5"/>
            <w:tcBorders>
              <w:bottom w:val="single" w:sz="2" w:space="0" w:color="auto"/>
            </w:tcBorders>
            <w:vAlign w:val="center"/>
          </w:tcPr>
          <w:p w14:paraId="7EAAFBB2" w14:textId="7244B267" w:rsidR="00CD2C10" w:rsidRPr="00CD2C10" w:rsidRDefault="00CD2C10" w:rsidP="00C4620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D2C1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維護修繕費用總計</w:t>
            </w:r>
          </w:p>
        </w:tc>
        <w:tc>
          <w:tcPr>
            <w:tcW w:w="3103" w:type="dxa"/>
            <w:gridSpan w:val="2"/>
            <w:tcBorders>
              <w:bottom w:val="single" w:sz="2" w:space="0" w:color="auto"/>
            </w:tcBorders>
            <w:vAlign w:val="center"/>
          </w:tcPr>
          <w:p w14:paraId="70ADB885" w14:textId="5E72B989" w:rsidR="00CD2C10" w:rsidRPr="00DD6B35" w:rsidRDefault="00CD2C10" w:rsidP="00CD2C1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D2C10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(A)</w:t>
            </w:r>
          </w:p>
        </w:tc>
      </w:tr>
      <w:tr w:rsidR="00CD2C10" w:rsidRPr="00DD6B35" w14:paraId="5C9471C9" w14:textId="3737D5F5" w:rsidTr="001E5017">
        <w:trPr>
          <w:trHeight w:val="567"/>
        </w:trPr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7DAC3" w14:textId="012E6C64" w:rsidR="00CD2C10" w:rsidRPr="00DD6B35" w:rsidRDefault="002D06E9" w:rsidP="000563E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請款</w:t>
            </w:r>
            <w:r w:rsidR="00CD2C1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</w:t>
            </w:r>
          </w:p>
        </w:tc>
      </w:tr>
      <w:tr w:rsidR="00CD2C10" w:rsidRPr="00DD6B35" w14:paraId="4DCDBC8F" w14:textId="11819B33" w:rsidTr="001E5017">
        <w:trPr>
          <w:trHeight w:val="1134"/>
        </w:trPr>
        <w:tc>
          <w:tcPr>
            <w:tcW w:w="7103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32805" w14:textId="0B58BA70" w:rsidR="00CD2C10" w:rsidRPr="00DD6B35" w:rsidRDefault="00CD2C10" w:rsidP="009D476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B426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本案維護修繕費用總計</w:t>
            </w:r>
            <w:r w:rsidR="00E809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r w:rsidR="00E809BD">
              <w:rPr>
                <w:rFonts w:ascii="標楷體" w:eastAsia="標楷體" w:hAnsi="標楷體" w:cs="新細明體" w:hint="eastAsia"/>
                <w:caps/>
                <w:kern w:val="0"/>
                <w:sz w:val="32"/>
                <w:szCs w:val="32"/>
              </w:rPr>
              <w:t>A)乘以45%等於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2BA581" w14:textId="7B7EB88C" w:rsidR="00CD2C10" w:rsidRPr="00DD6B35" w:rsidRDefault="00CD2C10" w:rsidP="00CD2C1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B)</w:t>
            </w:r>
          </w:p>
        </w:tc>
      </w:tr>
      <w:tr w:rsidR="00C23831" w:rsidRPr="00DD6B35" w14:paraId="66E51F59" w14:textId="541B12CD" w:rsidTr="001E5017">
        <w:trPr>
          <w:trHeight w:val="567"/>
        </w:trPr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262CE" w14:textId="4C53F172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公寓大廈總戶數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0B10259" w14:textId="4B626DDE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補助額度上限</w:t>
            </w:r>
          </w:p>
        </w:tc>
        <w:tc>
          <w:tcPr>
            <w:tcW w:w="1711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89A8" w14:textId="77F732EA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8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本案補助金額上限</w:t>
            </w:r>
          </w:p>
        </w:tc>
        <w:tc>
          <w:tcPr>
            <w:tcW w:w="310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D2441" w14:textId="38491F8F" w:rsidR="00C23831" w:rsidRPr="00CD2C10" w:rsidRDefault="00C23831" w:rsidP="00C2383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D2C10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(C)</w:t>
            </w:r>
          </w:p>
        </w:tc>
      </w:tr>
      <w:tr w:rsidR="00C23831" w:rsidRPr="00DD6B35" w14:paraId="7D42DED2" w14:textId="77777777" w:rsidTr="001E5017">
        <w:trPr>
          <w:trHeight w:val="567"/>
        </w:trPr>
        <w:tc>
          <w:tcPr>
            <w:tcW w:w="269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8F27" w14:textId="1A1DB41E" w:rsidR="00C23831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50戶以下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03C0973" w14:textId="0093ADE8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上限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711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58F81" w14:textId="529568E4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7F1484" w14:textId="77777777" w:rsidR="00C23831" w:rsidRPr="00CD2C10" w:rsidRDefault="00C23831" w:rsidP="00C2383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23831" w:rsidRPr="00DD6B35" w14:paraId="7B1EC300" w14:textId="77777777" w:rsidTr="001E5017">
        <w:trPr>
          <w:trHeight w:val="567"/>
        </w:trPr>
        <w:tc>
          <w:tcPr>
            <w:tcW w:w="269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B1A73" w14:textId="3C8349F0" w:rsidR="00C23831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51戶～100戶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5CC8319" w14:textId="13B85FEC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上限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711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26080" w14:textId="32A1B107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9D0D94" w14:textId="77777777" w:rsidR="00C23831" w:rsidRPr="00CD2C10" w:rsidRDefault="00C23831" w:rsidP="00C2383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23831" w:rsidRPr="00DD6B35" w14:paraId="1D75A9D5" w14:textId="77777777" w:rsidTr="001E5017">
        <w:trPr>
          <w:trHeight w:val="567"/>
        </w:trPr>
        <w:tc>
          <w:tcPr>
            <w:tcW w:w="269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2BC7D7" w14:textId="2344969C" w:rsidR="00C23831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101戶</w:t>
            </w:r>
            <w:r w:rsidRPr="007E7F7C">
              <w:rPr>
                <w:rFonts w:ascii="標楷體" w:eastAsia="標楷體" w:hAnsi="標楷體" w:hint="eastAsia"/>
                <w:sz w:val="32"/>
                <w:szCs w:val="32"/>
              </w:rPr>
              <w:t>以上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E39AC" w14:textId="1952A927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上限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0D76E1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711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723A" w14:textId="2D0CFDDF" w:rsidR="00C23831" w:rsidRPr="006B426D" w:rsidRDefault="00C23831" w:rsidP="00C2383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0DCDC" w14:textId="77777777" w:rsidR="00C23831" w:rsidRPr="00CD2C10" w:rsidRDefault="00C23831" w:rsidP="00C2383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12C25" w:rsidRPr="00DD6B35" w14:paraId="3F899EDE" w14:textId="50219F39" w:rsidTr="0001146D">
        <w:trPr>
          <w:trHeight w:val="1134"/>
        </w:trPr>
        <w:tc>
          <w:tcPr>
            <w:tcW w:w="710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8943" w14:textId="76B3A640" w:rsidR="00B12C25" w:rsidRDefault="00B12C25" w:rsidP="00F67E5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D06E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本案</w:t>
            </w:r>
            <w:r w:rsid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原核准補助金額</w:t>
            </w:r>
            <w:r w:rsidR="001E50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(詳核准函)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4E63C4E" w14:textId="418B1B5D" w:rsidR="00B12C25" w:rsidRPr="00F67E5C" w:rsidRDefault="00BD22D7" w:rsidP="00BD22D7">
            <w:pPr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(D)</w:t>
            </w:r>
          </w:p>
        </w:tc>
      </w:tr>
      <w:tr w:rsidR="002D06E9" w:rsidRPr="00DD6B35" w14:paraId="05F5F122" w14:textId="77777777" w:rsidTr="0001146D">
        <w:trPr>
          <w:trHeight w:val="1134"/>
        </w:trPr>
        <w:tc>
          <w:tcPr>
            <w:tcW w:w="710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F801" w14:textId="3510EC5A" w:rsidR="00BD22D7" w:rsidRPr="002D06E9" w:rsidRDefault="00BD22D7" w:rsidP="00BD22D7">
            <w:pPr>
              <w:spacing w:line="4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本案實際請款金額</w:t>
            </w:r>
            <w:r w:rsidRPr="00BD22D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</w:t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以</w:t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(B)、(C)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、(D)</w:t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最</w:t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低者為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實際請款</w:t>
            </w:r>
            <w:r w:rsidRPr="00BD22D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金額）</w:t>
            </w:r>
          </w:p>
        </w:tc>
        <w:tc>
          <w:tcPr>
            <w:tcW w:w="310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B92CBC" w14:textId="77777777" w:rsidR="002D06E9" w:rsidRPr="00F67E5C" w:rsidRDefault="002D06E9" w:rsidP="00DD6B35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bookmarkEnd w:id="0"/>
    </w:tbl>
    <w:p w14:paraId="21FAC7B3" w14:textId="5B15337A" w:rsidR="00D93A47" w:rsidRPr="00F67E5C" w:rsidRDefault="00D93A47" w:rsidP="00D44EFC">
      <w:pPr>
        <w:widowControl/>
        <w:rPr>
          <w:rFonts w:ascii="標楷體" w:eastAsia="標楷體" w:hAnsi="標楷體"/>
          <w:sz w:val="2"/>
          <w:szCs w:val="2"/>
        </w:rPr>
      </w:pPr>
    </w:p>
    <w:sectPr w:rsidR="00D93A47" w:rsidRPr="00F67E5C" w:rsidSect="0056311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3151" w14:textId="77777777" w:rsidR="00C95C8F" w:rsidRDefault="00C95C8F" w:rsidP="00A62690">
      <w:r>
        <w:separator/>
      </w:r>
    </w:p>
  </w:endnote>
  <w:endnote w:type="continuationSeparator" w:id="0">
    <w:p w14:paraId="35044D9D" w14:textId="77777777" w:rsidR="00C95C8F" w:rsidRDefault="00C95C8F" w:rsidP="00A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B7CE" w14:textId="77777777" w:rsidR="00C95C8F" w:rsidRDefault="00C95C8F" w:rsidP="00A62690">
      <w:r>
        <w:separator/>
      </w:r>
    </w:p>
  </w:footnote>
  <w:footnote w:type="continuationSeparator" w:id="0">
    <w:p w14:paraId="02A62880" w14:textId="77777777" w:rsidR="00C95C8F" w:rsidRDefault="00C95C8F" w:rsidP="00A6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45"/>
    <w:rsid w:val="0001146D"/>
    <w:rsid w:val="00020D0A"/>
    <w:rsid w:val="000224E5"/>
    <w:rsid w:val="000563EA"/>
    <w:rsid w:val="00074B16"/>
    <w:rsid w:val="000F0567"/>
    <w:rsid w:val="001220AA"/>
    <w:rsid w:val="00125542"/>
    <w:rsid w:val="00146E0F"/>
    <w:rsid w:val="00173965"/>
    <w:rsid w:val="001E5017"/>
    <w:rsid w:val="00267945"/>
    <w:rsid w:val="00284A6D"/>
    <w:rsid w:val="0028777E"/>
    <w:rsid w:val="002D06E9"/>
    <w:rsid w:val="002E2B36"/>
    <w:rsid w:val="00323946"/>
    <w:rsid w:val="003C1589"/>
    <w:rsid w:val="003F2553"/>
    <w:rsid w:val="0048152C"/>
    <w:rsid w:val="00493692"/>
    <w:rsid w:val="00546DAE"/>
    <w:rsid w:val="00563115"/>
    <w:rsid w:val="00565026"/>
    <w:rsid w:val="005C5806"/>
    <w:rsid w:val="0063261A"/>
    <w:rsid w:val="006B426D"/>
    <w:rsid w:val="006C5A29"/>
    <w:rsid w:val="006F7EE9"/>
    <w:rsid w:val="00701A0D"/>
    <w:rsid w:val="007219E7"/>
    <w:rsid w:val="00734142"/>
    <w:rsid w:val="0073527E"/>
    <w:rsid w:val="007638D1"/>
    <w:rsid w:val="00770C25"/>
    <w:rsid w:val="00795CDF"/>
    <w:rsid w:val="00797C94"/>
    <w:rsid w:val="007C7ECC"/>
    <w:rsid w:val="007E0C3B"/>
    <w:rsid w:val="007E5FAF"/>
    <w:rsid w:val="00834238"/>
    <w:rsid w:val="00866633"/>
    <w:rsid w:val="0088620D"/>
    <w:rsid w:val="008F63F7"/>
    <w:rsid w:val="00920063"/>
    <w:rsid w:val="009373B0"/>
    <w:rsid w:val="00977821"/>
    <w:rsid w:val="009D4765"/>
    <w:rsid w:val="00A17C34"/>
    <w:rsid w:val="00A422F8"/>
    <w:rsid w:val="00A56B69"/>
    <w:rsid w:val="00A62690"/>
    <w:rsid w:val="00A65FCB"/>
    <w:rsid w:val="00AA67FD"/>
    <w:rsid w:val="00AB6DD7"/>
    <w:rsid w:val="00AC1D3F"/>
    <w:rsid w:val="00AC549C"/>
    <w:rsid w:val="00B12C25"/>
    <w:rsid w:val="00B7612D"/>
    <w:rsid w:val="00B80E1B"/>
    <w:rsid w:val="00BB7159"/>
    <w:rsid w:val="00BC2544"/>
    <w:rsid w:val="00BD22D7"/>
    <w:rsid w:val="00C23831"/>
    <w:rsid w:val="00C4620E"/>
    <w:rsid w:val="00C50961"/>
    <w:rsid w:val="00C525AF"/>
    <w:rsid w:val="00C95C8F"/>
    <w:rsid w:val="00CC27EA"/>
    <w:rsid w:val="00CD2C10"/>
    <w:rsid w:val="00CF215B"/>
    <w:rsid w:val="00D02BC4"/>
    <w:rsid w:val="00D32A27"/>
    <w:rsid w:val="00D32CBD"/>
    <w:rsid w:val="00D44EFC"/>
    <w:rsid w:val="00D52B35"/>
    <w:rsid w:val="00D93A47"/>
    <w:rsid w:val="00DD6B35"/>
    <w:rsid w:val="00E05CF8"/>
    <w:rsid w:val="00E07257"/>
    <w:rsid w:val="00E61E56"/>
    <w:rsid w:val="00E71897"/>
    <w:rsid w:val="00E748D4"/>
    <w:rsid w:val="00E809BD"/>
    <w:rsid w:val="00EA75C7"/>
    <w:rsid w:val="00EE62A6"/>
    <w:rsid w:val="00F574C0"/>
    <w:rsid w:val="00F65C80"/>
    <w:rsid w:val="00F67E5C"/>
    <w:rsid w:val="00FB1B23"/>
    <w:rsid w:val="00FB45C5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6FE5C"/>
  <w15:chartTrackingRefBased/>
  <w15:docId w15:val="{638A8BB8-4CC6-4D71-90AE-CC1EFFC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690"/>
    <w:rPr>
      <w:sz w:val="20"/>
      <w:szCs w:val="20"/>
    </w:rPr>
  </w:style>
  <w:style w:type="table" w:styleId="a7">
    <w:name w:val="Table Grid"/>
    <w:basedOn w:val="a1"/>
    <w:uiPriority w:val="39"/>
    <w:rsid w:val="00A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D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AF9F-16F5-454D-A604-9EEA890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cp:lastPrinted>2022-04-20T09:49:00Z</cp:lastPrinted>
  <dcterms:created xsi:type="dcterms:W3CDTF">2022-03-27T05:47:00Z</dcterms:created>
  <dcterms:modified xsi:type="dcterms:W3CDTF">2022-06-09T09:45:00Z</dcterms:modified>
</cp:coreProperties>
</file>