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F5" w:rsidRPr="00E91D0B" w:rsidRDefault="003570F5" w:rsidP="003570F5">
      <w:pPr>
        <w:spacing w:line="640" w:lineRule="exact"/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0" w:name="_GoBack"/>
      <w:bookmarkEnd w:id="0"/>
      <w:r w:rsidRPr="00E91D0B">
        <w:rPr>
          <w:rFonts w:ascii="標楷體" w:eastAsia="標楷體" w:hAnsi="標楷體" w:hint="eastAsia"/>
          <w:sz w:val="40"/>
          <w:szCs w:val="40"/>
        </w:rPr>
        <w:t>臺南市政府環境保護局保全系統資料管理</w:t>
      </w:r>
      <w:r w:rsidRPr="00E91D0B">
        <w:rPr>
          <w:rFonts w:ascii="標楷體" w:eastAsia="標楷體" w:hAnsi="標楷體" w:hint="eastAsia"/>
          <w:kern w:val="0"/>
          <w:sz w:val="40"/>
          <w:szCs w:val="40"/>
        </w:rPr>
        <w:t>要點</w:t>
      </w:r>
    </w:p>
    <w:p w:rsidR="00604D4D" w:rsidRPr="00704568" w:rsidRDefault="00604D4D" w:rsidP="00704568">
      <w:pPr>
        <w:spacing w:line="480" w:lineRule="exact"/>
        <w:jc w:val="right"/>
        <w:rPr>
          <w:rFonts w:ascii="標楷體" w:eastAsia="標楷體" w:hAnsi="標楷體"/>
          <w:b/>
          <w:kern w:val="0"/>
          <w:sz w:val="20"/>
          <w:szCs w:val="20"/>
        </w:rPr>
      </w:pPr>
      <w:r w:rsidRPr="00704568">
        <w:rPr>
          <w:rFonts w:ascii="標楷體" w:eastAsia="標楷體" w:hAnsi="標楷體" w:hint="eastAsia"/>
          <w:b/>
          <w:kern w:val="0"/>
          <w:sz w:val="20"/>
          <w:szCs w:val="20"/>
        </w:rPr>
        <w:t>中華民國103年</w:t>
      </w:r>
      <w:r w:rsidR="0043600E"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9 </w:t>
      </w:r>
      <w:r w:rsidRPr="00704568">
        <w:rPr>
          <w:rFonts w:ascii="標楷體" w:eastAsia="標楷體" w:hAnsi="標楷體" w:hint="eastAsia"/>
          <w:b/>
          <w:kern w:val="0"/>
          <w:sz w:val="20"/>
          <w:szCs w:val="20"/>
        </w:rPr>
        <w:t>月</w:t>
      </w:r>
      <w:r w:rsidR="00FF20B4" w:rsidRPr="00704568">
        <w:rPr>
          <w:rFonts w:ascii="標楷體" w:eastAsia="標楷體" w:hAnsi="標楷體" w:hint="eastAsia"/>
          <w:b/>
          <w:kern w:val="0"/>
          <w:sz w:val="20"/>
          <w:szCs w:val="20"/>
        </w:rPr>
        <w:t>18</w:t>
      </w:r>
      <w:r w:rsidRPr="00704568">
        <w:rPr>
          <w:rFonts w:ascii="標楷體" w:eastAsia="標楷體" w:hAnsi="標楷體" w:hint="eastAsia"/>
          <w:b/>
          <w:kern w:val="0"/>
          <w:sz w:val="20"/>
          <w:szCs w:val="20"/>
        </w:rPr>
        <w:t>日環秘字第10300</w:t>
      </w:r>
      <w:r w:rsidR="00FF20B4" w:rsidRPr="00704568">
        <w:rPr>
          <w:rFonts w:ascii="標楷體" w:eastAsia="標楷體" w:hAnsi="標楷體" w:hint="eastAsia"/>
          <w:b/>
          <w:kern w:val="0"/>
          <w:sz w:val="20"/>
          <w:szCs w:val="20"/>
        </w:rPr>
        <w:t>94825</w:t>
      </w:r>
      <w:r w:rsidRPr="00704568">
        <w:rPr>
          <w:rFonts w:ascii="標楷體" w:eastAsia="標楷體" w:hAnsi="標楷體" w:hint="eastAsia"/>
          <w:b/>
          <w:kern w:val="0"/>
          <w:sz w:val="20"/>
          <w:szCs w:val="20"/>
        </w:rPr>
        <w:t>號函訂定</w:t>
      </w:r>
    </w:p>
    <w:p w:rsidR="00410FA8" w:rsidRDefault="00410FA8" w:rsidP="008B7E0C">
      <w:pPr>
        <w:spacing w:line="480" w:lineRule="exact"/>
        <w:jc w:val="right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>中華民國103年</w:t>
      </w:r>
      <w:r w:rsidR="00704568">
        <w:rPr>
          <w:rFonts w:ascii="標楷體" w:eastAsia="標楷體" w:hAnsi="標楷體" w:hint="eastAsia"/>
          <w:b/>
          <w:kern w:val="0"/>
          <w:sz w:val="20"/>
          <w:szCs w:val="20"/>
        </w:rPr>
        <w:t>10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月</w:t>
      </w:r>
      <w:r w:rsidR="00704568">
        <w:rPr>
          <w:rFonts w:ascii="標楷體" w:eastAsia="標楷體" w:hAnsi="標楷體" w:hint="eastAsia"/>
          <w:b/>
          <w:kern w:val="0"/>
          <w:sz w:val="20"/>
          <w:szCs w:val="20"/>
        </w:rPr>
        <w:t>21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日環秘字第</w:t>
      </w:r>
      <w:r w:rsidR="00704568">
        <w:rPr>
          <w:rFonts w:ascii="標楷體" w:eastAsia="標楷體" w:hAnsi="標楷體" w:hint="eastAsia"/>
          <w:b/>
          <w:kern w:val="0"/>
          <w:sz w:val="20"/>
          <w:szCs w:val="20"/>
        </w:rPr>
        <w:t>1030105794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號函</w:t>
      </w:r>
      <w:r w:rsidR="00704568">
        <w:rPr>
          <w:rFonts w:ascii="標楷體" w:eastAsia="標楷體" w:hAnsi="標楷體" w:hint="eastAsia"/>
          <w:b/>
          <w:kern w:val="0"/>
          <w:sz w:val="20"/>
          <w:szCs w:val="20"/>
        </w:rPr>
        <w:t>修正</w:t>
      </w:r>
    </w:p>
    <w:p w:rsidR="00410FA8" w:rsidRDefault="00410FA8" w:rsidP="00410FA8">
      <w:pPr>
        <w:spacing w:line="480" w:lineRule="exact"/>
        <w:ind w:right="800"/>
        <w:jc w:val="center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    </w:t>
      </w:r>
      <w:r w:rsidR="00704568"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第六點</w:t>
      </w:r>
    </w:p>
    <w:p w:rsidR="00720B62" w:rsidRDefault="00720B62" w:rsidP="002F52B0">
      <w:pPr>
        <w:spacing w:line="480" w:lineRule="exact"/>
        <w:ind w:right="100"/>
        <w:jc w:val="right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>中華民國104年12月</w:t>
      </w:r>
      <w:r w:rsidR="002F52B0">
        <w:rPr>
          <w:rFonts w:ascii="標楷體" w:eastAsia="標楷體" w:hAnsi="標楷體" w:hint="eastAsia"/>
          <w:b/>
          <w:kern w:val="0"/>
          <w:sz w:val="20"/>
          <w:szCs w:val="20"/>
        </w:rPr>
        <w:t>8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日環秘字第</w:t>
      </w:r>
      <w:r w:rsidR="002F52B0">
        <w:rPr>
          <w:rFonts w:ascii="標楷體" w:eastAsia="標楷體" w:hAnsi="標楷體" w:hint="eastAsia"/>
          <w:b/>
          <w:kern w:val="0"/>
          <w:sz w:val="20"/>
          <w:szCs w:val="20"/>
        </w:rPr>
        <w:t>1040128490</w:t>
      </w:r>
      <w:r>
        <w:rPr>
          <w:rFonts w:ascii="標楷體" w:eastAsia="標楷體" w:hAnsi="標楷體" w:hint="eastAsia"/>
          <w:b/>
          <w:kern w:val="0"/>
          <w:sz w:val="20"/>
          <w:szCs w:val="20"/>
        </w:rPr>
        <w:t>號函修正</w:t>
      </w:r>
    </w:p>
    <w:p w:rsidR="00720B62" w:rsidRDefault="00720B62" w:rsidP="00720B62">
      <w:pPr>
        <w:spacing w:line="480" w:lineRule="exact"/>
        <w:ind w:right="800"/>
        <w:jc w:val="center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      第六點</w:t>
      </w:r>
    </w:p>
    <w:p w:rsidR="003570F5" w:rsidRPr="003570F5" w:rsidRDefault="003570F5" w:rsidP="00E91D0B">
      <w:pPr>
        <w:spacing w:line="560" w:lineRule="exact"/>
        <w:ind w:left="566" w:hangingChars="202" w:hanging="566"/>
      </w:pPr>
      <w:r w:rsidRPr="004D2A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一、臺南市政府環境保護局（以下簡稱本局）為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確保保全系統資料之保存，並提升系統資料之管理，特訂定本</w:t>
      </w:r>
      <w:r w:rsidRPr="004D2A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要點。</w:t>
      </w:r>
    </w:p>
    <w:p w:rsidR="003570F5" w:rsidRDefault="003570F5" w:rsidP="00E91D0B">
      <w:pPr>
        <w:spacing w:line="560" w:lineRule="exact"/>
        <w:ind w:left="566" w:hangingChars="202" w:hanging="566"/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4D2A2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1586F">
        <w:rPr>
          <w:rFonts w:ascii="標楷體" w:eastAsia="標楷體" w:hAnsi="標楷體" w:hint="eastAsia"/>
          <w:kern w:val="0"/>
          <w:sz w:val="28"/>
          <w:szCs w:val="28"/>
        </w:rPr>
        <w:t>本要點所稱之保全系統資料，指本局轄管之各辦公處所及</w:t>
      </w:r>
      <w:r>
        <w:rPr>
          <w:rFonts w:ascii="標楷體" w:eastAsia="標楷體" w:hAnsi="標楷體" w:hint="eastAsia"/>
          <w:kern w:val="0"/>
          <w:sz w:val="28"/>
          <w:szCs w:val="28"/>
        </w:rPr>
        <w:t>場址，</w:t>
      </w:r>
      <w:r w:rsidR="00B1586F">
        <w:rPr>
          <w:rFonts w:ascii="標楷體" w:eastAsia="標楷體" w:hAnsi="標楷體" w:hint="eastAsia"/>
          <w:kern w:val="0"/>
          <w:sz w:val="28"/>
          <w:szCs w:val="28"/>
        </w:rPr>
        <w:t>基於</w:t>
      </w:r>
      <w:r>
        <w:rPr>
          <w:rFonts w:ascii="標楷體" w:eastAsia="標楷體" w:hAnsi="標楷體" w:hint="eastAsia"/>
          <w:kern w:val="0"/>
          <w:sz w:val="28"/>
          <w:szCs w:val="28"/>
        </w:rPr>
        <w:t>安全管理需要所取得之影像、錄影(音)檔案，及為保存資料所作成之紙本、磁碟、光碟片等</w:t>
      </w:r>
      <w:r w:rsidRPr="009332B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570F5" w:rsidRDefault="003570F5" w:rsidP="00E91D0B">
      <w:pPr>
        <w:spacing w:line="560" w:lineRule="exact"/>
        <w:ind w:left="619" w:hangingChars="221" w:hanging="619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三、本局各該辦公處所及場址值勤(含保全)人員於值勤時應檢視監視錄影(音)設備是否正常運作，如發現監視錄影(音)設備故障或損壞，應立即通報各該場所管理人。</w:t>
      </w:r>
    </w:p>
    <w:p w:rsidR="003570F5" w:rsidRPr="00410FA8" w:rsidRDefault="003570F5" w:rsidP="00E91D0B">
      <w:pPr>
        <w:spacing w:line="560" w:lineRule="exact"/>
        <w:ind w:left="566" w:hangingChars="202" w:hanging="566"/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值勤(含保全)人員於值勤時，應確實填寫安全狀況檢查報告表</w:t>
      </w:r>
      <w:r w:rsidR="00B1586F" w:rsidRPr="00410FA8">
        <w:rPr>
          <w:rFonts w:ascii="標楷體" w:eastAsia="標楷體" w:hAnsi="標楷體" w:hint="eastAsia"/>
          <w:kern w:val="0"/>
          <w:sz w:val="28"/>
          <w:szCs w:val="28"/>
        </w:rPr>
        <w:t>(附表一)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，並於次一工作日移交各該場所管理人。</w:t>
      </w:r>
    </w:p>
    <w:p w:rsidR="003570F5" w:rsidRPr="00410FA8" w:rsidRDefault="003570F5" w:rsidP="00E91D0B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10FA8">
        <w:rPr>
          <w:rFonts w:ascii="標楷體" w:eastAsia="標楷體" w:hAnsi="標楷體" w:hint="eastAsia"/>
          <w:kern w:val="0"/>
          <w:sz w:val="28"/>
          <w:szCs w:val="28"/>
        </w:rPr>
        <w:t>四、本局各辦公處所及場址管理人應</w:t>
      </w:r>
      <w:r w:rsidR="005C2F68" w:rsidRPr="00410FA8">
        <w:rPr>
          <w:rFonts w:ascii="標楷體" w:eastAsia="標楷體" w:hAnsi="標楷體" w:hint="eastAsia"/>
          <w:kern w:val="0"/>
          <w:sz w:val="28"/>
          <w:szCs w:val="28"/>
        </w:rPr>
        <w:t>依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保全</w:t>
      </w:r>
      <w:r w:rsidR="005C2F68" w:rsidRPr="00410FA8">
        <w:rPr>
          <w:rFonts w:ascii="標楷體" w:eastAsia="標楷體" w:hAnsi="標楷體" w:hint="eastAsia"/>
          <w:kern w:val="0"/>
          <w:sz w:val="28"/>
          <w:szCs w:val="28"/>
        </w:rPr>
        <w:t>設備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儲存容量</w:t>
      </w:r>
      <w:r w:rsidR="005C2F68" w:rsidRPr="00410FA8">
        <w:rPr>
          <w:rFonts w:ascii="標楷體" w:eastAsia="標楷體" w:hAnsi="標楷體" w:hint="eastAsia"/>
          <w:kern w:val="0"/>
          <w:sz w:val="28"/>
          <w:szCs w:val="28"/>
        </w:rPr>
        <w:t>定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期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下載監視錄影(音)檔案備份。</w:t>
      </w:r>
    </w:p>
    <w:p w:rsidR="001A337F" w:rsidRPr="00410FA8" w:rsidRDefault="001A337F" w:rsidP="00E91D0B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10FA8">
        <w:rPr>
          <w:rFonts w:ascii="標楷體" w:eastAsia="標楷體" w:hAnsi="標楷體" w:hint="eastAsia"/>
          <w:kern w:val="0"/>
          <w:sz w:val="28"/>
          <w:szCs w:val="28"/>
        </w:rPr>
        <w:t xml:space="preserve">    各該場所管理人應確實填寫保全系統監視錄影(音)功能檢查表(附表二)。</w:t>
      </w:r>
    </w:p>
    <w:p w:rsidR="003570F5" w:rsidRPr="00410FA8" w:rsidRDefault="005C2F68" w:rsidP="00E91D0B">
      <w:pPr>
        <w:spacing w:line="560" w:lineRule="exact"/>
        <w:ind w:leftChars="-58" w:left="569" w:hangingChars="253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10FA8">
        <w:rPr>
          <w:rFonts w:ascii="標楷體" w:eastAsia="標楷體" w:hAnsi="標楷體" w:hint="eastAsia"/>
          <w:kern w:val="0"/>
          <w:sz w:val="28"/>
          <w:szCs w:val="28"/>
        </w:rPr>
        <w:t xml:space="preserve">     各管理單位(科、室)所轄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辦公處所及場址之</w:t>
      </w:r>
      <w:r w:rsidR="001A337F" w:rsidRPr="00410FA8">
        <w:rPr>
          <w:rFonts w:ascii="標楷體" w:eastAsia="標楷體" w:hAnsi="標楷體" w:hint="eastAsia"/>
          <w:kern w:val="0"/>
          <w:sz w:val="28"/>
          <w:szCs w:val="28"/>
        </w:rPr>
        <w:t>保全系統資料</w:t>
      </w:r>
      <w:r w:rsidR="00F144BA" w:rsidRPr="00410FA8">
        <w:rPr>
          <w:rFonts w:ascii="標楷體" w:eastAsia="標楷體" w:hAnsi="標楷體" w:hint="eastAsia"/>
          <w:kern w:val="0"/>
          <w:sz w:val="28"/>
          <w:szCs w:val="28"/>
        </w:rPr>
        <w:t>應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F144BA" w:rsidRPr="00410FA8">
        <w:rPr>
          <w:rFonts w:ascii="標楷體" w:eastAsia="標楷體" w:hAnsi="標楷體" w:hint="eastAsia"/>
          <w:kern w:val="0"/>
          <w:sz w:val="28"/>
          <w:szCs w:val="28"/>
        </w:rPr>
        <w:t>各場所管理人定期彙送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該</w:t>
      </w:r>
      <w:r w:rsidR="00FA717C" w:rsidRPr="00410FA8">
        <w:rPr>
          <w:rFonts w:ascii="標楷體" w:eastAsia="標楷體" w:hAnsi="標楷體" w:hint="eastAsia"/>
          <w:kern w:val="0"/>
          <w:sz w:val="28"/>
          <w:szCs w:val="28"/>
        </w:rPr>
        <w:t>管理單位</w:t>
      </w:r>
      <w:r w:rsidR="00376C20" w:rsidRPr="00410FA8">
        <w:rPr>
          <w:rFonts w:ascii="標楷體" w:eastAsia="標楷體" w:hAnsi="標楷體" w:hint="eastAsia"/>
          <w:kern w:val="0"/>
          <w:sz w:val="28"/>
          <w:szCs w:val="28"/>
        </w:rPr>
        <w:t>(科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、室</w:t>
      </w:r>
      <w:r w:rsidR="00376C20" w:rsidRPr="00410FA8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保</w:t>
      </w:r>
      <w:r w:rsidR="00376C20" w:rsidRPr="00410FA8">
        <w:rPr>
          <w:rFonts w:ascii="標楷體" w:eastAsia="標楷體" w:hAnsi="標楷體" w:hint="eastAsia"/>
          <w:kern w:val="0"/>
          <w:sz w:val="28"/>
          <w:szCs w:val="28"/>
        </w:rPr>
        <w:t>管備查</w:t>
      </w:r>
      <w:r w:rsidR="0093040C" w:rsidRPr="00410FA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570F5" w:rsidRPr="00410FA8" w:rsidRDefault="003570F5" w:rsidP="00E91D0B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10FA8">
        <w:rPr>
          <w:rFonts w:ascii="標楷體" w:eastAsia="標楷體" w:hAnsi="標楷體" w:hint="eastAsia"/>
          <w:sz w:val="28"/>
          <w:szCs w:val="28"/>
        </w:rPr>
        <w:t>五、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各類紙本資料或錄影(音)檔案之調閱應填具調閱申請表</w:t>
      </w:r>
      <w:r w:rsidR="00B1586F" w:rsidRPr="00410FA8">
        <w:rPr>
          <w:rFonts w:ascii="標楷體" w:eastAsia="標楷體" w:hAnsi="標楷體" w:hint="eastAsia"/>
          <w:kern w:val="0"/>
          <w:sz w:val="28"/>
          <w:szCs w:val="28"/>
        </w:rPr>
        <w:t>(附表三)</w:t>
      </w:r>
      <w:r w:rsidRPr="00410FA8">
        <w:rPr>
          <w:rFonts w:ascii="標楷體" w:eastAsia="標楷體" w:hAnsi="標楷體" w:hint="eastAsia"/>
          <w:kern w:val="0"/>
          <w:sz w:val="28"/>
          <w:szCs w:val="28"/>
        </w:rPr>
        <w:t>，經單位主管核准後，始得調閱。</w:t>
      </w:r>
    </w:p>
    <w:p w:rsidR="003570F5" w:rsidRPr="003570F5" w:rsidRDefault="003570F5" w:rsidP="00E91D0B">
      <w:pPr>
        <w:spacing w:line="560" w:lineRule="exact"/>
        <w:ind w:left="566" w:hangingChars="202" w:hanging="566"/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各類紙本資料</w:t>
      </w:r>
      <w:r w:rsidRPr="004D2A2C">
        <w:rPr>
          <w:rFonts w:ascii="標楷體" w:eastAsia="標楷體" w:hAnsi="標楷體" w:hint="eastAsia"/>
          <w:kern w:val="0"/>
          <w:sz w:val="28"/>
          <w:szCs w:val="28"/>
        </w:rPr>
        <w:t>或錄影(音)檔案非經簽奉</w:t>
      </w:r>
      <w:r>
        <w:rPr>
          <w:rFonts w:ascii="標楷體" w:eastAsia="標楷體" w:hAnsi="標楷體" w:hint="eastAsia"/>
          <w:kern w:val="0"/>
          <w:sz w:val="28"/>
          <w:szCs w:val="28"/>
        </w:rPr>
        <w:t>機關</w:t>
      </w:r>
      <w:r w:rsidRPr="004D2A2C">
        <w:rPr>
          <w:rFonts w:ascii="標楷體" w:eastAsia="標楷體" w:hAnsi="標楷體" w:hint="eastAsia"/>
          <w:kern w:val="0"/>
          <w:sz w:val="28"/>
          <w:szCs w:val="28"/>
        </w:rPr>
        <w:t>首長</w:t>
      </w:r>
      <w:r>
        <w:rPr>
          <w:rFonts w:ascii="標楷體" w:eastAsia="標楷體" w:hAnsi="標楷體" w:hint="eastAsia"/>
          <w:kern w:val="0"/>
          <w:sz w:val="28"/>
          <w:szCs w:val="28"/>
        </w:rPr>
        <w:t>或其授權人員</w:t>
      </w:r>
      <w:r w:rsidRPr="004D2A2C">
        <w:rPr>
          <w:rFonts w:ascii="標楷體" w:eastAsia="標楷體" w:hAnsi="標楷體" w:hint="eastAsia"/>
          <w:kern w:val="0"/>
          <w:sz w:val="28"/>
          <w:szCs w:val="28"/>
        </w:rPr>
        <w:t>核准不得對外提供。</w:t>
      </w:r>
    </w:p>
    <w:p w:rsidR="00376C20" w:rsidRDefault="003570F5" w:rsidP="00720B62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B0338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375425" w:rsidRPr="006B0338">
        <w:rPr>
          <w:rFonts w:ascii="標楷體" w:eastAsia="標楷體" w:hAnsi="標楷體" w:hint="eastAsia"/>
          <w:kern w:val="0"/>
          <w:sz w:val="28"/>
          <w:szCs w:val="28"/>
        </w:rPr>
        <w:t>各類紙本資料或錄影(音)檔案之保存期限為</w:t>
      </w:r>
      <w:r w:rsidR="00720B62">
        <w:rPr>
          <w:rFonts w:ascii="標楷體" w:eastAsia="標楷體" w:hAnsi="標楷體" w:hint="eastAsia"/>
          <w:kern w:val="0"/>
          <w:sz w:val="28"/>
          <w:szCs w:val="28"/>
        </w:rPr>
        <w:t>30日</w:t>
      </w:r>
      <w:r w:rsidR="00375425" w:rsidRPr="006B0338">
        <w:rPr>
          <w:rFonts w:ascii="標楷體" w:eastAsia="標楷體" w:hAnsi="標楷體" w:hint="eastAsia"/>
          <w:kern w:val="0"/>
          <w:sz w:val="28"/>
          <w:szCs w:val="28"/>
        </w:rPr>
        <w:t>，期限屆滿後依文書檔案程序銷毀。</w:t>
      </w:r>
    </w:p>
    <w:p w:rsidR="005F5C90" w:rsidRDefault="005F5C90" w:rsidP="005F5C90">
      <w:pPr>
        <w:spacing w:line="640" w:lineRule="exact"/>
        <w:ind w:left="485" w:hangingChars="202" w:hanging="485"/>
        <w:jc w:val="both"/>
      </w:pPr>
    </w:p>
    <w:p w:rsidR="003570F5" w:rsidRPr="004810A3" w:rsidRDefault="00962507" w:rsidP="003570F5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-381000</wp:posOffset>
                </wp:positionV>
                <wp:extent cx="678180" cy="358140"/>
                <wp:effectExtent l="11430" t="13335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0F5" w:rsidRDefault="003570F5" w:rsidP="003570F5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-30pt;width:53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">
                <v:textbox>
                  <w:txbxContent>
                    <w:p w:rsidR="003570F5" w:rsidRDefault="003570F5" w:rsidP="003570F5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3570F5">
        <w:rPr>
          <w:rFonts w:ascii="標楷體" w:eastAsia="標楷體" w:hAnsi="標楷體" w:hint="eastAsia"/>
          <w:b/>
          <w:kern w:val="0"/>
          <w:sz w:val="28"/>
          <w:szCs w:val="28"/>
        </w:rPr>
        <w:t>臺南市政府環境保護局</w:t>
      </w:r>
      <w:r w:rsidR="007839A9">
        <w:rPr>
          <w:rFonts w:ascii="標楷體" w:eastAsia="標楷體" w:hAnsi="標楷體" w:hint="eastAsia"/>
          <w:b/>
          <w:kern w:val="0"/>
          <w:sz w:val="28"/>
          <w:szCs w:val="28"/>
        </w:rPr>
        <w:t>值勤</w:t>
      </w:r>
      <w:r w:rsidR="003570F5" w:rsidRPr="004810A3">
        <w:rPr>
          <w:rFonts w:ascii="標楷體" w:eastAsia="標楷體" w:hAnsi="標楷體" w:hint="eastAsia"/>
          <w:b/>
          <w:kern w:val="0"/>
          <w:sz w:val="28"/>
          <w:szCs w:val="28"/>
        </w:rPr>
        <w:t>安全狀況檢查報告表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308"/>
        <w:gridCol w:w="1513"/>
        <w:gridCol w:w="708"/>
        <w:gridCol w:w="1087"/>
        <w:gridCol w:w="473"/>
        <w:gridCol w:w="2835"/>
      </w:tblGrid>
      <w:tr w:rsidR="003570F5" w:rsidRPr="004810A3" w:rsidTr="00222429">
        <w:tc>
          <w:tcPr>
            <w:tcW w:w="5529" w:type="dxa"/>
            <w:gridSpan w:val="3"/>
            <w:vAlign w:val="center"/>
          </w:tcPr>
          <w:p w:rsidR="003570F5" w:rsidRPr="004810A3" w:rsidRDefault="007839A9" w:rsidP="00222429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值</w:t>
            </w:r>
            <w:r w:rsidR="003570F5" w:rsidRPr="004810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勤檢查項目及重點</w:t>
            </w:r>
          </w:p>
        </w:tc>
        <w:tc>
          <w:tcPr>
            <w:tcW w:w="1560" w:type="dxa"/>
            <w:gridSpan w:val="2"/>
            <w:vAlign w:val="center"/>
          </w:tcPr>
          <w:p w:rsidR="003570F5" w:rsidRPr="004810A3" w:rsidRDefault="003570F5" w:rsidP="00222429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810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檢查結果</w:t>
            </w:r>
          </w:p>
        </w:tc>
        <w:tc>
          <w:tcPr>
            <w:tcW w:w="2835" w:type="dxa"/>
            <w:vAlign w:val="center"/>
          </w:tcPr>
          <w:p w:rsidR="003570F5" w:rsidRPr="004810A3" w:rsidRDefault="003570F5" w:rsidP="00222429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810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實際狀況及處理情形</w:t>
            </w: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566" w:hangingChars="202" w:hanging="56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一、總機及公害陳情電話接聽答詢、記錄並轉知相關主管、承辦人員。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  <w:vAlign w:val="center"/>
          </w:tcPr>
          <w:p w:rsidR="003570F5" w:rsidRDefault="003570F5" w:rsidP="007839A9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二、電話總機是否正常切換至</w:t>
            </w:r>
            <w:r w:rsidR="007839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值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勤</w:t>
            </w:r>
            <w:r w:rsidR="007839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三、辦公室各樓層出入口大門及窗戶有否關妥。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四、各樓層電燈及電器用品是否關閉(除必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要走道燈光外)。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五、各樓層水龍頭、飲水機有否維持緊閉未滲漏滴水狀態。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六、各科室電腦設備及事務機器電源有無關閉。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七、監視系統設備功能是否維持正常運作？監視角度畫面是否正常、清晰。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</w:tcPr>
          <w:p w:rsidR="003570F5" w:rsidRDefault="003570F5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八、有否巡視公務車輛停車場及控管電動門。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5529" w:type="dxa"/>
            <w:gridSpan w:val="3"/>
            <w:vAlign w:val="center"/>
          </w:tcPr>
          <w:p w:rsidR="003570F5" w:rsidRPr="001B39D2" w:rsidRDefault="003570F5" w:rsidP="00222429">
            <w:pPr>
              <w:spacing w:line="440" w:lineRule="exact"/>
              <w:ind w:left="602" w:hangingChars="215" w:hanging="60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九、晚間10時後有否其他員工滯留辦公區。</w:t>
            </w:r>
          </w:p>
        </w:tc>
        <w:tc>
          <w:tcPr>
            <w:tcW w:w="1560" w:type="dxa"/>
            <w:gridSpan w:val="2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</w:p>
        </w:tc>
        <w:tc>
          <w:tcPr>
            <w:tcW w:w="2835" w:type="dxa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222429">
        <w:tc>
          <w:tcPr>
            <w:tcW w:w="9924" w:type="dxa"/>
            <w:gridSpan w:val="6"/>
          </w:tcPr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十、其他：</w:t>
            </w: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570F5" w:rsidRDefault="003570F5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70F5" w:rsidTr="001F3A7F">
        <w:tc>
          <w:tcPr>
            <w:tcW w:w="4821" w:type="dxa"/>
            <w:gridSpan w:val="2"/>
          </w:tcPr>
          <w:p w:rsidR="003570F5" w:rsidRDefault="007839A9" w:rsidP="00222429">
            <w:pPr>
              <w:spacing w:line="440" w:lineRule="exact"/>
              <w:ind w:left="602" w:hangingChars="215" w:hanging="60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值勤</w:t>
            </w:r>
            <w:r w:rsidR="003570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人員：</w:t>
            </w:r>
          </w:p>
        </w:tc>
        <w:tc>
          <w:tcPr>
            <w:tcW w:w="5103" w:type="dxa"/>
            <w:gridSpan w:val="4"/>
          </w:tcPr>
          <w:p w:rsidR="003570F5" w:rsidRDefault="001F3A7F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值</w:t>
            </w:r>
            <w:r w:rsidR="003570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勤時間：  年  月  日  時  分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起</w:t>
            </w:r>
          </w:p>
          <w:p w:rsidR="003570F5" w:rsidRDefault="001F3A7F" w:rsidP="00222429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</w:t>
            </w:r>
            <w:r w:rsidR="003570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  年  月  日  時  分止。</w:t>
            </w:r>
          </w:p>
        </w:tc>
      </w:tr>
      <w:tr w:rsidR="003570F5" w:rsidTr="00222429">
        <w:tc>
          <w:tcPr>
            <w:tcW w:w="3308" w:type="dxa"/>
            <w:vAlign w:val="center"/>
          </w:tcPr>
          <w:p w:rsidR="003570F5" w:rsidRDefault="007839A9" w:rsidP="00222429">
            <w:pPr>
              <w:spacing w:line="440" w:lineRule="exact"/>
              <w:ind w:left="602" w:hangingChars="215" w:hanging="60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場所管理人</w:t>
            </w:r>
          </w:p>
        </w:tc>
        <w:tc>
          <w:tcPr>
            <w:tcW w:w="3308" w:type="dxa"/>
            <w:gridSpan w:val="3"/>
            <w:vAlign w:val="center"/>
          </w:tcPr>
          <w:p w:rsidR="003570F5" w:rsidRDefault="003570F5" w:rsidP="0022242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審核</w:t>
            </w:r>
          </w:p>
        </w:tc>
        <w:tc>
          <w:tcPr>
            <w:tcW w:w="3308" w:type="dxa"/>
            <w:gridSpan w:val="2"/>
            <w:vAlign w:val="center"/>
          </w:tcPr>
          <w:p w:rsidR="003570F5" w:rsidRDefault="003570F5" w:rsidP="0022242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決行</w:t>
            </w:r>
          </w:p>
        </w:tc>
      </w:tr>
      <w:tr w:rsidR="003570F5" w:rsidTr="00222429">
        <w:tc>
          <w:tcPr>
            <w:tcW w:w="3308" w:type="dxa"/>
            <w:vAlign w:val="center"/>
          </w:tcPr>
          <w:p w:rsidR="003570F5" w:rsidRDefault="003570F5" w:rsidP="00222429">
            <w:pPr>
              <w:spacing w:line="440" w:lineRule="exact"/>
              <w:ind w:left="602" w:hangingChars="215" w:hanging="60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570F5" w:rsidRDefault="003570F5" w:rsidP="0022242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570F5" w:rsidRDefault="003570F5" w:rsidP="0022242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3570F5" w:rsidRDefault="003570F5" w:rsidP="0022242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570F5" w:rsidRDefault="003570F5" w:rsidP="003570F5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加會單位：(依檢查結果知會相關權責單位)</w:t>
      </w:r>
    </w:p>
    <w:p w:rsidR="00E91D0B" w:rsidRDefault="00E91D0B" w:rsidP="003570F5">
      <w:pPr>
        <w:rPr>
          <w:rFonts w:ascii="標楷體" w:eastAsia="標楷體" w:hAnsi="標楷體"/>
          <w:kern w:val="0"/>
          <w:sz w:val="28"/>
          <w:szCs w:val="28"/>
        </w:rPr>
      </w:pPr>
    </w:p>
    <w:p w:rsidR="00E91D0B" w:rsidRDefault="00E91D0B" w:rsidP="003570F5">
      <w:pPr>
        <w:rPr>
          <w:rFonts w:ascii="標楷體" w:eastAsia="標楷體" w:hAnsi="標楷體"/>
          <w:kern w:val="0"/>
          <w:sz w:val="28"/>
          <w:szCs w:val="28"/>
        </w:rPr>
      </w:pPr>
    </w:p>
    <w:p w:rsidR="003570F5" w:rsidRDefault="00962507" w:rsidP="003570F5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-403860</wp:posOffset>
                </wp:positionV>
                <wp:extent cx="678180" cy="358140"/>
                <wp:effectExtent l="7620" t="1270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0F5" w:rsidRDefault="003570F5" w:rsidP="003570F5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.6pt;margin-top:-31.8pt;width:53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">
                <v:textbox>
                  <w:txbxContent>
                    <w:p w:rsidR="003570F5" w:rsidRDefault="003570F5" w:rsidP="003570F5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570F5" w:rsidRPr="000B7A25">
        <w:rPr>
          <w:rFonts w:ascii="標楷體" w:eastAsia="標楷體" w:hAnsi="標楷體" w:hint="eastAsia"/>
          <w:b/>
          <w:kern w:val="0"/>
          <w:sz w:val="28"/>
          <w:szCs w:val="28"/>
        </w:rPr>
        <w:t>臺南市政府環境保護局</w:t>
      </w:r>
      <w:r w:rsidR="003570F5">
        <w:rPr>
          <w:rFonts w:ascii="標楷體" w:eastAsia="標楷體" w:hAnsi="標楷體" w:hint="eastAsia"/>
          <w:b/>
          <w:kern w:val="0"/>
          <w:sz w:val="28"/>
          <w:szCs w:val="28"/>
        </w:rPr>
        <w:t>保全</w:t>
      </w:r>
      <w:r w:rsidR="00C57351">
        <w:rPr>
          <w:rFonts w:ascii="標楷體" w:eastAsia="標楷體" w:hAnsi="標楷體" w:hint="eastAsia"/>
          <w:b/>
          <w:kern w:val="0"/>
          <w:sz w:val="28"/>
          <w:szCs w:val="28"/>
        </w:rPr>
        <w:t>系統</w:t>
      </w:r>
      <w:r w:rsidR="003570F5" w:rsidRPr="000B7A25">
        <w:rPr>
          <w:rFonts w:ascii="標楷體" w:eastAsia="標楷體" w:hAnsi="標楷體" w:hint="eastAsia"/>
          <w:b/>
          <w:kern w:val="0"/>
          <w:sz w:val="28"/>
          <w:szCs w:val="28"/>
        </w:rPr>
        <w:t>監視錄影(音)</w:t>
      </w:r>
      <w:r w:rsidR="003570F5">
        <w:rPr>
          <w:rFonts w:ascii="標楷體" w:eastAsia="標楷體" w:hAnsi="標楷體" w:hint="eastAsia"/>
          <w:b/>
          <w:kern w:val="0"/>
          <w:sz w:val="28"/>
          <w:szCs w:val="28"/>
        </w:rPr>
        <w:t>功能</w:t>
      </w:r>
      <w:r w:rsidR="003570F5" w:rsidRPr="000B7A25">
        <w:rPr>
          <w:rFonts w:ascii="標楷體" w:eastAsia="標楷體" w:hAnsi="標楷體" w:hint="eastAsia"/>
          <w:b/>
          <w:kern w:val="0"/>
          <w:sz w:val="28"/>
          <w:szCs w:val="28"/>
        </w:rPr>
        <w:t>檢查表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992"/>
        <w:gridCol w:w="2943"/>
      </w:tblGrid>
      <w:tr w:rsidR="003570F5" w:rsidRPr="003570F5" w:rsidTr="00222429">
        <w:tc>
          <w:tcPr>
            <w:tcW w:w="2235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檢查日期</w:t>
            </w:r>
          </w:p>
        </w:tc>
        <w:tc>
          <w:tcPr>
            <w:tcW w:w="3118" w:type="dxa"/>
            <w:vAlign w:val="center"/>
          </w:tcPr>
          <w:p w:rsidR="003570F5" w:rsidRPr="003570F5" w:rsidRDefault="007839A9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值</w:t>
            </w:r>
            <w:r w:rsidR="003570F5"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勤檢查項目及重點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檢查結果</w:t>
            </w:r>
          </w:p>
        </w:tc>
        <w:tc>
          <w:tcPr>
            <w:tcW w:w="2943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實際狀況及處理情形</w:t>
            </w:r>
          </w:p>
        </w:tc>
      </w:tr>
      <w:tr w:rsidR="003570F5" w:rsidRPr="003570F5" w:rsidTr="00222429">
        <w:tc>
          <w:tcPr>
            <w:tcW w:w="2235" w:type="dxa"/>
            <w:vMerge w:val="restart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年   月   日</w:t>
            </w: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監視錄影(音)系統設備功能是否維持正常運作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監視錄影(音)效果是否正常、清晰，是否定期下載。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 w:val="restart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年   月   日</w:t>
            </w: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監視錄影(音)系統設備功能是否維持正常運作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監視錄影(音)效果是否正常、清晰，是否定期下載。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 w:val="restart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年   月   日</w:t>
            </w: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監視錄影(音)系統設備功能是否維持正常運作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監視錄影(音)效果是否正常、清晰，是否定期下載。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 w:val="restart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年   月   日</w:t>
            </w: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監視錄影(音)系統設備功能是否維持正常運作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監視錄影(音)效果是否正常、清晰，是否定期下載。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 w:val="restart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b/>
                <w:kern w:val="0"/>
                <w:szCs w:val="24"/>
              </w:rPr>
              <w:t>年   月   日</w:t>
            </w: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監視錄影(音)系統設備功能是否維持正常運作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570F5" w:rsidRPr="003570F5" w:rsidTr="00222429">
        <w:tc>
          <w:tcPr>
            <w:tcW w:w="2235" w:type="dxa"/>
            <w:vMerge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3118" w:type="dxa"/>
          </w:tcPr>
          <w:p w:rsidR="003570F5" w:rsidRPr="003570F5" w:rsidRDefault="003570F5" w:rsidP="003570F5">
            <w:pPr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監視錄影(音)效果是否正常、清晰，是否定期下載。</w:t>
            </w:r>
          </w:p>
        </w:tc>
        <w:tc>
          <w:tcPr>
            <w:tcW w:w="992" w:type="dxa"/>
            <w:vAlign w:val="center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</w:p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570F5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  <w:tc>
          <w:tcPr>
            <w:tcW w:w="2943" w:type="dxa"/>
          </w:tcPr>
          <w:p w:rsidR="003570F5" w:rsidRPr="003570F5" w:rsidRDefault="003570F5" w:rsidP="003570F5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</w:tbl>
    <w:p w:rsidR="003570F5" w:rsidRDefault="003570F5" w:rsidP="003570F5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檢查人員：                             單位主管：</w:t>
      </w:r>
    </w:p>
    <w:p w:rsidR="003570F5" w:rsidRDefault="003570F5" w:rsidP="003570F5">
      <w:pPr>
        <w:rPr>
          <w:rFonts w:ascii="標楷體" w:eastAsia="標楷體" w:hAnsi="標楷體"/>
          <w:b/>
          <w:kern w:val="0"/>
          <w:sz w:val="28"/>
          <w:szCs w:val="28"/>
        </w:rPr>
      </w:pPr>
    </w:p>
    <w:p w:rsidR="00E91D0B" w:rsidRDefault="00E91D0B" w:rsidP="003570F5">
      <w:pPr>
        <w:rPr>
          <w:rFonts w:ascii="標楷體" w:eastAsia="標楷體" w:hAnsi="標楷體"/>
          <w:b/>
          <w:kern w:val="0"/>
          <w:sz w:val="28"/>
          <w:szCs w:val="28"/>
        </w:rPr>
      </w:pPr>
    </w:p>
    <w:p w:rsidR="00E91D0B" w:rsidRDefault="00E91D0B" w:rsidP="003570F5">
      <w:pPr>
        <w:rPr>
          <w:rFonts w:ascii="標楷體" w:eastAsia="標楷體" w:hAnsi="標楷體"/>
          <w:b/>
          <w:kern w:val="0"/>
          <w:sz w:val="28"/>
          <w:szCs w:val="28"/>
        </w:rPr>
      </w:pPr>
    </w:p>
    <w:p w:rsidR="003570F5" w:rsidRDefault="003570F5" w:rsidP="003570F5">
      <w:pPr>
        <w:rPr>
          <w:rFonts w:ascii="標楷體" w:eastAsia="標楷體" w:hAnsi="標楷體"/>
          <w:b/>
          <w:kern w:val="0"/>
          <w:sz w:val="28"/>
          <w:szCs w:val="28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4800"/>
        <w:gridCol w:w="1506"/>
      </w:tblGrid>
      <w:tr w:rsidR="003570F5" w:rsidTr="00222429">
        <w:trPr>
          <w:cantSplit/>
          <w:trHeight w:hRule="exact" w:val="729"/>
          <w:jc w:val="center"/>
        </w:trPr>
        <w:tc>
          <w:tcPr>
            <w:tcW w:w="9906" w:type="dxa"/>
            <w:gridSpan w:val="4"/>
            <w:vAlign w:val="center"/>
          </w:tcPr>
          <w:p w:rsidR="003570F5" w:rsidRDefault="00962507" w:rsidP="00C57351">
            <w:pPr>
              <w:tabs>
                <w:tab w:val="left" w:pos="8552"/>
              </w:tabs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-417195</wp:posOffset>
                      </wp:positionV>
                      <wp:extent cx="678180" cy="358140"/>
                      <wp:effectExtent l="12700" t="5715" r="13970" b="762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0F5" w:rsidRDefault="003570F5" w:rsidP="003570F5">
                                  <w:r>
                                    <w:rPr>
                                      <w:rFonts w:hint="eastAsia"/>
                                    </w:rPr>
                                    <w:t>附表三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1.4pt;margin-top:-32.85pt;width:53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">
                      <v:textbox>
                        <w:txbxContent>
                          <w:p w:rsidR="003570F5" w:rsidRDefault="003570F5" w:rsidP="003570F5">
                            <w:r>
                              <w:rPr>
                                <w:rFonts w:hint="eastAsia"/>
                              </w:rPr>
                              <w:t>附表三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0F5">
              <w:rPr>
                <w:rFonts w:ascii="標楷體" w:eastAsia="標楷體" w:hint="eastAsia"/>
                <w:b/>
                <w:sz w:val="32"/>
              </w:rPr>
              <w:t>臺南市政府環境保護局</w:t>
            </w:r>
            <w:r w:rsidR="00C57351">
              <w:rPr>
                <w:rFonts w:ascii="標楷體" w:eastAsia="標楷體" w:hint="eastAsia"/>
                <w:b/>
                <w:sz w:val="32"/>
              </w:rPr>
              <w:t>保全系統資料文件</w:t>
            </w:r>
            <w:r w:rsidR="003570F5">
              <w:rPr>
                <w:rFonts w:ascii="標楷體" w:eastAsia="標楷體" w:hint="eastAsia"/>
                <w:b/>
                <w:sz w:val="32"/>
              </w:rPr>
              <w:t>或錄影(音)檔案調閱申請表</w:t>
            </w:r>
          </w:p>
        </w:tc>
      </w:tr>
      <w:tr w:rsidR="003570F5" w:rsidTr="00222429">
        <w:trPr>
          <w:cantSplit/>
          <w:trHeight w:val="681"/>
          <w:jc w:val="center"/>
        </w:trPr>
        <w:tc>
          <w:tcPr>
            <w:tcW w:w="1800" w:type="dxa"/>
            <w:vAlign w:val="center"/>
          </w:tcPr>
          <w:p w:rsidR="003570F5" w:rsidRDefault="003570F5" w:rsidP="00222429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年份及日期</w:t>
            </w:r>
          </w:p>
        </w:tc>
        <w:tc>
          <w:tcPr>
            <w:tcW w:w="1800" w:type="dxa"/>
            <w:vAlign w:val="center"/>
          </w:tcPr>
          <w:p w:rsidR="003570F5" w:rsidRDefault="003570F5" w:rsidP="00222429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時間點</w:t>
            </w:r>
          </w:p>
        </w:tc>
        <w:tc>
          <w:tcPr>
            <w:tcW w:w="4800" w:type="dxa"/>
            <w:vAlign w:val="center"/>
          </w:tcPr>
          <w:p w:rsidR="003570F5" w:rsidRDefault="003570F5" w:rsidP="00222429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詳述調閱事由</w:t>
            </w:r>
          </w:p>
        </w:tc>
        <w:tc>
          <w:tcPr>
            <w:tcW w:w="1506" w:type="dxa"/>
            <w:vAlign w:val="center"/>
          </w:tcPr>
          <w:p w:rsidR="003570F5" w:rsidRDefault="003570F5" w:rsidP="00222429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借調日期</w:t>
            </w:r>
          </w:p>
        </w:tc>
      </w:tr>
      <w:tr w:rsidR="003570F5" w:rsidTr="00222429">
        <w:trPr>
          <w:cantSplit/>
          <w:trHeight w:val="1440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3570F5" w:rsidRDefault="003570F5" w:rsidP="00222429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3570F5" w:rsidRDefault="003570F5" w:rsidP="00222429">
            <w:pPr>
              <w:rPr>
                <w:rFonts w:ascii="標楷體" w:eastAsia="標楷體"/>
              </w:rPr>
            </w:pPr>
          </w:p>
        </w:tc>
        <w:tc>
          <w:tcPr>
            <w:tcW w:w="4800" w:type="dxa"/>
            <w:vAlign w:val="center"/>
          </w:tcPr>
          <w:p w:rsidR="003570F5" w:rsidRDefault="003570F5" w:rsidP="00222429">
            <w:pPr>
              <w:rPr>
                <w:rFonts w:ascii="標楷體" w:eastAsia="標楷體"/>
              </w:rPr>
            </w:pPr>
          </w:p>
          <w:p w:rsidR="003570F5" w:rsidRDefault="003570F5" w:rsidP="00222429">
            <w:pPr>
              <w:rPr>
                <w:rFonts w:ascii="標楷體" w:eastAsia="標楷體"/>
              </w:rPr>
            </w:pPr>
          </w:p>
          <w:p w:rsidR="00FE27D6" w:rsidRDefault="00FE27D6" w:rsidP="00222429">
            <w:pPr>
              <w:rPr>
                <w:rFonts w:ascii="標楷體" w:eastAsia="標楷體"/>
              </w:rPr>
            </w:pPr>
          </w:p>
          <w:p w:rsidR="003570F5" w:rsidRDefault="003570F5" w:rsidP="00222429">
            <w:pPr>
              <w:rPr>
                <w:rFonts w:ascii="標楷體" w:eastAsia="標楷體"/>
              </w:rPr>
            </w:pPr>
          </w:p>
          <w:p w:rsidR="003570F5" w:rsidRDefault="003570F5" w:rsidP="00222429">
            <w:pPr>
              <w:rPr>
                <w:rFonts w:ascii="標楷體" w:eastAsia="標楷體"/>
              </w:rPr>
            </w:pPr>
          </w:p>
        </w:tc>
        <w:tc>
          <w:tcPr>
            <w:tcW w:w="1506" w:type="dxa"/>
            <w:vAlign w:val="center"/>
          </w:tcPr>
          <w:p w:rsidR="003570F5" w:rsidRDefault="003570F5" w:rsidP="00222429">
            <w:pPr>
              <w:rPr>
                <w:rFonts w:ascii="標楷體" w:eastAsia="標楷體"/>
              </w:rPr>
            </w:pPr>
          </w:p>
          <w:p w:rsidR="003570F5" w:rsidRDefault="003570F5" w:rsidP="00222429">
            <w:pPr>
              <w:rPr>
                <w:rFonts w:ascii="標楷體" w:eastAsia="標楷體"/>
              </w:rPr>
            </w:pPr>
          </w:p>
        </w:tc>
      </w:tr>
      <w:tr w:rsidR="003570F5" w:rsidTr="007839A9">
        <w:trPr>
          <w:cantSplit/>
          <w:trHeight w:val="830"/>
          <w:jc w:val="center"/>
        </w:trPr>
        <w:tc>
          <w:tcPr>
            <w:tcW w:w="9906" w:type="dxa"/>
            <w:gridSpan w:val="4"/>
            <w:tcBorders>
              <w:bottom w:val="single" w:sz="4" w:space="0" w:color="auto"/>
            </w:tcBorders>
          </w:tcPr>
          <w:p w:rsidR="003570F5" w:rsidRPr="00F10748" w:rsidRDefault="003570F5" w:rsidP="002224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備註：一、</w:t>
            </w:r>
            <w:r w:rsidR="007839A9">
              <w:rPr>
                <w:rFonts w:ascii="標楷體" w:eastAsia="標楷體" w:hint="eastAsia"/>
              </w:rPr>
              <w:t>每一申請表只限調閱一案</w:t>
            </w:r>
            <w:r>
              <w:rPr>
                <w:rFonts w:ascii="標楷體" w:eastAsia="標楷體" w:hint="eastAsia"/>
              </w:rPr>
              <w:t xml:space="preserve">。   </w:t>
            </w:r>
          </w:p>
          <w:p w:rsidR="003570F5" w:rsidRPr="00F10748" w:rsidRDefault="003570F5" w:rsidP="002224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</w:t>
            </w:r>
            <w:r w:rsidR="007839A9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、</w:t>
            </w:r>
            <w:r w:rsidR="007839A9" w:rsidRPr="007839A9">
              <w:rPr>
                <w:rFonts w:ascii="標楷體" w:eastAsia="標楷體" w:hAnsi="標楷體" w:hint="eastAsia"/>
                <w:kern w:val="0"/>
                <w:szCs w:val="24"/>
              </w:rPr>
              <w:t>各類紙本資料或錄影(音)檔案非經簽奉機關首長或其授權人員核准不得對外提供。</w:t>
            </w:r>
          </w:p>
        </w:tc>
      </w:tr>
    </w:tbl>
    <w:p w:rsidR="003570F5" w:rsidRDefault="003570F5" w:rsidP="003570F5">
      <w:pPr>
        <w:spacing w:line="240" w:lineRule="atLeast"/>
        <w:ind w:leftChars="-100" w:left="20" w:hangingChars="100" w:hanging="260"/>
        <w:rPr>
          <w:rFonts w:ascii="標楷體" w:eastAsia="標楷體"/>
        </w:rPr>
      </w:pPr>
      <w:r w:rsidRPr="00A15BEF">
        <w:rPr>
          <w:rFonts w:eastAsia="標楷體" w:hint="eastAsia"/>
          <w:sz w:val="26"/>
          <w:szCs w:val="26"/>
        </w:rPr>
        <w:t>借檔人：</w:t>
      </w:r>
      <w:r>
        <w:rPr>
          <w:rFonts w:hint="eastAsia"/>
        </w:rPr>
        <w:t xml:space="preserve">                                                  </w:t>
      </w:r>
      <w:r>
        <w:rPr>
          <w:rFonts w:eastAsia="標楷體" w:hint="eastAsia"/>
        </w:rPr>
        <w:t xml:space="preserve"> </w:t>
      </w:r>
      <w:r>
        <w:rPr>
          <w:rFonts w:ascii="標楷體" w:eastAsia="標楷體" w:hint="eastAsia"/>
        </w:rPr>
        <w:t>第一聯：調案人存</w:t>
      </w:r>
    </w:p>
    <w:p w:rsidR="003570F5" w:rsidRDefault="003570F5" w:rsidP="003570F5">
      <w:pPr>
        <w:spacing w:line="0" w:lineRule="atLeast"/>
        <w:rPr>
          <w:rFonts w:ascii="標楷體" w:eastAsia="標楷體"/>
          <w:sz w:val="20"/>
        </w:rPr>
      </w:pPr>
    </w:p>
    <w:p w:rsidR="003570F5" w:rsidRPr="00A15BEF" w:rsidRDefault="003570F5" w:rsidP="003570F5">
      <w:pPr>
        <w:spacing w:line="0" w:lineRule="atLeast"/>
        <w:rPr>
          <w:rFonts w:ascii="標楷體" w:eastAsia="標楷體"/>
          <w:sz w:val="20"/>
        </w:rPr>
      </w:pPr>
    </w:p>
    <w:p w:rsidR="003570F5" w:rsidRDefault="003570F5" w:rsidP="003570F5">
      <w:pPr>
        <w:tabs>
          <w:tab w:val="left" w:pos="840"/>
        </w:tabs>
        <w:ind w:leftChars="-100" w:left="20" w:hangingChars="100" w:hanging="260"/>
        <w:rPr>
          <w:rFonts w:eastAsia="標楷體"/>
          <w:sz w:val="26"/>
          <w:szCs w:val="26"/>
        </w:rPr>
      </w:pPr>
      <w:r w:rsidRPr="00A15BEF">
        <w:rPr>
          <w:rFonts w:eastAsia="標楷體" w:hint="eastAsia"/>
          <w:sz w:val="26"/>
          <w:szCs w:val="26"/>
        </w:rPr>
        <w:t>單位主管：</w:t>
      </w:r>
      <w:r w:rsidRPr="009E6993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9E6993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   </w:t>
      </w:r>
    </w:p>
    <w:p w:rsidR="003570F5" w:rsidRDefault="003570F5" w:rsidP="003570F5">
      <w:pPr>
        <w:spacing w:line="0" w:lineRule="atLeast"/>
        <w:rPr>
          <w:sz w:val="32"/>
          <w:szCs w:val="32"/>
        </w:rPr>
      </w:pPr>
    </w:p>
    <w:p w:rsidR="003570F5" w:rsidRDefault="003570F5" w:rsidP="003570F5">
      <w:pPr>
        <w:spacing w:line="0" w:lineRule="atLeast"/>
        <w:rPr>
          <w:sz w:val="32"/>
          <w:szCs w:val="32"/>
        </w:rPr>
      </w:pPr>
    </w:p>
    <w:p w:rsidR="007839A9" w:rsidRDefault="007839A9" w:rsidP="003570F5">
      <w:pPr>
        <w:spacing w:line="0" w:lineRule="atLeast"/>
        <w:rPr>
          <w:sz w:val="32"/>
          <w:szCs w:val="32"/>
        </w:rPr>
      </w:pPr>
    </w:p>
    <w:p w:rsidR="007839A9" w:rsidRDefault="007839A9" w:rsidP="003570F5">
      <w:pPr>
        <w:spacing w:line="0" w:lineRule="atLeast"/>
        <w:rPr>
          <w:sz w:val="32"/>
          <w:szCs w:val="32"/>
        </w:rPr>
      </w:pPr>
    </w:p>
    <w:p w:rsidR="007839A9" w:rsidRDefault="00962507" w:rsidP="00FE27D6">
      <w:pPr>
        <w:spacing w:line="240" w:lineRule="atLeast"/>
        <w:ind w:leftChars="-100" w:left="80" w:hangingChars="100" w:hanging="320"/>
        <w:rPr>
          <w:rFonts w:eastAsia="標楷體"/>
          <w:sz w:val="26"/>
          <w:szCs w:val="26"/>
        </w:rPr>
      </w:pPr>
      <w:r>
        <w:rPr>
          <w:rFonts w:ascii="標楷體"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80645</wp:posOffset>
                </wp:positionV>
                <wp:extent cx="6847205" cy="635"/>
                <wp:effectExtent l="12700" t="10795" r="762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F1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6.35pt;width:539.15pt;height:.0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" strokeweight="1pt">
                <v:stroke dashstyle="longDash"/>
              </v:shape>
            </w:pict>
          </mc:Fallback>
        </mc:AlternateContent>
      </w:r>
    </w:p>
    <w:p w:rsidR="007839A9" w:rsidRDefault="007839A9" w:rsidP="003570F5">
      <w:pPr>
        <w:spacing w:line="240" w:lineRule="atLeast"/>
        <w:ind w:leftChars="-100" w:left="20" w:hangingChars="100" w:hanging="260"/>
        <w:rPr>
          <w:rFonts w:eastAsia="標楷體"/>
          <w:sz w:val="26"/>
          <w:szCs w:val="26"/>
        </w:rPr>
      </w:pPr>
    </w:p>
    <w:p w:rsidR="007839A9" w:rsidRPr="00FE27D6" w:rsidRDefault="007839A9" w:rsidP="003570F5">
      <w:pPr>
        <w:spacing w:line="240" w:lineRule="atLeast"/>
        <w:ind w:leftChars="-100" w:left="20" w:hangingChars="100" w:hanging="260"/>
        <w:rPr>
          <w:rFonts w:eastAsia="標楷體"/>
          <w:sz w:val="26"/>
          <w:szCs w:val="26"/>
        </w:rPr>
      </w:pPr>
    </w:p>
    <w:p w:rsidR="007839A9" w:rsidRDefault="007839A9" w:rsidP="003570F5">
      <w:pPr>
        <w:spacing w:line="240" w:lineRule="atLeast"/>
        <w:ind w:leftChars="-100" w:left="20" w:hangingChars="100" w:hanging="260"/>
        <w:rPr>
          <w:rFonts w:eastAsia="標楷體"/>
          <w:sz w:val="26"/>
          <w:szCs w:val="26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4800"/>
        <w:gridCol w:w="1506"/>
      </w:tblGrid>
      <w:tr w:rsidR="00FE27D6" w:rsidTr="004C7CE4">
        <w:trPr>
          <w:cantSplit/>
          <w:trHeight w:hRule="exact" w:val="729"/>
          <w:jc w:val="center"/>
        </w:trPr>
        <w:tc>
          <w:tcPr>
            <w:tcW w:w="9906" w:type="dxa"/>
            <w:gridSpan w:val="4"/>
            <w:vAlign w:val="center"/>
          </w:tcPr>
          <w:p w:rsidR="00FE27D6" w:rsidRDefault="00FE27D6" w:rsidP="004C7CE4">
            <w:pPr>
              <w:tabs>
                <w:tab w:val="left" w:pos="8552"/>
              </w:tabs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臺南市政府環境保護局保全系統資料文件或錄影(音)檔案調閱申請表</w:t>
            </w:r>
          </w:p>
        </w:tc>
      </w:tr>
      <w:tr w:rsidR="00FE27D6" w:rsidTr="004C7CE4">
        <w:trPr>
          <w:cantSplit/>
          <w:trHeight w:val="681"/>
          <w:jc w:val="center"/>
        </w:trPr>
        <w:tc>
          <w:tcPr>
            <w:tcW w:w="1800" w:type="dxa"/>
            <w:vAlign w:val="center"/>
          </w:tcPr>
          <w:p w:rsidR="00FE27D6" w:rsidRDefault="00FE27D6" w:rsidP="004C7CE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年份及日期</w:t>
            </w:r>
          </w:p>
        </w:tc>
        <w:tc>
          <w:tcPr>
            <w:tcW w:w="1800" w:type="dxa"/>
            <w:vAlign w:val="center"/>
          </w:tcPr>
          <w:p w:rsidR="00FE27D6" w:rsidRDefault="00FE27D6" w:rsidP="004C7CE4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時間點</w:t>
            </w:r>
          </w:p>
        </w:tc>
        <w:tc>
          <w:tcPr>
            <w:tcW w:w="4800" w:type="dxa"/>
            <w:vAlign w:val="center"/>
          </w:tcPr>
          <w:p w:rsidR="00FE27D6" w:rsidRDefault="00FE27D6" w:rsidP="004C7CE4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詳述調閱事由</w:t>
            </w:r>
          </w:p>
        </w:tc>
        <w:tc>
          <w:tcPr>
            <w:tcW w:w="1506" w:type="dxa"/>
            <w:vAlign w:val="center"/>
          </w:tcPr>
          <w:p w:rsidR="00FE27D6" w:rsidRDefault="00FE27D6" w:rsidP="004C7CE4">
            <w:pPr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借調日期</w:t>
            </w:r>
          </w:p>
        </w:tc>
      </w:tr>
      <w:tr w:rsidR="00FE27D6" w:rsidTr="004C7CE4">
        <w:trPr>
          <w:cantSplit/>
          <w:trHeight w:val="1440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FE27D6" w:rsidRDefault="00FE27D6" w:rsidP="004C7CE4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FE27D6" w:rsidRDefault="00FE27D6" w:rsidP="004C7CE4">
            <w:pPr>
              <w:rPr>
                <w:rFonts w:ascii="標楷體" w:eastAsia="標楷體"/>
              </w:rPr>
            </w:pPr>
          </w:p>
        </w:tc>
        <w:tc>
          <w:tcPr>
            <w:tcW w:w="4800" w:type="dxa"/>
            <w:vAlign w:val="center"/>
          </w:tcPr>
          <w:p w:rsidR="00FE27D6" w:rsidRDefault="00FE27D6" w:rsidP="004C7CE4">
            <w:pPr>
              <w:rPr>
                <w:rFonts w:ascii="標楷體" w:eastAsia="標楷體"/>
              </w:rPr>
            </w:pPr>
          </w:p>
          <w:p w:rsidR="00FE27D6" w:rsidRDefault="00FE27D6" w:rsidP="004C7CE4">
            <w:pPr>
              <w:rPr>
                <w:rFonts w:ascii="標楷體" w:eastAsia="標楷體"/>
              </w:rPr>
            </w:pPr>
          </w:p>
          <w:p w:rsidR="00FE27D6" w:rsidRDefault="00FE27D6" w:rsidP="004C7CE4">
            <w:pPr>
              <w:rPr>
                <w:rFonts w:ascii="標楷體" w:eastAsia="標楷體"/>
              </w:rPr>
            </w:pPr>
          </w:p>
          <w:p w:rsidR="00FE27D6" w:rsidRDefault="00FE27D6" w:rsidP="004C7CE4">
            <w:pPr>
              <w:rPr>
                <w:rFonts w:ascii="標楷體" w:eastAsia="標楷體"/>
              </w:rPr>
            </w:pPr>
          </w:p>
          <w:p w:rsidR="00FE27D6" w:rsidRDefault="00FE27D6" w:rsidP="004C7CE4">
            <w:pPr>
              <w:rPr>
                <w:rFonts w:ascii="標楷體" w:eastAsia="標楷體"/>
              </w:rPr>
            </w:pPr>
          </w:p>
        </w:tc>
        <w:tc>
          <w:tcPr>
            <w:tcW w:w="1506" w:type="dxa"/>
            <w:vAlign w:val="center"/>
          </w:tcPr>
          <w:p w:rsidR="00FE27D6" w:rsidRDefault="00FE27D6" w:rsidP="004C7CE4">
            <w:pPr>
              <w:rPr>
                <w:rFonts w:ascii="標楷體" w:eastAsia="標楷體"/>
              </w:rPr>
            </w:pPr>
          </w:p>
          <w:p w:rsidR="00FE27D6" w:rsidRDefault="00FE27D6" w:rsidP="004C7CE4">
            <w:pPr>
              <w:rPr>
                <w:rFonts w:ascii="標楷體" w:eastAsia="標楷體"/>
              </w:rPr>
            </w:pPr>
          </w:p>
        </w:tc>
      </w:tr>
      <w:tr w:rsidR="00FE27D6" w:rsidRPr="00F10748" w:rsidTr="004C7CE4">
        <w:trPr>
          <w:cantSplit/>
          <w:trHeight w:val="830"/>
          <w:jc w:val="center"/>
        </w:trPr>
        <w:tc>
          <w:tcPr>
            <w:tcW w:w="9906" w:type="dxa"/>
            <w:gridSpan w:val="4"/>
            <w:tcBorders>
              <w:bottom w:val="single" w:sz="4" w:space="0" w:color="auto"/>
            </w:tcBorders>
          </w:tcPr>
          <w:p w:rsidR="00FE27D6" w:rsidRPr="00F10748" w:rsidRDefault="00FE27D6" w:rsidP="004C7C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備註：一、每一申請表只限調閱一案。   </w:t>
            </w:r>
          </w:p>
          <w:p w:rsidR="00FE27D6" w:rsidRPr="00F10748" w:rsidRDefault="00FE27D6" w:rsidP="004C7C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二、</w:t>
            </w:r>
            <w:r w:rsidRPr="007839A9">
              <w:rPr>
                <w:rFonts w:ascii="標楷體" w:eastAsia="標楷體" w:hAnsi="標楷體" w:hint="eastAsia"/>
                <w:kern w:val="0"/>
                <w:szCs w:val="24"/>
              </w:rPr>
              <w:t>各類紙本資料或錄影(音)檔案非經簽奉機關首長或其授權人員核准不得對外提供。</w:t>
            </w:r>
          </w:p>
        </w:tc>
      </w:tr>
    </w:tbl>
    <w:p w:rsidR="003570F5" w:rsidRDefault="003570F5" w:rsidP="003570F5">
      <w:pPr>
        <w:spacing w:line="240" w:lineRule="atLeast"/>
        <w:ind w:leftChars="-100" w:left="20" w:hangingChars="100" w:hanging="260"/>
        <w:rPr>
          <w:rFonts w:ascii="標楷體" w:eastAsia="標楷體"/>
          <w:sz w:val="20"/>
        </w:rPr>
      </w:pPr>
      <w:r w:rsidRPr="00A15BEF">
        <w:rPr>
          <w:rFonts w:eastAsia="標楷體" w:hint="eastAsia"/>
          <w:sz w:val="26"/>
          <w:szCs w:val="26"/>
        </w:rPr>
        <w:t>借檔人：</w:t>
      </w:r>
      <w:r>
        <w:rPr>
          <w:rFonts w:hint="eastAsia"/>
        </w:rPr>
        <w:t xml:space="preserve">                                           </w:t>
      </w:r>
      <w:r>
        <w:rPr>
          <w:rFonts w:ascii="標楷體" w:eastAsia="標楷體" w:hint="eastAsia"/>
        </w:rPr>
        <w:t>第二聯：檔案管理單位備查</w:t>
      </w:r>
    </w:p>
    <w:p w:rsidR="003570F5" w:rsidRDefault="003570F5" w:rsidP="003570F5">
      <w:pPr>
        <w:spacing w:line="0" w:lineRule="atLeast"/>
        <w:rPr>
          <w:rFonts w:ascii="標楷體" w:eastAsia="標楷體"/>
          <w:sz w:val="20"/>
        </w:rPr>
      </w:pPr>
    </w:p>
    <w:p w:rsidR="003570F5" w:rsidRPr="003570F5" w:rsidRDefault="003570F5" w:rsidP="003570F5">
      <w:pPr>
        <w:spacing w:line="0" w:lineRule="atLeast"/>
        <w:rPr>
          <w:rFonts w:ascii="標楷體" w:eastAsia="標楷體"/>
          <w:sz w:val="20"/>
        </w:rPr>
      </w:pPr>
    </w:p>
    <w:p w:rsidR="003570F5" w:rsidRPr="003570F5" w:rsidRDefault="003570F5" w:rsidP="003570F5">
      <w:pPr>
        <w:tabs>
          <w:tab w:val="left" w:pos="840"/>
        </w:tabs>
        <w:ind w:leftChars="-100" w:left="20" w:hangingChars="100" w:hanging="260"/>
        <w:rPr>
          <w:rFonts w:ascii="標楷體" w:eastAsia="標楷體" w:hAnsi="標楷體"/>
          <w:kern w:val="0"/>
          <w:sz w:val="28"/>
          <w:szCs w:val="28"/>
        </w:rPr>
      </w:pPr>
      <w:r w:rsidRPr="00A15BEF">
        <w:rPr>
          <w:rFonts w:eastAsia="標楷體" w:hint="eastAsia"/>
          <w:sz w:val="26"/>
          <w:szCs w:val="26"/>
        </w:rPr>
        <w:t>單位主管：</w:t>
      </w:r>
      <w:r w:rsidRPr="009E6993">
        <w:rPr>
          <w:rFonts w:eastAsia="標楷體" w:hint="eastAsia"/>
          <w:sz w:val="26"/>
          <w:szCs w:val="26"/>
        </w:rPr>
        <w:t xml:space="preserve"> </w:t>
      </w:r>
    </w:p>
    <w:sectPr w:rsidR="003570F5" w:rsidRPr="003570F5" w:rsidSect="00E91D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6D" w:rsidRDefault="00D2316D" w:rsidP="0028683A">
      <w:r>
        <w:separator/>
      </w:r>
    </w:p>
  </w:endnote>
  <w:endnote w:type="continuationSeparator" w:id="0">
    <w:p w:rsidR="00D2316D" w:rsidRDefault="00D2316D" w:rsidP="0028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6D" w:rsidRDefault="00D2316D" w:rsidP="0028683A">
      <w:r>
        <w:separator/>
      </w:r>
    </w:p>
  </w:footnote>
  <w:footnote w:type="continuationSeparator" w:id="0">
    <w:p w:rsidR="00D2316D" w:rsidRDefault="00D2316D" w:rsidP="0028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23FB"/>
    <w:multiLevelType w:val="hybridMultilevel"/>
    <w:tmpl w:val="64662276"/>
    <w:lvl w:ilvl="0" w:tplc="DE04D1F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AF20A8"/>
    <w:multiLevelType w:val="hybridMultilevel"/>
    <w:tmpl w:val="170EE7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0"/>
    <w:rsid w:val="00002B2D"/>
    <w:rsid w:val="00024D04"/>
    <w:rsid w:val="00067771"/>
    <w:rsid w:val="000E37F7"/>
    <w:rsid w:val="000F0E4C"/>
    <w:rsid w:val="000F22DE"/>
    <w:rsid w:val="00117C97"/>
    <w:rsid w:val="001A337F"/>
    <w:rsid w:val="001A5231"/>
    <w:rsid w:val="001B4273"/>
    <w:rsid w:val="001E2177"/>
    <w:rsid w:val="001F3A7F"/>
    <w:rsid w:val="0024109A"/>
    <w:rsid w:val="00260B82"/>
    <w:rsid w:val="00263771"/>
    <w:rsid w:val="00265892"/>
    <w:rsid w:val="0028683A"/>
    <w:rsid w:val="0029194D"/>
    <w:rsid w:val="00292C18"/>
    <w:rsid w:val="002F52B0"/>
    <w:rsid w:val="0034169A"/>
    <w:rsid w:val="00342A2A"/>
    <w:rsid w:val="003441B8"/>
    <w:rsid w:val="003570F5"/>
    <w:rsid w:val="00360526"/>
    <w:rsid w:val="00373DCB"/>
    <w:rsid w:val="00375425"/>
    <w:rsid w:val="00376C20"/>
    <w:rsid w:val="00410FA8"/>
    <w:rsid w:val="00420E40"/>
    <w:rsid w:val="00431DB4"/>
    <w:rsid w:val="0043600E"/>
    <w:rsid w:val="00452105"/>
    <w:rsid w:val="00456798"/>
    <w:rsid w:val="0047451D"/>
    <w:rsid w:val="004B4191"/>
    <w:rsid w:val="004C122B"/>
    <w:rsid w:val="004D179B"/>
    <w:rsid w:val="005158D5"/>
    <w:rsid w:val="00556A08"/>
    <w:rsid w:val="005C2F68"/>
    <w:rsid w:val="005E7DA6"/>
    <w:rsid w:val="005F5C90"/>
    <w:rsid w:val="005F5DF4"/>
    <w:rsid w:val="00604D4D"/>
    <w:rsid w:val="006B0338"/>
    <w:rsid w:val="006D0B65"/>
    <w:rsid w:val="006D14FF"/>
    <w:rsid w:val="00704568"/>
    <w:rsid w:val="00720B62"/>
    <w:rsid w:val="007725B3"/>
    <w:rsid w:val="00774CA0"/>
    <w:rsid w:val="007839A9"/>
    <w:rsid w:val="00813A44"/>
    <w:rsid w:val="008234CF"/>
    <w:rsid w:val="00854E97"/>
    <w:rsid w:val="008668B2"/>
    <w:rsid w:val="00873BDE"/>
    <w:rsid w:val="008762C6"/>
    <w:rsid w:val="008920F2"/>
    <w:rsid w:val="008B7E0C"/>
    <w:rsid w:val="008D4058"/>
    <w:rsid w:val="008D53E1"/>
    <w:rsid w:val="008F4C43"/>
    <w:rsid w:val="008F5833"/>
    <w:rsid w:val="0093040C"/>
    <w:rsid w:val="009332B0"/>
    <w:rsid w:val="0095499B"/>
    <w:rsid w:val="00962507"/>
    <w:rsid w:val="0096549E"/>
    <w:rsid w:val="009D3F31"/>
    <w:rsid w:val="009D5178"/>
    <w:rsid w:val="009D5465"/>
    <w:rsid w:val="00A024D2"/>
    <w:rsid w:val="00A318D6"/>
    <w:rsid w:val="00A47750"/>
    <w:rsid w:val="00A55CA4"/>
    <w:rsid w:val="00AF4003"/>
    <w:rsid w:val="00B002D7"/>
    <w:rsid w:val="00B07855"/>
    <w:rsid w:val="00B1586F"/>
    <w:rsid w:val="00C50772"/>
    <w:rsid w:val="00C57351"/>
    <w:rsid w:val="00C60BAC"/>
    <w:rsid w:val="00C92156"/>
    <w:rsid w:val="00CA5DFE"/>
    <w:rsid w:val="00CE1586"/>
    <w:rsid w:val="00CF1C1F"/>
    <w:rsid w:val="00D160A2"/>
    <w:rsid w:val="00D221E1"/>
    <w:rsid w:val="00D2316D"/>
    <w:rsid w:val="00D36B5E"/>
    <w:rsid w:val="00D37550"/>
    <w:rsid w:val="00D869DD"/>
    <w:rsid w:val="00D97D8D"/>
    <w:rsid w:val="00DB7BF3"/>
    <w:rsid w:val="00DD6E0F"/>
    <w:rsid w:val="00E111A3"/>
    <w:rsid w:val="00E5081E"/>
    <w:rsid w:val="00E91D0B"/>
    <w:rsid w:val="00EB33A3"/>
    <w:rsid w:val="00EF02CC"/>
    <w:rsid w:val="00F01B66"/>
    <w:rsid w:val="00F144BA"/>
    <w:rsid w:val="00F27290"/>
    <w:rsid w:val="00F87E97"/>
    <w:rsid w:val="00FA717C"/>
    <w:rsid w:val="00FD576F"/>
    <w:rsid w:val="00FE27D6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415F7-E429-4838-A09C-BCF45EAB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83A"/>
    <w:rPr>
      <w:sz w:val="20"/>
      <w:szCs w:val="20"/>
    </w:rPr>
  </w:style>
  <w:style w:type="paragraph" w:styleId="a8">
    <w:name w:val="List Paragraph"/>
    <w:basedOn w:val="a"/>
    <w:uiPriority w:val="34"/>
    <w:qFormat/>
    <w:rsid w:val="002868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2790-AAFD-42E8-8C67-0EE07976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MIHC</cp:lastModifiedBy>
  <cp:revision>3</cp:revision>
  <cp:lastPrinted>2014-10-21T06:22:00Z</cp:lastPrinted>
  <dcterms:created xsi:type="dcterms:W3CDTF">2018-08-09T06:36:00Z</dcterms:created>
  <dcterms:modified xsi:type="dcterms:W3CDTF">2023-08-03T02:58:00Z</dcterms:modified>
</cp:coreProperties>
</file>