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062BC" w14:textId="77777777" w:rsidR="00EE5ACA" w:rsidRPr="00B17CEF" w:rsidRDefault="00201EB1" w:rsidP="00C55CEC">
      <w:r w:rsidRPr="00B17CEF">
        <w:rPr>
          <w:rFonts w:hint="eastAsia"/>
        </w:rPr>
        <w:t>將軍</w:t>
      </w:r>
      <w:r w:rsidRPr="00B17CEF">
        <w:t>溪</w:t>
      </w:r>
      <w:r w:rsidR="00263603">
        <w:rPr>
          <w:rFonts w:hint="eastAsia"/>
        </w:rPr>
        <w:t>排水</w:t>
      </w:r>
    </w:p>
    <w:p w14:paraId="43B885E9" w14:textId="77777777" w:rsidR="00201EB1" w:rsidRDefault="005F0906" w:rsidP="00C316AF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  <w:r>
        <w:rPr>
          <w:rFonts w:ascii="Times New Roman" w:hint="eastAsia"/>
        </w:rPr>
        <w:t>將軍</w:t>
      </w:r>
      <w:r w:rsidR="00926486" w:rsidRPr="009F452E">
        <w:rPr>
          <w:rFonts w:ascii="Times New Roman"/>
        </w:rPr>
        <w:t>溪</w:t>
      </w:r>
      <w:r w:rsidR="00263603">
        <w:rPr>
          <w:rFonts w:ascii="Times New Roman" w:hint="eastAsia"/>
        </w:rPr>
        <w:t>排水</w:t>
      </w:r>
      <w:r w:rsidR="00BA7E1B">
        <w:rPr>
          <w:rFonts w:ascii="Times New Roman" w:hint="eastAsia"/>
        </w:rPr>
        <w:t>流經</w:t>
      </w:r>
      <w:r>
        <w:rPr>
          <w:rFonts w:ascii="Times New Roman" w:hint="eastAsia"/>
        </w:rPr>
        <w:t>本市六甲</w:t>
      </w:r>
      <w:r w:rsidR="00926486" w:rsidRPr="009F452E">
        <w:rPr>
          <w:rFonts w:ascii="Times New Roman"/>
        </w:rPr>
        <w:t>區、</w:t>
      </w:r>
      <w:r>
        <w:rPr>
          <w:rFonts w:ascii="Times New Roman" w:hint="eastAsia"/>
        </w:rPr>
        <w:t>官田</w:t>
      </w:r>
      <w:r w:rsidR="00926486" w:rsidRPr="009F452E">
        <w:rPr>
          <w:rFonts w:ascii="Times New Roman"/>
        </w:rPr>
        <w:t>區、</w:t>
      </w:r>
      <w:r>
        <w:rPr>
          <w:rFonts w:ascii="Times New Roman" w:hint="eastAsia"/>
        </w:rPr>
        <w:t>下營</w:t>
      </w:r>
      <w:r w:rsidR="00926486" w:rsidRPr="009F452E">
        <w:rPr>
          <w:rFonts w:ascii="Times New Roman"/>
        </w:rPr>
        <w:t>區、</w:t>
      </w:r>
      <w:r>
        <w:rPr>
          <w:rFonts w:ascii="Times New Roman" w:hint="eastAsia"/>
        </w:rPr>
        <w:t>麻豆</w:t>
      </w:r>
      <w:r w:rsidR="00926486" w:rsidRPr="009F452E">
        <w:rPr>
          <w:rFonts w:ascii="Times New Roman"/>
        </w:rPr>
        <w:t>區、</w:t>
      </w:r>
      <w:r>
        <w:rPr>
          <w:rFonts w:ascii="Times New Roman" w:hint="eastAsia"/>
        </w:rPr>
        <w:t>學甲</w:t>
      </w:r>
      <w:r w:rsidR="00926486" w:rsidRPr="009F452E">
        <w:rPr>
          <w:rFonts w:ascii="Times New Roman"/>
        </w:rPr>
        <w:t>區、</w:t>
      </w:r>
      <w:r>
        <w:rPr>
          <w:rFonts w:ascii="Times New Roman" w:hint="eastAsia"/>
        </w:rPr>
        <w:t>佳里</w:t>
      </w:r>
      <w:r w:rsidR="00926486" w:rsidRPr="009F452E">
        <w:rPr>
          <w:rFonts w:ascii="Times New Roman"/>
        </w:rPr>
        <w:t>區</w:t>
      </w:r>
      <w:r>
        <w:rPr>
          <w:rFonts w:ascii="Times New Roman" w:hint="eastAsia"/>
        </w:rPr>
        <w:t>、將軍區</w:t>
      </w:r>
      <w:r w:rsidR="00926486" w:rsidRPr="009F452E">
        <w:rPr>
          <w:rFonts w:ascii="Times New Roman"/>
        </w:rPr>
        <w:t>與</w:t>
      </w:r>
      <w:r>
        <w:rPr>
          <w:rFonts w:ascii="Times New Roman" w:hint="eastAsia"/>
        </w:rPr>
        <w:t>北門</w:t>
      </w:r>
      <w:r w:rsidR="00926486" w:rsidRPr="009F452E">
        <w:rPr>
          <w:rFonts w:ascii="Times New Roman"/>
        </w:rPr>
        <w:t>區</w:t>
      </w:r>
      <w:r>
        <w:rPr>
          <w:rFonts w:ascii="Times New Roman" w:hint="eastAsia"/>
        </w:rPr>
        <w:t>等</w:t>
      </w:r>
      <w:r w:rsidR="00926486" w:rsidRPr="009F452E">
        <w:rPr>
          <w:rFonts w:ascii="Times New Roman"/>
        </w:rPr>
        <w:t>，主流長度約</w:t>
      </w:r>
      <w:r>
        <w:rPr>
          <w:rFonts w:ascii="Times New Roman" w:hint="eastAsia"/>
        </w:rPr>
        <w:t>24.2</w:t>
      </w:r>
      <w:r>
        <w:rPr>
          <w:rFonts w:ascii="Times New Roman"/>
        </w:rPr>
        <w:t>公里</w:t>
      </w:r>
      <w:r>
        <w:rPr>
          <w:rFonts w:ascii="Times New Roman" w:hint="eastAsia"/>
        </w:rPr>
        <w:t>，</w:t>
      </w:r>
      <w:r w:rsidR="0015548E">
        <w:rPr>
          <w:rFonts w:ascii="Times New Roman" w:hint="eastAsia"/>
        </w:rPr>
        <w:t>將軍溪</w:t>
      </w:r>
      <w:r w:rsidR="00BA7E1B">
        <w:rPr>
          <w:rFonts w:ascii="Times New Roman" w:hint="eastAsia"/>
        </w:rPr>
        <w:t>排水</w:t>
      </w:r>
      <w:r w:rsidR="007C7918" w:rsidRPr="007C7918">
        <w:rPr>
          <w:rFonts w:ascii="Times New Roman"/>
        </w:rPr>
        <w:t>共分成將軍溪</w:t>
      </w:r>
      <w:r w:rsidR="00BA7E1B">
        <w:rPr>
          <w:rFonts w:ascii="Times New Roman" w:hint="eastAsia"/>
        </w:rPr>
        <w:t>排水</w:t>
      </w:r>
      <w:r w:rsidR="007C7918" w:rsidRPr="007C7918">
        <w:rPr>
          <w:rFonts w:ascii="Times New Roman"/>
        </w:rPr>
        <w:t>本流、麻豆排水及</w:t>
      </w:r>
      <w:r w:rsidR="00BA7E1B">
        <w:rPr>
          <w:rFonts w:ascii="Times New Roman" w:hint="eastAsia"/>
        </w:rPr>
        <w:t>佳里排水</w:t>
      </w:r>
      <w:r w:rsidR="007C7918" w:rsidRPr="007C7918">
        <w:rPr>
          <w:rFonts w:ascii="Times New Roman"/>
        </w:rPr>
        <w:t>等三大部分</w:t>
      </w:r>
      <w:r w:rsidR="0015548E">
        <w:rPr>
          <w:rFonts w:ascii="Times New Roman" w:hint="eastAsia"/>
        </w:rPr>
        <w:t>，支流包含總爺排水、埤頭排水、蔥子寮排水、養魚排水、營後排水、海埔中排及北埔中排等</w:t>
      </w:r>
      <w:r w:rsidR="00926486" w:rsidRPr="009F452E">
        <w:rPr>
          <w:rFonts w:ascii="Times New Roman"/>
        </w:rPr>
        <w:t>。</w:t>
      </w:r>
      <w:r w:rsidR="00263603" w:rsidRPr="009F452E">
        <w:rPr>
          <w:rFonts w:ascii="Times New Roman"/>
        </w:rPr>
        <w:t>環保</w:t>
      </w:r>
      <w:r w:rsidR="00263603">
        <w:rPr>
          <w:rFonts w:ascii="Times New Roman" w:hint="eastAsia"/>
        </w:rPr>
        <w:t>局</w:t>
      </w:r>
      <w:r w:rsidR="00263603" w:rsidRPr="009F452E">
        <w:rPr>
          <w:rFonts w:ascii="Times New Roman"/>
        </w:rPr>
        <w:t>於</w:t>
      </w:r>
      <w:r w:rsidR="00263603">
        <w:rPr>
          <w:rFonts w:ascii="Times New Roman" w:hint="eastAsia"/>
        </w:rPr>
        <w:t>將軍溪</w:t>
      </w:r>
      <w:r w:rsidR="00263603">
        <w:rPr>
          <w:rFonts w:ascii="Times New Roman"/>
        </w:rPr>
        <w:t>排水</w:t>
      </w:r>
      <w:r w:rsidR="00263603" w:rsidRPr="009F452E">
        <w:rPr>
          <w:rFonts w:ascii="Times New Roman"/>
        </w:rPr>
        <w:t>共設置</w:t>
      </w:r>
      <w:r w:rsidR="0088312A">
        <w:rPr>
          <w:rFonts w:ascii="Times New Roman" w:hint="eastAsia"/>
        </w:rPr>
        <w:t>5</w:t>
      </w:r>
      <w:r w:rsidR="00263603" w:rsidRPr="009F452E">
        <w:rPr>
          <w:rFonts w:ascii="Times New Roman"/>
        </w:rPr>
        <w:t>個測站，分別為：</w:t>
      </w:r>
      <w:r w:rsidR="006E5320">
        <w:rPr>
          <w:rFonts w:ascii="Times New Roman" w:hint="eastAsia"/>
        </w:rPr>
        <w:t>埤頭橋、文瑞橋</w:t>
      </w:r>
      <w:r w:rsidR="0088312A">
        <w:rPr>
          <w:rFonts w:ascii="Times New Roman" w:hint="eastAsia"/>
        </w:rPr>
        <w:t>、東勢橋、華宗橋</w:t>
      </w:r>
      <w:r w:rsidR="00263603">
        <w:rPr>
          <w:rFonts w:ascii="Times New Roman" w:hint="eastAsia"/>
        </w:rPr>
        <w:t>及引水口</w:t>
      </w:r>
      <w:r w:rsidR="00263603" w:rsidRPr="009F452E">
        <w:rPr>
          <w:rFonts w:ascii="Times New Roman"/>
        </w:rPr>
        <w:t>。</w:t>
      </w:r>
    </w:p>
    <w:p w14:paraId="18F61DA7" w14:textId="77777777" w:rsidR="00201EB1" w:rsidRDefault="00A70910" w:rsidP="000804D7">
      <w:pPr>
        <w:pStyle w:val="a7"/>
        <w:spacing w:line="240" w:lineRule="auto"/>
        <w:ind w:leftChars="0" w:left="0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42FEA5A" wp14:editId="7D3E6352">
            <wp:extent cx="5266833" cy="2684678"/>
            <wp:effectExtent l="57150" t="57150" r="105410" b="116205"/>
            <wp:docPr id="2" name="圖片 2" descr="C:\Users\USER\Desktop\將軍溪排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將軍溪排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4" b="22442"/>
                    <a:stretch/>
                  </pic:blipFill>
                  <pic:spPr bwMode="auto">
                    <a:xfrm>
                      <a:off x="0" y="0"/>
                      <a:ext cx="5266690" cy="2684605"/>
                    </a:xfrm>
                    <a:prstGeom prst="rect">
                      <a:avLst/>
                    </a:prstGeom>
                    <a:ln w="127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DC59A0" w14:textId="77777777" w:rsidR="00F3287B" w:rsidRDefault="00F3287B" w:rsidP="00A432F6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</w:p>
    <w:tbl>
      <w:tblPr>
        <w:tblStyle w:val="af"/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1225"/>
        <w:gridCol w:w="1276"/>
        <w:gridCol w:w="1418"/>
        <w:gridCol w:w="992"/>
        <w:gridCol w:w="901"/>
        <w:gridCol w:w="907"/>
        <w:gridCol w:w="1031"/>
        <w:gridCol w:w="793"/>
        <w:gridCol w:w="1192"/>
      </w:tblGrid>
      <w:tr w:rsidR="003920B5" w:rsidRPr="00C741F2" w14:paraId="17BFA28A" w14:textId="77777777" w:rsidTr="0062729B">
        <w:trPr>
          <w:tblHeader/>
          <w:jc w:val="center"/>
        </w:trPr>
        <w:tc>
          <w:tcPr>
            <w:tcW w:w="1225" w:type="dxa"/>
            <w:vAlign w:val="center"/>
          </w:tcPr>
          <w:p w14:paraId="04670D52" w14:textId="77777777" w:rsidR="003920B5" w:rsidRPr="00C741F2" w:rsidRDefault="003920B5" w:rsidP="00EB1E7A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設站單位</w:t>
            </w:r>
          </w:p>
        </w:tc>
        <w:tc>
          <w:tcPr>
            <w:tcW w:w="1276" w:type="dxa"/>
            <w:vAlign w:val="center"/>
          </w:tcPr>
          <w:p w14:paraId="0076AD21" w14:textId="77777777" w:rsidR="003920B5" w:rsidRPr="00C741F2" w:rsidRDefault="003920B5" w:rsidP="00EB1E7A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測站</w:t>
            </w:r>
          </w:p>
        </w:tc>
        <w:tc>
          <w:tcPr>
            <w:tcW w:w="1418" w:type="dxa"/>
            <w:vAlign w:val="center"/>
          </w:tcPr>
          <w:p w14:paraId="63DC7027" w14:textId="77777777" w:rsidR="003920B5" w:rsidRPr="00C741F2" w:rsidRDefault="003920B5" w:rsidP="00EB1E7A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採樣日期</w:t>
            </w:r>
          </w:p>
        </w:tc>
        <w:tc>
          <w:tcPr>
            <w:tcW w:w="992" w:type="dxa"/>
            <w:vAlign w:val="center"/>
          </w:tcPr>
          <w:p w14:paraId="1AC7659B" w14:textId="77777777" w:rsidR="003920B5" w:rsidRDefault="003920B5" w:rsidP="00EB1E7A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BOD</w:t>
            </w:r>
          </w:p>
          <w:p w14:paraId="6E91BDA7" w14:textId="77777777" w:rsidR="003920B5" w:rsidRPr="00C741F2" w:rsidRDefault="003920B5" w:rsidP="00EB1E7A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01" w:type="dxa"/>
            <w:vAlign w:val="center"/>
          </w:tcPr>
          <w:p w14:paraId="6825A168" w14:textId="77777777" w:rsidR="003920B5" w:rsidRDefault="003920B5" w:rsidP="00EB1E7A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SS</w:t>
            </w:r>
          </w:p>
          <w:p w14:paraId="06AE08CC" w14:textId="77777777" w:rsidR="003920B5" w:rsidRPr="00C741F2" w:rsidRDefault="003920B5" w:rsidP="00EB1E7A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07" w:type="dxa"/>
            <w:vAlign w:val="center"/>
          </w:tcPr>
          <w:p w14:paraId="5D9430CE" w14:textId="77777777" w:rsidR="003920B5" w:rsidRDefault="003920B5" w:rsidP="00EB1E7A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DO</w:t>
            </w:r>
          </w:p>
          <w:p w14:paraId="19213F9B" w14:textId="77777777" w:rsidR="003920B5" w:rsidRPr="00C741F2" w:rsidRDefault="003920B5" w:rsidP="00EB1E7A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1031" w:type="dxa"/>
            <w:vAlign w:val="center"/>
          </w:tcPr>
          <w:p w14:paraId="2B91DEF3" w14:textId="77777777" w:rsidR="003920B5" w:rsidRDefault="003920B5" w:rsidP="00EB1E7A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NH</w:t>
            </w:r>
            <w:r w:rsidRPr="00E70A47">
              <w:rPr>
                <w:rFonts w:ascii="Times New Roman"/>
                <w:vertAlign w:val="subscript"/>
              </w:rPr>
              <w:t>3</w:t>
            </w:r>
            <w:r>
              <w:rPr>
                <w:rFonts w:ascii="Times New Roman" w:hint="eastAsia"/>
              </w:rPr>
              <w:t>-</w:t>
            </w:r>
            <w:r w:rsidRPr="00C741F2">
              <w:rPr>
                <w:rFonts w:ascii="Times New Roman"/>
              </w:rPr>
              <w:t>N</w:t>
            </w:r>
          </w:p>
          <w:p w14:paraId="1622C840" w14:textId="77777777" w:rsidR="003920B5" w:rsidRPr="00C741F2" w:rsidRDefault="003920B5" w:rsidP="00EB1E7A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793" w:type="dxa"/>
            <w:vAlign w:val="center"/>
          </w:tcPr>
          <w:p w14:paraId="4F690D06" w14:textId="77777777" w:rsidR="003920B5" w:rsidRPr="00C741F2" w:rsidRDefault="003920B5" w:rsidP="00EB1E7A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RPI</w:t>
            </w:r>
          </w:p>
        </w:tc>
        <w:tc>
          <w:tcPr>
            <w:tcW w:w="1192" w:type="dxa"/>
            <w:vAlign w:val="center"/>
          </w:tcPr>
          <w:p w14:paraId="0C258DDA" w14:textId="77777777" w:rsidR="003920B5" w:rsidRPr="00C741F2" w:rsidRDefault="003920B5" w:rsidP="00EB1E7A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污染程度</w:t>
            </w:r>
          </w:p>
        </w:tc>
      </w:tr>
      <w:tr w:rsidR="001D6D5B" w:rsidRPr="005247DC" w14:paraId="2D662E47" w14:textId="77777777" w:rsidTr="008C7B6F">
        <w:trPr>
          <w:jc w:val="center"/>
        </w:trPr>
        <w:tc>
          <w:tcPr>
            <w:tcW w:w="1225" w:type="dxa"/>
            <w:vAlign w:val="center"/>
          </w:tcPr>
          <w:p w14:paraId="2DCB4068" w14:textId="77777777" w:rsidR="001D6D5B" w:rsidRPr="00005457" w:rsidRDefault="001D6D5B" w:rsidP="001D6D5B">
            <w:pPr>
              <w:spacing w:line="240" w:lineRule="auto"/>
              <w:jc w:val="center"/>
              <w:rPr>
                <w:rFonts w:ascii="Times New Roman"/>
              </w:rPr>
            </w:pPr>
            <w:r w:rsidRPr="00005457">
              <w:rPr>
                <w:rFonts w:ascii="Times New Roman" w:hint="eastAsia"/>
              </w:rPr>
              <w:t>環保局</w:t>
            </w:r>
          </w:p>
        </w:tc>
        <w:tc>
          <w:tcPr>
            <w:tcW w:w="1276" w:type="dxa"/>
            <w:vAlign w:val="center"/>
          </w:tcPr>
          <w:p w14:paraId="69729911" w14:textId="77777777" w:rsidR="001D6D5B" w:rsidRPr="00005457" w:rsidRDefault="001D6D5B" w:rsidP="001D6D5B">
            <w:pPr>
              <w:spacing w:line="240" w:lineRule="auto"/>
              <w:jc w:val="center"/>
              <w:rPr>
                <w:rFonts w:ascii="Times New Roman"/>
              </w:rPr>
            </w:pPr>
            <w:r w:rsidRPr="00005457">
              <w:rPr>
                <w:rFonts w:ascii="Times New Roman" w:hint="eastAsia"/>
              </w:rPr>
              <w:t>埤頭橋</w:t>
            </w:r>
          </w:p>
        </w:tc>
        <w:tc>
          <w:tcPr>
            <w:tcW w:w="1418" w:type="dxa"/>
          </w:tcPr>
          <w:p w14:paraId="6C66FF5C" w14:textId="059F2067" w:rsidR="001D6D5B" w:rsidRDefault="001D6D5B" w:rsidP="001D6D5B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92" w:type="dxa"/>
            <w:vAlign w:val="center"/>
          </w:tcPr>
          <w:p w14:paraId="465F52A0" w14:textId="348D8106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>27.6</w:t>
            </w:r>
          </w:p>
        </w:tc>
        <w:tc>
          <w:tcPr>
            <w:tcW w:w="901" w:type="dxa"/>
            <w:vAlign w:val="center"/>
          </w:tcPr>
          <w:p w14:paraId="51F194AC" w14:textId="72FDA4D5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>9.5</w:t>
            </w:r>
          </w:p>
        </w:tc>
        <w:tc>
          <w:tcPr>
            <w:tcW w:w="907" w:type="dxa"/>
            <w:vAlign w:val="center"/>
          </w:tcPr>
          <w:p w14:paraId="3BE16E70" w14:textId="0A29248E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>7.3</w:t>
            </w:r>
          </w:p>
        </w:tc>
        <w:tc>
          <w:tcPr>
            <w:tcW w:w="1031" w:type="dxa"/>
            <w:vAlign w:val="center"/>
          </w:tcPr>
          <w:p w14:paraId="5256A45D" w14:textId="38738002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>12.7</w:t>
            </w:r>
          </w:p>
        </w:tc>
        <w:tc>
          <w:tcPr>
            <w:tcW w:w="793" w:type="dxa"/>
            <w:vAlign w:val="center"/>
          </w:tcPr>
          <w:p w14:paraId="60EC7048" w14:textId="7C636755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 xml:space="preserve">5.50 </w:t>
            </w:r>
          </w:p>
        </w:tc>
        <w:tc>
          <w:tcPr>
            <w:tcW w:w="1192" w:type="dxa"/>
            <w:vAlign w:val="center"/>
          </w:tcPr>
          <w:p w14:paraId="699C5498" w14:textId="765D321E" w:rsidR="001D6D5B" w:rsidRPr="005247DC" w:rsidRDefault="001D6D5B" w:rsidP="001D6D5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中度</w:t>
            </w:r>
            <w:r w:rsidRPr="00005457">
              <w:rPr>
                <w:rFonts w:ascii="Times New Roman" w:hint="eastAsia"/>
              </w:rPr>
              <w:t>污染</w:t>
            </w:r>
          </w:p>
        </w:tc>
      </w:tr>
      <w:tr w:rsidR="001D6D5B" w:rsidRPr="005247DC" w14:paraId="6E8FE8A2" w14:textId="77777777" w:rsidTr="008C7B6F">
        <w:trPr>
          <w:jc w:val="center"/>
        </w:trPr>
        <w:tc>
          <w:tcPr>
            <w:tcW w:w="1225" w:type="dxa"/>
            <w:vAlign w:val="center"/>
          </w:tcPr>
          <w:p w14:paraId="440A1237" w14:textId="77777777" w:rsidR="001D6D5B" w:rsidRPr="00005457" w:rsidRDefault="001D6D5B" w:rsidP="001D6D5B">
            <w:pPr>
              <w:spacing w:line="240" w:lineRule="auto"/>
              <w:jc w:val="center"/>
              <w:rPr>
                <w:rFonts w:ascii="Times New Roman"/>
              </w:rPr>
            </w:pPr>
            <w:r w:rsidRPr="00005457">
              <w:rPr>
                <w:rFonts w:ascii="Times New Roman" w:hint="eastAsia"/>
              </w:rPr>
              <w:t>環保局</w:t>
            </w:r>
          </w:p>
        </w:tc>
        <w:tc>
          <w:tcPr>
            <w:tcW w:w="1276" w:type="dxa"/>
            <w:vAlign w:val="center"/>
          </w:tcPr>
          <w:p w14:paraId="51699934" w14:textId="77777777" w:rsidR="001D6D5B" w:rsidRPr="00005457" w:rsidRDefault="001D6D5B" w:rsidP="001D6D5B">
            <w:pPr>
              <w:spacing w:line="240" w:lineRule="auto"/>
              <w:jc w:val="center"/>
              <w:rPr>
                <w:rFonts w:ascii="Times New Roman"/>
              </w:rPr>
            </w:pPr>
            <w:r w:rsidRPr="00005457">
              <w:rPr>
                <w:rFonts w:ascii="Times New Roman" w:hint="eastAsia"/>
              </w:rPr>
              <w:t>文瑞橋</w:t>
            </w:r>
          </w:p>
        </w:tc>
        <w:tc>
          <w:tcPr>
            <w:tcW w:w="1418" w:type="dxa"/>
          </w:tcPr>
          <w:p w14:paraId="5B2735D5" w14:textId="2EEC487C" w:rsidR="001D6D5B" w:rsidRDefault="001D6D5B" w:rsidP="001D6D5B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92" w:type="dxa"/>
            <w:vAlign w:val="center"/>
          </w:tcPr>
          <w:p w14:paraId="0A491355" w14:textId="2CB0D23E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>168</w:t>
            </w:r>
          </w:p>
        </w:tc>
        <w:tc>
          <w:tcPr>
            <w:tcW w:w="901" w:type="dxa"/>
            <w:vAlign w:val="center"/>
          </w:tcPr>
          <w:p w14:paraId="30776D63" w14:textId="0669107E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>14.2</w:t>
            </w:r>
          </w:p>
        </w:tc>
        <w:tc>
          <w:tcPr>
            <w:tcW w:w="907" w:type="dxa"/>
            <w:vAlign w:val="center"/>
          </w:tcPr>
          <w:p w14:paraId="70AC29B5" w14:textId="310EE1FF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>7.6</w:t>
            </w:r>
          </w:p>
        </w:tc>
        <w:tc>
          <w:tcPr>
            <w:tcW w:w="1031" w:type="dxa"/>
            <w:vAlign w:val="center"/>
          </w:tcPr>
          <w:p w14:paraId="17C8EE2E" w14:textId="71812B5C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>21.4</w:t>
            </w:r>
          </w:p>
        </w:tc>
        <w:tc>
          <w:tcPr>
            <w:tcW w:w="793" w:type="dxa"/>
            <w:vAlign w:val="center"/>
          </w:tcPr>
          <w:p w14:paraId="12662412" w14:textId="7BDD0AF1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 xml:space="preserve">5.50 </w:t>
            </w:r>
          </w:p>
        </w:tc>
        <w:tc>
          <w:tcPr>
            <w:tcW w:w="1192" w:type="dxa"/>
            <w:vAlign w:val="center"/>
          </w:tcPr>
          <w:p w14:paraId="73827358" w14:textId="4199EF3A" w:rsidR="001D6D5B" w:rsidRPr="005247DC" w:rsidRDefault="001D6D5B" w:rsidP="001D6D5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中度</w:t>
            </w:r>
            <w:r w:rsidRPr="00005457">
              <w:rPr>
                <w:rFonts w:ascii="Times New Roman" w:hint="eastAsia"/>
              </w:rPr>
              <w:t>污染</w:t>
            </w:r>
          </w:p>
        </w:tc>
      </w:tr>
      <w:tr w:rsidR="001D6D5B" w:rsidRPr="005247DC" w14:paraId="1ABDAEF8" w14:textId="77777777" w:rsidTr="008C7B6F">
        <w:trPr>
          <w:jc w:val="center"/>
        </w:trPr>
        <w:tc>
          <w:tcPr>
            <w:tcW w:w="1225" w:type="dxa"/>
            <w:vAlign w:val="center"/>
          </w:tcPr>
          <w:p w14:paraId="21DC7DD3" w14:textId="77777777" w:rsidR="001D6D5B" w:rsidRPr="00005457" w:rsidRDefault="001D6D5B" w:rsidP="001D6D5B">
            <w:pPr>
              <w:spacing w:line="240" w:lineRule="auto"/>
              <w:jc w:val="center"/>
              <w:rPr>
                <w:rFonts w:ascii="Times New Roman"/>
              </w:rPr>
            </w:pPr>
            <w:r w:rsidRPr="00005457">
              <w:rPr>
                <w:rFonts w:ascii="Times New Roman" w:hint="eastAsia"/>
              </w:rPr>
              <w:t>環保局</w:t>
            </w:r>
          </w:p>
        </w:tc>
        <w:tc>
          <w:tcPr>
            <w:tcW w:w="1276" w:type="dxa"/>
            <w:vAlign w:val="center"/>
          </w:tcPr>
          <w:p w14:paraId="22D3BB94" w14:textId="77777777" w:rsidR="001D6D5B" w:rsidRPr="00005457" w:rsidRDefault="001D6D5B" w:rsidP="001D6D5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東勢橋</w:t>
            </w:r>
          </w:p>
        </w:tc>
        <w:tc>
          <w:tcPr>
            <w:tcW w:w="1418" w:type="dxa"/>
          </w:tcPr>
          <w:p w14:paraId="2FCFF1E3" w14:textId="214C8C1F" w:rsidR="001D6D5B" w:rsidRDefault="001D6D5B" w:rsidP="001D6D5B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92" w:type="dxa"/>
            <w:vAlign w:val="center"/>
          </w:tcPr>
          <w:p w14:paraId="577F5220" w14:textId="2E7D3295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>21.5</w:t>
            </w:r>
          </w:p>
        </w:tc>
        <w:tc>
          <w:tcPr>
            <w:tcW w:w="901" w:type="dxa"/>
            <w:vAlign w:val="center"/>
          </w:tcPr>
          <w:p w14:paraId="4A7E8C76" w14:textId="68935CA8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>24.1</w:t>
            </w:r>
          </w:p>
        </w:tc>
        <w:tc>
          <w:tcPr>
            <w:tcW w:w="907" w:type="dxa"/>
            <w:vAlign w:val="center"/>
          </w:tcPr>
          <w:p w14:paraId="73DF67DA" w14:textId="2A2AE809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>7.6</w:t>
            </w:r>
          </w:p>
        </w:tc>
        <w:tc>
          <w:tcPr>
            <w:tcW w:w="1031" w:type="dxa"/>
            <w:vAlign w:val="center"/>
          </w:tcPr>
          <w:p w14:paraId="5C9FFFFE" w14:textId="6911D1E1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>17.4</w:t>
            </w:r>
          </w:p>
        </w:tc>
        <w:tc>
          <w:tcPr>
            <w:tcW w:w="793" w:type="dxa"/>
            <w:vAlign w:val="center"/>
          </w:tcPr>
          <w:p w14:paraId="012C9F66" w14:textId="7E4A527B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 xml:space="preserve">6.00 </w:t>
            </w:r>
          </w:p>
        </w:tc>
        <w:tc>
          <w:tcPr>
            <w:tcW w:w="1192" w:type="dxa"/>
            <w:vAlign w:val="center"/>
          </w:tcPr>
          <w:p w14:paraId="27EBC3A7" w14:textId="369D2C9E" w:rsidR="001D6D5B" w:rsidRPr="005247DC" w:rsidRDefault="001D6D5B" w:rsidP="001D6D5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中度</w:t>
            </w:r>
            <w:r w:rsidRPr="00005457">
              <w:rPr>
                <w:rFonts w:ascii="Times New Roman" w:hint="eastAsia"/>
              </w:rPr>
              <w:t>污染</w:t>
            </w:r>
          </w:p>
        </w:tc>
      </w:tr>
      <w:tr w:rsidR="001D6D5B" w:rsidRPr="005247DC" w14:paraId="4F79C82F" w14:textId="77777777" w:rsidTr="008C7B6F">
        <w:trPr>
          <w:jc w:val="center"/>
        </w:trPr>
        <w:tc>
          <w:tcPr>
            <w:tcW w:w="1225" w:type="dxa"/>
            <w:vAlign w:val="center"/>
          </w:tcPr>
          <w:p w14:paraId="79EE2224" w14:textId="77777777" w:rsidR="001D6D5B" w:rsidRPr="00005457" w:rsidRDefault="001D6D5B" w:rsidP="001D6D5B">
            <w:pPr>
              <w:spacing w:line="240" w:lineRule="auto"/>
              <w:jc w:val="center"/>
              <w:rPr>
                <w:rFonts w:ascii="Times New Roman"/>
              </w:rPr>
            </w:pPr>
            <w:r w:rsidRPr="00005457">
              <w:rPr>
                <w:rFonts w:ascii="Times New Roman" w:hint="eastAsia"/>
              </w:rPr>
              <w:t>環保局</w:t>
            </w:r>
          </w:p>
        </w:tc>
        <w:tc>
          <w:tcPr>
            <w:tcW w:w="1276" w:type="dxa"/>
            <w:vAlign w:val="center"/>
          </w:tcPr>
          <w:p w14:paraId="3FA0B08F" w14:textId="77777777" w:rsidR="001D6D5B" w:rsidRPr="00005457" w:rsidRDefault="001D6D5B" w:rsidP="001D6D5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華宗橋</w:t>
            </w:r>
          </w:p>
        </w:tc>
        <w:tc>
          <w:tcPr>
            <w:tcW w:w="1418" w:type="dxa"/>
          </w:tcPr>
          <w:p w14:paraId="12A2285B" w14:textId="21DEF29B" w:rsidR="001D6D5B" w:rsidRDefault="001D6D5B" w:rsidP="001D6D5B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92" w:type="dxa"/>
            <w:vAlign w:val="center"/>
          </w:tcPr>
          <w:p w14:paraId="71F2ECB1" w14:textId="52E3C474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>20.2</w:t>
            </w:r>
          </w:p>
        </w:tc>
        <w:tc>
          <w:tcPr>
            <w:tcW w:w="901" w:type="dxa"/>
            <w:vAlign w:val="center"/>
          </w:tcPr>
          <w:p w14:paraId="0F6F4701" w14:textId="6E30370C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>40.2</w:t>
            </w:r>
          </w:p>
        </w:tc>
        <w:tc>
          <w:tcPr>
            <w:tcW w:w="907" w:type="dxa"/>
            <w:vAlign w:val="center"/>
          </w:tcPr>
          <w:p w14:paraId="3B0398DA" w14:textId="43FC369E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>8.3</w:t>
            </w:r>
          </w:p>
        </w:tc>
        <w:tc>
          <w:tcPr>
            <w:tcW w:w="1031" w:type="dxa"/>
            <w:vAlign w:val="center"/>
          </w:tcPr>
          <w:p w14:paraId="140BB279" w14:textId="43B67668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>5.52</w:t>
            </w:r>
          </w:p>
        </w:tc>
        <w:tc>
          <w:tcPr>
            <w:tcW w:w="793" w:type="dxa"/>
            <w:vAlign w:val="center"/>
          </w:tcPr>
          <w:p w14:paraId="1FCA862E" w14:textId="1850678C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 xml:space="preserve">6.00 </w:t>
            </w:r>
          </w:p>
        </w:tc>
        <w:tc>
          <w:tcPr>
            <w:tcW w:w="1192" w:type="dxa"/>
            <w:vAlign w:val="center"/>
          </w:tcPr>
          <w:p w14:paraId="378A4B5C" w14:textId="5E6AA123" w:rsidR="001D6D5B" w:rsidRPr="005247DC" w:rsidRDefault="001D6D5B" w:rsidP="001D6D5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中度</w:t>
            </w:r>
            <w:r w:rsidRPr="00005457">
              <w:rPr>
                <w:rFonts w:ascii="Times New Roman" w:hint="eastAsia"/>
              </w:rPr>
              <w:t>污染</w:t>
            </w:r>
          </w:p>
        </w:tc>
      </w:tr>
      <w:tr w:rsidR="001D6D5B" w:rsidRPr="005247DC" w14:paraId="1A61B32F" w14:textId="77777777" w:rsidTr="008C7B6F">
        <w:trPr>
          <w:jc w:val="center"/>
        </w:trPr>
        <w:tc>
          <w:tcPr>
            <w:tcW w:w="1225" w:type="dxa"/>
            <w:vAlign w:val="center"/>
          </w:tcPr>
          <w:p w14:paraId="0E01A305" w14:textId="77777777" w:rsidR="001D6D5B" w:rsidRPr="00005457" w:rsidRDefault="001D6D5B" w:rsidP="001D6D5B">
            <w:pPr>
              <w:spacing w:line="240" w:lineRule="auto"/>
              <w:jc w:val="center"/>
              <w:rPr>
                <w:rFonts w:ascii="Times New Roman"/>
              </w:rPr>
            </w:pPr>
            <w:r w:rsidRPr="00005457">
              <w:rPr>
                <w:rFonts w:ascii="Times New Roman" w:hint="eastAsia"/>
              </w:rPr>
              <w:t>環保局</w:t>
            </w:r>
          </w:p>
        </w:tc>
        <w:tc>
          <w:tcPr>
            <w:tcW w:w="1276" w:type="dxa"/>
            <w:vAlign w:val="center"/>
          </w:tcPr>
          <w:p w14:paraId="6FD7B887" w14:textId="77777777" w:rsidR="001D6D5B" w:rsidRPr="00005457" w:rsidRDefault="001D6D5B" w:rsidP="001D6D5B">
            <w:pPr>
              <w:spacing w:line="240" w:lineRule="auto"/>
              <w:jc w:val="center"/>
              <w:rPr>
                <w:rFonts w:ascii="Times New Roman"/>
              </w:rPr>
            </w:pPr>
            <w:r w:rsidRPr="00005457">
              <w:rPr>
                <w:rFonts w:ascii="Times New Roman" w:hint="eastAsia"/>
              </w:rPr>
              <w:t>引水口</w:t>
            </w:r>
          </w:p>
        </w:tc>
        <w:tc>
          <w:tcPr>
            <w:tcW w:w="1418" w:type="dxa"/>
          </w:tcPr>
          <w:p w14:paraId="41CEF859" w14:textId="10858D5C" w:rsidR="001D6D5B" w:rsidRDefault="001D6D5B" w:rsidP="001D6D5B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992" w:type="dxa"/>
            <w:vAlign w:val="center"/>
          </w:tcPr>
          <w:p w14:paraId="3C1A37FD" w14:textId="42306B98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>23.6</w:t>
            </w:r>
          </w:p>
        </w:tc>
        <w:tc>
          <w:tcPr>
            <w:tcW w:w="901" w:type="dxa"/>
            <w:vAlign w:val="center"/>
          </w:tcPr>
          <w:p w14:paraId="54E2AD97" w14:textId="4F1FD7A5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>15</w:t>
            </w:r>
          </w:p>
        </w:tc>
        <w:tc>
          <w:tcPr>
            <w:tcW w:w="907" w:type="dxa"/>
            <w:vAlign w:val="center"/>
          </w:tcPr>
          <w:p w14:paraId="172A5B0A" w14:textId="155E2BD7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>7.1</w:t>
            </w:r>
          </w:p>
        </w:tc>
        <w:tc>
          <w:tcPr>
            <w:tcW w:w="1031" w:type="dxa"/>
            <w:vAlign w:val="center"/>
          </w:tcPr>
          <w:p w14:paraId="4EF358A9" w14:textId="0A2D0377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>0.34</w:t>
            </w:r>
          </w:p>
        </w:tc>
        <w:tc>
          <w:tcPr>
            <w:tcW w:w="793" w:type="dxa"/>
            <w:vAlign w:val="center"/>
          </w:tcPr>
          <w:p w14:paraId="689D36EA" w14:textId="71DB617C" w:rsidR="001D6D5B" w:rsidRPr="007B6DE2" w:rsidRDefault="001D6D5B" w:rsidP="001D6D5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1D6D5B">
              <w:rPr>
                <w:rFonts w:ascii="Times New Roman" w:hint="eastAsia"/>
              </w:rPr>
              <w:t xml:space="preserve">3.25 </w:t>
            </w:r>
          </w:p>
        </w:tc>
        <w:tc>
          <w:tcPr>
            <w:tcW w:w="1192" w:type="dxa"/>
            <w:vAlign w:val="center"/>
          </w:tcPr>
          <w:p w14:paraId="7250A1F2" w14:textId="05819F7D" w:rsidR="001D6D5B" w:rsidRPr="00005457" w:rsidRDefault="001D6D5B" w:rsidP="001D6D5B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中度</w:t>
            </w:r>
            <w:r w:rsidRPr="00005457">
              <w:rPr>
                <w:rFonts w:ascii="Times New Roman" w:hint="eastAsia"/>
              </w:rPr>
              <w:t>污染</w:t>
            </w:r>
          </w:p>
        </w:tc>
        <w:bookmarkStart w:id="0" w:name="_GoBack"/>
        <w:bookmarkEnd w:id="0"/>
      </w:tr>
    </w:tbl>
    <w:p w14:paraId="3123C5B3" w14:textId="77777777" w:rsidR="00FA6B5A" w:rsidRDefault="00FA6B5A" w:rsidP="00A432F6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</w:p>
    <w:p w14:paraId="446443A3" w14:textId="395A48FB" w:rsidR="00A432F6" w:rsidRDefault="00A432F6" w:rsidP="00A432F6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  <w:r w:rsidRPr="00A432F6">
        <w:rPr>
          <w:rFonts w:ascii="Times New Roman"/>
        </w:rPr>
        <w:t>將軍溪</w:t>
      </w:r>
      <w:r w:rsidR="00A70910">
        <w:rPr>
          <w:rFonts w:ascii="Times New Roman" w:hint="eastAsia"/>
        </w:rPr>
        <w:t>排水</w:t>
      </w:r>
      <w:r w:rsidRPr="00A432F6">
        <w:rPr>
          <w:rFonts w:ascii="Times New Roman"/>
        </w:rPr>
        <w:t>共計</w:t>
      </w:r>
      <w:r w:rsidR="0088312A">
        <w:rPr>
          <w:rFonts w:ascii="Times New Roman" w:hint="eastAsia"/>
        </w:rPr>
        <w:t>5</w:t>
      </w:r>
      <w:r w:rsidRPr="00A432F6">
        <w:rPr>
          <w:rFonts w:ascii="Times New Roman"/>
        </w:rPr>
        <w:t>處水質監測站，前期由環保署監測水質狀況，</w:t>
      </w:r>
      <w:r w:rsidRPr="00A432F6">
        <w:rPr>
          <w:rFonts w:ascii="Times New Roman"/>
        </w:rPr>
        <w:t>102</w:t>
      </w:r>
      <w:r w:rsidRPr="00A432F6">
        <w:rPr>
          <w:rFonts w:ascii="Times New Roman"/>
        </w:rPr>
        <w:t>年度開始由環保局進行水質監測，將軍溪</w:t>
      </w:r>
      <w:r w:rsidR="00A70910">
        <w:rPr>
          <w:rFonts w:ascii="Times New Roman" w:hint="eastAsia"/>
        </w:rPr>
        <w:t>排水</w:t>
      </w:r>
      <w:r w:rsidRPr="00A432F6">
        <w:rPr>
          <w:rFonts w:ascii="Times New Roman"/>
        </w:rPr>
        <w:t>流域本身為一大排水線，並無天然水源注入，又多未經完善處理之畜牧廢水污染，至今仍多數河段處於</w:t>
      </w:r>
      <w:r w:rsidR="00657D52">
        <w:rPr>
          <w:rFonts w:ascii="Times New Roman" w:hint="eastAsia"/>
        </w:rPr>
        <w:t>中度</w:t>
      </w:r>
      <w:r w:rsidRPr="00A432F6">
        <w:rPr>
          <w:rFonts w:ascii="Times New Roman"/>
        </w:rPr>
        <w:t>污染程度。</w:t>
      </w:r>
      <w:r w:rsidR="00BA7E1B">
        <w:rPr>
          <w:rFonts w:ascii="Times New Roman" w:hint="eastAsia"/>
        </w:rPr>
        <w:t>埤頭橋及</w:t>
      </w:r>
      <w:r w:rsidRPr="00A432F6">
        <w:rPr>
          <w:rFonts w:ascii="Times New Roman"/>
        </w:rPr>
        <w:t>文瑞橋受麻豆、下營等區之畜牧廢水及麻豆區事業廢水影響，水質不佳，屬</w:t>
      </w:r>
      <w:r w:rsidR="001D6D5B">
        <w:rPr>
          <w:rFonts w:ascii="Times New Roman"/>
        </w:rPr>
        <w:t>中度</w:t>
      </w:r>
      <w:r w:rsidRPr="00A432F6">
        <w:rPr>
          <w:rFonts w:ascii="Times New Roman"/>
        </w:rPr>
        <w:t>污染程度</w:t>
      </w:r>
      <w:r w:rsidR="00BA7E1B">
        <w:rPr>
          <w:rFonts w:ascii="Times New Roman" w:hint="eastAsia"/>
        </w:rPr>
        <w:t>。</w:t>
      </w:r>
    </w:p>
    <w:p w14:paraId="5583955C" w14:textId="77777777" w:rsidR="00CF33C6" w:rsidRDefault="00CF33C6" w:rsidP="00432EA2">
      <w:pPr>
        <w:widowControl/>
        <w:spacing w:line="240" w:lineRule="auto"/>
        <w:jc w:val="center"/>
        <w:textAlignment w:val="auto"/>
        <w:rPr>
          <w:rFonts w:ascii="Times New Roman"/>
        </w:rPr>
      </w:pPr>
    </w:p>
    <w:p w14:paraId="3405DFC3" w14:textId="77777777" w:rsidR="00316B9D" w:rsidRDefault="00316B9D" w:rsidP="002B7BB9">
      <w:pPr>
        <w:pStyle w:val="a7"/>
        <w:spacing w:line="240" w:lineRule="auto"/>
        <w:ind w:leftChars="0" w:left="0"/>
        <w:jc w:val="center"/>
        <w:rPr>
          <w:rFonts w:ascii="Times New Roman"/>
          <w:color w:val="FF0000"/>
        </w:rPr>
      </w:pPr>
    </w:p>
    <w:p w14:paraId="6066008C" w14:textId="77777777" w:rsidR="009508AE" w:rsidRPr="00316B9D" w:rsidRDefault="00E70A47" w:rsidP="0011239D">
      <w:pPr>
        <w:widowControl/>
        <w:adjustRightInd/>
        <w:spacing w:line="240" w:lineRule="auto"/>
        <w:rPr>
          <w:rFonts w:ascii="Times New Roman"/>
          <w:color w:val="FF0000"/>
        </w:rPr>
      </w:pPr>
      <w:r>
        <w:rPr>
          <w:rFonts w:ascii="Times New Roman"/>
        </w:rPr>
        <w:t>將軍溪</w:t>
      </w:r>
      <w:r w:rsidR="009508AE">
        <w:rPr>
          <w:rFonts w:ascii="Times New Roman" w:hint="eastAsia"/>
        </w:rPr>
        <w:t>水質資料下載</w:t>
      </w:r>
    </w:p>
    <w:sectPr w:rsidR="009508AE" w:rsidRPr="00316B9D" w:rsidSect="003920B5">
      <w:footerReference w:type="default" r:id="rId9"/>
      <w:pgSz w:w="11906" w:h="16838"/>
      <w:pgMar w:top="1440" w:right="1800" w:bottom="1440" w:left="1800" w:header="851" w:footer="5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A8A83" w14:textId="77777777" w:rsidR="00B01825" w:rsidRDefault="00B01825" w:rsidP="00E12FF1">
      <w:pPr>
        <w:spacing w:line="240" w:lineRule="auto"/>
      </w:pPr>
      <w:r>
        <w:separator/>
      </w:r>
    </w:p>
  </w:endnote>
  <w:endnote w:type="continuationSeparator" w:id="0">
    <w:p w14:paraId="631622CA" w14:textId="77777777" w:rsidR="00B01825" w:rsidRDefault="00B01825" w:rsidP="00E1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641927"/>
      <w:docPartObj>
        <w:docPartGallery w:val="Page Numbers (Bottom of Page)"/>
        <w:docPartUnique/>
      </w:docPartObj>
    </w:sdtPr>
    <w:sdtEndPr/>
    <w:sdtContent>
      <w:p w14:paraId="6252CBB0" w14:textId="51AFCF90" w:rsidR="00E577DC" w:rsidRDefault="00E577D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D5B" w:rsidRPr="001D6D5B">
          <w:rPr>
            <w:noProof/>
            <w:lang w:val="zh-TW"/>
          </w:rPr>
          <w:t>1</w:t>
        </w:r>
        <w:r>
          <w:fldChar w:fldCharType="end"/>
        </w:r>
      </w:p>
    </w:sdtContent>
  </w:sdt>
  <w:p w14:paraId="1D5D02D2" w14:textId="77777777" w:rsidR="00E577DC" w:rsidRDefault="00E577D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53ED1" w14:textId="77777777" w:rsidR="00B01825" w:rsidRDefault="00B01825" w:rsidP="00E12FF1">
      <w:pPr>
        <w:spacing w:line="240" w:lineRule="auto"/>
      </w:pPr>
      <w:r>
        <w:separator/>
      </w:r>
    </w:p>
  </w:footnote>
  <w:footnote w:type="continuationSeparator" w:id="0">
    <w:p w14:paraId="3D6DDB37" w14:textId="77777777" w:rsidR="00B01825" w:rsidRDefault="00B01825" w:rsidP="00E12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1CD8"/>
    <w:multiLevelType w:val="hybridMultilevel"/>
    <w:tmpl w:val="513C00C8"/>
    <w:lvl w:ilvl="0" w:tplc="68CA897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A0348B"/>
    <w:multiLevelType w:val="hybridMultilevel"/>
    <w:tmpl w:val="D0F878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A2"/>
    <w:rsid w:val="00002785"/>
    <w:rsid w:val="00005457"/>
    <w:rsid w:val="00011F80"/>
    <w:rsid w:val="000138EA"/>
    <w:rsid w:val="00016236"/>
    <w:rsid w:val="00026D09"/>
    <w:rsid w:val="00034ECD"/>
    <w:rsid w:val="00041896"/>
    <w:rsid w:val="000428FA"/>
    <w:rsid w:val="0004689D"/>
    <w:rsid w:val="00047493"/>
    <w:rsid w:val="00056011"/>
    <w:rsid w:val="000744F4"/>
    <w:rsid w:val="00077EF8"/>
    <w:rsid w:val="00077F35"/>
    <w:rsid w:val="000804D7"/>
    <w:rsid w:val="00081B19"/>
    <w:rsid w:val="00085B25"/>
    <w:rsid w:val="000A326D"/>
    <w:rsid w:val="000A66F8"/>
    <w:rsid w:val="000C00DE"/>
    <w:rsid w:val="000D3216"/>
    <w:rsid w:val="001068EE"/>
    <w:rsid w:val="0011127F"/>
    <w:rsid w:val="0011239D"/>
    <w:rsid w:val="00114F53"/>
    <w:rsid w:val="00114F7B"/>
    <w:rsid w:val="0011553D"/>
    <w:rsid w:val="00116648"/>
    <w:rsid w:val="001178CE"/>
    <w:rsid w:val="00132904"/>
    <w:rsid w:val="001355F6"/>
    <w:rsid w:val="001523D2"/>
    <w:rsid w:val="0015548E"/>
    <w:rsid w:val="00160263"/>
    <w:rsid w:val="00164061"/>
    <w:rsid w:val="0017016F"/>
    <w:rsid w:val="00170FFC"/>
    <w:rsid w:val="00185020"/>
    <w:rsid w:val="00192D90"/>
    <w:rsid w:val="001A146A"/>
    <w:rsid w:val="001D0D34"/>
    <w:rsid w:val="001D54C0"/>
    <w:rsid w:val="001D5509"/>
    <w:rsid w:val="001D6D5B"/>
    <w:rsid w:val="001D7B24"/>
    <w:rsid w:val="001D7F7E"/>
    <w:rsid w:val="001F215E"/>
    <w:rsid w:val="001F33E7"/>
    <w:rsid w:val="001F55AE"/>
    <w:rsid w:val="001F70BE"/>
    <w:rsid w:val="00201EB1"/>
    <w:rsid w:val="00203A27"/>
    <w:rsid w:val="00222342"/>
    <w:rsid w:val="00224E15"/>
    <w:rsid w:val="00226930"/>
    <w:rsid w:val="002300D2"/>
    <w:rsid w:val="00233A20"/>
    <w:rsid w:val="00241C86"/>
    <w:rsid w:val="00252D9A"/>
    <w:rsid w:val="002577C9"/>
    <w:rsid w:val="00260300"/>
    <w:rsid w:val="00263603"/>
    <w:rsid w:val="002668E8"/>
    <w:rsid w:val="00270ADD"/>
    <w:rsid w:val="002745AC"/>
    <w:rsid w:val="00276B9F"/>
    <w:rsid w:val="0028320B"/>
    <w:rsid w:val="0029137B"/>
    <w:rsid w:val="00294175"/>
    <w:rsid w:val="002947FC"/>
    <w:rsid w:val="002A4197"/>
    <w:rsid w:val="002B05FF"/>
    <w:rsid w:val="002B7BB9"/>
    <w:rsid w:val="002C4CC3"/>
    <w:rsid w:val="002C69A3"/>
    <w:rsid w:val="002C6EF3"/>
    <w:rsid w:val="002E20C5"/>
    <w:rsid w:val="002F4D27"/>
    <w:rsid w:val="002F70B9"/>
    <w:rsid w:val="003042C9"/>
    <w:rsid w:val="00306E1A"/>
    <w:rsid w:val="003169D0"/>
    <w:rsid w:val="00316B9D"/>
    <w:rsid w:val="00336E44"/>
    <w:rsid w:val="0034167B"/>
    <w:rsid w:val="00346BE2"/>
    <w:rsid w:val="00357043"/>
    <w:rsid w:val="0036153E"/>
    <w:rsid w:val="00365932"/>
    <w:rsid w:val="00372B5B"/>
    <w:rsid w:val="0039150A"/>
    <w:rsid w:val="003920B5"/>
    <w:rsid w:val="00393197"/>
    <w:rsid w:val="003967AD"/>
    <w:rsid w:val="003A1AC7"/>
    <w:rsid w:val="003A661D"/>
    <w:rsid w:val="003B14B4"/>
    <w:rsid w:val="003B6176"/>
    <w:rsid w:val="003C3123"/>
    <w:rsid w:val="003D4208"/>
    <w:rsid w:val="003F6811"/>
    <w:rsid w:val="00400C88"/>
    <w:rsid w:val="004038F6"/>
    <w:rsid w:val="00411CA9"/>
    <w:rsid w:val="00432EA2"/>
    <w:rsid w:val="00443C4D"/>
    <w:rsid w:val="00451E9F"/>
    <w:rsid w:val="004533BE"/>
    <w:rsid w:val="00462228"/>
    <w:rsid w:val="0048031A"/>
    <w:rsid w:val="004810CD"/>
    <w:rsid w:val="00491984"/>
    <w:rsid w:val="00491F06"/>
    <w:rsid w:val="00492419"/>
    <w:rsid w:val="004952F0"/>
    <w:rsid w:val="004A598A"/>
    <w:rsid w:val="004C0239"/>
    <w:rsid w:val="004C16A3"/>
    <w:rsid w:val="004C2523"/>
    <w:rsid w:val="004C50D4"/>
    <w:rsid w:val="004D0501"/>
    <w:rsid w:val="004D317D"/>
    <w:rsid w:val="004D7C7D"/>
    <w:rsid w:val="004E0A9C"/>
    <w:rsid w:val="004E0CCC"/>
    <w:rsid w:val="004E470B"/>
    <w:rsid w:val="004F3668"/>
    <w:rsid w:val="00500133"/>
    <w:rsid w:val="00501676"/>
    <w:rsid w:val="00510159"/>
    <w:rsid w:val="00514100"/>
    <w:rsid w:val="00517296"/>
    <w:rsid w:val="005247DC"/>
    <w:rsid w:val="005356FB"/>
    <w:rsid w:val="005412BC"/>
    <w:rsid w:val="005476B1"/>
    <w:rsid w:val="00556046"/>
    <w:rsid w:val="00573A6D"/>
    <w:rsid w:val="005907F5"/>
    <w:rsid w:val="005A15D5"/>
    <w:rsid w:val="005A60A2"/>
    <w:rsid w:val="005A7BED"/>
    <w:rsid w:val="005B3431"/>
    <w:rsid w:val="005B4831"/>
    <w:rsid w:val="005D30BA"/>
    <w:rsid w:val="005D3813"/>
    <w:rsid w:val="005D4A60"/>
    <w:rsid w:val="005D7119"/>
    <w:rsid w:val="005D71CF"/>
    <w:rsid w:val="005F0906"/>
    <w:rsid w:val="006232CC"/>
    <w:rsid w:val="0062729B"/>
    <w:rsid w:val="00627642"/>
    <w:rsid w:val="00632F1B"/>
    <w:rsid w:val="00641BE8"/>
    <w:rsid w:val="00644CB1"/>
    <w:rsid w:val="006506DA"/>
    <w:rsid w:val="0065577F"/>
    <w:rsid w:val="00657D52"/>
    <w:rsid w:val="006654B0"/>
    <w:rsid w:val="006673C5"/>
    <w:rsid w:val="00670BB9"/>
    <w:rsid w:val="00674993"/>
    <w:rsid w:val="00680D6F"/>
    <w:rsid w:val="006842AF"/>
    <w:rsid w:val="006915E7"/>
    <w:rsid w:val="006B23FD"/>
    <w:rsid w:val="006B46F3"/>
    <w:rsid w:val="006C1D85"/>
    <w:rsid w:val="006C4011"/>
    <w:rsid w:val="006C54AD"/>
    <w:rsid w:val="006C6D32"/>
    <w:rsid w:val="006D16BA"/>
    <w:rsid w:val="006D553A"/>
    <w:rsid w:val="006D5A70"/>
    <w:rsid w:val="006E43D7"/>
    <w:rsid w:val="006E5320"/>
    <w:rsid w:val="00704B20"/>
    <w:rsid w:val="007132C5"/>
    <w:rsid w:val="007150D1"/>
    <w:rsid w:val="0073435D"/>
    <w:rsid w:val="00736AD9"/>
    <w:rsid w:val="00741FB9"/>
    <w:rsid w:val="00742124"/>
    <w:rsid w:val="0074240B"/>
    <w:rsid w:val="00750696"/>
    <w:rsid w:val="00781964"/>
    <w:rsid w:val="00790DE6"/>
    <w:rsid w:val="00791351"/>
    <w:rsid w:val="00794651"/>
    <w:rsid w:val="007B3A71"/>
    <w:rsid w:val="007B4C08"/>
    <w:rsid w:val="007B5D78"/>
    <w:rsid w:val="007B6DE2"/>
    <w:rsid w:val="007C3672"/>
    <w:rsid w:val="007C7918"/>
    <w:rsid w:val="007D0909"/>
    <w:rsid w:val="007D4688"/>
    <w:rsid w:val="007E05FE"/>
    <w:rsid w:val="007F035F"/>
    <w:rsid w:val="007F7263"/>
    <w:rsid w:val="007F7C33"/>
    <w:rsid w:val="007F7D15"/>
    <w:rsid w:val="00802DAA"/>
    <w:rsid w:val="008070A2"/>
    <w:rsid w:val="00814168"/>
    <w:rsid w:val="008177EE"/>
    <w:rsid w:val="00820E07"/>
    <w:rsid w:val="00823642"/>
    <w:rsid w:val="00831669"/>
    <w:rsid w:val="00836F69"/>
    <w:rsid w:val="008425E1"/>
    <w:rsid w:val="00850B24"/>
    <w:rsid w:val="00862216"/>
    <w:rsid w:val="0086738D"/>
    <w:rsid w:val="0088312A"/>
    <w:rsid w:val="00883926"/>
    <w:rsid w:val="00884DA2"/>
    <w:rsid w:val="008969E1"/>
    <w:rsid w:val="008A0F11"/>
    <w:rsid w:val="008A2BE6"/>
    <w:rsid w:val="008A534A"/>
    <w:rsid w:val="008B04F1"/>
    <w:rsid w:val="008B7B5B"/>
    <w:rsid w:val="008C1659"/>
    <w:rsid w:val="008C3CF1"/>
    <w:rsid w:val="008C6E12"/>
    <w:rsid w:val="008D24C0"/>
    <w:rsid w:val="008D75BE"/>
    <w:rsid w:val="008E21AE"/>
    <w:rsid w:val="008F663D"/>
    <w:rsid w:val="008F7BB4"/>
    <w:rsid w:val="00904C5D"/>
    <w:rsid w:val="00912C3D"/>
    <w:rsid w:val="009220CE"/>
    <w:rsid w:val="00926486"/>
    <w:rsid w:val="00926732"/>
    <w:rsid w:val="00927C15"/>
    <w:rsid w:val="00930386"/>
    <w:rsid w:val="00933937"/>
    <w:rsid w:val="009346D5"/>
    <w:rsid w:val="00942AAD"/>
    <w:rsid w:val="00946F1E"/>
    <w:rsid w:val="009508AE"/>
    <w:rsid w:val="00952259"/>
    <w:rsid w:val="00955DBE"/>
    <w:rsid w:val="009604EE"/>
    <w:rsid w:val="00961518"/>
    <w:rsid w:val="009713DA"/>
    <w:rsid w:val="009803A7"/>
    <w:rsid w:val="00984027"/>
    <w:rsid w:val="009A25B5"/>
    <w:rsid w:val="009A43A7"/>
    <w:rsid w:val="009A54DC"/>
    <w:rsid w:val="009A5F94"/>
    <w:rsid w:val="009A73A4"/>
    <w:rsid w:val="009B0BF2"/>
    <w:rsid w:val="009B34DA"/>
    <w:rsid w:val="009E15DB"/>
    <w:rsid w:val="009F452E"/>
    <w:rsid w:val="009F4B06"/>
    <w:rsid w:val="00A0625B"/>
    <w:rsid w:val="00A25393"/>
    <w:rsid w:val="00A3486C"/>
    <w:rsid w:val="00A42AC1"/>
    <w:rsid w:val="00A432F6"/>
    <w:rsid w:val="00A508A0"/>
    <w:rsid w:val="00A51D49"/>
    <w:rsid w:val="00A70910"/>
    <w:rsid w:val="00A71F14"/>
    <w:rsid w:val="00A81A71"/>
    <w:rsid w:val="00A828C4"/>
    <w:rsid w:val="00A876B0"/>
    <w:rsid w:val="00A9334B"/>
    <w:rsid w:val="00A93C1D"/>
    <w:rsid w:val="00AA00BF"/>
    <w:rsid w:val="00AA04AF"/>
    <w:rsid w:val="00AA1068"/>
    <w:rsid w:val="00AA1F58"/>
    <w:rsid w:val="00AB4BDF"/>
    <w:rsid w:val="00AB63D9"/>
    <w:rsid w:val="00AC2171"/>
    <w:rsid w:val="00AD106A"/>
    <w:rsid w:val="00AD18CF"/>
    <w:rsid w:val="00AD65CC"/>
    <w:rsid w:val="00AD7CE0"/>
    <w:rsid w:val="00AE0271"/>
    <w:rsid w:val="00AE2E97"/>
    <w:rsid w:val="00AF1B22"/>
    <w:rsid w:val="00AF24F7"/>
    <w:rsid w:val="00AF4AF6"/>
    <w:rsid w:val="00AF67BD"/>
    <w:rsid w:val="00B01825"/>
    <w:rsid w:val="00B04559"/>
    <w:rsid w:val="00B076B7"/>
    <w:rsid w:val="00B13375"/>
    <w:rsid w:val="00B154B7"/>
    <w:rsid w:val="00B17CEF"/>
    <w:rsid w:val="00B20856"/>
    <w:rsid w:val="00B24AA8"/>
    <w:rsid w:val="00B3494D"/>
    <w:rsid w:val="00B41EF2"/>
    <w:rsid w:val="00B43FAE"/>
    <w:rsid w:val="00B5033A"/>
    <w:rsid w:val="00B62421"/>
    <w:rsid w:val="00B65178"/>
    <w:rsid w:val="00B6676A"/>
    <w:rsid w:val="00B75D64"/>
    <w:rsid w:val="00B83E7C"/>
    <w:rsid w:val="00B877E4"/>
    <w:rsid w:val="00B9130E"/>
    <w:rsid w:val="00B91913"/>
    <w:rsid w:val="00BA1623"/>
    <w:rsid w:val="00BA348B"/>
    <w:rsid w:val="00BA5329"/>
    <w:rsid w:val="00BA72D5"/>
    <w:rsid w:val="00BA7E1B"/>
    <w:rsid w:val="00BC0A2E"/>
    <w:rsid w:val="00BD53DC"/>
    <w:rsid w:val="00BD5CDB"/>
    <w:rsid w:val="00BD7174"/>
    <w:rsid w:val="00BE67E5"/>
    <w:rsid w:val="00BF12F8"/>
    <w:rsid w:val="00BF2094"/>
    <w:rsid w:val="00BF766F"/>
    <w:rsid w:val="00C0178D"/>
    <w:rsid w:val="00C15657"/>
    <w:rsid w:val="00C24068"/>
    <w:rsid w:val="00C27749"/>
    <w:rsid w:val="00C316AF"/>
    <w:rsid w:val="00C35D26"/>
    <w:rsid w:val="00C41B7F"/>
    <w:rsid w:val="00C43D21"/>
    <w:rsid w:val="00C47D8B"/>
    <w:rsid w:val="00C504F1"/>
    <w:rsid w:val="00C55CEC"/>
    <w:rsid w:val="00C6405D"/>
    <w:rsid w:val="00C65575"/>
    <w:rsid w:val="00C70CF8"/>
    <w:rsid w:val="00C82F35"/>
    <w:rsid w:val="00C870B5"/>
    <w:rsid w:val="00C95ABE"/>
    <w:rsid w:val="00C96724"/>
    <w:rsid w:val="00CA7EB7"/>
    <w:rsid w:val="00CB0606"/>
    <w:rsid w:val="00CB29BF"/>
    <w:rsid w:val="00CC39F8"/>
    <w:rsid w:val="00CC7F74"/>
    <w:rsid w:val="00CD6A3B"/>
    <w:rsid w:val="00CD7E3B"/>
    <w:rsid w:val="00CE3523"/>
    <w:rsid w:val="00CE458F"/>
    <w:rsid w:val="00CE6020"/>
    <w:rsid w:val="00CE72D8"/>
    <w:rsid w:val="00CF33C6"/>
    <w:rsid w:val="00CF436D"/>
    <w:rsid w:val="00CF520C"/>
    <w:rsid w:val="00CF5709"/>
    <w:rsid w:val="00CF7B4B"/>
    <w:rsid w:val="00CF7D54"/>
    <w:rsid w:val="00D01004"/>
    <w:rsid w:val="00D0527B"/>
    <w:rsid w:val="00D12244"/>
    <w:rsid w:val="00D23D8C"/>
    <w:rsid w:val="00D43620"/>
    <w:rsid w:val="00D50329"/>
    <w:rsid w:val="00D5179A"/>
    <w:rsid w:val="00D54460"/>
    <w:rsid w:val="00D63863"/>
    <w:rsid w:val="00D71278"/>
    <w:rsid w:val="00D766AC"/>
    <w:rsid w:val="00D77E06"/>
    <w:rsid w:val="00D832D4"/>
    <w:rsid w:val="00D95C92"/>
    <w:rsid w:val="00D97D18"/>
    <w:rsid w:val="00DA1E02"/>
    <w:rsid w:val="00DA35EA"/>
    <w:rsid w:val="00DB25CE"/>
    <w:rsid w:val="00DB4518"/>
    <w:rsid w:val="00DC0E3B"/>
    <w:rsid w:val="00DC5666"/>
    <w:rsid w:val="00DD181E"/>
    <w:rsid w:val="00DD1C7F"/>
    <w:rsid w:val="00DD26C2"/>
    <w:rsid w:val="00DD5D8B"/>
    <w:rsid w:val="00DD6CB1"/>
    <w:rsid w:val="00DE12D9"/>
    <w:rsid w:val="00DF7A95"/>
    <w:rsid w:val="00DF7BBB"/>
    <w:rsid w:val="00E003E5"/>
    <w:rsid w:val="00E12FF1"/>
    <w:rsid w:val="00E17207"/>
    <w:rsid w:val="00E23374"/>
    <w:rsid w:val="00E3244B"/>
    <w:rsid w:val="00E330D2"/>
    <w:rsid w:val="00E34ECF"/>
    <w:rsid w:val="00E35AA6"/>
    <w:rsid w:val="00E37A2E"/>
    <w:rsid w:val="00E4690F"/>
    <w:rsid w:val="00E577DC"/>
    <w:rsid w:val="00E62B01"/>
    <w:rsid w:val="00E658A7"/>
    <w:rsid w:val="00E70A47"/>
    <w:rsid w:val="00E71BFA"/>
    <w:rsid w:val="00E75410"/>
    <w:rsid w:val="00E779B7"/>
    <w:rsid w:val="00E81A31"/>
    <w:rsid w:val="00E83A60"/>
    <w:rsid w:val="00E84395"/>
    <w:rsid w:val="00EA06B9"/>
    <w:rsid w:val="00EB1E7A"/>
    <w:rsid w:val="00EB7A38"/>
    <w:rsid w:val="00EC32B0"/>
    <w:rsid w:val="00EC63EF"/>
    <w:rsid w:val="00ED32BF"/>
    <w:rsid w:val="00ED72DC"/>
    <w:rsid w:val="00EE1475"/>
    <w:rsid w:val="00EE312A"/>
    <w:rsid w:val="00EE5ACA"/>
    <w:rsid w:val="00EF1C6B"/>
    <w:rsid w:val="00EF2BF0"/>
    <w:rsid w:val="00F004E6"/>
    <w:rsid w:val="00F14CDB"/>
    <w:rsid w:val="00F3287B"/>
    <w:rsid w:val="00F42AD9"/>
    <w:rsid w:val="00F45B3D"/>
    <w:rsid w:val="00F53648"/>
    <w:rsid w:val="00F55488"/>
    <w:rsid w:val="00F558D2"/>
    <w:rsid w:val="00F66BFA"/>
    <w:rsid w:val="00F72A2E"/>
    <w:rsid w:val="00F82570"/>
    <w:rsid w:val="00F8735C"/>
    <w:rsid w:val="00F919F4"/>
    <w:rsid w:val="00FA0349"/>
    <w:rsid w:val="00FA6B5A"/>
    <w:rsid w:val="00FB4461"/>
    <w:rsid w:val="00FC1302"/>
    <w:rsid w:val="00FD294C"/>
    <w:rsid w:val="00FD354B"/>
    <w:rsid w:val="00FE2F6D"/>
    <w:rsid w:val="00FF0A90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DE4359C"/>
  <w15:docId w15:val="{86B7E21C-526A-4D6C-93A4-77345FC3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A2"/>
    <w:pPr>
      <w:widowControl w:val="0"/>
      <w:adjustRightInd w:val="0"/>
      <w:spacing w:line="360" w:lineRule="atLeast"/>
      <w:textAlignment w:val="baseline"/>
    </w:pPr>
    <w:rPr>
      <w:rFonts w:ascii="華康中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二"/>
    <w:basedOn w:val="a"/>
    <w:link w:val="a4"/>
    <w:rsid w:val="008070A2"/>
    <w:pPr>
      <w:spacing w:before="240" w:after="120" w:line="440" w:lineRule="exact"/>
      <w:ind w:left="79" w:right="-227" w:hanging="601"/>
      <w:jc w:val="both"/>
    </w:pPr>
    <w:rPr>
      <w:rFonts w:ascii="Times New Roman"/>
      <w:b/>
      <w:sz w:val="32"/>
      <w:szCs w:val="32"/>
    </w:rPr>
  </w:style>
  <w:style w:type="character" w:customStyle="1" w:styleId="a4">
    <w:name w:val="標題二 字元"/>
    <w:link w:val="a3"/>
    <w:rsid w:val="008070A2"/>
    <w:rPr>
      <w:rFonts w:ascii="Times New Roman" w:eastAsia="標楷體" w:hAnsi="Times New Roman" w:cs="Times New Roman"/>
      <w:b/>
      <w:kern w:val="0"/>
      <w:sz w:val="32"/>
      <w:szCs w:val="32"/>
    </w:rPr>
  </w:style>
  <w:style w:type="paragraph" w:customStyle="1" w:styleId="a5">
    <w:name w:val="表名稱"/>
    <w:basedOn w:val="a"/>
    <w:link w:val="3"/>
    <w:rsid w:val="008070A2"/>
    <w:pPr>
      <w:spacing w:before="120" w:after="40" w:line="440" w:lineRule="exact"/>
      <w:ind w:right="-227"/>
      <w:jc w:val="center"/>
    </w:pPr>
    <w:rPr>
      <w:rFonts w:ascii="Times New Roman" w:eastAsia="華康中黑體"/>
      <w:sz w:val="28"/>
    </w:rPr>
  </w:style>
  <w:style w:type="character" w:customStyle="1" w:styleId="3">
    <w:name w:val="表名稱 字元3"/>
    <w:link w:val="a5"/>
    <w:rsid w:val="008070A2"/>
    <w:rPr>
      <w:rFonts w:ascii="Times New Roman" w:eastAsia="華康中黑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unhideWhenUsed/>
    <w:rsid w:val="00A93C1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styleId="a6">
    <w:name w:val="Strong"/>
    <w:basedOn w:val="a0"/>
    <w:uiPriority w:val="22"/>
    <w:qFormat/>
    <w:rsid w:val="00FD354B"/>
    <w:rPr>
      <w:b/>
      <w:bCs/>
    </w:rPr>
  </w:style>
  <w:style w:type="paragraph" w:styleId="a7">
    <w:name w:val="List Paragraph"/>
    <w:basedOn w:val="a"/>
    <w:uiPriority w:val="34"/>
    <w:qFormat/>
    <w:rsid w:val="007F7C33"/>
    <w:pPr>
      <w:ind w:leftChars="200" w:left="480"/>
    </w:pPr>
  </w:style>
  <w:style w:type="paragraph" w:customStyle="1" w:styleId="a8">
    <w:name w:val="一.內容"/>
    <w:basedOn w:val="a"/>
    <w:rsid w:val="00E658A7"/>
    <w:pPr>
      <w:spacing w:before="120" w:after="40" w:line="400" w:lineRule="exact"/>
      <w:ind w:left="-23" w:right="-227" w:firstLine="561"/>
      <w:jc w:val="both"/>
      <w:textAlignment w:val="auto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F55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55A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0"/>
    <w:link w:val="ad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character" w:customStyle="1" w:styleId="txtsub1">
    <w:name w:val="txtsub1"/>
    <w:basedOn w:val="a0"/>
    <w:rsid w:val="00EE5ACA"/>
    <w:rPr>
      <w:sz w:val="17"/>
      <w:szCs w:val="17"/>
      <w:vertAlign w:val="subscript"/>
    </w:rPr>
  </w:style>
  <w:style w:type="table" w:styleId="af">
    <w:name w:val="Table Grid"/>
    <w:basedOn w:val="a1"/>
    <w:uiPriority w:val="59"/>
    <w:rsid w:val="002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946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7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1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C908-D874-46D9-8DA3-642B6A7E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94</Words>
  <Characters>542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dcterms:created xsi:type="dcterms:W3CDTF">2015-03-26T09:34:00Z</dcterms:created>
  <dcterms:modified xsi:type="dcterms:W3CDTF">2021-10-26T02:12:00Z</dcterms:modified>
</cp:coreProperties>
</file>