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FB" w:rsidRPr="00260A2D" w:rsidRDefault="00B26A9C" w:rsidP="00B6582F">
      <w:pPr>
        <w:widowControl/>
        <w:adjustRightInd/>
        <w:spacing w:line="440" w:lineRule="exact"/>
        <w:jc w:val="center"/>
        <w:textAlignment w:val="auto"/>
        <w:rPr>
          <w:rFonts w:eastAsia="標楷體"/>
          <w:b/>
          <w:color w:val="000000" w:themeColor="text1"/>
          <w:sz w:val="40"/>
          <w:szCs w:val="40"/>
        </w:rPr>
      </w:pPr>
      <w:r w:rsidRPr="00EE5118"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2F7FA4" w:rsidRPr="00EE5118">
        <w:rPr>
          <w:rFonts w:eastAsia="標楷體"/>
          <w:b/>
          <w:color w:val="000000" w:themeColor="text1"/>
          <w:sz w:val="36"/>
          <w:szCs w:val="32"/>
        </w:rPr>
        <w:t>8</w:t>
      </w:r>
      <w:r w:rsidRPr="00EE5118">
        <w:rPr>
          <w:rFonts w:eastAsia="標楷體" w:hint="eastAsia"/>
          <w:b/>
          <w:color w:val="000000" w:themeColor="text1"/>
          <w:sz w:val="36"/>
          <w:szCs w:val="32"/>
        </w:rPr>
        <w:t>年臺南市</w:t>
      </w:r>
      <w:r w:rsidR="0047596B" w:rsidRPr="00EE5118">
        <w:rPr>
          <w:rFonts w:eastAsia="標楷體" w:hint="eastAsia"/>
          <w:b/>
          <w:color w:val="000000" w:themeColor="text1"/>
          <w:sz w:val="36"/>
          <w:szCs w:val="32"/>
        </w:rPr>
        <w:t>低</w:t>
      </w:r>
      <w:r w:rsidR="0047596B" w:rsidRPr="00EE5118">
        <w:rPr>
          <w:rFonts w:eastAsia="標楷體"/>
          <w:b/>
          <w:color w:val="000000" w:themeColor="text1"/>
          <w:sz w:val="36"/>
          <w:szCs w:val="32"/>
        </w:rPr>
        <w:t>碳</w:t>
      </w:r>
      <w:r w:rsidR="00E12FC7" w:rsidRPr="00EE5118">
        <w:rPr>
          <w:rFonts w:eastAsia="標楷體" w:hint="eastAsia"/>
          <w:b/>
          <w:color w:val="000000" w:themeColor="text1"/>
          <w:sz w:val="36"/>
          <w:szCs w:val="32"/>
        </w:rPr>
        <w:t>永續家園</w:t>
      </w:r>
      <w:r w:rsidR="00BA149C" w:rsidRPr="00EE5118">
        <w:rPr>
          <w:rFonts w:eastAsia="標楷體" w:hint="eastAsia"/>
          <w:b/>
          <w:color w:val="000000" w:themeColor="text1"/>
          <w:sz w:val="36"/>
          <w:szCs w:val="32"/>
        </w:rPr>
        <w:t>行動項目</w:t>
      </w:r>
      <w:r w:rsidR="005E0745" w:rsidRPr="00EE5118">
        <w:rPr>
          <w:rFonts w:eastAsia="標楷體" w:hint="eastAsia"/>
          <w:b/>
          <w:color w:val="000000" w:themeColor="text1"/>
          <w:sz w:val="36"/>
          <w:szCs w:val="32"/>
        </w:rPr>
        <w:t>補</w:t>
      </w:r>
      <w:r w:rsidR="005E0745" w:rsidRPr="00EE5118">
        <w:rPr>
          <w:rFonts w:eastAsia="標楷體"/>
          <w:b/>
          <w:color w:val="000000" w:themeColor="text1"/>
          <w:sz w:val="36"/>
          <w:szCs w:val="32"/>
        </w:rPr>
        <w:t>助</w:t>
      </w:r>
      <w:r w:rsidR="002F7FA4" w:rsidRPr="00EE5118">
        <w:rPr>
          <w:rFonts w:eastAsia="標楷體" w:hint="eastAsia"/>
          <w:b/>
          <w:color w:val="000000" w:themeColor="text1"/>
          <w:sz w:val="36"/>
          <w:szCs w:val="32"/>
        </w:rPr>
        <w:t>計</w:t>
      </w:r>
      <w:r w:rsidR="002F7FA4" w:rsidRPr="00EE5118">
        <w:rPr>
          <w:rFonts w:eastAsia="標楷體"/>
          <w:b/>
          <w:color w:val="000000" w:themeColor="text1"/>
          <w:sz w:val="36"/>
          <w:szCs w:val="32"/>
        </w:rPr>
        <w:t>畫</w:t>
      </w:r>
      <w:bookmarkStart w:id="0" w:name="_GoBack"/>
      <w:bookmarkEnd w:id="0"/>
    </w:p>
    <w:p w:rsidR="001815FB" w:rsidRPr="00EE5118" w:rsidRDefault="001815FB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計畫目的</w:t>
      </w:r>
    </w:p>
    <w:p w:rsidR="00502CCC" w:rsidRPr="00EE5118" w:rsidRDefault="00E12FC7" w:rsidP="002F7FA4">
      <w:pPr>
        <w:snapToGrid w:val="0"/>
        <w:spacing w:line="500" w:lineRule="exact"/>
        <w:ind w:firstLineChars="200" w:firstLine="560"/>
        <w:jc w:val="both"/>
        <w:rPr>
          <w:rFonts w:eastAsia="標楷體"/>
          <w:noProof/>
          <w:color w:val="000000" w:themeColor="text1"/>
          <w:kern w:val="2"/>
          <w:sz w:val="28"/>
          <w:szCs w:val="28"/>
        </w:rPr>
      </w:pP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為持續配合環保署低碳永續家園認證評等推動計畫，臺南市將針對已取得認證評等之單位進行</w:t>
      </w:r>
      <w:r w:rsidR="00306EDB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行動項目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精進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/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維運</w:t>
      </w:r>
      <w:r w:rsidR="00DB26B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補</w:t>
      </w:r>
      <w:r w:rsidR="00DB26BC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助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作業，協助</w:t>
      </w:r>
      <w:r w:rsidR="00C972F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申請單位透過</w:t>
      </w:r>
      <w:r w:rsidR="00306EDB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行動項目</w:t>
      </w:r>
      <w:r w:rsidR="00C972F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的執行與推廣將低碳與調適工作落實於社區與村里中</w:t>
      </w:r>
      <w:r w:rsidR="00DB6A7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。</w:t>
      </w:r>
      <w:r w:rsidR="00C972F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於此</w:t>
      </w:r>
      <w:r w:rsidR="009A2428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，</w:t>
      </w:r>
      <w:r w:rsidR="00B26A9C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臺南市政府環境保護局</w:t>
      </w:r>
      <w:r w:rsidR="00C972F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訂定</w:t>
      </w:r>
      <w:r w:rsidR="00B26A9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「</w:t>
      </w:r>
      <w:r w:rsidR="00BA149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108</w:t>
      </w:r>
      <w:r w:rsidR="00BA149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年臺南市低碳永續家園行動項目補助計畫</w:t>
      </w:r>
      <w:r w:rsidR="00B26A9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」，</w:t>
      </w:r>
      <w:r w:rsidR="00374E4E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補</w:t>
      </w:r>
      <w:r w:rsidR="00374E4E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助</w:t>
      </w:r>
      <w:r w:rsidR="002F7FA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10</w:t>
      </w:r>
      <w:r w:rsidR="000B1C22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處</w:t>
      </w:r>
      <w:r w:rsidR="002F7FA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已</w:t>
      </w:r>
      <w:r w:rsidR="002F7FA4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取得</w:t>
      </w:r>
      <w:r w:rsidR="000F2333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銅級</w:t>
      </w:r>
      <w:r w:rsidR="002F7FA4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認證評等單位</w:t>
      </w:r>
      <w:r w:rsidR="002F7FA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精</w:t>
      </w:r>
      <w:r w:rsidR="002F7FA4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進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行動項目、</w:t>
      </w:r>
      <w:r w:rsidR="004702A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26</w:t>
      </w:r>
      <w:r w:rsidR="004702A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處</w:t>
      </w:r>
      <w:r w:rsidR="004702AC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已取得銅銀級認證評等申請有效期展</w:t>
      </w:r>
      <w:r w:rsidR="004702A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延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同時</w:t>
      </w:r>
      <w:r w:rsidR="000F2333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維運行動項目</w:t>
      </w:r>
      <w:r w:rsidR="00A715D1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，期藉由</w:t>
      </w:r>
      <w:r w:rsidR="00306EDB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行動項目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精進</w:t>
      </w:r>
      <w:r w:rsidR="00BA149C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及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維運，讓</w:t>
      </w:r>
      <w:r w:rsidR="00A715D1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低碳觀念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持續深耕於</w:t>
      </w:r>
      <w:r w:rsidR="00A715D1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社區民眾</w:t>
      </w:r>
      <w:r w:rsidR="00CE4B6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的</w:t>
      </w:r>
      <w:r w:rsidR="00A715D1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日常生活中</w:t>
      </w:r>
      <w:r w:rsidR="004702AC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。</w:t>
      </w:r>
    </w:p>
    <w:p w:rsidR="001815FB" w:rsidRPr="00EE5118" w:rsidRDefault="001815FB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主辦單位</w:t>
      </w:r>
    </w:p>
    <w:p w:rsidR="001815FB" w:rsidRPr="00EE5118" w:rsidRDefault="001815FB" w:rsidP="00E807CD">
      <w:pPr>
        <w:snapToGrid w:val="0"/>
        <w:spacing w:line="500" w:lineRule="exact"/>
        <w:ind w:firstLineChars="200" w:firstLine="560"/>
        <w:jc w:val="both"/>
        <w:rPr>
          <w:rFonts w:eastAsia="標楷體"/>
          <w:noProof/>
          <w:color w:val="000000" w:themeColor="text1"/>
          <w:kern w:val="2"/>
          <w:sz w:val="28"/>
          <w:szCs w:val="28"/>
        </w:rPr>
      </w:pP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臺南市政府環境保護局</w:t>
      </w: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(</w:t>
      </w: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以下簡稱</w:t>
      </w:r>
      <w:r w:rsidR="008E4655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本局</w:t>
      </w: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)</w:t>
      </w: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主辦，委託立境環境科技股份有限公司</w:t>
      </w:r>
      <w:r w:rsidR="001A1967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(</w:t>
      </w:r>
      <w:r w:rsidR="001A1967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以</w:t>
      </w:r>
      <w:r w:rsidR="001A1967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下簡稱</w:t>
      </w:r>
      <w:r w:rsidR="001A1967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立</w:t>
      </w:r>
      <w:r w:rsidR="001A1967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境公司</w:t>
      </w:r>
      <w:r w:rsidR="001A1967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)</w:t>
      </w:r>
      <w:r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執行。</w:t>
      </w:r>
    </w:p>
    <w:p w:rsidR="001815FB" w:rsidRPr="00EE5118" w:rsidRDefault="001815FB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執行期間：</w:t>
      </w:r>
      <w:r w:rsidRPr="00EE5118">
        <w:rPr>
          <w:rFonts w:eastAsia="標楷體"/>
          <w:color w:val="000000" w:themeColor="text1"/>
          <w:sz w:val="28"/>
          <w:szCs w:val="28"/>
        </w:rPr>
        <w:t>自</w:t>
      </w:r>
      <w:r w:rsidR="00787912" w:rsidRPr="00EE5118">
        <w:rPr>
          <w:rFonts w:eastAsia="標楷體" w:hint="eastAsia"/>
          <w:color w:val="000000" w:themeColor="text1"/>
          <w:sz w:val="28"/>
          <w:szCs w:val="28"/>
        </w:rPr>
        <w:t>計</w:t>
      </w:r>
      <w:r w:rsidR="00787912" w:rsidRPr="00EE5118">
        <w:rPr>
          <w:rFonts w:eastAsia="標楷體"/>
          <w:color w:val="000000" w:themeColor="text1"/>
          <w:sz w:val="28"/>
          <w:szCs w:val="28"/>
        </w:rPr>
        <w:t>畫</w:t>
      </w:r>
      <w:r w:rsidR="00A43ADD" w:rsidRPr="00EE5118">
        <w:rPr>
          <w:rFonts w:eastAsia="標楷體" w:hint="eastAsia"/>
          <w:color w:val="000000" w:themeColor="text1"/>
          <w:sz w:val="28"/>
          <w:szCs w:val="28"/>
        </w:rPr>
        <w:t>公告</w:t>
      </w:r>
      <w:r w:rsidRPr="00EE5118">
        <w:rPr>
          <w:rFonts w:eastAsia="標楷體"/>
          <w:color w:val="000000" w:themeColor="text1"/>
          <w:sz w:val="28"/>
          <w:szCs w:val="28"/>
        </w:rPr>
        <w:t>日起至</w:t>
      </w:r>
      <w:r w:rsidRPr="00EE5118">
        <w:rPr>
          <w:rFonts w:eastAsia="標楷體"/>
          <w:color w:val="000000" w:themeColor="text1"/>
          <w:sz w:val="28"/>
          <w:szCs w:val="28"/>
        </w:rPr>
        <w:t>10</w:t>
      </w:r>
      <w:r w:rsidR="00EB4C20" w:rsidRPr="00EE5118">
        <w:rPr>
          <w:rFonts w:eastAsia="標楷體"/>
          <w:color w:val="000000" w:themeColor="text1"/>
          <w:sz w:val="28"/>
          <w:szCs w:val="28"/>
        </w:rPr>
        <w:t>8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="0036422D" w:rsidRPr="00EE5118">
        <w:rPr>
          <w:rFonts w:eastAsia="標楷體"/>
          <w:color w:val="000000" w:themeColor="text1"/>
          <w:sz w:val="28"/>
          <w:szCs w:val="28"/>
        </w:rPr>
        <w:t>10</w:t>
      </w:r>
      <w:r w:rsidRPr="00EE5118">
        <w:rPr>
          <w:rFonts w:eastAsia="標楷體"/>
          <w:color w:val="000000" w:themeColor="text1"/>
          <w:sz w:val="28"/>
          <w:szCs w:val="28"/>
        </w:rPr>
        <w:t>月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="0036422D" w:rsidRPr="00EE5118">
        <w:rPr>
          <w:rFonts w:eastAsia="標楷體"/>
          <w:color w:val="000000" w:themeColor="text1"/>
          <w:sz w:val="28"/>
          <w:szCs w:val="28"/>
        </w:rPr>
        <w:t>1</w:t>
      </w:r>
      <w:r w:rsidRPr="00EE5118">
        <w:rPr>
          <w:rFonts w:eastAsia="標楷體"/>
          <w:color w:val="000000" w:themeColor="text1"/>
          <w:sz w:val="28"/>
          <w:szCs w:val="28"/>
        </w:rPr>
        <w:t>日止。</w:t>
      </w:r>
    </w:p>
    <w:p w:rsidR="001815FB" w:rsidRPr="00EE5118" w:rsidRDefault="001815FB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補助辦法</w:t>
      </w:r>
    </w:p>
    <w:p w:rsidR="001815FB" w:rsidRPr="00EE5118" w:rsidRDefault="00A32B02" w:rsidP="00A41A94">
      <w:pPr>
        <w:pStyle w:val="21"/>
        <w:numPr>
          <w:ilvl w:val="0"/>
          <w:numId w:val="21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申請</w:t>
      </w:r>
      <w:r w:rsidR="0029340D" w:rsidRPr="00EE5118">
        <w:rPr>
          <w:rFonts w:eastAsia="標楷體" w:hint="eastAsia"/>
          <w:color w:val="000000" w:themeColor="text1"/>
          <w:sz w:val="28"/>
          <w:szCs w:val="28"/>
        </w:rPr>
        <w:t>對象及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補助金額</w:t>
      </w:r>
    </w:p>
    <w:p w:rsidR="00EB4C20" w:rsidRPr="00EE5118" w:rsidRDefault="00306EDB" w:rsidP="00D140F3">
      <w:pPr>
        <w:pStyle w:val="21"/>
        <w:numPr>
          <w:ilvl w:val="0"/>
          <w:numId w:val="4"/>
        </w:numPr>
        <w:tabs>
          <w:tab w:val="left" w:pos="567"/>
        </w:tabs>
        <w:snapToGrid w:val="0"/>
        <w:spacing w:beforeLines="50" w:before="120" w:after="0" w:line="500" w:lineRule="exact"/>
        <w:ind w:leftChars="400" w:left="1310" w:hangingChars="125" w:hanging="35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行動項目</w:t>
      </w:r>
      <w:r w:rsidR="0029340D" w:rsidRPr="00EE5118">
        <w:rPr>
          <w:rFonts w:eastAsia="標楷體" w:hint="eastAsia"/>
          <w:color w:val="000000" w:themeColor="text1"/>
          <w:sz w:val="28"/>
          <w:szCs w:val="28"/>
        </w:rPr>
        <w:t>精進</w:t>
      </w:r>
    </w:p>
    <w:p w:rsidR="005F0220" w:rsidRPr="00EE5118" w:rsidRDefault="0029340D" w:rsidP="000F2333">
      <w:pPr>
        <w:pStyle w:val="21"/>
        <w:numPr>
          <w:ilvl w:val="0"/>
          <w:numId w:val="23"/>
        </w:numPr>
        <w:tabs>
          <w:tab w:val="left" w:pos="567"/>
        </w:tabs>
        <w:snapToGrid w:val="0"/>
        <w:spacing w:after="0" w:line="500" w:lineRule="exact"/>
        <w:ind w:leftChars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補助對象：</w:t>
      </w:r>
      <w:r w:rsidR="000F2333" w:rsidRPr="00EE5118">
        <w:rPr>
          <w:rFonts w:eastAsia="標楷體" w:hint="eastAsia"/>
          <w:color w:val="000000" w:themeColor="text1"/>
          <w:sz w:val="28"/>
          <w:szCs w:val="28"/>
        </w:rPr>
        <w:t>已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取得</w:t>
      </w:r>
      <w:proofErr w:type="gramStart"/>
      <w:r w:rsidR="000F2333" w:rsidRPr="00EE5118">
        <w:rPr>
          <w:rFonts w:eastAsia="標楷體" w:hint="eastAsia"/>
          <w:color w:val="000000" w:themeColor="text1"/>
          <w:sz w:val="28"/>
          <w:szCs w:val="28"/>
        </w:rPr>
        <w:t>低碳永續家園銅級認證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之單位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如表</w:t>
      </w:r>
      <w:r w:rsidRPr="00EE5118">
        <w:rPr>
          <w:rFonts w:eastAsia="標楷體" w:hint="eastAsia"/>
          <w:color w:val="000000" w:themeColor="text1"/>
          <w:sz w:val="28"/>
          <w:szCs w:val="28"/>
        </w:rPr>
        <w:t>1)</w:t>
      </w:r>
      <w:r w:rsidR="0011337A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8364A" w:rsidRPr="00EE5118" w:rsidRDefault="0029340D" w:rsidP="00A41A94">
      <w:pPr>
        <w:pStyle w:val="21"/>
        <w:numPr>
          <w:ilvl w:val="0"/>
          <w:numId w:val="23"/>
        </w:numPr>
        <w:tabs>
          <w:tab w:val="left" w:pos="567"/>
        </w:tabs>
        <w:snapToGrid w:val="0"/>
        <w:spacing w:after="0" w:line="500" w:lineRule="exact"/>
        <w:ind w:leftChars="0" w:left="1792" w:hanging="482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補助金額：行動項目精進實作費用以每處</w:t>
      </w:r>
      <w:r w:rsidR="000F2333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4.5</w:t>
      </w:r>
      <w:r w:rsidR="00D8364A" w:rsidRPr="00EE5118">
        <w:rPr>
          <w:rFonts w:eastAsia="標楷體" w:hint="eastAsia"/>
          <w:b/>
          <w:color w:val="000000" w:themeColor="text1"/>
          <w:sz w:val="28"/>
          <w:szCs w:val="28"/>
          <w:u w:val="single"/>
        </w:rPr>
        <w:t>萬元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為上限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，其餘費用由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申請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單位自籌，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計補助</w:t>
      </w:r>
      <w:r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10</w:t>
      </w:r>
      <w:r w:rsidRPr="00EE5118">
        <w:rPr>
          <w:rFonts w:eastAsia="標楷體" w:hint="eastAsia"/>
          <w:b/>
          <w:color w:val="000000" w:themeColor="text1"/>
          <w:sz w:val="28"/>
          <w:szCs w:val="28"/>
          <w:u w:val="single"/>
        </w:rPr>
        <w:t>處</w:t>
      </w:r>
      <w:r w:rsidRPr="00EE5118">
        <w:rPr>
          <w:rFonts w:eastAsia="標楷體" w:hint="eastAsia"/>
          <w:color w:val="000000" w:themeColor="text1"/>
          <w:sz w:val="28"/>
          <w:szCs w:val="28"/>
        </w:rPr>
        <w:t>，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總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經</w:t>
      </w:r>
      <w:r w:rsidR="00D8364A" w:rsidRPr="00EE5118">
        <w:rPr>
          <w:rFonts w:eastAsia="標楷體"/>
          <w:color w:val="000000" w:themeColor="text1"/>
          <w:sz w:val="28"/>
          <w:szCs w:val="28"/>
        </w:rPr>
        <w:t>費共計</w:t>
      </w:r>
      <w:r w:rsidR="000F2333" w:rsidRPr="00EE5118">
        <w:rPr>
          <w:rFonts w:eastAsia="標楷體"/>
          <w:color w:val="000000" w:themeColor="text1"/>
          <w:sz w:val="28"/>
          <w:szCs w:val="28"/>
        </w:rPr>
        <w:t>45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萬</w:t>
      </w:r>
      <w:r w:rsidR="00D8364A" w:rsidRPr="00EE5118">
        <w:rPr>
          <w:rFonts w:eastAsia="標楷體"/>
          <w:color w:val="000000" w:themeColor="text1"/>
          <w:sz w:val="28"/>
          <w:szCs w:val="28"/>
        </w:rPr>
        <w:t>元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3F48E1" w:rsidRPr="00EE5118" w:rsidRDefault="00306EDB" w:rsidP="00D140F3">
      <w:pPr>
        <w:pStyle w:val="21"/>
        <w:numPr>
          <w:ilvl w:val="0"/>
          <w:numId w:val="4"/>
        </w:numPr>
        <w:tabs>
          <w:tab w:val="left" w:pos="567"/>
        </w:tabs>
        <w:snapToGrid w:val="0"/>
        <w:spacing w:beforeLines="50" w:before="120" w:after="0" w:line="500" w:lineRule="exact"/>
        <w:ind w:leftChars="400" w:left="1310" w:hangingChars="125" w:hanging="35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行動項目</w:t>
      </w:r>
      <w:r w:rsidR="0029340D" w:rsidRPr="00EE5118">
        <w:rPr>
          <w:rFonts w:eastAsia="標楷體" w:hint="eastAsia"/>
          <w:color w:val="000000" w:themeColor="text1"/>
          <w:sz w:val="28"/>
          <w:szCs w:val="28"/>
        </w:rPr>
        <w:t>維運</w:t>
      </w:r>
    </w:p>
    <w:p w:rsidR="0029340D" w:rsidRPr="00EE5118" w:rsidRDefault="0029340D" w:rsidP="005E0745">
      <w:pPr>
        <w:pStyle w:val="21"/>
        <w:numPr>
          <w:ilvl w:val="0"/>
          <w:numId w:val="24"/>
        </w:numPr>
        <w:tabs>
          <w:tab w:val="left" w:pos="567"/>
        </w:tabs>
        <w:snapToGrid w:val="0"/>
        <w:spacing w:after="0" w:line="500" w:lineRule="exact"/>
        <w:ind w:leftChars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補助對象：</w:t>
      </w:r>
      <w:proofErr w:type="gramStart"/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r w:rsidR="00BA149C" w:rsidRPr="00EE5118">
        <w:rPr>
          <w:rFonts w:eastAsia="標楷體" w:hint="eastAsia"/>
          <w:color w:val="000000" w:themeColor="text1"/>
          <w:sz w:val="28"/>
          <w:szCs w:val="28"/>
        </w:rPr>
        <w:t>度需申請展延</w:t>
      </w:r>
      <w:r w:rsidR="00D8364A" w:rsidRPr="00EE5118">
        <w:rPr>
          <w:rFonts w:eastAsia="標楷體"/>
          <w:color w:val="000000" w:themeColor="text1"/>
          <w:sz w:val="28"/>
          <w:szCs w:val="28"/>
        </w:rPr>
        <w:t>之</w:t>
      </w:r>
      <w:r w:rsidR="00D8364A" w:rsidRPr="00EE5118">
        <w:rPr>
          <w:rFonts w:eastAsia="標楷體" w:hint="eastAsia"/>
          <w:color w:val="000000" w:themeColor="text1"/>
          <w:sz w:val="28"/>
          <w:szCs w:val="28"/>
        </w:rPr>
        <w:t>銅銀級認證評等單</w:t>
      </w:r>
      <w:r w:rsidR="00D8364A" w:rsidRPr="00EE5118">
        <w:rPr>
          <w:rFonts w:eastAsia="標楷體"/>
          <w:color w:val="000000" w:themeColor="text1"/>
          <w:sz w:val="28"/>
          <w:szCs w:val="28"/>
        </w:rPr>
        <w:t>位</w:t>
      </w:r>
      <w:r w:rsidR="0011337A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11337A" w:rsidRPr="00EE5118">
        <w:rPr>
          <w:rFonts w:eastAsia="標楷體" w:hint="eastAsia"/>
          <w:color w:val="000000" w:themeColor="text1"/>
          <w:sz w:val="28"/>
          <w:szCs w:val="28"/>
        </w:rPr>
        <w:t>如</w:t>
      </w:r>
      <w:r w:rsidR="0011337A" w:rsidRPr="00EE5118">
        <w:rPr>
          <w:rFonts w:eastAsia="標楷體"/>
          <w:color w:val="000000" w:themeColor="text1"/>
          <w:sz w:val="28"/>
          <w:szCs w:val="28"/>
        </w:rPr>
        <w:t>表</w:t>
      </w:r>
      <w:r w:rsidR="003B101C" w:rsidRPr="00EE5118">
        <w:rPr>
          <w:rFonts w:eastAsia="標楷體"/>
          <w:color w:val="000000" w:themeColor="text1"/>
          <w:sz w:val="28"/>
          <w:szCs w:val="28"/>
        </w:rPr>
        <w:t>2</w:t>
      </w:r>
      <w:r w:rsidR="0011337A"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3F48E1" w:rsidRPr="00EE5118" w:rsidRDefault="0029340D" w:rsidP="005E0745">
      <w:pPr>
        <w:pStyle w:val="21"/>
        <w:numPr>
          <w:ilvl w:val="0"/>
          <w:numId w:val="24"/>
        </w:numPr>
        <w:tabs>
          <w:tab w:val="left" w:pos="567"/>
        </w:tabs>
        <w:snapToGrid w:val="0"/>
        <w:spacing w:after="0" w:line="500" w:lineRule="exact"/>
        <w:ind w:leftChars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補助金額：行動項目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維運實作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費用以每處</w:t>
      </w:r>
      <w:r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1</w:t>
      </w:r>
      <w:r w:rsidRPr="00EE5118">
        <w:rPr>
          <w:rFonts w:eastAsia="標楷體" w:hint="eastAsia"/>
          <w:b/>
          <w:color w:val="000000" w:themeColor="text1"/>
          <w:sz w:val="28"/>
          <w:szCs w:val="28"/>
          <w:u w:val="single"/>
        </w:rPr>
        <w:t>萬元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為上限，其餘費用由申請單位自籌，計補助</w:t>
      </w:r>
      <w:r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26</w:t>
      </w:r>
      <w:r w:rsidRPr="00EE5118">
        <w:rPr>
          <w:rFonts w:eastAsia="標楷體" w:hint="eastAsia"/>
          <w:b/>
          <w:color w:val="000000" w:themeColor="text1"/>
          <w:sz w:val="28"/>
          <w:szCs w:val="28"/>
          <w:u w:val="single"/>
        </w:rPr>
        <w:t>處</w:t>
      </w:r>
      <w:r w:rsidRPr="00EE5118">
        <w:rPr>
          <w:rFonts w:eastAsia="標楷體" w:hint="eastAsia"/>
          <w:color w:val="000000" w:themeColor="text1"/>
          <w:sz w:val="28"/>
          <w:szCs w:val="28"/>
        </w:rPr>
        <w:t>，</w:t>
      </w:r>
      <w:r w:rsidRPr="00EE5118">
        <w:rPr>
          <w:rFonts w:eastAsia="標楷體"/>
          <w:color w:val="000000" w:themeColor="text1"/>
          <w:sz w:val="28"/>
          <w:szCs w:val="28"/>
        </w:rPr>
        <w:t>總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Pr="00EE5118">
        <w:rPr>
          <w:rFonts w:eastAsia="標楷體"/>
          <w:color w:val="000000" w:themeColor="text1"/>
          <w:sz w:val="28"/>
          <w:szCs w:val="28"/>
        </w:rPr>
        <w:t>經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費</w:t>
      </w:r>
      <w:r w:rsidRPr="00EE5118">
        <w:rPr>
          <w:rFonts w:eastAsia="標楷體"/>
          <w:color w:val="000000" w:themeColor="text1"/>
          <w:sz w:val="28"/>
          <w:szCs w:val="28"/>
        </w:rPr>
        <w:t>共計</w:t>
      </w:r>
      <w:r w:rsidRPr="00EE5118">
        <w:rPr>
          <w:rFonts w:eastAsia="標楷體" w:hint="eastAsia"/>
          <w:color w:val="000000" w:themeColor="text1"/>
          <w:sz w:val="28"/>
          <w:szCs w:val="28"/>
        </w:rPr>
        <w:t>26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萬</w:t>
      </w:r>
      <w:r w:rsidRPr="00EE5118">
        <w:rPr>
          <w:rFonts w:eastAsia="標楷體"/>
          <w:color w:val="000000" w:themeColor="text1"/>
          <w:sz w:val="28"/>
          <w:szCs w:val="28"/>
        </w:rPr>
        <w:t>元</w:t>
      </w:r>
      <w:r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0F2333" w:rsidRPr="00EE5118" w:rsidRDefault="000F2333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br w:type="page"/>
      </w:r>
    </w:p>
    <w:p w:rsidR="000F2333" w:rsidRPr="00EE5118" w:rsidRDefault="000F2333" w:rsidP="00802B60">
      <w:pPr>
        <w:widowControl/>
        <w:adjustRightInd/>
        <w:spacing w:beforeLines="50" w:before="120" w:afterLines="50" w:after="120" w:line="480" w:lineRule="exact"/>
        <w:jc w:val="center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bookmarkStart w:id="1" w:name="_Toc3809751"/>
      <w:bookmarkStart w:id="2" w:name="_Toc3885025"/>
      <w:r w:rsidRPr="00EE5118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表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年</w:t>
      </w:r>
      <w:r w:rsidR="00BA149C" w:rsidRPr="00EE5118">
        <w:rPr>
          <w:rFonts w:eastAsia="標楷體" w:hint="eastAsia"/>
          <w:b/>
          <w:color w:val="000000" w:themeColor="text1"/>
          <w:sz w:val="28"/>
          <w:szCs w:val="28"/>
        </w:rPr>
        <w:t>適</w:t>
      </w:r>
      <w:r w:rsidR="00BA149C" w:rsidRPr="00EE5118">
        <w:rPr>
          <w:rFonts w:eastAsia="標楷體"/>
          <w:b/>
          <w:color w:val="000000" w:themeColor="text1"/>
          <w:sz w:val="28"/>
          <w:szCs w:val="28"/>
        </w:rPr>
        <w:t>用</w:t>
      </w:r>
      <w:proofErr w:type="gramStart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南市</w:t>
      </w:r>
      <w:r w:rsidR="00306EDB" w:rsidRPr="00EE5118">
        <w:rPr>
          <w:rFonts w:eastAsia="標楷體" w:hint="eastAsia"/>
          <w:b/>
          <w:color w:val="000000" w:themeColor="text1"/>
          <w:sz w:val="28"/>
          <w:szCs w:val="28"/>
        </w:rPr>
        <w:t>行動項目</w:t>
      </w:r>
      <w:r w:rsidR="00BA149C" w:rsidRPr="00EE5118">
        <w:rPr>
          <w:rFonts w:eastAsia="標楷體" w:hint="eastAsia"/>
          <w:b/>
          <w:color w:val="000000" w:themeColor="text1"/>
          <w:sz w:val="28"/>
          <w:szCs w:val="28"/>
        </w:rPr>
        <w:t>精進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單位</w:t>
      </w:r>
      <w:bookmarkEnd w:id="1"/>
      <w:bookmarkEnd w:id="2"/>
      <w:r w:rsidR="00BA149C" w:rsidRPr="00EE5118">
        <w:rPr>
          <w:rFonts w:eastAsia="標楷體" w:hint="eastAsia"/>
          <w:b/>
          <w:color w:val="000000" w:themeColor="text1"/>
          <w:sz w:val="28"/>
          <w:szCs w:val="28"/>
        </w:rPr>
        <w:t>名單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02"/>
        <w:gridCol w:w="996"/>
        <w:gridCol w:w="3402"/>
      </w:tblGrid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行政</w:t>
            </w:r>
            <w:r w:rsidRPr="00B14F49">
              <w:rPr>
                <w:rFonts w:ascii="微軟正黑體" w:eastAsia="微軟正黑體" w:hAnsi="微軟正黑體"/>
                <w:sz w:val="20"/>
              </w:rPr>
              <w:t>區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/>
                <w:sz w:val="20"/>
              </w:rPr>
              <w:t>里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名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行政</w:t>
            </w:r>
            <w:r w:rsidRPr="00B14F49">
              <w:rPr>
                <w:rFonts w:ascii="微軟正黑體" w:eastAsia="微軟正黑體" w:hAnsi="微軟正黑體"/>
                <w:sz w:val="20"/>
              </w:rPr>
              <w:t>區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/>
                <w:sz w:val="20"/>
              </w:rPr>
              <w:t>里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名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南  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文南里、國宅里、明德里、</w:t>
            </w: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喜南里</w:t>
            </w:r>
            <w:proofErr w:type="gramEnd"/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永康區</w:t>
            </w:r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尚頂里</w:t>
            </w:r>
            <w:proofErr w:type="gramEnd"/>
            <w:r w:rsidRPr="00B14F49">
              <w:rPr>
                <w:rFonts w:ascii="微軟正黑體" w:eastAsia="微軟正黑體" w:hAnsi="微軟正黑體" w:hint="eastAsia"/>
                <w:sz w:val="20"/>
              </w:rPr>
              <w:t>、復華里、</w:t>
            </w: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復國里</w:t>
            </w:r>
            <w:proofErr w:type="gramEnd"/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安平區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平安里、文平里、建平里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安南區</w:t>
            </w:r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塩田里、南興里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玉井區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望明里、竹圍里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新化區</w:t>
            </w:r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北勢里、大坑里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東  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東聖里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七股區</w:t>
            </w:r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樹林里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官田區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隆本里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柳營區</w:t>
            </w:r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重溪里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仁德區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二行里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南化區</w:t>
            </w:r>
            <w:proofErr w:type="gramEnd"/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南化里</w:t>
            </w:r>
          </w:p>
        </w:tc>
      </w:tr>
      <w:tr w:rsidR="003F678D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學甲區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光華里</w:t>
            </w:r>
          </w:p>
        </w:tc>
        <w:tc>
          <w:tcPr>
            <w:tcW w:w="996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後壁區</w:t>
            </w:r>
            <w:proofErr w:type="gramEnd"/>
          </w:p>
        </w:tc>
        <w:tc>
          <w:tcPr>
            <w:tcW w:w="3402" w:type="dxa"/>
            <w:vAlign w:val="center"/>
          </w:tcPr>
          <w:p w:rsidR="003F678D" w:rsidRPr="00B14F49" w:rsidRDefault="003F678D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長安里</w:t>
            </w:r>
          </w:p>
        </w:tc>
      </w:tr>
      <w:tr w:rsidR="00F449E0" w:rsidRPr="00B14F49" w:rsidTr="007E3FA5">
        <w:trPr>
          <w:trHeight w:val="283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F449E0" w:rsidRPr="00B14F49" w:rsidRDefault="00F449E0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新</w:t>
            </w:r>
            <w:r>
              <w:rPr>
                <w:rFonts w:ascii="微軟正黑體" w:eastAsia="微軟正黑體" w:hAnsi="微軟正黑體"/>
                <w:sz w:val="20"/>
              </w:rPr>
              <w:t>營區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49E0" w:rsidRPr="00B14F49" w:rsidRDefault="00F449E0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太</w:t>
            </w:r>
            <w:r>
              <w:rPr>
                <w:rFonts w:ascii="微軟正黑體" w:eastAsia="微軟正黑體" w:hAnsi="微軟正黑體"/>
                <w:sz w:val="20"/>
              </w:rPr>
              <w:t>北里</w:t>
            </w:r>
          </w:p>
        </w:tc>
        <w:tc>
          <w:tcPr>
            <w:tcW w:w="996" w:type="dxa"/>
            <w:vAlign w:val="center"/>
          </w:tcPr>
          <w:p w:rsidR="00F449E0" w:rsidRPr="00B14F49" w:rsidRDefault="00F449E0" w:rsidP="007E3F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合</w:t>
            </w:r>
            <w:r w:rsidRPr="00B14F49">
              <w:rPr>
                <w:rFonts w:ascii="微軟正黑體" w:eastAsia="微軟正黑體" w:hAnsi="微軟正黑體"/>
                <w:sz w:val="20"/>
              </w:rPr>
              <w:t>計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(處)</w:t>
            </w:r>
          </w:p>
        </w:tc>
        <w:tc>
          <w:tcPr>
            <w:tcW w:w="3402" w:type="dxa"/>
            <w:vAlign w:val="center"/>
          </w:tcPr>
          <w:p w:rsidR="00F449E0" w:rsidRPr="00B14F49" w:rsidRDefault="00F449E0" w:rsidP="00F449E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5</w:t>
            </w:r>
          </w:p>
        </w:tc>
      </w:tr>
    </w:tbl>
    <w:p w:rsidR="00A46C85" w:rsidRDefault="00A46C85" w:rsidP="00120C8E">
      <w:pPr>
        <w:widowControl/>
        <w:adjustRightInd/>
        <w:spacing w:beforeLines="50" w:before="120" w:line="240" w:lineRule="auto"/>
        <w:ind w:leftChars="236" w:left="566"/>
        <w:textAlignment w:val="auto"/>
        <w:rPr>
          <w:rFonts w:eastAsia="標楷體"/>
          <w:b/>
          <w:color w:val="000000" w:themeColor="text1"/>
          <w:sz w:val="22"/>
          <w:szCs w:val="28"/>
        </w:rPr>
      </w:pPr>
    </w:p>
    <w:p w:rsidR="0011337A" w:rsidRDefault="0011337A" w:rsidP="00802B60">
      <w:pPr>
        <w:widowControl/>
        <w:adjustRightInd/>
        <w:spacing w:beforeLines="50" w:before="120" w:afterLines="50" w:after="120" w:line="480" w:lineRule="exact"/>
        <w:jc w:val="center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表</w:t>
      </w:r>
      <w:r w:rsidR="000F2333" w:rsidRPr="00EE5118">
        <w:rPr>
          <w:rFonts w:eastAsia="標楷體"/>
          <w:b/>
          <w:color w:val="000000" w:themeColor="text1"/>
          <w:sz w:val="28"/>
          <w:szCs w:val="28"/>
        </w:rPr>
        <w:t>2</w:t>
      </w:r>
      <w:r w:rsidRPr="00EE5118">
        <w:rPr>
          <w:rFonts w:eastAsia="標楷體"/>
          <w:b/>
          <w:color w:val="000000" w:themeColor="text1"/>
          <w:sz w:val="28"/>
          <w:szCs w:val="28"/>
        </w:rPr>
        <w:t>、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10</w:t>
      </w:r>
      <w:r w:rsidRPr="00EE5118">
        <w:rPr>
          <w:rFonts w:eastAsia="標楷體"/>
          <w:b/>
          <w:color w:val="000000" w:themeColor="text1"/>
          <w:sz w:val="28"/>
          <w:szCs w:val="28"/>
        </w:rPr>
        <w:t>8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年</w:t>
      </w:r>
      <w:r w:rsidR="00BA149C" w:rsidRPr="00EE5118">
        <w:rPr>
          <w:rFonts w:eastAsia="標楷體" w:hint="eastAsia"/>
          <w:b/>
          <w:color w:val="000000" w:themeColor="text1"/>
          <w:sz w:val="28"/>
          <w:szCs w:val="28"/>
        </w:rPr>
        <w:t>需申請展延之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銅銀級認證評等單位</w:t>
      </w:r>
      <w:r w:rsidR="00BA149C" w:rsidRPr="00EE5118">
        <w:rPr>
          <w:rFonts w:eastAsia="標楷體" w:hint="eastAsia"/>
          <w:b/>
          <w:color w:val="000000" w:themeColor="text1"/>
          <w:sz w:val="28"/>
          <w:szCs w:val="28"/>
        </w:rPr>
        <w:t>名單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96"/>
        <w:gridCol w:w="6662"/>
        <w:gridCol w:w="918"/>
      </w:tblGrid>
      <w:tr w:rsidR="003F678D" w:rsidRPr="00B14F49" w:rsidTr="007E3FA5">
        <w:trPr>
          <w:trHeight w:val="454"/>
          <w:jc w:val="center"/>
        </w:trPr>
        <w:tc>
          <w:tcPr>
            <w:tcW w:w="1080" w:type="dxa"/>
            <w:shd w:val="clear" w:color="auto" w:fill="D9D9D9"/>
            <w:vAlign w:val="center"/>
          </w:tcPr>
          <w:p w:rsidR="003F678D" w:rsidRPr="00B14F49" w:rsidRDefault="003F678D" w:rsidP="007E3FA5">
            <w:pPr>
              <w:pStyle w:val="aff9"/>
              <w:rPr>
                <w:rFonts w:ascii="微軟正黑體" w:hAnsi="微軟正黑體"/>
                <w:szCs w:val="20"/>
              </w:rPr>
            </w:pPr>
            <w:r w:rsidRPr="00B14F49">
              <w:rPr>
                <w:rFonts w:ascii="微軟正黑體" w:hAnsi="微軟正黑體" w:hint="eastAsia"/>
                <w:szCs w:val="20"/>
              </w:rPr>
              <w:t>層</w:t>
            </w:r>
            <w:r w:rsidRPr="00B14F49">
              <w:rPr>
                <w:rFonts w:ascii="微軟正黑體" w:hAnsi="微軟正黑體"/>
                <w:szCs w:val="20"/>
              </w:rPr>
              <w:t>級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3F678D" w:rsidRPr="00B14F49" w:rsidRDefault="003F678D" w:rsidP="007E3FA5">
            <w:pPr>
              <w:pStyle w:val="aff9"/>
              <w:rPr>
                <w:rFonts w:ascii="微軟正黑體" w:hAnsi="微軟正黑體"/>
                <w:szCs w:val="20"/>
              </w:rPr>
            </w:pPr>
            <w:r w:rsidRPr="00B14F49">
              <w:rPr>
                <w:rFonts w:ascii="微軟正黑體" w:hAnsi="微軟正黑體" w:hint="eastAsia"/>
                <w:szCs w:val="20"/>
              </w:rPr>
              <w:t>認證等級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3F678D" w:rsidRPr="00B14F49" w:rsidRDefault="003F678D" w:rsidP="007E3FA5">
            <w:pPr>
              <w:pStyle w:val="aff9"/>
              <w:rPr>
                <w:rFonts w:ascii="微軟正黑體" w:hAnsi="微軟正黑體"/>
                <w:szCs w:val="20"/>
              </w:rPr>
            </w:pPr>
            <w:r w:rsidRPr="00B14F49">
              <w:rPr>
                <w:rFonts w:ascii="微軟正黑體" w:hAnsi="微軟正黑體" w:hint="eastAsia"/>
                <w:szCs w:val="20"/>
              </w:rPr>
              <w:t>單位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3F678D" w:rsidRPr="00B14F49" w:rsidRDefault="003F678D" w:rsidP="007E3FA5">
            <w:pPr>
              <w:pStyle w:val="aff9"/>
              <w:rPr>
                <w:rFonts w:ascii="微軟正黑體" w:hAnsi="微軟正黑體"/>
                <w:szCs w:val="20"/>
              </w:rPr>
            </w:pPr>
            <w:r w:rsidRPr="00B14F49">
              <w:rPr>
                <w:rFonts w:ascii="微軟正黑體" w:hAnsi="微軟正黑體" w:hint="eastAsia"/>
                <w:szCs w:val="20"/>
              </w:rPr>
              <w:t>小計</w:t>
            </w:r>
            <w:r w:rsidRPr="00B14F49">
              <w:rPr>
                <w:rFonts w:ascii="微軟正黑體" w:hAnsi="微軟正黑體" w:hint="eastAsia"/>
              </w:rPr>
              <w:t>處)</w:t>
            </w:r>
          </w:p>
        </w:tc>
      </w:tr>
      <w:tr w:rsidR="003F678D" w:rsidRPr="00B14F49" w:rsidTr="007E3FA5">
        <w:trPr>
          <w:trHeight w:val="454"/>
          <w:jc w:val="center"/>
        </w:trPr>
        <w:tc>
          <w:tcPr>
            <w:tcW w:w="1080" w:type="dxa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行</w:t>
            </w:r>
            <w:r w:rsidRPr="00B14F49">
              <w:rPr>
                <w:rFonts w:ascii="微軟正黑體" w:eastAsia="微軟正黑體" w:hAnsi="微軟正黑體"/>
                <w:sz w:val="20"/>
              </w:rPr>
              <w:t>政區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銀級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官田區公</w:t>
            </w:r>
            <w:r w:rsidRPr="00B14F49">
              <w:rPr>
                <w:rFonts w:ascii="微軟正黑體" w:eastAsia="微軟正黑體" w:hAnsi="微軟正黑體"/>
                <w:sz w:val="20"/>
              </w:rPr>
              <w:t>所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、柳</w:t>
            </w:r>
            <w:r w:rsidRPr="00B14F49">
              <w:rPr>
                <w:rFonts w:ascii="微軟正黑體" w:eastAsia="微軟正黑體" w:hAnsi="微軟正黑體"/>
                <w:sz w:val="20"/>
              </w:rPr>
              <w:t>營區公所、學甲區公所</w:t>
            </w:r>
          </w:p>
        </w:tc>
        <w:tc>
          <w:tcPr>
            <w:tcW w:w="918" w:type="dxa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/>
                <w:sz w:val="20"/>
              </w:rPr>
              <w:t>3</w:t>
            </w:r>
          </w:p>
        </w:tc>
      </w:tr>
      <w:tr w:rsidR="003F678D" w:rsidRPr="00B14F49" w:rsidTr="007E3FA5">
        <w:trPr>
          <w:trHeight w:val="454"/>
          <w:jc w:val="center"/>
        </w:trPr>
        <w:tc>
          <w:tcPr>
            <w:tcW w:w="1080" w:type="dxa"/>
            <w:vMerge w:val="restart"/>
            <w:vAlign w:val="center"/>
          </w:tcPr>
          <w:p w:rsidR="003F678D" w:rsidRPr="00B14F49" w:rsidRDefault="003F678D" w:rsidP="007E3FA5">
            <w:pPr>
              <w:pStyle w:val="afd"/>
              <w:spacing w:before="72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里/社</w:t>
            </w:r>
            <w:r w:rsidRPr="00B14F49">
              <w:rPr>
                <w:rFonts w:ascii="微軟正黑體" w:eastAsia="微軟正黑體" w:hAnsi="微軟正黑體"/>
                <w:sz w:val="20"/>
              </w:rPr>
              <w:t>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銀級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官田區大崎里、</w:t>
            </w: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南化區關山</w:t>
            </w:r>
            <w:proofErr w:type="gramEnd"/>
            <w:r w:rsidRPr="00B14F49">
              <w:rPr>
                <w:rFonts w:ascii="微軟正黑體" w:eastAsia="微軟正黑體" w:hAnsi="微軟正黑體" w:hint="eastAsia"/>
                <w:sz w:val="20"/>
              </w:rPr>
              <w:t>里、柳營區八翁里、柳營區</w:t>
            </w: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果毅里</w:t>
            </w:r>
            <w:proofErr w:type="gramEnd"/>
          </w:p>
        </w:tc>
        <w:tc>
          <w:tcPr>
            <w:tcW w:w="918" w:type="dxa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</w:tr>
      <w:tr w:rsidR="003F678D" w:rsidRPr="00B14F49" w:rsidTr="007E3FA5">
        <w:trPr>
          <w:trHeight w:val="454"/>
          <w:jc w:val="center"/>
        </w:trPr>
        <w:tc>
          <w:tcPr>
            <w:tcW w:w="1080" w:type="dxa"/>
            <w:vMerge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B14F49">
              <w:rPr>
                <w:rFonts w:ascii="微軟正黑體" w:eastAsia="微軟正黑體" w:hAnsi="微軟正黑體" w:hint="eastAsia"/>
                <w:sz w:val="20"/>
              </w:rPr>
              <w:t>銅級</w:t>
            </w:r>
            <w:proofErr w:type="gramEnd"/>
          </w:p>
        </w:tc>
        <w:tc>
          <w:tcPr>
            <w:tcW w:w="6662" w:type="dxa"/>
            <w:shd w:val="clear" w:color="auto" w:fill="auto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佳里區下</w:t>
            </w:r>
            <w:r w:rsidRPr="00B14F49">
              <w:rPr>
                <w:rFonts w:ascii="微軟正黑體" w:eastAsia="微軟正黑體" w:hAnsi="微軟正黑體"/>
                <w:sz w:val="20"/>
              </w:rPr>
              <w:t>營里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(原頂廍里)、官田區官田里、將軍區將軍里(原</w:t>
            </w:r>
            <w:r w:rsidRPr="00B14F49">
              <w:rPr>
                <w:rFonts w:ascii="微軟正黑體" w:eastAsia="微軟正黑體" w:hAnsi="微軟正黑體"/>
                <w:sz w:val="20"/>
              </w:rPr>
              <w:t>將富里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)、麻豆區大埕里、善化區嘉北里、新市區社內里、中西區西賢里、中西區永</w:t>
            </w:r>
            <w:r w:rsidRPr="00B14F49">
              <w:rPr>
                <w:rFonts w:ascii="微軟正黑體" w:eastAsia="微軟正黑體" w:hAnsi="微軟正黑體"/>
                <w:sz w:val="20"/>
              </w:rPr>
              <w:t>華里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(原銀同里)、永康區東橋里、永康區崑山里、柳營區士林里</w:t>
            </w:r>
            <w:r w:rsidRPr="00B14F49">
              <w:rPr>
                <w:rFonts w:ascii="微軟正黑體" w:eastAsia="微軟正黑體" w:hAnsi="微軟正黑體"/>
                <w:sz w:val="20"/>
              </w:rPr>
              <w:t>、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柳營區神</w:t>
            </w:r>
            <w:r w:rsidRPr="00B14F49">
              <w:rPr>
                <w:rFonts w:ascii="微軟正黑體" w:eastAsia="微軟正黑體" w:hAnsi="微軟正黑體"/>
                <w:sz w:val="20"/>
              </w:rPr>
              <w:t>農里、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學甲區秀昌里、學甲區慈福里、學甲區新榮里、南區明亮里、南區松安里、南區廣州里、南區鯤鯓里</w:t>
            </w:r>
          </w:p>
        </w:tc>
        <w:tc>
          <w:tcPr>
            <w:tcW w:w="918" w:type="dxa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/>
                <w:sz w:val="20"/>
              </w:rPr>
              <w:t>1</w:t>
            </w:r>
            <w:r w:rsidRPr="00B14F49">
              <w:rPr>
                <w:rFonts w:ascii="微軟正黑體" w:eastAsia="微軟正黑體" w:hAnsi="微軟正黑體" w:hint="eastAsia"/>
                <w:sz w:val="20"/>
              </w:rPr>
              <w:t>9</w:t>
            </w:r>
          </w:p>
        </w:tc>
      </w:tr>
      <w:tr w:rsidR="003F678D" w:rsidRPr="00B14F49" w:rsidTr="007E3FA5">
        <w:trPr>
          <w:trHeight w:val="454"/>
          <w:jc w:val="center"/>
        </w:trPr>
        <w:tc>
          <w:tcPr>
            <w:tcW w:w="8938" w:type="dxa"/>
            <w:gridSpan w:val="3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 w:hint="eastAsia"/>
                <w:sz w:val="20"/>
              </w:rPr>
              <w:t>合計</w:t>
            </w:r>
          </w:p>
        </w:tc>
        <w:tc>
          <w:tcPr>
            <w:tcW w:w="918" w:type="dxa"/>
            <w:vAlign w:val="center"/>
          </w:tcPr>
          <w:p w:rsidR="003F678D" w:rsidRPr="00B14F49" w:rsidRDefault="003F678D" w:rsidP="007E3FA5">
            <w:pPr>
              <w:pStyle w:val="afd"/>
              <w:spacing w:beforeLines="0" w:before="0" w:line="280" w:lineRule="exact"/>
              <w:rPr>
                <w:rFonts w:ascii="微軟正黑體" w:eastAsia="微軟正黑體" w:hAnsi="微軟正黑體"/>
                <w:sz w:val="20"/>
              </w:rPr>
            </w:pPr>
            <w:r w:rsidRPr="00B14F49">
              <w:rPr>
                <w:rFonts w:ascii="微軟正黑體" w:eastAsia="微軟正黑體" w:hAnsi="微軟正黑體"/>
                <w:sz w:val="20"/>
              </w:rPr>
              <w:t>26</w:t>
            </w:r>
          </w:p>
        </w:tc>
      </w:tr>
    </w:tbl>
    <w:p w:rsidR="003F678D" w:rsidRPr="00EE5118" w:rsidRDefault="003F678D" w:rsidP="003F678D">
      <w:pPr>
        <w:widowControl/>
        <w:adjustRightInd/>
        <w:spacing w:beforeLines="50" w:before="120" w:line="240" w:lineRule="auto"/>
        <w:ind w:leftChars="236" w:left="566"/>
        <w:textAlignment w:val="auto"/>
        <w:rPr>
          <w:rFonts w:eastAsia="標楷體"/>
          <w:b/>
          <w:color w:val="000000" w:themeColor="text1"/>
          <w:sz w:val="28"/>
          <w:szCs w:val="28"/>
        </w:rPr>
      </w:pPr>
    </w:p>
    <w:p w:rsidR="00F84DCC" w:rsidRPr="00EE5118" w:rsidRDefault="00502CCC" w:rsidP="00A41A94">
      <w:pPr>
        <w:pStyle w:val="21"/>
        <w:numPr>
          <w:ilvl w:val="0"/>
          <w:numId w:val="21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="00306EDB" w:rsidRPr="00EE5118">
        <w:rPr>
          <w:rFonts w:eastAsia="標楷體" w:hint="eastAsia"/>
          <w:color w:val="000000" w:themeColor="text1"/>
          <w:sz w:val="28"/>
          <w:szCs w:val="28"/>
        </w:rPr>
        <w:t>行動項目</w:t>
      </w:r>
    </w:p>
    <w:p w:rsidR="00BA149C" w:rsidRPr="00EE5118" w:rsidRDefault="00306EDB" w:rsidP="00BA149C">
      <w:pPr>
        <w:pStyle w:val="21"/>
        <w:numPr>
          <w:ilvl w:val="0"/>
          <w:numId w:val="44"/>
        </w:numPr>
        <w:tabs>
          <w:tab w:val="left" w:pos="480"/>
        </w:tabs>
        <w:snapToGrid w:val="0"/>
        <w:spacing w:after="0" w:line="5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行動項目</w:t>
      </w:r>
      <w:r w:rsidR="008430F6" w:rsidRPr="00EE5118">
        <w:rPr>
          <w:rFonts w:eastAsia="標楷體" w:hint="eastAsia"/>
          <w:color w:val="000000" w:themeColor="text1"/>
          <w:sz w:val="28"/>
          <w:szCs w:val="28"/>
        </w:rPr>
        <w:t>精進</w:t>
      </w:r>
      <w:r w:rsidR="009C2690" w:rsidRPr="00EE5118">
        <w:rPr>
          <w:rFonts w:eastAsia="標楷體" w:hint="eastAsia"/>
          <w:color w:val="000000" w:themeColor="text1"/>
          <w:sz w:val="28"/>
          <w:szCs w:val="28"/>
        </w:rPr>
        <w:t>應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與</w:t>
      </w:r>
      <w:proofErr w:type="gramStart"/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低碳永續</w:t>
      </w:r>
      <w:proofErr w:type="gramEnd"/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家園建築與城市降溫行動項目相互配合，以新增</w:t>
      </w:r>
      <w:r w:rsidR="00214905" w:rsidRPr="00EE5118">
        <w:rPr>
          <w:rFonts w:eastAsia="標楷體" w:hint="eastAsia"/>
          <w:color w:val="000000" w:themeColor="text1"/>
          <w:sz w:val="28"/>
          <w:szCs w:val="28"/>
        </w:rPr>
        <w:t>建</w:t>
      </w:r>
      <w:r w:rsidR="00502CCC" w:rsidRPr="00EE5118">
        <w:rPr>
          <w:rFonts w:eastAsia="標楷體" w:hint="eastAsia"/>
          <w:color w:val="000000" w:themeColor="text1"/>
          <w:sz w:val="28"/>
          <w:szCs w:val="28"/>
        </w:rPr>
        <w:t>築與城市降溫相關行動項目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為</w:t>
      </w:r>
      <w:r w:rsidR="001A1967" w:rsidRPr="00EE5118">
        <w:rPr>
          <w:rFonts w:eastAsia="標楷體" w:hint="eastAsia"/>
          <w:color w:val="000000" w:themeColor="text1"/>
          <w:sz w:val="28"/>
          <w:szCs w:val="28"/>
        </w:rPr>
        <w:t>優先</w:t>
      </w:r>
      <w:r w:rsidR="00C86CBB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C86CBB" w:rsidRPr="00EE5118">
        <w:rPr>
          <w:rFonts w:eastAsia="標楷體" w:hint="eastAsia"/>
          <w:color w:val="000000" w:themeColor="text1"/>
          <w:sz w:val="28"/>
          <w:szCs w:val="28"/>
        </w:rPr>
        <w:t>如表</w:t>
      </w:r>
      <w:r w:rsidR="00C86CBB" w:rsidRPr="00EE5118">
        <w:rPr>
          <w:rFonts w:eastAsia="標楷體" w:hint="eastAsia"/>
          <w:color w:val="000000" w:themeColor="text1"/>
          <w:sz w:val="28"/>
          <w:szCs w:val="28"/>
        </w:rPr>
        <w:t>3)</w:t>
      </w:r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，環保署</w:t>
      </w:r>
      <w:proofErr w:type="gramStart"/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年度公告之行動項目為輔</w:t>
      </w:r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如附件</w:t>
      </w:r>
      <w:r w:rsidR="002021CD" w:rsidRPr="00EE5118">
        <w:rPr>
          <w:rFonts w:eastAsia="標楷體" w:hint="eastAsia"/>
          <w:color w:val="000000" w:themeColor="text1"/>
          <w:sz w:val="28"/>
          <w:szCs w:val="28"/>
        </w:rPr>
        <w:t>3)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，</w:t>
      </w:r>
      <w:r w:rsidR="005717DF" w:rsidRPr="00EE5118">
        <w:rPr>
          <w:rFonts w:eastAsia="標楷體" w:hint="eastAsia"/>
          <w:color w:val="000000" w:themeColor="text1"/>
          <w:sz w:val="28"/>
          <w:szCs w:val="28"/>
        </w:rPr>
        <w:t>改造計畫需於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公共區域進行</w:t>
      </w:r>
      <w:r w:rsidR="00BA149C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66A33" w:rsidRPr="00EE5118" w:rsidRDefault="00306EDB" w:rsidP="00C86CBB">
      <w:pPr>
        <w:pStyle w:val="21"/>
        <w:numPr>
          <w:ilvl w:val="0"/>
          <w:numId w:val="44"/>
        </w:numPr>
        <w:tabs>
          <w:tab w:val="left" w:pos="480"/>
        </w:tabs>
        <w:snapToGrid w:val="0"/>
        <w:spacing w:after="0" w:line="5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行動項目</w:t>
      </w:r>
      <w:r w:rsidR="008430F6" w:rsidRPr="00EE5118">
        <w:rPr>
          <w:rFonts w:eastAsia="標楷體" w:hint="eastAsia"/>
          <w:color w:val="000000" w:themeColor="text1"/>
          <w:sz w:val="28"/>
          <w:szCs w:val="28"/>
        </w:rPr>
        <w:t>維運</w:t>
      </w:r>
      <w:r w:rsidR="00BA149C" w:rsidRPr="00EE5118">
        <w:rPr>
          <w:rFonts w:eastAsia="標楷體" w:hint="eastAsia"/>
          <w:color w:val="000000" w:themeColor="text1"/>
          <w:sz w:val="28"/>
          <w:szCs w:val="28"/>
        </w:rPr>
        <w:t>，可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視社區維護</w:t>
      </w:r>
      <w:r w:rsidR="00BA149C" w:rsidRPr="00EE5118">
        <w:rPr>
          <w:rFonts w:eastAsia="標楷體" w:hint="eastAsia"/>
          <w:color w:val="000000" w:themeColor="text1"/>
          <w:sz w:val="28"/>
          <w:szCs w:val="28"/>
        </w:rPr>
        <w:t>既有成果需求</w:t>
      </w:r>
      <w:r w:rsidR="003B101C" w:rsidRPr="00EE5118">
        <w:rPr>
          <w:rFonts w:eastAsia="標楷體" w:hint="eastAsia"/>
          <w:color w:val="000000" w:themeColor="text1"/>
          <w:sz w:val="28"/>
          <w:szCs w:val="28"/>
        </w:rPr>
        <w:t>，進行修繕、整建、設備提升。</w:t>
      </w:r>
    </w:p>
    <w:p w:rsidR="003B101C" w:rsidRPr="00EE5118" w:rsidRDefault="003B101C" w:rsidP="001A63EA">
      <w:pPr>
        <w:widowControl/>
        <w:adjustRightInd/>
        <w:spacing w:beforeLines="50" w:before="120" w:afterLines="50" w:after="120" w:line="480" w:lineRule="exact"/>
        <w:jc w:val="center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bookmarkStart w:id="3" w:name="_Toc3809753"/>
      <w:bookmarkStart w:id="4" w:name="_Toc3885027"/>
      <w:r w:rsidRPr="00EE5118">
        <w:rPr>
          <w:rFonts w:eastAsia="標楷體"/>
          <w:b/>
          <w:color w:val="000000" w:themeColor="text1"/>
          <w:sz w:val="28"/>
          <w:szCs w:val="28"/>
        </w:rPr>
        <w:t>表</w:t>
      </w:r>
      <w:r w:rsidRPr="00EE5118">
        <w:rPr>
          <w:rFonts w:eastAsia="標楷體"/>
          <w:b/>
          <w:color w:val="000000" w:themeColor="text1"/>
          <w:sz w:val="28"/>
          <w:szCs w:val="28"/>
        </w:rPr>
        <w:t>3</w:t>
      </w:r>
      <w:r w:rsidRPr="00EE5118">
        <w:rPr>
          <w:rFonts w:eastAsia="標楷體"/>
          <w:b/>
          <w:color w:val="000000" w:themeColor="text1"/>
          <w:sz w:val="28"/>
          <w:szCs w:val="28"/>
        </w:rPr>
        <w:t>、</w:t>
      </w:r>
      <w:bookmarkStart w:id="5" w:name="_Hlk7539740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建</w:t>
      </w:r>
      <w:bookmarkEnd w:id="5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築與城市降溫相</w:t>
      </w:r>
      <w:r w:rsidRPr="00EE5118">
        <w:rPr>
          <w:rFonts w:eastAsia="標楷體"/>
          <w:b/>
          <w:color w:val="000000" w:themeColor="text1"/>
          <w:sz w:val="28"/>
          <w:szCs w:val="28"/>
        </w:rPr>
        <w:t>關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行動項目</w:t>
      </w:r>
      <w:bookmarkEnd w:id="3"/>
      <w:bookmarkEnd w:id="4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3396"/>
        <w:gridCol w:w="3116"/>
      </w:tblGrid>
      <w:tr w:rsidR="00B14F49" w:rsidRPr="00EE5118" w:rsidTr="00F449E0">
        <w:trPr>
          <w:jc w:val="center"/>
        </w:trPr>
        <w:tc>
          <w:tcPr>
            <w:tcW w:w="1196" w:type="dxa"/>
            <w:shd w:val="clear" w:color="auto" w:fill="D9D9D9" w:themeFill="background1" w:themeFillShade="D9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運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作機能</w:t>
            </w:r>
          </w:p>
        </w:tc>
        <w:tc>
          <w:tcPr>
            <w:tcW w:w="6512" w:type="dxa"/>
            <w:gridSpan w:val="2"/>
            <w:shd w:val="clear" w:color="auto" w:fill="D9D9D9" w:themeFill="background1" w:themeFillShade="D9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項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目名稱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 w:val="restart"/>
            <w:vAlign w:val="center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生態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綠化</w:t>
            </w: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</w:t>
            </w:r>
            <w:proofErr w:type="gramStart"/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牆面植生</w:t>
            </w:r>
            <w:proofErr w:type="gramEnd"/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或綠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籬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動綠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屋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頂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/>
            <w:vAlign w:val="center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建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置綠色基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盤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、區域保水降溫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設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施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原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生種植樹造林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/>
            <w:vAlign w:val="center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區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域綠美化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動透水鋪面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/>
            <w:vAlign w:val="center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建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立生物廊道、棲地或生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態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綠網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營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造水岸生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態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 w:val="restart"/>
            <w:vAlign w:val="center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proofErr w:type="gramStart"/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綠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能節</w:t>
            </w:r>
            <w:proofErr w:type="gramEnd"/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電</w:t>
            </w: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動申請綠建築標章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動建築節能改善</w:t>
            </w:r>
          </w:p>
        </w:tc>
      </w:tr>
      <w:tr w:rsidR="00B14F49" w:rsidRPr="00EE5118" w:rsidTr="00F449E0">
        <w:trPr>
          <w:jc w:val="center"/>
        </w:trPr>
        <w:tc>
          <w:tcPr>
            <w:tcW w:w="1196" w:type="dxa"/>
            <w:vMerge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</w:p>
        </w:tc>
        <w:tc>
          <w:tcPr>
            <w:tcW w:w="339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推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</w:t>
            </w:r>
            <w:proofErr w:type="gramStart"/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低碳新建築</w:t>
            </w:r>
            <w:proofErr w:type="gramEnd"/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與示範社區</w:t>
            </w:r>
          </w:p>
        </w:tc>
        <w:tc>
          <w:tcPr>
            <w:tcW w:w="3116" w:type="dxa"/>
          </w:tcPr>
          <w:p w:rsidR="003B101C" w:rsidRPr="00EE5118" w:rsidRDefault="003B101C" w:rsidP="00E12FC7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</w:p>
        </w:tc>
      </w:tr>
    </w:tbl>
    <w:p w:rsidR="00E807CD" w:rsidRPr="00EE5118" w:rsidRDefault="00E807CD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lastRenderedPageBreak/>
        <w:t>作業流程</w:t>
      </w:r>
    </w:p>
    <w:p w:rsidR="00E807CD" w:rsidRPr="00EE5118" w:rsidRDefault="00E807CD" w:rsidP="00E807CD">
      <w:pPr>
        <w:snapToGrid w:val="0"/>
        <w:spacing w:line="500" w:lineRule="exact"/>
        <w:ind w:firstLineChars="200" w:firstLine="560"/>
        <w:jc w:val="both"/>
        <w:rPr>
          <w:rFonts w:eastAsia="標楷體"/>
          <w:noProof/>
          <w:color w:val="000000" w:themeColor="text1"/>
          <w:kern w:val="2"/>
          <w:sz w:val="28"/>
          <w:szCs w:val="28"/>
        </w:rPr>
      </w:pP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作業程序共分為五個階段，分別為報名、初審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(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資料書審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)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、複審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(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現勘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)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、施工、驗收等，由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本局</w:t>
      </w:r>
      <w:r w:rsidR="00EB4FD4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及立境公司</w:t>
      </w:r>
      <w:r w:rsidR="002B2E5A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進行初審、複審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及</w:t>
      </w:r>
      <w:r w:rsidR="00EB4FD4" w:rsidRPr="00EE5118">
        <w:rPr>
          <w:rFonts w:eastAsia="標楷體"/>
          <w:noProof/>
          <w:color w:val="000000" w:themeColor="text1"/>
          <w:kern w:val="2"/>
          <w:sz w:val="28"/>
          <w:szCs w:val="28"/>
        </w:rPr>
        <w:t>施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工</w:t>
      </w:r>
      <w:r w:rsidR="002B2E5A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作業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，整體作業流程如圖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1</w:t>
      </w:r>
      <w:r w:rsidR="00EB4FD4"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所示</w:t>
      </w:r>
      <w:r w:rsidRPr="00EE5118">
        <w:rPr>
          <w:rFonts w:eastAsia="標楷體" w:hint="eastAsia"/>
          <w:noProof/>
          <w:color w:val="000000" w:themeColor="text1"/>
          <w:kern w:val="2"/>
          <w:sz w:val="28"/>
          <w:szCs w:val="28"/>
        </w:rPr>
        <w:t>。</w:t>
      </w:r>
    </w:p>
    <w:p w:rsidR="00FC6AF9" w:rsidRPr="00EE5118" w:rsidRDefault="00A43ADD" w:rsidP="00A43ADD">
      <w:pPr>
        <w:pStyle w:val="aff4"/>
        <w:tabs>
          <w:tab w:val="left" w:pos="1224"/>
        </w:tabs>
        <w:spacing w:beforeLines="30" w:before="72"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EE5118">
        <w:rPr>
          <w:noProof/>
          <w:color w:val="000000" w:themeColor="text1"/>
          <w:sz w:val="28"/>
          <w:szCs w:val="28"/>
        </w:rPr>
        <w:drawing>
          <wp:inline distT="0" distB="0" distL="0" distR="0" wp14:anchorId="69AA649F" wp14:editId="48E30DE4">
            <wp:extent cx="6083663" cy="49053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93" cy="4911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80A" w:rsidRPr="00EE5118" w:rsidRDefault="003F48E1" w:rsidP="003104FB">
      <w:pPr>
        <w:pStyle w:val="21"/>
        <w:tabs>
          <w:tab w:val="left" w:pos="480"/>
        </w:tabs>
        <w:snapToGrid w:val="0"/>
        <w:spacing w:beforeLines="50" w:before="120" w:afterLines="50" w:line="24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圖</w:t>
      </w:r>
      <w:r w:rsidR="00A66011" w:rsidRPr="00EE5118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EE5118">
        <w:rPr>
          <w:rFonts w:eastAsia="標楷體"/>
          <w:b/>
          <w:color w:val="000000" w:themeColor="text1"/>
          <w:sz w:val="28"/>
          <w:szCs w:val="28"/>
        </w:rPr>
        <w:t>、</w:t>
      </w:r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年</w:t>
      </w:r>
      <w:proofErr w:type="gramStart"/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南市</w:t>
      </w:r>
      <w:proofErr w:type="gramStart"/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低碳永續</w:t>
      </w:r>
      <w:proofErr w:type="gramEnd"/>
      <w:r w:rsidR="00BD4A40" w:rsidRPr="00EE5118">
        <w:rPr>
          <w:rFonts w:eastAsia="標楷體" w:hint="eastAsia"/>
          <w:b/>
          <w:color w:val="000000" w:themeColor="text1"/>
          <w:sz w:val="28"/>
          <w:szCs w:val="28"/>
        </w:rPr>
        <w:t>家園行動項目補助計畫</w:t>
      </w:r>
      <w:r w:rsidR="003104FB" w:rsidRPr="00EE5118">
        <w:rPr>
          <w:rFonts w:eastAsia="標楷體" w:hint="eastAsia"/>
          <w:b/>
          <w:color w:val="000000" w:themeColor="text1"/>
          <w:sz w:val="28"/>
          <w:szCs w:val="28"/>
        </w:rPr>
        <w:t>流</w:t>
      </w:r>
      <w:r w:rsidR="003104FB" w:rsidRPr="00EE5118">
        <w:rPr>
          <w:rFonts w:eastAsia="標楷體"/>
          <w:b/>
          <w:color w:val="000000" w:themeColor="text1"/>
          <w:sz w:val="28"/>
          <w:szCs w:val="28"/>
        </w:rPr>
        <w:t>程圖</w:t>
      </w:r>
    </w:p>
    <w:p w:rsidR="00466A33" w:rsidRPr="00EE5118" w:rsidRDefault="00466A33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5B6D78" w:rsidRPr="00EE5118" w:rsidRDefault="005B6D78" w:rsidP="00A41A94">
      <w:pPr>
        <w:pStyle w:val="21"/>
        <w:numPr>
          <w:ilvl w:val="0"/>
          <w:numId w:val="19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lastRenderedPageBreak/>
        <w:t>報名</w:t>
      </w:r>
    </w:p>
    <w:p w:rsidR="00D06D06" w:rsidRPr="00EE5118" w:rsidRDefault="000F15AC" w:rsidP="00E807CD">
      <w:pPr>
        <w:pStyle w:val="21"/>
        <w:tabs>
          <w:tab w:val="left" w:pos="480"/>
        </w:tabs>
        <w:snapToGrid w:val="0"/>
        <w:spacing w:after="0" w:line="500" w:lineRule="exact"/>
        <w:ind w:firstLineChars="183" w:firstLine="512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自本計畫公告日起至</w:t>
      </w:r>
      <w:r w:rsidRPr="00EE5118">
        <w:rPr>
          <w:rFonts w:eastAsia="標楷體" w:hint="eastAsia"/>
          <w:color w:val="000000" w:themeColor="text1"/>
          <w:sz w:val="28"/>
          <w:szCs w:val="28"/>
        </w:rPr>
        <w:t>10</w:t>
      </w:r>
      <w:r w:rsidR="0047596B" w:rsidRPr="00EE5118">
        <w:rPr>
          <w:rFonts w:eastAsia="標楷體"/>
          <w:color w:val="000000" w:themeColor="text1"/>
          <w:sz w:val="28"/>
          <w:szCs w:val="28"/>
        </w:rPr>
        <w:t>8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r w:rsidR="0014059F" w:rsidRPr="00EE5118">
        <w:rPr>
          <w:rFonts w:eastAsia="標楷體"/>
          <w:color w:val="000000" w:themeColor="text1"/>
          <w:sz w:val="28"/>
          <w:szCs w:val="28"/>
        </w:rPr>
        <w:t>6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月</w:t>
      </w:r>
      <w:r w:rsidR="004F7DF9" w:rsidRPr="00EE5118">
        <w:rPr>
          <w:rFonts w:eastAsia="標楷體"/>
          <w:color w:val="000000" w:themeColor="text1"/>
          <w:sz w:val="28"/>
          <w:szCs w:val="28"/>
        </w:rPr>
        <w:t>17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日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含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前填列相關</w:t>
      </w:r>
      <w:r w:rsidR="009B072D" w:rsidRPr="00EE5118">
        <w:rPr>
          <w:rFonts w:eastAsia="標楷體" w:hint="eastAsia"/>
          <w:color w:val="000000" w:themeColor="text1"/>
          <w:sz w:val="28"/>
          <w:szCs w:val="28"/>
        </w:rPr>
        <w:t>附</w:t>
      </w:r>
      <w:r w:rsidR="009B072D" w:rsidRPr="00EE5118">
        <w:rPr>
          <w:rFonts w:eastAsia="標楷體"/>
          <w:color w:val="000000" w:themeColor="text1"/>
          <w:sz w:val="28"/>
          <w:szCs w:val="28"/>
        </w:rPr>
        <w:t>件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資料</w:t>
      </w:r>
      <w:r w:rsidR="00802B60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802B60" w:rsidRPr="00EE5118">
        <w:rPr>
          <w:rFonts w:eastAsia="標楷體" w:hint="eastAsia"/>
          <w:color w:val="000000" w:themeColor="text1"/>
          <w:sz w:val="28"/>
          <w:szCs w:val="28"/>
        </w:rPr>
        <w:t>如</w:t>
      </w:r>
      <w:r w:rsidR="00802B60" w:rsidRPr="00EE5118">
        <w:rPr>
          <w:rFonts w:eastAsia="標楷體"/>
          <w:color w:val="000000" w:themeColor="text1"/>
          <w:sz w:val="28"/>
          <w:szCs w:val="28"/>
        </w:rPr>
        <w:t>表</w:t>
      </w:r>
      <w:r w:rsidR="00D06D06" w:rsidRPr="00EE5118">
        <w:rPr>
          <w:rFonts w:eastAsia="標楷體"/>
          <w:color w:val="000000" w:themeColor="text1"/>
          <w:sz w:val="28"/>
          <w:szCs w:val="28"/>
        </w:rPr>
        <w:t>4</w:t>
      </w:r>
      <w:r w:rsidR="00802B60"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="00802B60" w:rsidRPr="00EE5118">
        <w:rPr>
          <w:rFonts w:eastAsia="標楷體" w:hint="eastAsia"/>
          <w:color w:val="000000" w:themeColor="text1"/>
          <w:sz w:val="28"/>
          <w:szCs w:val="28"/>
        </w:rPr>
        <w:t>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以紙本</w:t>
      </w:r>
      <w:r w:rsidR="00802B60" w:rsidRPr="00EE5118">
        <w:rPr>
          <w:rFonts w:eastAsia="標楷體" w:hint="eastAsia"/>
          <w:color w:val="000000" w:themeColor="text1"/>
          <w:sz w:val="28"/>
          <w:szCs w:val="28"/>
        </w:rPr>
        <w:t>郵寄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掛號或親送</w:t>
      </w:r>
      <w:r w:rsidR="006D12F9" w:rsidRPr="00EE5118">
        <w:rPr>
          <w:rFonts w:eastAsia="標楷體" w:hint="eastAsia"/>
          <w:color w:val="000000" w:themeColor="text1"/>
          <w:sz w:val="28"/>
          <w:szCs w:val="28"/>
        </w:rPr>
        <w:t>至</w:t>
      </w:r>
      <w:r w:rsidR="006D12F9" w:rsidRPr="00EE5118">
        <w:rPr>
          <w:rFonts w:eastAsia="標楷體"/>
          <w:color w:val="000000" w:themeColor="text1"/>
          <w:sz w:val="28"/>
          <w:szCs w:val="28"/>
        </w:rPr>
        <w:t>轄區公所，轄區公所</w:t>
      </w:r>
      <w:r w:rsidR="006D12F9" w:rsidRPr="00EE5118">
        <w:rPr>
          <w:rFonts w:eastAsia="標楷體" w:hint="eastAsia"/>
          <w:color w:val="000000" w:themeColor="text1"/>
          <w:sz w:val="28"/>
          <w:szCs w:val="28"/>
        </w:rPr>
        <w:t>於</w:t>
      </w:r>
      <w:r w:rsidR="006D12F9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10</w:t>
      </w:r>
      <w:r w:rsidR="0047596B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8</w:t>
      </w:r>
      <w:r w:rsidR="006D12F9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年</w:t>
      </w:r>
      <w:r w:rsidR="00802B60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6</w:t>
      </w:r>
      <w:r w:rsidR="006D12F9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月</w:t>
      </w:r>
      <w:r w:rsidR="00802B60" w:rsidRPr="00EE5118">
        <w:rPr>
          <w:rFonts w:eastAsia="標楷體" w:hint="eastAsia"/>
          <w:b/>
          <w:color w:val="000000" w:themeColor="text1"/>
          <w:sz w:val="28"/>
          <w:szCs w:val="28"/>
          <w:u w:val="single"/>
        </w:rPr>
        <w:t>28</w:t>
      </w:r>
      <w:r w:rsidR="006D12F9" w:rsidRPr="00EE5118">
        <w:rPr>
          <w:rFonts w:eastAsia="標楷體"/>
          <w:b/>
          <w:color w:val="000000" w:themeColor="text1"/>
          <w:sz w:val="28"/>
          <w:szCs w:val="28"/>
          <w:u w:val="single"/>
        </w:rPr>
        <w:t>日</w:t>
      </w:r>
      <w:r w:rsidR="006D12F9" w:rsidRPr="00EE5118">
        <w:rPr>
          <w:rFonts w:eastAsia="標楷體"/>
          <w:color w:val="000000" w:themeColor="text1"/>
          <w:sz w:val="28"/>
          <w:szCs w:val="28"/>
        </w:rPr>
        <w:t>前</w:t>
      </w:r>
      <w:r w:rsidR="00ED7DC0" w:rsidRPr="00EE5118">
        <w:rPr>
          <w:rFonts w:eastAsia="標楷體" w:hint="eastAsia"/>
          <w:color w:val="000000" w:themeColor="text1"/>
          <w:sz w:val="28"/>
          <w:szCs w:val="28"/>
        </w:rPr>
        <w:t>函</w:t>
      </w:r>
      <w:r w:rsidR="00ED7DC0" w:rsidRPr="00EE5118">
        <w:rPr>
          <w:rFonts w:eastAsia="標楷體"/>
          <w:color w:val="000000" w:themeColor="text1"/>
          <w:sz w:val="28"/>
          <w:szCs w:val="28"/>
        </w:rPr>
        <w:t>文至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本局</w:t>
      </w:r>
      <w:r w:rsidR="00CD7576" w:rsidRPr="00EE5118">
        <w:rPr>
          <w:rFonts w:eastAsia="標楷體" w:hint="eastAsia"/>
          <w:color w:val="000000" w:themeColor="text1"/>
          <w:sz w:val="28"/>
          <w:szCs w:val="28"/>
        </w:rPr>
        <w:t>，未於期限內送件，概不受理。前項各款文件資料，不論補助與否概不退</w:t>
      </w:r>
      <w:r w:rsidR="008168DA" w:rsidRPr="00EE5118">
        <w:rPr>
          <w:rFonts w:eastAsia="標楷體" w:hint="eastAsia"/>
          <w:color w:val="000000" w:themeColor="text1"/>
          <w:sz w:val="28"/>
          <w:szCs w:val="28"/>
        </w:rPr>
        <w:t>還</w:t>
      </w:r>
      <w:r w:rsidR="00CD7576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06D06" w:rsidRPr="00EE5118" w:rsidRDefault="00D06D06" w:rsidP="00D06D06">
      <w:pPr>
        <w:widowControl/>
        <w:adjustRightInd/>
        <w:spacing w:beforeLines="50" w:before="120" w:afterLines="50" w:after="120" w:line="480" w:lineRule="exact"/>
        <w:jc w:val="center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表</w:t>
      </w:r>
      <w:r w:rsidRPr="00EE5118">
        <w:rPr>
          <w:rFonts w:eastAsia="標楷體"/>
          <w:b/>
          <w:color w:val="000000" w:themeColor="text1"/>
          <w:sz w:val="28"/>
          <w:szCs w:val="28"/>
        </w:rPr>
        <w:t>4</w:t>
      </w:r>
      <w:r w:rsidRPr="00EE5118">
        <w:rPr>
          <w:rFonts w:eastAsia="標楷體"/>
          <w:b/>
          <w:color w:val="000000" w:themeColor="text1"/>
          <w:sz w:val="28"/>
          <w:szCs w:val="28"/>
        </w:rPr>
        <w:t>、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108</w:t>
      </w:r>
      <w:r w:rsidRPr="00EE5118">
        <w:rPr>
          <w:rFonts w:eastAsia="標楷體" w:hint="eastAsia"/>
          <w:b/>
          <w:color w:val="000000" w:themeColor="text1"/>
          <w:sz w:val="28"/>
          <w:szCs w:val="28"/>
        </w:rPr>
        <w:t>年</w:t>
      </w:r>
      <w:proofErr w:type="gramStart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南市</w:t>
      </w:r>
      <w:proofErr w:type="gramStart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低碳永續</w:t>
      </w:r>
      <w:proofErr w:type="gramEnd"/>
      <w:r w:rsidRPr="00EE5118">
        <w:rPr>
          <w:rFonts w:eastAsia="標楷體" w:hint="eastAsia"/>
          <w:b/>
          <w:color w:val="000000" w:themeColor="text1"/>
          <w:sz w:val="28"/>
          <w:szCs w:val="28"/>
        </w:rPr>
        <w:t>家園行動項目補助計畫相</w:t>
      </w:r>
      <w:r w:rsidRPr="00EE5118">
        <w:rPr>
          <w:rFonts w:eastAsia="標楷體"/>
          <w:b/>
          <w:color w:val="000000" w:themeColor="text1"/>
          <w:sz w:val="28"/>
          <w:szCs w:val="28"/>
        </w:rPr>
        <w:t>關附件資料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5054"/>
        <w:gridCol w:w="962"/>
      </w:tblGrid>
      <w:tr w:rsidR="00B14F49" w:rsidRPr="00EE5118" w:rsidTr="006E0717">
        <w:trPr>
          <w:tblHeader/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申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請對象</w:t>
            </w:r>
          </w:p>
        </w:tc>
        <w:tc>
          <w:tcPr>
            <w:tcW w:w="5054" w:type="dxa"/>
            <w:shd w:val="clear" w:color="auto" w:fill="D9D9D9" w:themeFill="background1" w:themeFillShade="D9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檢附附件資料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備註</w:t>
            </w:r>
          </w:p>
        </w:tc>
      </w:tr>
      <w:tr w:rsidR="00B14F49" w:rsidRPr="00EE5118" w:rsidTr="006E0717">
        <w:trPr>
          <w:jc w:val="center"/>
        </w:trPr>
        <w:tc>
          <w:tcPr>
            <w:tcW w:w="1596" w:type="dxa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動項目精進</w:t>
            </w:r>
          </w:p>
        </w:tc>
        <w:tc>
          <w:tcPr>
            <w:tcW w:w="5054" w:type="dxa"/>
            <w:vAlign w:val="center"/>
          </w:tcPr>
          <w:p w:rsidR="00BA17AB" w:rsidRPr="00EE5118" w:rsidRDefault="00BA17AB" w:rsidP="00D06D06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1</w:t>
            </w: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.</w:t>
            </w: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行動項目精進申請文件檢查表</w:t>
            </w:r>
          </w:p>
          <w:p w:rsidR="00BA17AB" w:rsidRPr="00EE5118" w:rsidRDefault="00BA17AB" w:rsidP="00D06D06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2.行動項目精進申請表</w:t>
            </w:r>
          </w:p>
          <w:p w:rsidR="00BA17AB" w:rsidRPr="00EE5118" w:rsidRDefault="00290D58" w:rsidP="00D06D06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3</w:t>
            </w:r>
            <w:r w:rsidR="00BA17AB" w:rsidRPr="00EE5118"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  <w:t>.</w:t>
            </w:r>
            <w:r w:rsidR="006E0717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土地/建物使用相關同意書(未有土地/建物使用可免)</w:t>
            </w:r>
          </w:p>
          <w:p w:rsidR="00BA17AB" w:rsidRPr="00EE5118" w:rsidRDefault="00290D58" w:rsidP="00D06D06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4</w:t>
            </w:r>
            <w:r w:rsidR="00BA17AB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.後續維護管理同意書</w:t>
            </w:r>
          </w:p>
          <w:p w:rsidR="00BA17AB" w:rsidRPr="00EE5118" w:rsidRDefault="00290D58" w:rsidP="001F332B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5</w:t>
            </w:r>
            <w:r w:rsidR="00BA17AB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.</w:t>
            </w:r>
            <w:r w:rsidR="001F332B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行動項目精進同意補助聲明書</w:t>
            </w:r>
          </w:p>
        </w:tc>
        <w:tc>
          <w:tcPr>
            <w:tcW w:w="962" w:type="dxa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附件1</w:t>
            </w:r>
          </w:p>
        </w:tc>
      </w:tr>
      <w:tr w:rsidR="00B14F49" w:rsidRPr="00EE5118" w:rsidTr="006E0717">
        <w:trPr>
          <w:jc w:val="center"/>
        </w:trPr>
        <w:tc>
          <w:tcPr>
            <w:tcW w:w="1596" w:type="dxa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行動項目維運</w:t>
            </w:r>
          </w:p>
        </w:tc>
        <w:tc>
          <w:tcPr>
            <w:tcW w:w="5054" w:type="dxa"/>
            <w:vAlign w:val="center"/>
          </w:tcPr>
          <w:p w:rsidR="00BA17AB" w:rsidRPr="00EE5118" w:rsidRDefault="001F332B" w:rsidP="00D06D06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1.</w:t>
            </w:r>
            <w:r w:rsidR="00BA17AB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行動項目</w:t>
            </w:r>
            <w:r w:rsidR="00006DB3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維運</w:t>
            </w:r>
            <w:r w:rsidR="00BA17AB"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申請表</w:t>
            </w:r>
          </w:p>
          <w:p w:rsidR="001F332B" w:rsidRPr="00EE5118" w:rsidRDefault="001F332B" w:rsidP="001F332B">
            <w:pPr>
              <w:spacing w:line="300" w:lineRule="exact"/>
              <w:jc w:val="both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2.行動項目維運同意補助聲明書</w:t>
            </w:r>
          </w:p>
        </w:tc>
        <w:tc>
          <w:tcPr>
            <w:tcW w:w="962" w:type="dxa"/>
            <w:vAlign w:val="center"/>
          </w:tcPr>
          <w:p w:rsidR="00BA17AB" w:rsidRPr="00EE5118" w:rsidRDefault="00BA17AB" w:rsidP="00D06D06">
            <w:pPr>
              <w:spacing w:line="30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sz w:val="20"/>
              </w:rPr>
            </w:pPr>
            <w:r w:rsidRPr="00EE5118">
              <w:rPr>
                <w:rFonts w:ascii="微軟正黑體" w:eastAsia="微軟正黑體" w:hAnsi="微軟正黑體" w:cstheme="minorBidi" w:hint="eastAsia"/>
                <w:color w:val="000000" w:themeColor="text1"/>
                <w:sz w:val="20"/>
              </w:rPr>
              <w:t>附件2</w:t>
            </w:r>
          </w:p>
        </w:tc>
      </w:tr>
    </w:tbl>
    <w:p w:rsidR="005B6D78" w:rsidRPr="00EE5118" w:rsidRDefault="000F15AC" w:rsidP="00A41A94">
      <w:pPr>
        <w:pStyle w:val="21"/>
        <w:numPr>
          <w:ilvl w:val="0"/>
          <w:numId w:val="19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初審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資料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書審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D7967" w:rsidRPr="00EE5118" w:rsidRDefault="005361F5" w:rsidP="00DD7967">
      <w:pPr>
        <w:pStyle w:val="21"/>
        <w:tabs>
          <w:tab w:val="left" w:pos="480"/>
        </w:tabs>
        <w:snapToGrid w:val="0"/>
        <w:spacing w:after="0" w:line="500" w:lineRule="exact"/>
        <w:ind w:firstLineChars="183" w:firstLine="512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初審作業由</w:t>
      </w:r>
      <w:r w:rsidR="00581AC0" w:rsidRPr="00EE5118">
        <w:rPr>
          <w:rFonts w:eastAsia="標楷體" w:hint="eastAsia"/>
          <w:color w:val="000000" w:themeColor="text1"/>
          <w:sz w:val="28"/>
          <w:szCs w:val="28"/>
        </w:rPr>
        <w:t>本局</w:t>
      </w:r>
      <w:proofErr w:type="gramStart"/>
      <w:r w:rsidR="00602194" w:rsidRPr="00EE5118">
        <w:rPr>
          <w:rFonts w:eastAsia="標楷體" w:hint="eastAsia"/>
          <w:color w:val="000000" w:themeColor="text1"/>
          <w:sz w:val="28"/>
          <w:szCs w:val="28"/>
        </w:rPr>
        <w:t>及</w:t>
      </w:r>
      <w:r w:rsidR="00602194" w:rsidRPr="00EE5118">
        <w:rPr>
          <w:rFonts w:eastAsia="標楷體"/>
          <w:color w:val="000000" w:themeColor="text1"/>
          <w:sz w:val="28"/>
          <w:szCs w:val="28"/>
        </w:rPr>
        <w:t>立境公司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針對各類別申請案進行書面審查</w:t>
      </w:r>
      <w:r w:rsidR="00ED7DC0" w:rsidRPr="00EE5118">
        <w:rPr>
          <w:rFonts w:eastAsia="標楷體" w:hint="eastAsia"/>
          <w:color w:val="000000" w:themeColor="text1"/>
          <w:sz w:val="28"/>
          <w:szCs w:val="28"/>
        </w:rPr>
        <w:t>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申請單位提出申請時，應詳細填寫附件檢附之文件，若文件有缺漏或不合理時，退回申請單位進行補正，逾期未補正者視同放棄。</w:t>
      </w:r>
    </w:p>
    <w:p w:rsidR="005361F5" w:rsidRPr="00EE5118" w:rsidRDefault="000F15AC" w:rsidP="00DD7967">
      <w:pPr>
        <w:pStyle w:val="21"/>
        <w:numPr>
          <w:ilvl w:val="0"/>
          <w:numId w:val="19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複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審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現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勘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91315" w:rsidRPr="00EE5118" w:rsidRDefault="00F771D9" w:rsidP="00E807CD">
      <w:pPr>
        <w:pStyle w:val="21"/>
        <w:tabs>
          <w:tab w:val="left" w:pos="480"/>
        </w:tabs>
        <w:snapToGrid w:val="0"/>
        <w:spacing w:after="0" w:line="500" w:lineRule="exact"/>
        <w:ind w:firstLineChars="183" w:firstLine="512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依據申請</w:t>
      </w:r>
      <w:r w:rsidR="00602194" w:rsidRPr="00EE5118">
        <w:rPr>
          <w:rFonts w:eastAsia="標楷體"/>
          <w:color w:val="000000" w:themeColor="text1"/>
          <w:sz w:val="28"/>
          <w:szCs w:val="28"/>
        </w:rPr>
        <w:t>單位提出之補助項目進行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現</w:t>
      </w:r>
      <w:proofErr w:type="gramStart"/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勘</w:t>
      </w:r>
      <w:proofErr w:type="gramEnd"/>
      <w:r w:rsidR="00B91315" w:rsidRPr="00EE5118">
        <w:rPr>
          <w:rFonts w:eastAsia="標楷體"/>
          <w:color w:val="000000" w:themeColor="text1"/>
          <w:sz w:val="28"/>
          <w:szCs w:val="28"/>
        </w:rPr>
        <w:t>作業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，所需時間依據受輔導單位之規模大小，規劃約半日訪查行程，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本</w:t>
      </w:r>
      <w:r w:rsidRPr="00EE5118">
        <w:rPr>
          <w:rFonts w:eastAsia="標楷體"/>
          <w:color w:val="000000" w:themeColor="text1"/>
          <w:sz w:val="28"/>
          <w:szCs w:val="28"/>
        </w:rPr>
        <w:t>局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將</w:t>
      </w:r>
      <w:r w:rsidRPr="00EE5118">
        <w:rPr>
          <w:rFonts w:eastAsia="標楷體"/>
          <w:color w:val="000000" w:themeColor="text1"/>
          <w:sz w:val="28"/>
          <w:szCs w:val="28"/>
        </w:rPr>
        <w:t>依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申請文件完整性、</w:t>
      </w:r>
      <w:r w:rsidR="009B1B76" w:rsidRPr="00EE5118">
        <w:rPr>
          <w:rFonts w:eastAsia="標楷體" w:hint="eastAsia"/>
          <w:color w:val="000000" w:themeColor="text1"/>
          <w:sz w:val="28"/>
          <w:szCs w:val="28"/>
        </w:rPr>
        <w:t>歷年受補助情形與維護現況、行動</w:t>
      </w:r>
      <w:proofErr w:type="gramStart"/>
      <w:r w:rsidR="009B1B76" w:rsidRPr="00EE5118">
        <w:rPr>
          <w:rFonts w:eastAsia="標楷體" w:hint="eastAsia"/>
          <w:color w:val="000000" w:themeColor="text1"/>
          <w:sz w:val="28"/>
          <w:szCs w:val="28"/>
        </w:rPr>
        <w:t>項目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減</w:t>
      </w:r>
      <w:r w:rsidRPr="00EE5118">
        <w:rPr>
          <w:rFonts w:eastAsia="標楷體"/>
          <w:color w:val="000000" w:themeColor="text1"/>
          <w:sz w:val="28"/>
          <w:szCs w:val="28"/>
        </w:rPr>
        <w:t>碳效益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逐一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進行評估，</w:t>
      </w:r>
      <w:r w:rsidR="00451446" w:rsidRPr="00EE5118">
        <w:rPr>
          <w:rFonts w:eastAsia="標楷體"/>
          <w:color w:val="000000" w:themeColor="text1"/>
          <w:sz w:val="28"/>
          <w:szCs w:val="28"/>
        </w:rPr>
        <w:t>預計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於</w:t>
      </w:r>
      <w:r w:rsidR="00B91315" w:rsidRPr="00EE5118">
        <w:rPr>
          <w:rFonts w:eastAsia="標楷體"/>
          <w:color w:val="000000" w:themeColor="text1"/>
          <w:sz w:val="28"/>
          <w:szCs w:val="28"/>
        </w:rPr>
        <w:t>10</w:t>
      </w:r>
      <w:r w:rsidR="0047596B" w:rsidRPr="00EE5118">
        <w:rPr>
          <w:rFonts w:eastAsia="標楷體"/>
          <w:color w:val="000000" w:themeColor="text1"/>
          <w:sz w:val="28"/>
          <w:szCs w:val="28"/>
        </w:rPr>
        <w:t>8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8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月</w:t>
      </w:r>
      <w:r w:rsidR="00602194" w:rsidRPr="00EE5118">
        <w:rPr>
          <w:rFonts w:eastAsia="標楷體" w:hint="eastAsia"/>
          <w:color w:val="000000" w:themeColor="text1"/>
          <w:sz w:val="28"/>
          <w:szCs w:val="28"/>
        </w:rPr>
        <w:t>16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日公告</w:t>
      </w:r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108</w:t>
      </w:r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南市</w:t>
      </w:r>
      <w:proofErr w:type="gramStart"/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低碳永續</w:t>
      </w:r>
      <w:proofErr w:type="gramEnd"/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家園行動項目補助計畫</w:t>
      </w:r>
      <w:r w:rsidR="00B91315" w:rsidRPr="00EE5118">
        <w:rPr>
          <w:rFonts w:eastAsia="標楷體"/>
          <w:color w:val="000000" w:themeColor="text1"/>
          <w:sz w:val="28"/>
          <w:szCs w:val="28"/>
        </w:rPr>
        <w:t>獲選名單</w:t>
      </w:r>
      <w:r w:rsidR="009B1B76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="00120C8E" w:rsidRPr="00EE5118">
        <w:rPr>
          <w:rFonts w:eastAsia="標楷體" w:hint="eastAsia"/>
          <w:color w:val="000000" w:themeColor="text1"/>
          <w:sz w:val="28"/>
          <w:szCs w:val="28"/>
        </w:rPr>
        <w:t>實際</w:t>
      </w:r>
      <w:r w:rsidR="009B1B76" w:rsidRPr="00EE5118">
        <w:rPr>
          <w:rFonts w:eastAsia="標楷體" w:hint="eastAsia"/>
          <w:color w:val="000000" w:themeColor="text1"/>
          <w:sz w:val="28"/>
          <w:szCs w:val="28"/>
        </w:rPr>
        <w:t>公告日期</w:t>
      </w:r>
      <w:r w:rsidR="00120C8E" w:rsidRPr="00EE5118">
        <w:rPr>
          <w:rFonts w:eastAsia="標楷體" w:hint="eastAsia"/>
          <w:color w:val="000000" w:themeColor="text1"/>
          <w:sz w:val="28"/>
          <w:szCs w:val="28"/>
        </w:rPr>
        <w:t>依本局呈核進度辦理</w:t>
      </w:r>
      <w:r w:rsidR="009B1B76"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="00B91315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F1385" w:rsidRPr="00EE5118" w:rsidRDefault="006F1385" w:rsidP="00A41A94">
      <w:pPr>
        <w:pStyle w:val="21"/>
        <w:numPr>
          <w:ilvl w:val="0"/>
          <w:numId w:val="19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施工</w:t>
      </w:r>
      <w:r w:rsidR="000F15AC" w:rsidRPr="00EE5118">
        <w:rPr>
          <w:rFonts w:eastAsia="標楷體" w:hint="eastAsia"/>
          <w:color w:val="000000" w:themeColor="text1"/>
          <w:sz w:val="28"/>
          <w:szCs w:val="28"/>
        </w:rPr>
        <w:t>作業</w:t>
      </w:r>
    </w:p>
    <w:p w:rsidR="006F1385" w:rsidRPr="00EE5118" w:rsidRDefault="006F1385" w:rsidP="00E807CD">
      <w:pPr>
        <w:pStyle w:val="21"/>
        <w:tabs>
          <w:tab w:val="left" w:pos="480"/>
        </w:tabs>
        <w:snapToGrid w:val="0"/>
        <w:spacing w:after="0" w:line="500" w:lineRule="exact"/>
        <w:ind w:firstLineChars="183" w:firstLine="512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由</w:t>
      </w:r>
      <w:r w:rsidR="00581AC0" w:rsidRPr="00EE5118">
        <w:rPr>
          <w:rFonts w:eastAsia="標楷體" w:hint="eastAsia"/>
          <w:color w:val="000000" w:themeColor="text1"/>
          <w:sz w:val="28"/>
          <w:szCs w:val="28"/>
        </w:rPr>
        <w:t>立境公司</w:t>
      </w:r>
      <w:proofErr w:type="gramEnd"/>
      <w:r w:rsidR="00581AC0" w:rsidRPr="00EE5118">
        <w:rPr>
          <w:rFonts w:eastAsia="標楷體" w:hint="eastAsia"/>
          <w:color w:val="000000" w:themeColor="text1"/>
          <w:sz w:val="28"/>
          <w:szCs w:val="28"/>
        </w:rPr>
        <w:t>協助尋找廠商施作</w:t>
      </w:r>
      <w:r w:rsidRPr="00EE5118">
        <w:rPr>
          <w:rFonts w:eastAsia="標楷體"/>
          <w:color w:val="000000" w:themeColor="text1"/>
          <w:sz w:val="28"/>
          <w:szCs w:val="28"/>
        </w:rPr>
        <w:t>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並</w:t>
      </w:r>
      <w:r w:rsidRPr="00EE5118">
        <w:rPr>
          <w:rFonts w:eastAsia="標楷體"/>
          <w:color w:val="000000" w:themeColor="text1"/>
          <w:sz w:val="28"/>
          <w:szCs w:val="28"/>
        </w:rPr>
        <w:t>於</w:t>
      </w:r>
      <w:r w:rsidRPr="00EE5118">
        <w:rPr>
          <w:rFonts w:eastAsia="標楷體" w:hint="eastAsia"/>
          <w:color w:val="000000" w:themeColor="text1"/>
          <w:sz w:val="28"/>
          <w:szCs w:val="28"/>
        </w:rPr>
        <w:t>10</w:t>
      </w:r>
      <w:r w:rsidR="0047596B" w:rsidRPr="00EE5118">
        <w:rPr>
          <w:rFonts w:eastAsia="標楷體"/>
          <w:color w:val="000000" w:themeColor="text1"/>
          <w:sz w:val="28"/>
          <w:szCs w:val="28"/>
        </w:rPr>
        <w:t>8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r w:rsidR="005361F5" w:rsidRPr="00EE5118">
        <w:rPr>
          <w:rFonts w:eastAsia="標楷體" w:hint="eastAsia"/>
          <w:color w:val="000000" w:themeColor="text1"/>
          <w:sz w:val="28"/>
          <w:szCs w:val="28"/>
        </w:rPr>
        <w:t>10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月</w:t>
      </w:r>
      <w:r w:rsidR="00233BAB" w:rsidRPr="00EE5118">
        <w:rPr>
          <w:rFonts w:eastAsia="標楷體"/>
          <w:color w:val="000000" w:themeColor="text1"/>
          <w:sz w:val="28"/>
          <w:szCs w:val="28"/>
        </w:rPr>
        <w:t>31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日前完成施工</w:t>
      </w:r>
      <w:r w:rsidRPr="00EE5118">
        <w:rPr>
          <w:rFonts w:eastAsia="標楷體"/>
          <w:color w:val="000000" w:themeColor="text1"/>
          <w:sz w:val="28"/>
          <w:szCs w:val="28"/>
        </w:rPr>
        <w:t>。</w:t>
      </w:r>
    </w:p>
    <w:p w:rsidR="005361F5" w:rsidRPr="00EE5118" w:rsidRDefault="005361F5" w:rsidP="00A41A94">
      <w:pPr>
        <w:pStyle w:val="21"/>
        <w:numPr>
          <w:ilvl w:val="0"/>
          <w:numId w:val="19"/>
        </w:numPr>
        <w:tabs>
          <w:tab w:val="left" w:pos="567"/>
        </w:tabs>
        <w:snapToGrid w:val="0"/>
        <w:spacing w:after="0" w:line="500" w:lineRule="exact"/>
        <w:ind w:firstLine="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驗收</w:t>
      </w:r>
      <w:r w:rsidR="00581AC0" w:rsidRPr="00EE5118">
        <w:rPr>
          <w:rFonts w:eastAsia="標楷體" w:hint="eastAsia"/>
          <w:color w:val="000000" w:themeColor="text1"/>
          <w:sz w:val="28"/>
          <w:szCs w:val="28"/>
        </w:rPr>
        <w:t>作業</w:t>
      </w:r>
    </w:p>
    <w:p w:rsidR="005361F5" w:rsidRPr="00EE5118" w:rsidRDefault="005361F5" w:rsidP="00E807CD">
      <w:pPr>
        <w:pStyle w:val="21"/>
        <w:tabs>
          <w:tab w:val="left" w:pos="480"/>
        </w:tabs>
        <w:snapToGrid w:val="0"/>
        <w:spacing w:after="0" w:line="500" w:lineRule="exact"/>
        <w:ind w:firstLineChars="183" w:firstLine="512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由</w:t>
      </w:r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本局</w:t>
      </w:r>
      <w:r w:rsidR="005D42F3" w:rsidRPr="00EE5118">
        <w:rPr>
          <w:rFonts w:eastAsia="標楷體" w:hint="eastAsia"/>
          <w:color w:val="000000" w:themeColor="text1"/>
          <w:sz w:val="28"/>
          <w:szCs w:val="28"/>
        </w:rPr>
        <w:t>承辦人員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會同獲選單位</w:t>
      </w:r>
      <w:r w:rsidRPr="00EE5118">
        <w:rPr>
          <w:rFonts w:eastAsia="標楷體"/>
          <w:color w:val="000000" w:themeColor="text1"/>
          <w:sz w:val="28"/>
          <w:szCs w:val="28"/>
        </w:rPr>
        <w:t>針對施工項目</w:t>
      </w:r>
      <w:r w:rsidRPr="00EE5118">
        <w:rPr>
          <w:rFonts w:eastAsia="標楷體" w:hint="eastAsia"/>
          <w:color w:val="000000" w:themeColor="text1"/>
          <w:sz w:val="28"/>
          <w:szCs w:val="28"/>
        </w:rPr>
        <w:t>進行</w:t>
      </w:r>
      <w:r w:rsidRPr="00EE5118">
        <w:rPr>
          <w:rFonts w:eastAsia="標楷體"/>
          <w:color w:val="000000" w:themeColor="text1"/>
          <w:sz w:val="28"/>
          <w:szCs w:val="28"/>
        </w:rPr>
        <w:t>驗收，</w:t>
      </w:r>
      <w:r w:rsidR="0022371A" w:rsidRPr="00EE5118">
        <w:rPr>
          <w:rFonts w:eastAsia="標楷體" w:hint="eastAsia"/>
          <w:color w:val="000000" w:themeColor="text1"/>
          <w:sz w:val="28"/>
          <w:szCs w:val="28"/>
        </w:rPr>
        <w:t>後續亦將針對各單</w:t>
      </w:r>
      <w:r w:rsidR="0022371A" w:rsidRPr="00EE5118">
        <w:rPr>
          <w:rFonts w:eastAsia="標楷體"/>
          <w:color w:val="000000" w:themeColor="text1"/>
          <w:sz w:val="28"/>
          <w:szCs w:val="28"/>
        </w:rPr>
        <w:t>位</w:t>
      </w:r>
      <w:r w:rsidRPr="00EE5118">
        <w:rPr>
          <w:rFonts w:eastAsia="標楷體"/>
          <w:color w:val="000000" w:themeColor="text1"/>
          <w:sz w:val="28"/>
          <w:szCs w:val="28"/>
        </w:rPr>
        <w:t>實際節能改造效益</w:t>
      </w:r>
      <w:r w:rsidRPr="00EE5118">
        <w:rPr>
          <w:rFonts w:eastAsia="標楷體" w:hint="eastAsia"/>
          <w:color w:val="000000" w:themeColor="text1"/>
          <w:sz w:val="28"/>
          <w:szCs w:val="28"/>
        </w:rPr>
        <w:t>進行</w:t>
      </w:r>
      <w:r w:rsidR="00581AC0" w:rsidRPr="00EE5118">
        <w:rPr>
          <w:rFonts w:eastAsia="標楷體" w:hint="eastAsia"/>
          <w:color w:val="000000" w:themeColor="text1"/>
          <w:sz w:val="28"/>
          <w:szCs w:val="28"/>
        </w:rPr>
        <w:t>不</w:t>
      </w:r>
      <w:r w:rsidRPr="00EE5118">
        <w:rPr>
          <w:rFonts w:eastAsia="標楷體"/>
          <w:color w:val="000000" w:themeColor="text1"/>
          <w:sz w:val="28"/>
          <w:szCs w:val="28"/>
        </w:rPr>
        <w:t>定期追蹤。</w:t>
      </w:r>
    </w:p>
    <w:p w:rsidR="0047596B" w:rsidRPr="00EE5118" w:rsidRDefault="0047596B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br w:type="page"/>
      </w:r>
    </w:p>
    <w:p w:rsidR="001815FB" w:rsidRPr="00EE5118" w:rsidRDefault="001815FB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Direction w:val="lrTbV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lastRenderedPageBreak/>
        <w:t>其他注意事項</w:t>
      </w:r>
    </w:p>
    <w:p w:rsidR="001815FB" w:rsidRPr="00EE5118" w:rsidRDefault="001815FB" w:rsidP="005D42F3">
      <w:pPr>
        <w:pStyle w:val="21"/>
        <w:numPr>
          <w:ilvl w:val="0"/>
          <w:numId w:val="5"/>
        </w:numPr>
        <w:tabs>
          <w:tab w:val="left" w:pos="851"/>
        </w:tabs>
        <w:snapToGrid w:val="0"/>
        <w:spacing w:after="0" w:line="500" w:lineRule="exact"/>
        <w:ind w:leftChars="0" w:left="1134" w:hanging="567"/>
        <w:jc w:val="both"/>
        <w:textDirection w:val="lrTbV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智慧財產權</w:t>
      </w:r>
    </w:p>
    <w:p w:rsidR="001815FB" w:rsidRPr="00EE5118" w:rsidRDefault="001815FB" w:rsidP="005D42F3">
      <w:pPr>
        <w:pStyle w:val="21"/>
        <w:numPr>
          <w:ilvl w:val="0"/>
          <w:numId w:val="6"/>
        </w:numPr>
        <w:tabs>
          <w:tab w:val="left" w:pos="567"/>
        </w:tabs>
        <w:snapToGrid w:val="0"/>
        <w:spacing w:after="0" w:line="500" w:lineRule="exact"/>
        <w:ind w:leftChars="400" w:left="1310" w:hangingChars="125" w:hanging="35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依本計畫完成之各項報告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含報告中所有照片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等著作，以執行單位為著作人，享有著作人格權及著作財產權，本局得依著作權法第</w:t>
      </w:r>
      <w:r w:rsidRPr="00EE5118">
        <w:rPr>
          <w:rFonts w:eastAsia="標楷體"/>
          <w:color w:val="000000" w:themeColor="text1"/>
          <w:sz w:val="28"/>
          <w:szCs w:val="28"/>
        </w:rPr>
        <w:t>12</w:t>
      </w:r>
      <w:r w:rsidRPr="00EE5118">
        <w:rPr>
          <w:rFonts w:eastAsia="標楷體"/>
          <w:color w:val="000000" w:themeColor="text1"/>
          <w:sz w:val="28"/>
          <w:szCs w:val="28"/>
        </w:rPr>
        <w:t>條第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Pr="00EE5118">
        <w:rPr>
          <w:rFonts w:eastAsia="標楷體"/>
          <w:color w:val="000000" w:themeColor="text1"/>
          <w:sz w:val="28"/>
          <w:szCs w:val="28"/>
        </w:rPr>
        <w:t>項規定利用該著作，執行單位並授權本局於該著作之著作財產權存續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期間，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有在任何地點、任何時間以任何方式利用、轉授權他人利用該著作之權利。</w:t>
      </w:r>
    </w:p>
    <w:p w:rsidR="001815FB" w:rsidRPr="00EE5118" w:rsidRDefault="001815FB" w:rsidP="005D42F3">
      <w:pPr>
        <w:pStyle w:val="21"/>
        <w:numPr>
          <w:ilvl w:val="0"/>
          <w:numId w:val="6"/>
        </w:numPr>
        <w:tabs>
          <w:tab w:val="left" w:pos="567"/>
        </w:tabs>
        <w:snapToGrid w:val="0"/>
        <w:spacing w:after="0" w:line="500" w:lineRule="exact"/>
        <w:ind w:leftChars="400" w:left="1310" w:hangingChars="125" w:hanging="35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執行單位不得撤銷此項授權，且本局不須因此支付任何費用。執行單位並承諾對本局不行使著作人格權，又經核准分攤完成之各項報告等著作如有第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Pr="00EE5118">
        <w:rPr>
          <w:rFonts w:eastAsia="標楷體"/>
          <w:color w:val="000000" w:themeColor="text1"/>
          <w:sz w:val="28"/>
          <w:szCs w:val="28"/>
        </w:rPr>
        <w:t>人完成之部分者，本局授權執行單位代理本局與第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Pr="00EE5118">
        <w:rPr>
          <w:rFonts w:eastAsia="標楷體"/>
          <w:color w:val="000000" w:themeColor="text1"/>
          <w:sz w:val="28"/>
          <w:szCs w:val="28"/>
        </w:rPr>
        <w:t>人簽訂上述有關本局享有著作使用權等之相關契約。</w:t>
      </w:r>
    </w:p>
    <w:p w:rsidR="001815FB" w:rsidRPr="00EE5118" w:rsidRDefault="001815FB" w:rsidP="005D42F3">
      <w:pPr>
        <w:pStyle w:val="21"/>
        <w:numPr>
          <w:ilvl w:val="0"/>
          <w:numId w:val="6"/>
        </w:numPr>
        <w:tabs>
          <w:tab w:val="left" w:pos="567"/>
        </w:tabs>
        <w:snapToGrid w:val="0"/>
        <w:spacing w:after="0" w:line="500" w:lineRule="exact"/>
        <w:ind w:leftChars="400" w:left="1310" w:hangingChars="125" w:hanging="35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執行單位應保證於執行本計畫工作時，絕無侵害他人智慧財產權情事，如有違反，應直接對侵害他人著作權情事負損害賠償責任，並對本局因此肇致之損害負賠償責任。另對他人指控機關侵害著作權之情形時，有協助機關訴訟之義務。</w:t>
      </w:r>
    </w:p>
    <w:p w:rsidR="001815FB" w:rsidRPr="00EE5118" w:rsidRDefault="001815FB" w:rsidP="005D42F3">
      <w:pPr>
        <w:pStyle w:val="21"/>
        <w:numPr>
          <w:ilvl w:val="0"/>
          <w:numId w:val="6"/>
        </w:numPr>
        <w:tabs>
          <w:tab w:val="left" w:pos="567"/>
        </w:tabs>
        <w:snapToGrid w:val="0"/>
        <w:spacing w:after="0" w:line="500" w:lineRule="exact"/>
        <w:ind w:leftChars="400" w:left="1310" w:hangingChars="125" w:hanging="350"/>
        <w:jc w:val="both"/>
        <w:textDirection w:val="lrTbV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執行補助計畫所獲得之教案、課程設計、影片、照片等著作，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均須提供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電子檔給本局，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俾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利放置於本局網站供社會各界參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，本局不須因此支付任何費用。</w:t>
      </w:r>
    </w:p>
    <w:p w:rsidR="001815FB" w:rsidRPr="00EE5118" w:rsidRDefault="001815FB" w:rsidP="005D42F3">
      <w:pPr>
        <w:pStyle w:val="21"/>
        <w:numPr>
          <w:ilvl w:val="0"/>
          <w:numId w:val="5"/>
        </w:numPr>
        <w:tabs>
          <w:tab w:val="left" w:pos="851"/>
        </w:tabs>
        <w:snapToGrid w:val="0"/>
        <w:spacing w:after="0" w:line="500" w:lineRule="exact"/>
        <w:ind w:leftChars="0" w:left="1134" w:hanging="567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營造地點須為開放空間，如涉及私人土地者應檢附地主同意書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內容應含地段、地號及同意供社區公眾使用至少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或未使用私人土地切結書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併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同計畫送審。</w:t>
      </w:r>
    </w:p>
    <w:p w:rsidR="001815FB" w:rsidRPr="00EE5118" w:rsidRDefault="001815FB" w:rsidP="005D42F3">
      <w:pPr>
        <w:pStyle w:val="21"/>
        <w:numPr>
          <w:ilvl w:val="0"/>
          <w:numId w:val="5"/>
        </w:numPr>
        <w:tabs>
          <w:tab w:val="left" w:pos="851"/>
        </w:tabs>
        <w:snapToGrid w:val="0"/>
        <w:spacing w:after="0" w:line="500" w:lineRule="exact"/>
        <w:ind w:leftChars="0" w:left="1134" w:hanging="567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計畫執行期間涉及內容、經費項目或計畫總經費變更時，應報請</w:t>
      </w:r>
      <w:proofErr w:type="gramStart"/>
      <w:r w:rsidR="00A66011" w:rsidRPr="00EE511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="00A66011" w:rsidRPr="00EE5118">
        <w:rPr>
          <w:rFonts w:eastAsia="標楷體" w:hint="eastAsia"/>
          <w:color w:val="000000" w:themeColor="text1"/>
          <w:sz w:val="28"/>
          <w:szCs w:val="28"/>
        </w:rPr>
        <w:t>南</w:t>
      </w:r>
      <w:r w:rsidR="00A66011" w:rsidRPr="00EE5118">
        <w:rPr>
          <w:rFonts w:eastAsia="標楷體"/>
          <w:color w:val="000000" w:themeColor="text1"/>
          <w:sz w:val="28"/>
          <w:szCs w:val="28"/>
        </w:rPr>
        <w:t>市環保局</w:t>
      </w:r>
      <w:r w:rsidRPr="00EE5118">
        <w:rPr>
          <w:rFonts w:eastAsia="標楷體"/>
          <w:color w:val="000000" w:themeColor="text1"/>
          <w:sz w:val="28"/>
          <w:szCs w:val="28"/>
        </w:rPr>
        <w:t>審查核定；惟如各計畫執行期間已逾二分之一，不得申請變更。</w:t>
      </w:r>
    </w:p>
    <w:p w:rsidR="00D80C7B" w:rsidRPr="00EE5118" w:rsidRDefault="001815FB" w:rsidP="005D42F3">
      <w:pPr>
        <w:pStyle w:val="21"/>
        <w:numPr>
          <w:ilvl w:val="0"/>
          <w:numId w:val="5"/>
        </w:numPr>
        <w:tabs>
          <w:tab w:val="left" w:pos="851"/>
        </w:tabs>
        <w:snapToGrid w:val="0"/>
        <w:spacing w:after="0" w:line="500" w:lineRule="exact"/>
        <w:ind w:leftChars="0" w:left="1134" w:hanging="567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受輔導改善社區需配合辦理低碳相關成果展示，並授權本府不限時間、地點、次數公開播送或推廣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包含網站傳播宣導推廣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之用。</w:t>
      </w:r>
    </w:p>
    <w:p w:rsidR="000842EC" w:rsidRPr="00EE5118" w:rsidRDefault="00D80C7B" w:rsidP="005D42F3">
      <w:pPr>
        <w:pStyle w:val="21"/>
        <w:numPr>
          <w:ilvl w:val="0"/>
          <w:numId w:val="5"/>
        </w:numPr>
        <w:tabs>
          <w:tab w:val="left" w:pos="851"/>
        </w:tabs>
        <w:snapToGrid w:val="0"/>
        <w:spacing w:after="0" w:line="500" w:lineRule="exact"/>
        <w:ind w:leftChars="0" w:left="1134" w:hanging="567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受輔導改造社區需配合辦理低碳相關成果展示及提供每月電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 w:hint="eastAsia"/>
          <w:color w:val="000000" w:themeColor="text1"/>
          <w:sz w:val="28"/>
          <w:szCs w:val="28"/>
        </w:rPr>
        <w:t>水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費單等耗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能資訊並授權本府不限時間、地點、次數公開播送或推廣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包含網站傳播宣導推廣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 w:hint="eastAsia"/>
          <w:color w:val="000000" w:themeColor="text1"/>
          <w:sz w:val="28"/>
          <w:szCs w:val="28"/>
        </w:rPr>
        <w:t>之用。</w:t>
      </w:r>
    </w:p>
    <w:p w:rsidR="002D5C39" w:rsidRPr="00EE5118" w:rsidRDefault="005361F5" w:rsidP="005D42F3">
      <w:pPr>
        <w:pStyle w:val="21"/>
        <w:numPr>
          <w:ilvl w:val="0"/>
          <w:numId w:val="3"/>
        </w:numPr>
        <w:tabs>
          <w:tab w:val="left" w:pos="567"/>
        </w:tabs>
        <w:snapToGrid w:val="0"/>
        <w:spacing w:beforeLines="50" w:before="120" w:afterLines="50" w:line="500" w:lineRule="exact"/>
        <w:ind w:leftChars="0" w:left="563" w:hangingChars="201" w:hanging="563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本計畫聯絡窗口</w:t>
      </w:r>
    </w:p>
    <w:p w:rsidR="00D80C7B" w:rsidRPr="00EE5118" w:rsidRDefault="002B2E5A" w:rsidP="005D42F3">
      <w:pPr>
        <w:pStyle w:val="21"/>
        <w:tabs>
          <w:tab w:val="left" w:pos="851"/>
        </w:tabs>
        <w:snapToGrid w:val="0"/>
        <w:spacing w:after="0" w:line="500" w:lineRule="exact"/>
        <w:ind w:leftChars="0" w:left="567"/>
        <w:jc w:val="both"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林郁</w:t>
      </w:r>
      <w:r w:rsidRPr="00EE5118">
        <w:rPr>
          <w:rFonts w:eastAsia="標楷體"/>
          <w:color w:val="000000" w:themeColor="text1"/>
          <w:sz w:val="28"/>
          <w:szCs w:val="28"/>
        </w:rPr>
        <w:t>嘉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約</w:t>
      </w:r>
      <w:r w:rsidR="00C86CBB" w:rsidRPr="00EE5118">
        <w:rPr>
          <w:rFonts w:eastAsia="標楷體" w:hint="eastAsia"/>
          <w:color w:val="000000" w:themeColor="text1"/>
          <w:sz w:val="28"/>
          <w:szCs w:val="28"/>
        </w:rPr>
        <w:t>用</w:t>
      </w:r>
      <w:r w:rsidRPr="00EE5118">
        <w:rPr>
          <w:rFonts w:eastAsia="標楷體"/>
          <w:color w:val="000000" w:themeColor="text1"/>
          <w:sz w:val="28"/>
          <w:szCs w:val="28"/>
        </w:rPr>
        <w:t>人員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>，聯絡電話：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>06-2686751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>分機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>3</w:t>
      </w:r>
      <w:r w:rsidR="00AC1435" w:rsidRPr="00EE5118">
        <w:rPr>
          <w:rFonts w:eastAsia="標楷體"/>
          <w:color w:val="000000" w:themeColor="text1"/>
          <w:sz w:val="28"/>
          <w:szCs w:val="28"/>
        </w:rPr>
        <w:t>5</w:t>
      </w:r>
      <w:r w:rsidR="002D5C39" w:rsidRPr="00EE5118">
        <w:rPr>
          <w:rFonts w:eastAsia="標楷體" w:hint="eastAsia"/>
          <w:color w:val="000000" w:themeColor="text1"/>
          <w:sz w:val="28"/>
          <w:szCs w:val="28"/>
        </w:rPr>
        <w:t>2</w:t>
      </w:r>
      <w:r w:rsidR="00D80C7B"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D80C7B" w:rsidRPr="00EE5118" w:rsidRDefault="00D80C7B" w:rsidP="005D42F3">
      <w:pPr>
        <w:pStyle w:val="21"/>
        <w:tabs>
          <w:tab w:val="left" w:pos="851"/>
        </w:tabs>
        <w:snapToGrid w:val="0"/>
        <w:spacing w:after="0" w:line="500" w:lineRule="exact"/>
        <w:ind w:leftChars="0" w:left="567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黃景義</w:t>
      </w:r>
      <w:r w:rsidR="00ED7DC0" w:rsidRPr="00EE511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D7DC0" w:rsidRPr="00EE5118">
        <w:rPr>
          <w:rFonts w:eastAsia="標楷體" w:hint="eastAsia"/>
          <w:color w:val="000000" w:themeColor="text1"/>
          <w:sz w:val="28"/>
          <w:szCs w:val="28"/>
        </w:rPr>
        <w:t>工</w:t>
      </w:r>
      <w:r w:rsidR="00ED7DC0" w:rsidRPr="00EE5118">
        <w:rPr>
          <w:rFonts w:eastAsia="標楷體"/>
          <w:color w:val="000000" w:themeColor="text1"/>
          <w:sz w:val="28"/>
          <w:szCs w:val="28"/>
        </w:rPr>
        <w:t>程師</w:t>
      </w:r>
      <w:r w:rsidRPr="00EE5118">
        <w:rPr>
          <w:rFonts w:eastAsia="標楷體" w:hint="eastAsia"/>
          <w:color w:val="000000" w:themeColor="text1"/>
          <w:sz w:val="28"/>
          <w:szCs w:val="28"/>
        </w:rPr>
        <w:t>，聯絡電話：</w:t>
      </w:r>
      <w:r w:rsidRPr="00EE5118">
        <w:rPr>
          <w:rFonts w:eastAsia="標楷體"/>
          <w:color w:val="000000" w:themeColor="text1"/>
          <w:sz w:val="28"/>
          <w:szCs w:val="28"/>
        </w:rPr>
        <w:t>06-</w:t>
      </w:r>
      <w:r w:rsidR="00CB3E30" w:rsidRPr="00EE5118">
        <w:rPr>
          <w:rFonts w:eastAsia="標楷體"/>
          <w:color w:val="000000" w:themeColor="text1"/>
          <w:sz w:val="28"/>
          <w:szCs w:val="28"/>
        </w:rPr>
        <w:t>3123089</w:t>
      </w:r>
      <w:r w:rsidR="00CB3E30" w:rsidRPr="00EE5118">
        <w:rPr>
          <w:rFonts w:eastAsia="標楷體" w:hint="eastAsia"/>
          <w:color w:val="000000" w:themeColor="text1"/>
          <w:sz w:val="28"/>
          <w:szCs w:val="28"/>
        </w:rPr>
        <w:t>分</w:t>
      </w:r>
      <w:r w:rsidR="00CB3E30" w:rsidRPr="00EE5118">
        <w:rPr>
          <w:rFonts w:eastAsia="標楷體"/>
          <w:color w:val="000000" w:themeColor="text1"/>
          <w:sz w:val="28"/>
          <w:szCs w:val="28"/>
        </w:rPr>
        <w:t>機</w:t>
      </w:r>
      <w:r w:rsidR="00CB3E30" w:rsidRPr="00EE5118">
        <w:rPr>
          <w:rFonts w:eastAsia="標楷體" w:hint="eastAsia"/>
          <w:color w:val="000000" w:themeColor="text1"/>
          <w:sz w:val="28"/>
          <w:szCs w:val="28"/>
        </w:rPr>
        <w:t>21</w:t>
      </w:r>
      <w:r w:rsidRPr="00EE51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E976F2" w:rsidRDefault="00E976F2" w:rsidP="001815FB">
      <w:pPr>
        <w:widowControl/>
        <w:rPr>
          <w:rFonts w:eastAsia="標楷體"/>
          <w:color w:val="000000" w:themeColor="text1"/>
          <w:spacing w:val="20"/>
          <w:sz w:val="28"/>
          <w:szCs w:val="28"/>
        </w:rPr>
        <w:sectPr w:rsidR="00E976F2" w:rsidSect="00A5477E">
          <w:footerReference w:type="default" r:id="rId9"/>
          <w:pgSz w:w="11907" w:h="16840" w:code="9"/>
          <w:pgMar w:top="1134" w:right="1077" w:bottom="1134" w:left="1077" w:header="850" w:footer="850" w:gutter="0"/>
          <w:cols w:space="720"/>
          <w:docGrid w:linePitch="326"/>
        </w:sect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240" w:afterLines="100" w:after="24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Pr="009F515B" w:rsidRDefault="00E976F2" w:rsidP="00E976F2">
      <w:pPr>
        <w:snapToGrid w:val="0"/>
        <w:spacing w:beforeLines="100" w:before="240" w:afterLines="100" w:after="240" w:line="1040" w:lineRule="exact"/>
        <w:jc w:val="center"/>
        <w:rPr>
          <w:rFonts w:eastAsia="標楷體"/>
          <w:color w:val="000000" w:themeColor="text1"/>
          <w:kern w:val="24"/>
          <w:sz w:val="72"/>
          <w:szCs w:val="96"/>
        </w:rPr>
      </w:pPr>
      <w:r w:rsidRPr="009F515B">
        <w:rPr>
          <w:rFonts w:eastAsia="標楷體" w:hint="eastAsia"/>
          <w:color w:val="000000" w:themeColor="text1"/>
          <w:kern w:val="24"/>
          <w:sz w:val="72"/>
          <w:szCs w:val="96"/>
        </w:rPr>
        <w:t>附</w:t>
      </w:r>
      <w:r w:rsidRPr="009F515B">
        <w:rPr>
          <w:rFonts w:eastAsia="標楷體"/>
          <w:color w:val="000000" w:themeColor="text1"/>
          <w:kern w:val="24"/>
          <w:sz w:val="72"/>
          <w:szCs w:val="96"/>
        </w:rPr>
        <w:t>件</w:t>
      </w:r>
      <w:r w:rsidRPr="009F515B">
        <w:rPr>
          <w:rFonts w:eastAsia="標楷體" w:hint="eastAsia"/>
          <w:color w:val="000000" w:themeColor="text1"/>
          <w:kern w:val="24"/>
          <w:sz w:val="72"/>
          <w:szCs w:val="96"/>
        </w:rPr>
        <w:t>一</w:t>
      </w:r>
    </w:p>
    <w:p w:rsidR="00E976F2" w:rsidRPr="00E976F2" w:rsidRDefault="00E976F2" w:rsidP="00E976F2">
      <w:pPr>
        <w:snapToGrid w:val="0"/>
        <w:spacing w:beforeLines="100" w:before="240" w:afterLines="100" w:after="240" w:line="1040" w:lineRule="exact"/>
        <w:jc w:val="center"/>
        <w:rPr>
          <w:rFonts w:eastAsia="標楷體"/>
          <w:color w:val="000000" w:themeColor="text1"/>
          <w:kern w:val="24"/>
          <w:sz w:val="96"/>
          <w:szCs w:val="96"/>
        </w:rPr>
      </w:pPr>
      <w:r w:rsidRPr="009F515B">
        <w:rPr>
          <w:rFonts w:eastAsia="標楷體" w:hint="eastAsia"/>
          <w:b/>
          <w:noProof/>
          <w:color w:val="000000" w:themeColor="text1"/>
          <w:sz w:val="72"/>
          <w:szCs w:val="96"/>
        </w:rPr>
        <w:t>行動項目精進申</w:t>
      </w:r>
      <w:r w:rsidRPr="009F515B">
        <w:rPr>
          <w:rFonts w:eastAsia="標楷體"/>
          <w:b/>
          <w:noProof/>
          <w:color w:val="000000" w:themeColor="text1"/>
          <w:sz w:val="72"/>
          <w:szCs w:val="96"/>
        </w:rPr>
        <w:t>請資料</w:t>
      </w:r>
    </w:p>
    <w:p w:rsidR="005361F5" w:rsidRPr="00E976F2" w:rsidRDefault="005361F5" w:rsidP="001815FB">
      <w:pPr>
        <w:widowControl/>
        <w:rPr>
          <w:rFonts w:eastAsia="標楷體"/>
          <w:color w:val="000000" w:themeColor="text1"/>
          <w:spacing w:val="20"/>
          <w:sz w:val="28"/>
          <w:szCs w:val="28"/>
        </w:rPr>
        <w:sectPr w:rsidR="005361F5" w:rsidRPr="00E976F2" w:rsidSect="00A5477E">
          <w:headerReference w:type="default" r:id="rId10"/>
          <w:pgSz w:w="11907" w:h="16840" w:code="9"/>
          <w:pgMar w:top="1134" w:right="1077" w:bottom="1134" w:left="1077" w:header="850" w:footer="850" w:gutter="0"/>
          <w:cols w:space="720"/>
          <w:docGrid w:linePitch="326"/>
        </w:sectPr>
      </w:pPr>
    </w:p>
    <w:p w:rsidR="008F2DB8" w:rsidRPr="00EE5118" w:rsidRDefault="008F2DB8" w:rsidP="00873F34">
      <w:pPr>
        <w:tabs>
          <w:tab w:val="left" w:pos="1701"/>
        </w:tabs>
        <w:spacing w:beforeLines="50" w:before="120"/>
        <w:jc w:val="center"/>
        <w:rPr>
          <w:rFonts w:eastAsia="標楷體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  <w:proofErr w:type="gramStart"/>
      <w:r w:rsidRPr="00EE5118">
        <w:rPr>
          <w:rFonts w:eastAsia="標楷體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lastRenderedPageBreak/>
        <w:t>本頁請於</w:t>
      </w:r>
      <w:proofErr w:type="gramEnd"/>
      <w:r w:rsidRPr="00EE5118">
        <w:rPr>
          <w:rFonts w:eastAsia="標楷體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交付紙本申請文件時，將</w:t>
      </w:r>
      <w:proofErr w:type="gramStart"/>
      <w:r w:rsidRPr="00EE5118">
        <w:rPr>
          <w:rFonts w:eastAsia="標楷體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此頁置於</w:t>
      </w:r>
      <w:proofErr w:type="gramEnd"/>
      <w:r w:rsidRPr="00EE5118">
        <w:rPr>
          <w:rFonts w:eastAsia="標楷體"/>
          <w:b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所有文件最上方</w:t>
      </w:r>
    </w:p>
    <w:p w:rsidR="002D5C39" w:rsidRPr="00EE5118" w:rsidRDefault="002D5C39" w:rsidP="002D5C39">
      <w:pPr>
        <w:snapToGrid w:val="0"/>
        <w:spacing w:afterLines="100" w:after="24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8F2DB8" w:rsidRPr="00EE5118" w:rsidRDefault="000E4878" w:rsidP="00306EDB">
      <w:pPr>
        <w:snapToGrid w:val="0"/>
        <w:spacing w:afterLines="100" w:after="24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 w:hint="eastAsia"/>
          <w:b/>
          <w:color w:val="000000" w:themeColor="text1"/>
          <w:sz w:val="36"/>
          <w:szCs w:val="36"/>
        </w:rPr>
        <w:t>行動項目精進申請文件檢查表</w:t>
      </w:r>
    </w:p>
    <w:tbl>
      <w:tblPr>
        <w:tblW w:w="99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B14F49" w:rsidRPr="00EE5118" w:rsidTr="00754758">
        <w:trPr>
          <w:jc w:val="center"/>
        </w:trPr>
        <w:tc>
          <w:tcPr>
            <w:tcW w:w="1701" w:type="dxa"/>
            <w:vAlign w:val="center"/>
          </w:tcPr>
          <w:p w:rsidR="008F2DB8" w:rsidRPr="00EE5118" w:rsidRDefault="008F2DB8" w:rsidP="00754758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附件請依序排列裝訂</w:t>
            </w:r>
          </w:p>
        </w:tc>
        <w:tc>
          <w:tcPr>
            <w:tcW w:w="8222" w:type="dxa"/>
          </w:tcPr>
          <w:p w:rsidR="00B7773A" w:rsidRPr="00EE5118" w:rsidRDefault="008F2DB8" w:rsidP="00754758">
            <w:pPr>
              <w:snapToGrid w:val="0"/>
              <w:spacing w:beforeLines="50" w:before="120"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40"/>
                <w:szCs w:val="40"/>
              </w:rPr>
              <w:t>□</w:t>
            </w:r>
            <w:r w:rsidR="001A2CCD" w:rsidRPr="00EE5118">
              <w:rPr>
                <w:rFonts w:eastAsia="標楷體"/>
                <w:color w:val="000000" w:themeColor="text1"/>
                <w:sz w:val="40"/>
                <w:szCs w:val="40"/>
              </w:rPr>
              <w:t xml:space="preserve"> </w:t>
            </w:r>
            <w:r w:rsidR="001A2CCD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行動項目精進申請文件檢查表</w:t>
            </w:r>
          </w:p>
          <w:p w:rsidR="00234BF2" w:rsidRPr="00EE5118" w:rsidRDefault="00B7773A" w:rsidP="00754758">
            <w:pPr>
              <w:snapToGrid w:val="0"/>
              <w:spacing w:beforeLines="50" w:before="120"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40"/>
                <w:szCs w:val="40"/>
              </w:rPr>
              <w:t>□</w:t>
            </w:r>
            <w:r w:rsidR="001A2CCD" w:rsidRPr="00EE5118">
              <w:rPr>
                <w:rFonts w:eastAsia="標楷體"/>
                <w:color w:val="000000" w:themeColor="text1"/>
                <w:sz w:val="40"/>
                <w:szCs w:val="40"/>
              </w:rPr>
              <w:t xml:space="preserve"> </w:t>
            </w:r>
            <w:r w:rsidR="001A2CCD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行動項目精進申請表</w:t>
            </w:r>
          </w:p>
          <w:p w:rsidR="00234BF2" w:rsidRPr="00EE5118" w:rsidRDefault="00B7773A" w:rsidP="00754758">
            <w:pPr>
              <w:snapToGrid w:val="0"/>
              <w:spacing w:beforeLines="50" w:before="120"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40"/>
                <w:szCs w:val="40"/>
              </w:rPr>
              <w:t>□</w:t>
            </w:r>
            <w:r w:rsidR="000E4878" w:rsidRPr="00EE5118">
              <w:rPr>
                <w:rFonts w:eastAsia="標楷體"/>
                <w:color w:val="000000" w:themeColor="text1"/>
                <w:sz w:val="40"/>
                <w:szCs w:val="40"/>
              </w:rPr>
              <w:t xml:space="preserve"> </w:t>
            </w:r>
            <w:r w:rsidR="000E4878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土地</w:t>
            </w:r>
            <w:r w:rsidR="000E4878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0E4878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建物使用相關同意書</w:t>
            </w:r>
            <w:r w:rsidR="008823E3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8823E3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未有土地</w:t>
            </w:r>
            <w:r w:rsidR="008823E3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8823E3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建物使用可免</w:t>
            </w:r>
            <w:r w:rsidR="008823E3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802B60" w:rsidRPr="00EE5118" w:rsidRDefault="00A66011" w:rsidP="00C05C3C">
            <w:pPr>
              <w:snapToGrid w:val="0"/>
              <w:spacing w:beforeLines="50" w:before="120"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40"/>
                <w:szCs w:val="40"/>
              </w:rPr>
              <w:t>□</w:t>
            </w:r>
            <w:r w:rsidR="00C05C3C" w:rsidRPr="00EE5118">
              <w:rPr>
                <w:rFonts w:eastAsia="標楷體"/>
                <w:color w:val="000000" w:themeColor="text1"/>
                <w:sz w:val="40"/>
                <w:szCs w:val="40"/>
              </w:rPr>
              <w:t xml:space="preserve"> </w:t>
            </w:r>
            <w:r w:rsidR="00C05C3C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後續維護管理同意書</w:t>
            </w:r>
          </w:p>
          <w:p w:rsidR="008F2DB8" w:rsidRPr="00EE5118" w:rsidRDefault="00802B60" w:rsidP="001F332B">
            <w:pPr>
              <w:snapToGrid w:val="0"/>
              <w:spacing w:beforeLines="50" w:before="120"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40"/>
                <w:szCs w:val="40"/>
              </w:rPr>
              <w:t>□</w:t>
            </w:r>
            <w:r w:rsidR="001F332B" w:rsidRPr="00EE5118">
              <w:rPr>
                <w:rFonts w:eastAsia="標楷體"/>
                <w:color w:val="000000" w:themeColor="text1"/>
                <w:sz w:val="40"/>
                <w:szCs w:val="40"/>
              </w:rPr>
              <w:t xml:space="preserve"> </w:t>
            </w:r>
            <w:r w:rsidR="001F332B"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行動項目精進同意補助聲明書</w:t>
            </w:r>
          </w:p>
        </w:tc>
      </w:tr>
      <w:tr w:rsidR="00B14F49" w:rsidRPr="00EE5118" w:rsidTr="00754758">
        <w:trPr>
          <w:jc w:val="center"/>
        </w:trPr>
        <w:tc>
          <w:tcPr>
            <w:tcW w:w="1701" w:type="dxa"/>
            <w:vAlign w:val="center"/>
          </w:tcPr>
          <w:p w:rsidR="008F2DB8" w:rsidRPr="00EE5118" w:rsidRDefault="008F2DB8" w:rsidP="00754758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222" w:type="dxa"/>
          </w:tcPr>
          <w:p w:rsidR="008F2DB8" w:rsidRPr="00EE5118" w:rsidRDefault="008F2DB8" w:rsidP="006E32FB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left="357" w:hanging="357"/>
              <w:textAlignment w:val="baselin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前項各款文件資料，不論</w:t>
            </w:r>
            <w:r w:rsidR="00C05C3C" w:rsidRPr="00EE511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補助</w:t>
            </w:r>
            <w:r w:rsidR="00C05C3C"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與否概不退</w:t>
            </w:r>
            <w:r w:rsidR="00C05C3C" w:rsidRPr="00EE511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還</w:t>
            </w: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  <w:p w:rsidR="008F2DB8" w:rsidRPr="00EE5118" w:rsidRDefault="008F2DB8" w:rsidP="006E32FB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Chars="0" w:left="357" w:hanging="357"/>
              <w:textAlignment w:val="baseline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有簽名蓋章之文件皆需為正本。</w:t>
            </w:r>
          </w:p>
          <w:p w:rsidR="008F2DB8" w:rsidRPr="00EE5118" w:rsidRDefault="008F2DB8" w:rsidP="006E32FB">
            <w:pPr>
              <w:pStyle w:val="afb"/>
              <w:numPr>
                <w:ilvl w:val="0"/>
                <w:numId w:val="7"/>
              </w:numPr>
              <w:snapToGrid w:val="0"/>
              <w:spacing w:line="480" w:lineRule="exact"/>
              <w:ind w:leftChars="0" w:left="357" w:hanging="357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本申請書所需之資料應以</w:t>
            </w: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A4</w:t>
            </w:r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規格紙張</w:t>
            </w:r>
            <w:proofErr w:type="gramStart"/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繕打並</w:t>
            </w:r>
            <w:proofErr w:type="gramEnd"/>
            <w:r w:rsidRPr="00EE511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對齊左上角裝訂。</w:t>
            </w:r>
          </w:p>
        </w:tc>
      </w:tr>
    </w:tbl>
    <w:p w:rsidR="008F2DB8" w:rsidRPr="00EE5118" w:rsidRDefault="00CF011A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ADF4DD" wp14:editId="26978BF1">
                <wp:simplePos x="0" y="0"/>
                <wp:positionH relativeFrom="column">
                  <wp:posOffset>4533900</wp:posOffset>
                </wp:positionH>
                <wp:positionV relativeFrom="paragraph">
                  <wp:posOffset>233045</wp:posOffset>
                </wp:positionV>
                <wp:extent cx="1200150" cy="10668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C5DE9C" id="Rectangle 2" o:spid="_x0000_s1026" style="position:absolute;margin-left:357pt;margin-top:18.35pt;width:94.5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" filled="f" fillcolor="black [3213]">
                <v:stroke dashstyle="dash"/>
              </v:rect>
            </w:pict>
          </mc:Fallback>
        </mc:AlternateContent>
      </w:r>
    </w:p>
    <w:p w:rsidR="008F2DB8" w:rsidRPr="00EE5118" w:rsidRDefault="008F2DB8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8F2DB8" w:rsidRPr="00EE5118" w:rsidRDefault="008F2DB8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申請里辦公室：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                          </w:t>
      </w:r>
      <w:r w:rsidR="00EE5118"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用印</w:t>
      </w:r>
      <w:r w:rsidR="00EE5118"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8F2DB8" w:rsidRPr="00EE5118" w:rsidRDefault="008F2DB8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8F2DB8" w:rsidRPr="00EE5118" w:rsidRDefault="008F2DB8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8F2DB8" w:rsidRPr="00EE5118" w:rsidRDefault="00CF011A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E070B3" wp14:editId="235035D5">
                <wp:simplePos x="0" y="0"/>
                <wp:positionH relativeFrom="column">
                  <wp:posOffset>4533900</wp:posOffset>
                </wp:positionH>
                <wp:positionV relativeFrom="paragraph">
                  <wp:posOffset>129540</wp:posOffset>
                </wp:positionV>
                <wp:extent cx="609600" cy="541020"/>
                <wp:effectExtent l="0" t="0" r="19050" b="1143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6F849E" id="Rectangle 3" o:spid="_x0000_s1026" style="position:absolute;margin-left:357pt;margin-top:10.2pt;width:48pt;height:4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" filled="f" fillcolor="black [3213]">
                <v:stroke dashstyle="dash"/>
              </v:rect>
            </w:pict>
          </mc:Fallback>
        </mc:AlternateContent>
      </w:r>
    </w:p>
    <w:p w:rsidR="008F2DB8" w:rsidRPr="00EE5118" w:rsidRDefault="008F2DB8" w:rsidP="008F2DB8">
      <w:pPr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里長：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                                 </w:t>
      </w:r>
      <w:r w:rsidR="00EE5118"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簽章</w:t>
      </w:r>
      <w:r w:rsidR="00EE5118"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8F2DB8" w:rsidRPr="00EE5118" w:rsidRDefault="008F2DB8" w:rsidP="008F2DB8">
      <w:pPr>
        <w:rPr>
          <w:rFonts w:eastAsia="標楷體"/>
          <w:color w:val="000000" w:themeColor="text1"/>
        </w:rPr>
      </w:pPr>
    </w:p>
    <w:p w:rsidR="008F2DB8" w:rsidRPr="00EE5118" w:rsidRDefault="008F2DB8" w:rsidP="008F2DB8">
      <w:pPr>
        <w:jc w:val="center"/>
        <w:rPr>
          <w:rFonts w:eastAsia="標楷體"/>
          <w:color w:val="000000" w:themeColor="text1"/>
          <w:sz w:val="48"/>
          <w:szCs w:val="48"/>
        </w:rPr>
        <w:sectPr w:rsidR="008F2DB8" w:rsidRPr="00EE5118" w:rsidSect="001E1CA0">
          <w:headerReference w:type="default" r:id="rId11"/>
          <w:pgSz w:w="11907" w:h="16840" w:code="9"/>
          <w:pgMar w:top="1134" w:right="1077" w:bottom="1134" w:left="1077" w:header="794" w:footer="794" w:gutter="0"/>
          <w:cols w:space="720"/>
          <w:docGrid w:linePitch="326"/>
        </w:sectPr>
      </w:pPr>
    </w:p>
    <w:p w:rsidR="008F2DB8" w:rsidRPr="00EE5118" w:rsidRDefault="000E4878" w:rsidP="00BA17AB">
      <w:pPr>
        <w:snapToGrid w:val="0"/>
        <w:spacing w:afterLines="100" w:after="24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行動項目精進申請表</w:t>
      </w: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718"/>
        <w:gridCol w:w="801"/>
        <w:gridCol w:w="360"/>
        <w:gridCol w:w="1073"/>
        <w:gridCol w:w="992"/>
        <w:gridCol w:w="1560"/>
        <w:gridCol w:w="1134"/>
        <w:gridCol w:w="1790"/>
      </w:tblGrid>
      <w:tr w:rsidR="00B14F49" w:rsidRPr="00EE5118" w:rsidTr="0030041A">
        <w:trPr>
          <w:trHeight w:val="792"/>
          <w:jc w:val="center"/>
        </w:trPr>
        <w:tc>
          <w:tcPr>
            <w:tcW w:w="1369" w:type="dxa"/>
            <w:vMerge w:val="restart"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基本資料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申請單位</w:t>
            </w:r>
          </w:p>
        </w:tc>
        <w:tc>
          <w:tcPr>
            <w:tcW w:w="7710" w:type="dxa"/>
            <w:gridSpan w:val="7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30041A">
        <w:trPr>
          <w:trHeight w:val="792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地址</w:t>
            </w:r>
          </w:p>
        </w:tc>
        <w:tc>
          <w:tcPr>
            <w:tcW w:w="7710" w:type="dxa"/>
            <w:gridSpan w:val="7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30041A">
        <w:trPr>
          <w:trHeight w:val="792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里長</w:t>
            </w:r>
            <w:r w:rsidR="0030041A" w:rsidRPr="00EE5118">
              <w:rPr>
                <w:rFonts w:eastAsia="標楷體" w:hint="eastAsia"/>
                <w:color w:val="000000" w:themeColor="text1"/>
                <w:sz w:val="28"/>
                <w:szCs w:val="24"/>
              </w:rPr>
              <w:t>/</w:t>
            </w:r>
            <w:r w:rsidR="0030041A" w:rsidRPr="00EE5118">
              <w:rPr>
                <w:rFonts w:eastAsia="標楷體" w:hint="eastAsia"/>
                <w:color w:val="000000" w:themeColor="text1"/>
                <w:sz w:val="28"/>
                <w:szCs w:val="24"/>
              </w:rPr>
              <w:t>理</w:t>
            </w:r>
            <w:r w:rsidR="0030041A" w:rsidRPr="00EE5118">
              <w:rPr>
                <w:rFonts w:eastAsia="標楷體"/>
                <w:color w:val="000000" w:themeColor="text1"/>
                <w:sz w:val="28"/>
                <w:szCs w:val="24"/>
              </w:rPr>
              <w:t>事</w:t>
            </w:r>
            <w:r w:rsidR="0030041A" w:rsidRPr="00EE5118">
              <w:rPr>
                <w:rFonts w:eastAsia="標楷體" w:hint="eastAsia"/>
                <w:color w:val="000000" w:themeColor="text1"/>
                <w:sz w:val="28"/>
                <w:szCs w:val="24"/>
              </w:rPr>
              <w:t>長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聯絡電話及手機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30041A">
        <w:trPr>
          <w:trHeight w:val="792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主要</w:t>
            </w:r>
          </w:p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連絡人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職稱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E-mail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30041A">
        <w:trPr>
          <w:trHeight w:val="792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傳真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電話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手機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ED7F09">
        <w:trPr>
          <w:trHeight w:val="3402"/>
          <w:jc w:val="center"/>
        </w:trPr>
        <w:tc>
          <w:tcPr>
            <w:tcW w:w="1369" w:type="dxa"/>
            <w:shd w:val="clear" w:color="auto" w:fill="D9D9D9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特殊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/</w:t>
            </w:r>
          </w:p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得獎事蹟</w:t>
            </w:r>
          </w:p>
        </w:tc>
        <w:tc>
          <w:tcPr>
            <w:tcW w:w="9428" w:type="dxa"/>
            <w:gridSpan w:val="8"/>
            <w:shd w:val="clear" w:color="auto" w:fill="auto"/>
            <w:vAlign w:val="center"/>
          </w:tcPr>
          <w:p w:rsidR="008F2DB8" w:rsidRPr="00EE5118" w:rsidRDefault="008F2DB8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ED7F09">
        <w:trPr>
          <w:trHeight w:val="771"/>
          <w:jc w:val="center"/>
        </w:trPr>
        <w:tc>
          <w:tcPr>
            <w:tcW w:w="1369" w:type="dxa"/>
            <w:vMerge w:val="restart"/>
            <w:shd w:val="clear" w:color="auto" w:fill="D9D9D9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4"/>
              </w:rPr>
              <w:t>申請</w:t>
            </w:r>
          </w:p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補助</w:t>
            </w:r>
            <w:r w:rsidRPr="00EE5118">
              <w:rPr>
                <w:rFonts w:eastAsia="標楷體" w:hint="eastAsia"/>
                <w:color w:val="000000" w:themeColor="text1"/>
                <w:sz w:val="28"/>
                <w:szCs w:val="24"/>
              </w:rPr>
              <w:t>項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目</w:t>
            </w:r>
          </w:p>
        </w:tc>
        <w:tc>
          <w:tcPr>
            <w:tcW w:w="2879" w:type="dxa"/>
            <w:gridSpan w:val="3"/>
            <w:shd w:val="clear" w:color="auto" w:fill="D9D9D9" w:themeFill="background1" w:themeFillShade="D9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項</w:t>
            </w:r>
            <w:r w:rsidRPr="00EE5118">
              <w:rPr>
                <w:rFonts w:eastAsia="標楷體"/>
                <w:b/>
                <w:color w:val="000000" w:themeColor="text1"/>
                <w:sz w:val="28"/>
                <w:szCs w:val="24"/>
              </w:rPr>
              <w:t>目</w:t>
            </w:r>
          </w:p>
        </w:tc>
        <w:tc>
          <w:tcPr>
            <w:tcW w:w="6549" w:type="dxa"/>
            <w:gridSpan w:val="5"/>
            <w:shd w:val="clear" w:color="auto" w:fill="D9D9D9" w:themeFill="background1" w:themeFillShade="D9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位</w:t>
            </w:r>
            <w:r w:rsidRPr="00EE5118">
              <w:rPr>
                <w:rFonts w:eastAsia="標楷體"/>
                <w:b/>
                <w:color w:val="000000" w:themeColor="text1"/>
                <w:sz w:val="28"/>
                <w:szCs w:val="24"/>
              </w:rPr>
              <w:t>置</w:t>
            </w: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(</w:t>
            </w: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如</w:t>
            </w:r>
            <w:r w:rsidRPr="00EE5118">
              <w:rPr>
                <w:rFonts w:eastAsia="標楷體"/>
                <w:b/>
                <w:color w:val="000000" w:themeColor="text1"/>
                <w:sz w:val="28"/>
                <w:szCs w:val="24"/>
              </w:rPr>
              <w:t>活動中心</w:t>
            </w: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或</w:t>
            </w:r>
            <w:r w:rsidRPr="00EE5118">
              <w:rPr>
                <w:rFonts w:eastAsia="標楷體"/>
                <w:b/>
                <w:color w:val="000000" w:themeColor="text1"/>
                <w:sz w:val="28"/>
                <w:szCs w:val="24"/>
              </w:rPr>
              <w:t>地址</w:t>
            </w:r>
            <w:r w:rsidRPr="00EE5118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)</w:t>
            </w:r>
          </w:p>
        </w:tc>
      </w:tr>
      <w:tr w:rsidR="00B14F49" w:rsidRPr="00EE5118" w:rsidTr="00ED7F09">
        <w:trPr>
          <w:trHeight w:val="1135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ED7F09">
        <w:trPr>
          <w:trHeight w:val="1135"/>
          <w:jc w:val="center"/>
        </w:trPr>
        <w:tc>
          <w:tcPr>
            <w:tcW w:w="1369" w:type="dxa"/>
            <w:vMerge/>
            <w:shd w:val="clear" w:color="auto" w:fill="D9D9D9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49" w:type="dxa"/>
            <w:gridSpan w:val="5"/>
            <w:shd w:val="clear" w:color="auto" w:fill="auto"/>
            <w:vAlign w:val="center"/>
          </w:tcPr>
          <w:p w:rsidR="00ED7F09" w:rsidRPr="00EE5118" w:rsidRDefault="00ED7F09" w:rsidP="00754758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B14F49" w:rsidRPr="00EE5118" w:rsidTr="0030041A">
        <w:trPr>
          <w:trHeight w:val="2761"/>
          <w:jc w:val="center"/>
        </w:trPr>
        <w:tc>
          <w:tcPr>
            <w:tcW w:w="10797" w:type="dxa"/>
            <w:gridSpan w:val="9"/>
            <w:shd w:val="clear" w:color="auto" w:fill="auto"/>
          </w:tcPr>
          <w:p w:rsidR="008F2DB8" w:rsidRPr="00EE5118" w:rsidRDefault="008F2DB8" w:rsidP="00754758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8F2DB8" w:rsidRPr="00EE5118" w:rsidRDefault="008F2DB8" w:rsidP="00754758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申請單位：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                   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證明蓋章</w:t>
            </w:r>
            <w:r w:rsidR="00EE5118" w:rsidRPr="00EE5118">
              <w:rPr>
                <w:rFonts w:eastAsia="標楷體"/>
                <w:color w:val="000000" w:themeColor="text1"/>
                <w:sz w:val="28"/>
                <w:szCs w:val="24"/>
              </w:rPr>
              <w:t>(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用印</w:t>
            </w:r>
            <w:r w:rsidR="00EE5118" w:rsidRPr="00EE5118">
              <w:rPr>
                <w:rFonts w:eastAsia="標楷體"/>
                <w:color w:val="000000" w:themeColor="text1"/>
                <w:sz w:val="28"/>
                <w:szCs w:val="24"/>
              </w:rPr>
              <w:t>)</w:t>
            </w:r>
          </w:p>
          <w:p w:rsidR="008F2DB8" w:rsidRPr="00EE5118" w:rsidRDefault="00CF011A" w:rsidP="00754758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2DE5B3" wp14:editId="16D1DC25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106680</wp:posOffset>
                      </wp:positionV>
                      <wp:extent cx="1200150" cy="1066800"/>
                      <wp:effectExtent l="0" t="0" r="19050" b="1905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988333" id="Rectangle 4" o:spid="_x0000_s1026" style="position:absolute;margin-left:310.65pt;margin-top:8.4pt;width:94.5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" filled="f" fillcolor="black [3213]">
                      <v:stroke dashstyle="dash"/>
                    </v:rect>
                  </w:pict>
                </mc:Fallback>
              </mc:AlternateContent>
            </w:r>
          </w:p>
          <w:p w:rsidR="008F2DB8" w:rsidRPr="00EE5118" w:rsidRDefault="00CF011A" w:rsidP="00754758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F7424C" wp14:editId="27B722B2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428625</wp:posOffset>
                      </wp:positionV>
                      <wp:extent cx="609600" cy="541020"/>
                      <wp:effectExtent l="0" t="0" r="19050" b="1143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AE2E10" id="Rectangle 5" o:spid="_x0000_s1026" style="position:absolute;margin-left:427.1pt;margin-top:33.75pt;width:48pt;height:4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" filled="f" fillcolor="black [3213]">
                      <v:stroke dashstyle="dash"/>
                    </v:rect>
                  </w:pict>
                </mc:Fallback>
              </mc:AlternateConten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>填表日期：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>年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>月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="008F2DB8" w:rsidRPr="00EE5118">
              <w:rPr>
                <w:rFonts w:eastAsia="標楷體"/>
                <w:color w:val="000000" w:themeColor="text1"/>
                <w:sz w:val="28"/>
                <w:szCs w:val="24"/>
              </w:rPr>
              <w:t>日</w:t>
            </w:r>
          </w:p>
        </w:tc>
      </w:tr>
    </w:tbl>
    <w:p w:rsidR="001E1CA0" w:rsidRPr="00EE5118" w:rsidRDefault="001E1CA0" w:rsidP="006F05BF">
      <w:pPr>
        <w:snapToGrid w:val="0"/>
        <w:spacing w:afterLines="100" w:after="240" w:line="480" w:lineRule="exact"/>
        <w:jc w:val="center"/>
        <w:rPr>
          <w:rFonts w:eastAsia="標楷體"/>
          <w:color w:val="000000" w:themeColor="text1"/>
          <w:spacing w:val="20"/>
          <w:szCs w:val="28"/>
        </w:rPr>
        <w:sectPr w:rsidR="001E1CA0" w:rsidRPr="00EE5118" w:rsidSect="009A080A">
          <w:headerReference w:type="default" r:id="rId12"/>
          <w:pgSz w:w="11907" w:h="16840" w:code="9"/>
          <w:pgMar w:top="1134" w:right="1077" w:bottom="1134" w:left="1077" w:header="709" w:footer="709" w:gutter="0"/>
          <w:cols w:space="720"/>
          <w:docGrid w:linePitch="326"/>
        </w:sectPr>
      </w:pPr>
    </w:p>
    <w:p w:rsidR="00860B9C" w:rsidRPr="00EE5118" w:rsidRDefault="00860B9C" w:rsidP="006F05BF">
      <w:pPr>
        <w:snapToGrid w:val="0"/>
        <w:spacing w:afterLines="100" w:after="24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/>
          <w:b/>
          <w:color w:val="000000" w:themeColor="text1"/>
          <w:sz w:val="36"/>
          <w:szCs w:val="36"/>
        </w:rPr>
        <w:lastRenderedPageBreak/>
        <w:t>土地</w:t>
      </w:r>
      <w:r w:rsidR="00C05C3C" w:rsidRPr="00EE5118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="00C05C3C" w:rsidRPr="00EE5118">
        <w:rPr>
          <w:rFonts w:eastAsia="標楷體" w:hint="eastAsia"/>
          <w:b/>
          <w:color w:val="000000" w:themeColor="text1"/>
          <w:sz w:val="36"/>
          <w:szCs w:val="36"/>
        </w:rPr>
        <w:t>建</w:t>
      </w:r>
      <w:r w:rsidR="00C05C3C" w:rsidRPr="00EE5118">
        <w:rPr>
          <w:rFonts w:eastAsia="標楷體"/>
          <w:b/>
          <w:color w:val="000000" w:themeColor="text1"/>
          <w:sz w:val="36"/>
          <w:szCs w:val="36"/>
        </w:rPr>
        <w:t>物</w:t>
      </w:r>
      <w:r w:rsidRPr="00EE5118">
        <w:rPr>
          <w:rFonts w:eastAsia="標楷體"/>
          <w:b/>
          <w:color w:val="000000" w:themeColor="text1"/>
          <w:sz w:val="36"/>
          <w:szCs w:val="36"/>
        </w:rPr>
        <w:t>使用</w:t>
      </w:r>
      <w:r w:rsidR="003430AE" w:rsidRPr="00EE5118">
        <w:rPr>
          <w:rFonts w:eastAsia="標楷體" w:hint="eastAsia"/>
          <w:b/>
          <w:color w:val="000000" w:themeColor="text1"/>
          <w:sz w:val="36"/>
          <w:szCs w:val="36"/>
        </w:rPr>
        <w:t>相關同意書</w:t>
      </w:r>
    </w:p>
    <w:p w:rsidR="00860B9C" w:rsidRPr="00EE5118" w:rsidRDefault="00860B9C" w:rsidP="00D06D06">
      <w:pPr>
        <w:pStyle w:val="21"/>
        <w:numPr>
          <w:ilvl w:val="0"/>
          <w:numId w:val="47"/>
        </w:numPr>
        <w:tabs>
          <w:tab w:val="left" w:pos="567"/>
        </w:tabs>
        <w:snapToGrid w:val="0"/>
        <w:spacing w:beforeLines="50" w:before="120" w:afterLines="5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  <w:u w:val="single"/>
        </w:rPr>
      </w:pPr>
      <w:r w:rsidRPr="00EE5118">
        <w:rPr>
          <w:rFonts w:eastAsia="標楷體"/>
          <w:color w:val="000000" w:themeColor="text1"/>
          <w:sz w:val="28"/>
          <w:szCs w:val="28"/>
        </w:rPr>
        <w:t>立同意書人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="001A2CCD"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EE5118">
        <w:rPr>
          <w:rFonts w:eastAsia="標楷體"/>
          <w:color w:val="000000" w:themeColor="text1"/>
          <w:sz w:val="28"/>
          <w:szCs w:val="28"/>
        </w:rPr>
        <w:t>等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詳如名冊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同意無償將座落於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EE5118">
        <w:rPr>
          <w:rFonts w:eastAsia="標楷體"/>
          <w:color w:val="000000" w:themeColor="text1"/>
          <w:sz w:val="28"/>
          <w:szCs w:val="28"/>
        </w:rPr>
        <w:t>市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Pr="00EE5118">
        <w:rPr>
          <w:rFonts w:eastAsia="標楷體"/>
          <w:color w:val="000000" w:themeColor="text1"/>
          <w:sz w:val="28"/>
          <w:szCs w:val="28"/>
        </w:rPr>
        <w:t>地段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</w:t>
      </w:r>
      <w:r w:rsidRPr="00EE5118">
        <w:rPr>
          <w:rFonts w:eastAsia="標楷體"/>
          <w:color w:val="000000" w:themeColor="text1"/>
          <w:sz w:val="28"/>
          <w:szCs w:val="28"/>
        </w:rPr>
        <w:t>小段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Pr="00EE5118">
        <w:rPr>
          <w:rFonts w:eastAsia="標楷體"/>
          <w:color w:val="000000" w:themeColor="text1"/>
          <w:sz w:val="28"/>
          <w:szCs w:val="28"/>
        </w:rPr>
        <w:t>地號之土地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附土地登記謄本及地籍圖謄本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提供執行</w:t>
      </w:r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108</w:t>
      </w:r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年</w:t>
      </w:r>
      <w:proofErr w:type="gramStart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臺</w:t>
      </w:r>
      <w:proofErr w:type="gramEnd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南市</w:t>
      </w:r>
      <w:proofErr w:type="gramStart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低碳永續</w:t>
      </w:r>
      <w:proofErr w:type="gramEnd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家園行動項目補助計畫</w:t>
      </w:r>
      <w:r w:rsidRPr="00EE5118">
        <w:rPr>
          <w:rFonts w:eastAsia="標楷體"/>
          <w:color w:val="000000" w:themeColor="text1"/>
          <w:sz w:val="28"/>
          <w:szCs w:val="28"/>
        </w:rPr>
        <w:t>使用，並於工程構造物存續期間內做修建目的之使用。</w:t>
      </w:r>
    </w:p>
    <w:p w:rsidR="00860B9C" w:rsidRPr="00EE5118" w:rsidRDefault="00860B9C" w:rsidP="00D06D06">
      <w:pPr>
        <w:pStyle w:val="21"/>
        <w:numPr>
          <w:ilvl w:val="0"/>
          <w:numId w:val="47"/>
        </w:numPr>
        <w:tabs>
          <w:tab w:val="left" w:pos="567"/>
        </w:tabs>
        <w:snapToGrid w:val="0"/>
        <w:spacing w:beforeLines="50" w:before="120" w:afterLines="5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地</w:t>
      </w:r>
      <w:r w:rsidR="00C05C3C" w:rsidRPr="00EE5118">
        <w:rPr>
          <w:rFonts w:eastAsia="標楷體" w:hint="eastAsia"/>
          <w:color w:val="000000" w:themeColor="text1"/>
          <w:sz w:val="28"/>
          <w:szCs w:val="28"/>
        </w:rPr>
        <w:t>上</w:t>
      </w:r>
      <w:r w:rsidRPr="00EE5118">
        <w:rPr>
          <w:rFonts w:eastAsia="標楷體"/>
          <w:color w:val="000000" w:themeColor="text1"/>
          <w:sz w:val="28"/>
          <w:szCs w:val="28"/>
        </w:rPr>
        <w:t>改良物同意無償提供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機關或社區組織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處理。</w:t>
      </w:r>
    </w:p>
    <w:p w:rsidR="00860B9C" w:rsidRPr="00EE5118" w:rsidRDefault="00860B9C" w:rsidP="00D06D06">
      <w:pPr>
        <w:pStyle w:val="21"/>
        <w:numPr>
          <w:ilvl w:val="0"/>
          <w:numId w:val="47"/>
        </w:numPr>
        <w:tabs>
          <w:tab w:val="left" w:pos="567"/>
        </w:tabs>
        <w:snapToGrid w:val="0"/>
        <w:spacing w:beforeLines="50" w:before="120" w:afterLines="5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上開土地及地上</w:t>
      </w:r>
      <w:r w:rsidR="001A2CCD" w:rsidRPr="00EE5118">
        <w:rPr>
          <w:rFonts w:eastAsia="標楷體"/>
          <w:color w:val="000000" w:themeColor="text1"/>
          <w:sz w:val="28"/>
          <w:szCs w:val="28"/>
        </w:rPr>
        <w:t>改良</w:t>
      </w:r>
      <w:r w:rsidRPr="00EE5118">
        <w:rPr>
          <w:rFonts w:eastAsia="標楷體"/>
          <w:color w:val="000000" w:themeColor="text1"/>
          <w:sz w:val="28"/>
          <w:szCs w:val="28"/>
        </w:rPr>
        <w:t>物同意無償提供使用期限為民國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月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日至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月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EE5118">
        <w:rPr>
          <w:rFonts w:eastAsia="標楷體"/>
          <w:color w:val="000000" w:themeColor="text1"/>
          <w:sz w:val="28"/>
          <w:szCs w:val="28"/>
        </w:rPr>
        <w:t>日止。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b/>
          <w:color w:val="000000" w:themeColor="text1"/>
          <w:sz w:val="28"/>
          <w:szCs w:val="28"/>
        </w:rPr>
        <w:t>至少三年以上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60B9C" w:rsidRPr="00EE5118" w:rsidRDefault="00860B9C" w:rsidP="00D06D06">
      <w:pPr>
        <w:pStyle w:val="21"/>
        <w:numPr>
          <w:ilvl w:val="0"/>
          <w:numId w:val="47"/>
        </w:numPr>
        <w:tabs>
          <w:tab w:val="left" w:pos="567"/>
        </w:tabs>
        <w:snapToGrid w:val="0"/>
        <w:spacing w:beforeLines="50" w:before="120" w:afterLines="5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立同意書人應告知土地承租人、繼受人或他項權利人有關同意書相關事宜，如有隱瞞或因設定他項權利、訂有租約或以虛偽意思表示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損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及第三人權益，立同意書人願自負法律責任，概與機關或社區組織無涉。</w:t>
      </w:r>
    </w:p>
    <w:p w:rsidR="00860B9C" w:rsidRPr="00EE5118" w:rsidRDefault="00860B9C" w:rsidP="009A080A">
      <w:pPr>
        <w:tabs>
          <w:tab w:val="left" w:pos="1134"/>
        </w:tabs>
        <w:autoSpaceDE w:val="0"/>
        <w:autoSpaceDN w:val="0"/>
        <w:spacing w:line="500" w:lineRule="exact"/>
        <w:rPr>
          <w:rFonts w:eastAsia="標楷體"/>
          <w:color w:val="000000" w:themeColor="text1"/>
          <w:sz w:val="28"/>
          <w:szCs w:val="28"/>
        </w:rPr>
      </w:pPr>
    </w:p>
    <w:p w:rsidR="00860B9C" w:rsidRPr="00EE5118" w:rsidRDefault="00860B9C" w:rsidP="009A080A">
      <w:pPr>
        <w:tabs>
          <w:tab w:val="left" w:pos="1134"/>
        </w:tabs>
        <w:autoSpaceDE w:val="0"/>
        <w:autoSpaceDN w:val="0"/>
        <w:spacing w:line="50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以上絕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無異議，恐口無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憑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，特立此書。</w:t>
      </w:r>
    </w:p>
    <w:p w:rsidR="00860B9C" w:rsidRPr="00EE5118" w:rsidRDefault="00860B9C" w:rsidP="009A080A">
      <w:pPr>
        <w:snapToGrid w:val="0"/>
        <w:spacing w:line="50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9A080A">
      <w:pPr>
        <w:autoSpaceDE w:val="0"/>
        <w:autoSpaceDN w:val="0"/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此致</w:t>
      </w:r>
    </w:p>
    <w:p w:rsidR="00860B9C" w:rsidRPr="00EE5118" w:rsidRDefault="00860B9C" w:rsidP="009A080A">
      <w:pPr>
        <w:autoSpaceDE w:val="0"/>
        <w:autoSpaceDN w:val="0"/>
        <w:spacing w:beforeLines="50" w:before="120" w:line="500" w:lineRule="exact"/>
        <w:ind w:leftChars="413" w:left="991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機關或社區組織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60B9C" w:rsidRPr="00EE5118" w:rsidRDefault="00860B9C" w:rsidP="009A080A">
      <w:pPr>
        <w:autoSpaceDE w:val="0"/>
        <w:autoSpaceDN w:val="0"/>
        <w:spacing w:beforeLines="50" w:before="120" w:line="500" w:lineRule="exact"/>
        <w:ind w:leftChars="413" w:left="991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立同意書人：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簽名蓋章</w:t>
      </w:r>
      <w:r w:rsidR="006C33B5" w:rsidRPr="00EE5118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60B9C" w:rsidRPr="00EE5118" w:rsidRDefault="00860B9C" w:rsidP="009A080A">
      <w:pPr>
        <w:autoSpaceDE w:val="0"/>
        <w:autoSpaceDN w:val="0"/>
        <w:spacing w:beforeLines="50" w:before="120" w:line="500" w:lineRule="exact"/>
        <w:ind w:leftChars="413" w:left="991"/>
        <w:rPr>
          <w:rFonts w:eastAsia="標楷體"/>
          <w:color w:val="000000" w:themeColor="text1"/>
          <w:sz w:val="28"/>
          <w:szCs w:val="28"/>
          <w:u w:val="single"/>
        </w:rPr>
      </w:pPr>
      <w:r w:rsidRPr="00EE5118">
        <w:rPr>
          <w:rFonts w:eastAsia="標楷體"/>
          <w:color w:val="000000" w:themeColor="text1"/>
          <w:sz w:val="28"/>
          <w:szCs w:val="28"/>
        </w:rPr>
        <w:t>身分證字號：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:rsidR="00860B9C" w:rsidRPr="00EE5118" w:rsidRDefault="00860B9C" w:rsidP="009A080A">
      <w:pPr>
        <w:autoSpaceDE w:val="0"/>
        <w:autoSpaceDN w:val="0"/>
        <w:spacing w:beforeLines="50" w:before="120" w:line="500" w:lineRule="exact"/>
        <w:ind w:leftChars="413" w:left="991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住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址：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                  </w:t>
      </w:r>
    </w:p>
    <w:p w:rsidR="00860B9C" w:rsidRPr="00EE5118" w:rsidRDefault="00EE5118" w:rsidP="00860B9C">
      <w:pPr>
        <w:snapToGrid w:val="0"/>
        <w:spacing w:line="600" w:lineRule="exact"/>
        <w:rPr>
          <w:rFonts w:eastAsia="標楷體"/>
          <w:b/>
          <w:color w:val="000000" w:themeColor="text1"/>
          <w:sz w:val="28"/>
          <w:szCs w:val="28"/>
        </w:rPr>
      </w:pPr>
      <w:r w:rsidRPr="00EE5118">
        <w:rPr>
          <w:rFonts w:eastAsia="標楷體"/>
          <w:b/>
          <w:color w:val="000000" w:themeColor="text1"/>
          <w:sz w:val="28"/>
          <w:szCs w:val="28"/>
        </w:rPr>
        <w:t>(</w:t>
      </w:r>
      <w:r w:rsidR="00860B9C" w:rsidRPr="00EE5118">
        <w:rPr>
          <w:rFonts w:eastAsia="標楷體"/>
          <w:b/>
          <w:color w:val="000000" w:themeColor="text1"/>
          <w:sz w:val="28"/>
          <w:szCs w:val="28"/>
        </w:rPr>
        <w:t>附註：土地</w:t>
      </w:r>
      <w:proofErr w:type="gramStart"/>
      <w:r w:rsidR="00860B9C" w:rsidRPr="00EE5118">
        <w:rPr>
          <w:rFonts w:eastAsia="標楷體"/>
          <w:b/>
          <w:color w:val="000000" w:themeColor="text1"/>
          <w:sz w:val="28"/>
          <w:szCs w:val="28"/>
        </w:rPr>
        <w:t>共有者立同意</w:t>
      </w:r>
      <w:proofErr w:type="gramEnd"/>
      <w:r w:rsidR="00860B9C" w:rsidRPr="00EE5118">
        <w:rPr>
          <w:rFonts w:eastAsia="標楷體"/>
          <w:b/>
          <w:color w:val="000000" w:themeColor="text1"/>
          <w:sz w:val="28"/>
          <w:szCs w:val="28"/>
        </w:rPr>
        <w:t>書人應列冊分別蓋章</w:t>
      </w:r>
      <w:r w:rsidRPr="00EE5118">
        <w:rPr>
          <w:rFonts w:eastAsia="標楷體"/>
          <w:b/>
          <w:color w:val="000000" w:themeColor="text1"/>
          <w:sz w:val="28"/>
          <w:szCs w:val="28"/>
        </w:rPr>
        <w:t>)</w:t>
      </w:r>
      <w:r w:rsidR="00860B9C" w:rsidRPr="00EE5118">
        <w:rPr>
          <w:rFonts w:eastAsia="標楷體"/>
          <w:b/>
          <w:color w:val="000000" w:themeColor="text1"/>
          <w:sz w:val="28"/>
          <w:szCs w:val="28"/>
        </w:rPr>
        <w:br/>
      </w:r>
    </w:p>
    <w:p w:rsidR="00860B9C" w:rsidRPr="00EE5118" w:rsidRDefault="00860B9C" w:rsidP="00860B9C">
      <w:pPr>
        <w:snapToGrid w:val="0"/>
        <w:spacing w:line="600" w:lineRule="exact"/>
        <w:jc w:val="center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中華民國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月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日</w:t>
      </w:r>
    </w:p>
    <w:p w:rsidR="00860B9C" w:rsidRPr="00EE5118" w:rsidRDefault="00860B9C" w:rsidP="00860B9C">
      <w:pPr>
        <w:widowControl/>
        <w:adjustRightInd/>
        <w:spacing w:line="440" w:lineRule="exact"/>
        <w:ind w:left="720"/>
        <w:jc w:val="both"/>
        <w:textAlignment w:val="auto"/>
        <w:rPr>
          <w:rFonts w:eastAsia="標楷體"/>
          <w:color w:val="000000" w:themeColor="text1"/>
          <w:sz w:val="28"/>
          <w:szCs w:val="28"/>
        </w:rPr>
        <w:sectPr w:rsidR="00860B9C" w:rsidRPr="00EE5118" w:rsidSect="009A080A">
          <w:headerReference w:type="default" r:id="rId13"/>
          <w:pgSz w:w="11907" w:h="16840" w:code="9"/>
          <w:pgMar w:top="1134" w:right="1077" w:bottom="1134" w:left="1077" w:header="709" w:footer="709" w:gutter="0"/>
          <w:cols w:space="720"/>
          <w:docGrid w:linePitch="326"/>
        </w:sectPr>
      </w:pPr>
    </w:p>
    <w:p w:rsidR="00860B9C" w:rsidRPr="00EE5118" w:rsidRDefault="00860B9C" w:rsidP="006F05BF">
      <w:pPr>
        <w:snapToGrid w:val="0"/>
        <w:spacing w:afterLines="100" w:after="24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/>
          <w:b/>
          <w:color w:val="000000" w:themeColor="text1"/>
          <w:sz w:val="36"/>
          <w:szCs w:val="36"/>
        </w:rPr>
        <w:lastRenderedPageBreak/>
        <w:t>後續維護管理同意書</w:t>
      </w:r>
    </w:p>
    <w:p w:rsidR="00860B9C" w:rsidRPr="00EE5118" w:rsidRDefault="00860B9C" w:rsidP="00860B9C">
      <w:pPr>
        <w:autoSpaceDE w:val="0"/>
        <w:autoSpaceDN w:val="0"/>
        <w:spacing w:beforeLines="50" w:before="120" w:line="6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</w:t>
      </w:r>
      <w:r w:rsidR="006C33B5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>機關或社區組織</w:t>
      </w:r>
      <w:r w:rsidR="006C33B5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同意執行</w:t>
      </w:r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108</w:t>
      </w:r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年</w:t>
      </w:r>
      <w:proofErr w:type="gramStart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臺</w:t>
      </w:r>
      <w:proofErr w:type="gramEnd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南市</w:t>
      </w:r>
      <w:proofErr w:type="gramStart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低碳永續</w:t>
      </w:r>
      <w:proofErr w:type="gramEnd"/>
      <w:r w:rsidR="00C05C3C" w:rsidRPr="00EE5118">
        <w:rPr>
          <w:rFonts w:eastAsia="標楷體" w:hint="eastAsia"/>
          <w:color w:val="000000" w:themeColor="text1"/>
          <w:sz w:val="28"/>
          <w:szCs w:val="28"/>
          <w:u w:val="single"/>
        </w:rPr>
        <w:t>家園行動項目補助計畫</w:t>
      </w:r>
      <w:r w:rsidRPr="00EE5118">
        <w:rPr>
          <w:rFonts w:eastAsia="標楷體"/>
          <w:color w:val="000000" w:themeColor="text1"/>
          <w:sz w:val="28"/>
          <w:szCs w:val="28"/>
        </w:rPr>
        <w:t>，並承諾持續運作補助設施</w:t>
      </w:r>
      <w:r w:rsidRPr="00EE5118">
        <w:rPr>
          <w:rFonts w:eastAsia="標楷體"/>
          <w:color w:val="000000" w:themeColor="text1"/>
          <w:sz w:val="28"/>
          <w:szCs w:val="28"/>
        </w:rPr>
        <w:t>3</w:t>
      </w:r>
      <w:r w:rsidRPr="00EE5118">
        <w:rPr>
          <w:rFonts w:eastAsia="標楷體"/>
          <w:color w:val="000000" w:themeColor="text1"/>
          <w:sz w:val="28"/>
          <w:szCs w:val="28"/>
        </w:rPr>
        <w:t>年，另須配合機關不定期查核輔導或開放其他單位觀摩，特立此書，以茲證明。</w:t>
      </w:r>
    </w:p>
    <w:p w:rsidR="00860B9C" w:rsidRPr="00EE5118" w:rsidRDefault="00860B9C" w:rsidP="00860B9C">
      <w:pPr>
        <w:autoSpaceDE w:val="0"/>
        <w:autoSpaceDN w:val="0"/>
        <w:spacing w:line="600" w:lineRule="exact"/>
        <w:rPr>
          <w:rFonts w:eastAsia="標楷體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beforeLines="50" w:before="120" w:afterLines="50" w:after="12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A2CCD" w:rsidRPr="00EE5118" w:rsidRDefault="001A2CCD" w:rsidP="00860B9C">
      <w:pPr>
        <w:snapToGrid w:val="0"/>
        <w:spacing w:beforeLines="50" w:before="120" w:afterLines="50" w:after="12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A2CCD" w:rsidRPr="00EE5118" w:rsidRDefault="001A2CCD" w:rsidP="00860B9C">
      <w:pPr>
        <w:snapToGrid w:val="0"/>
        <w:spacing w:beforeLines="50" w:before="120" w:afterLines="50" w:after="12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A2CCD" w:rsidRPr="00EE5118" w:rsidRDefault="001A2CCD" w:rsidP="00860B9C">
      <w:pPr>
        <w:snapToGrid w:val="0"/>
        <w:spacing w:beforeLines="50" w:before="120" w:afterLines="50" w:after="12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beforeLines="100" w:before="240" w:afterLines="100" w:after="24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  <w:t>使用單位：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:rsidR="00860B9C" w:rsidRPr="00EE5118" w:rsidRDefault="00860B9C" w:rsidP="00860B9C">
      <w:pPr>
        <w:snapToGrid w:val="0"/>
        <w:spacing w:beforeLines="100" w:before="240" w:afterLines="100" w:after="24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  <w:t>身份證字號：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:rsidR="00860B9C" w:rsidRPr="00EE5118" w:rsidRDefault="00860B9C" w:rsidP="00860B9C">
      <w:pPr>
        <w:snapToGrid w:val="0"/>
        <w:spacing w:beforeLines="100" w:before="240" w:afterLines="100" w:after="24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  <w:t>代表人：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:rsidR="00860B9C" w:rsidRPr="00EE5118" w:rsidRDefault="00860B9C" w:rsidP="00860B9C">
      <w:pPr>
        <w:snapToGrid w:val="0"/>
        <w:spacing w:beforeLines="100" w:before="240" w:afterLines="100" w:after="24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  <w:t>住址：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                      </w:t>
      </w:r>
    </w:p>
    <w:p w:rsidR="00860B9C" w:rsidRPr="00EE5118" w:rsidRDefault="00860B9C" w:rsidP="00860B9C">
      <w:pPr>
        <w:snapToGrid w:val="0"/>
        <w:spacing w:beforeLines="100" w:before="240" w:afterLines="100" w:after="240" w:line="440" w:lineRule="exact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  <w:r w:rsidRPr="00EE5118"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  <w:t>聯絡電話：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:rsidR="00860B9C" w:rsidRPr="00EE5118" w:rsidRDefault="00860B9C" w:rsidP="00860B9C">
      <w:pPr>
        <w:snapToGrid w:val="0"/>
        <w:spacing w:line="440" w:lineRule="exact"/>
        <w:jc w:val="distribute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line="440" w:lineRule="exact"/>
        <w:jc w:val="distribute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line="440" w:lineRule="exact"/>
        <w:jc w:val="distribute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line="440" w:lineRule="exact"/>
        <w:jc w:val="distribute"/>
        <w:rPr>
          <w:rStyle w:val="linknew1"/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line="60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860B9C" w:rsidRPr="00EE5118" w:rsidRDefault="00860B9C" w:rsidP="00860B9C">
      <w:pPr>
        <w:snapToGrid w:val="0"/>
        <w:spacing w:line="60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860B9C" w:rsidRPr="00EE5118" w:rsidRDefault="006C33B5" w:rsidP="006C33B5">
      <w:pPr>
        <w:snapToGrid w:val="0"/>
        <w:spacing w:line="600" w:lineRule="exact"/>
        <w:jc w:val="center"/>
        <w:rPr>
          <w:rStyle w:val="linknew1"/>
          <w:rFonts w:ascii="Times New Roman" w:eastAsia="標楷體" w:hAnsi="Times New Roman"/>
          <w:color w:val="000000" w:themeColor="text1"/>
          <w:sz w:val="32"/>
          <w:szCs w:val="32"/>
        </w:rPr>
      </w:pPr>
      <w:r w:rsidRPr="00EE5118">
        <w:rPr>
          <w:rFonts w:eastAsia="標楷體"/>
          <w:color w:val="000000" w:themeColor="text1"/>
          <w:sz w:val="28"/>
          <w:szCs w:val="28"/>
        </w:rPr>
        <w:t>中華民國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年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月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EE5118">
        <w:rPr>
          <w:rFonts w:eastAsia="標楷體"/>
          <w:color w:val="000000" w:themeColor="text1"/>
          <w:sz w:val="28"/>
          <w:szCs w:val="28"/>
        </w:rPr>
        <w:t>日</w:t>
      </w:r>
    </w:p>
    <w:p w:rsidR="00860B9C" w:rsidRPr="00EE5118" w:rsidRDefault="00860B9C" w:rsidP="00860B9C">
      <w:pPr>
        <w:snapToGrid w:val="0"/>
        <w:spacing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  <w:sectPr w:rsidR="00860B9C" w:rsidRPr="00EE5118" w:rsidSect="001E1CA0">
          <w:headerReference w:type="default" r:id="rId14"/>
          <w:pgSz w:w="11907" w:h="16840" w:code="9"/>
          <w:pgMar w:top="1134" w:right="1077" w:bottom="1134" w:left="1077" w:header="794" w:footer="794" w:gutter="0"/>
          <w:cols w:space="720"/>
          <w:docGrid w:linePitch="326"/>
        </w:sectPr>
      </w:pPr>
    </w:p>
    <w:p w:rsidR="00D06D06" w:rsidRPr="00EE5118" w:rsidRDefault="00D06D06" w:rsidP="00D06D06">
      <w:pPr>
        <w:snapToGrid w:val="0"/>
        <w:spacing w:afterLines="100" w:after="36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行動項目精進同意補助聲明書</w:t>
      </w:r>
    </w:p>
    <w:p w:rsidR="00D06D06" w:rsidRPr="00EE5118" w:rsidRDefault="00D06D06" w:rsidP="00D06D06">
      <w:pPr>
        <w:snapToGrid w:val="0"/>
        <w:spacing w:beforeLines="50" w:before="180" w:line="520" w:lineRule="exact"/>
        <w:ind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本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區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</w:t>
      </w:r>
      <w:r w:rsidRPr="00EE5118">
        <w:rPr>
          <w:rFonts w:eastAsia="標楷體" w:hint="eastAsia"/>
          <w:color w:val="000000" w:themeColor="text1"/>
          <w:sz w:val="28"/>
          <w:szCs w:val="28"/>
        </w:rPr>
        <w:t>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社區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為了降低全球暖化效應，秉持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低碳在地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深耕的信念，決心進行低碳社區改造，並配合</w:t>
      </w:r>
      <w:r w:rsidRPr="00EE5118">
        <w:rPr>
          <w:rFonts w:eastAsia="標楷體" w:hint="eastAsia"/>
          <w:color w:val="000000" w:themeColor="text1"/>
          <w:sz w:val="28"/>
          <w:szCs w:val="28"/>
        </w:rPr>
        <w:t>108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南市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低碳永續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家園行動項目補助計畫</w:t>
      </w:r>
      <w:r w:rsidRPr="00EE5118">
        <w:rPr>
          <w:rFonts w:eastAsia="標楷體"/>
          <w:color w:val="000000" w:themeColor="text1"/>
          <w:sz w:val="28"/>
          <w:szCs w:val="28"/>
        </w:rPr>
        <w:t>，聲明如下：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D06D06" w:rsidRPr="00EE5118" w:rsidRDefault="00D06D06" w:rsidP="00D06D06">
      <w:pPr>
        <w:pStyle w:val="21"/>
        <w:numPr>
          <w:ilvl w:val="0"/>
          <w:numId w:val="48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提出之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Pr="00EE5118">
        <w:rPr>
          <w:rFonts w:eastAsia="標楷體"/>
          <w:color w:val="000000" w:themeColor="text1"/>
          <w:sz w:val="28"/>
          <w:szCs w:val="28"/>
        </w:rPr>
        <w:t>經確認內容屬實無誤，如有造假，願放棄改造款之申請，並負相關法律責任。</w:t>
      </w:r>
    </w:p>
    <w:p w:rsidR="00D06D06" w:rsidRPr="00EE5118" w:rsidRDefault="00D06D06" w:rsidP="00D06D06">
      <w:pPr>
        <w:pStyle w:val="21"/>
        <w:numPr>
          <w:ilvl w:val="0"/>
          <w:numId w:val="48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如獲核定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Pr="00EE5118">
        <w:rPr>
          <w:rFonts w:eastAsia="標楷體"/>
          <w:color w:val="000000" w:themeColor="text1"/>
          <w:sz w:val="28"/>
          <w:szCs w:val="28"/>
        </w:rPr>
        <w:t>，但未能依計畫施作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含計畫自籌部分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，願放棄改造款之申請。</w:t>
      </w:r>
    </w:p>
    <w:p w:rsidR="00D06D06" w:rsidRPr="00EE5118" w:rsidRDefault="00D06D06" w:rsidP="00D06D06">
      <w:pPr>
        <w:pStyle w:val="21"/>
        <w:numPr>
          <w:ilvl w:val="0"/>
          <w:numId w:val="48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申請改造項目如查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獲</w:t>
      </w:r>
      <w:r w:rsidRPr="00EE5118">
        <w:rPr>
          <w:rFonts w:eastAsia="標楷體"/>
          <w:color w:val="000000" w:themeColor="text1"/>
          <w:sz w:val="28"/>
          <w:szCs w:val="28"/>
        </w:rPr>
        <w:t>重覆向其它機關申請補助，願繳回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</w:t>
      </w:r>
      <w:r w:rsidRPr="00EE5118">
        <w:rPr>
          <w:rFonts w:eastAsia="標楷體"/>
          <w:color w:val="000000" w:themeColor="text1"/>
          <w:sz w:val="28"/>
          <w:szCs w:val="28"/>
        </w:rPr>
        <w:t>助款。</w:t>
      </w:r>
    </w:p>
    <w:p w:rsidR="00D06D06" w:rsidRPr="00EE5118" w:rsidRDefault="00D06D06" w:rsidP="00D06D06">
      <w:pPr>
        <w:pStyle w:val="21"/>
        <w:numPr>
          <w:ilvl w:val="0"/>
          <w:numId w:val="48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願配合現場抽查作業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含計畫自籌部分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。</w:t>
      </w:r>
    </w:p>
    <w:p w:rsidR="00D06D06" w:rsidRPr="00EE5118" w:rsidRDefault="00D06D06" w:rsidP="00D06D06">
      <w:pPr>
        <w:pStyle w:val="21"/>
        <w:numPr>
          <w:ilvl w:val="0"/>
          <w:numId w:val="48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依計畫完工後，願配合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南市政府相關統計作業並提供照片等資料供其他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參考學習。</w:t>
      </w:r>
    </w:p>
    <w:p w:rsidR="00D06D06" w:rsidRPr="00EE5118" w:rsidRDefault="00D06D06" w:rsidP="00D06D06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申請單位：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用印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tabs>
          <w:tab w:val="left" w:pos="1134"/>
          <w:tab w:val="left" w:pos="1701"/>
        </w:tabs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負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責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人：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簽章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  <w:sectPr w:rsidR="00E976F2" w:rsidSect="00C25AF4">
          <w:headerReference w:type="default" r:id="rId15"/>
          <w:pgSz w:w="11906" w:h="16838"/>
          <w:pgMar w:top="1134" w:right="1077" w:bottom="1134" w:left="1077" w:header="794" w:footer="794" w:gutter="0"/>
          <w:cols w:space="425"/>
          <w:docGrid w:type="linesAndChars" w:linePitch="360"/>
        </w:sectPr>
      </w:pPr>
    </w:p>
    <w:p w:rsidR="00C25AF4" w:rsidRDefault="00C25AF4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Pr="009F515B" w:rsidRDefault="00E976F2" w:rsidP="00E976F2">
      <w:pPr>
        <w:snapToGrid w:val="0"/>
        <w:spacing w:beforeLines="100" w:before="360" w:afterLines="100" w:after="360" w:line="1040" w:lineRule="exact"/>
        <w:jc w:val="center"/>
        <w:rPr>
          <w:rFonts w:eastAsia="標楷體"/>
          <w:color w:val="000000" w:themeColor="text1"/>
          <w:kern w:val="24"/>
          <w:sz w:val="72"/>
          <w:szCs w:val="96"/>
        </w:rPr>
      </w:pPr>
      <w:r w:rsidRPr="009F515B">
        <w:rPr>
          <w:rFonts w:eastAsia="標楷體" w:hint="eastAsia"/>
          <w:color w:val="000000" w:themeColor="text1"/>
          <w:kern w:val="24"/>
          <w:sz w:val="72"/>
          <w:szCs w:val="96"/>
        </w:rPr>
        <w:t>附</w:t>
      </w:r>
      <w:r w:rsidRPr="009F515B">
        <w:rPr>
          <w:rFonts w:eastAsia="標楷體"/>
          <w:color w:val="000000" w:themeColor="text1"/>
          <w:kern w:val="24"/>
          <w:sz w:val="72"/>
          <w:szCs w:val="96"/>
        </w:rPr>
        <w:t>件二</w:t>
      </w:r>
    </w:p>
    <w:p w:rsidR="00E976F2" w:rsidRPr="00E976F2" w:rsidRDefault="00E976F2" w:rsidP="00E976F2">
      <w:pPr>
        <w:snapToGrid w:val="0"/>
        <w:spacing w:beforeLines="100" w:before="360" w:afterLines="100" w:after="360" w:line="1040" w:lineRule="exact"/>
        <w:jc w:val="center"/>
        <w:rPr>
          <w:rFonts w:eastAsia="標楷體"/>
          <w:color w:val="000000" w:themeColor="text1"/>
          <w:kern w:val="24"/>
          <w:sz w:val="96"/>
          <w:szCs w:val="96"/>
        </w:rPr>
      </w:pPr>
      <w:r w:rsidRPr="009F515B">
        <w:rPr>
          <w:rFonts w:eastAsia="標楷體" w:hint="eastAsia"/>
          <w:b/>
          <w:noProof/>
          <w:color w:val="000000" w:themeColor="text1"/>
          <w:sz w:val="72"/>
          <w:szCs w:val="96"/>
        </w:rPr>
        <w:t>行動項目維運申</w:t>
      </w:r>
      <w:r w:rsidRPr="009F515B">
        <w:rPr>
          <w:rFonts w:eastAsia="標楷體"/>
          <w:b/>
          <w:noProof/>
          <w:color w:val="000000" w:themeColor="text1"/>
          <w:sz w:val="72"/>
          <w:szCs w:val="96"/>
        </w:rPr>
        <w:t>請資料</w:t>
      </w:r>
    </w:p>
    <w:p w:rsidR="00E976F2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Pr="00EE5118" w:rsidRDefault="00E976F2" w:rsidP="001A2CCD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  <w:sectPr w:rsidR="00E976F2" w:rsidRPr="00EE5118" w:rsidSect="00C25AF4">
          <w:headerReference w:type="default" r:id="rId16"/>
          <w:pgSz w:w="11906" w:h="16838"/>
          <w:pgMar w:top="1134" w:right="1077" w:bottom="1134" w:left="1077" w:header="794" w:footer="794" w:gutter="0"/>
          <w:cols w:space="425"/>
          <w:docGrid w:type="linesAndChars" w:linePitch="360"/>
        </w:sectPr>
      </w:pPr>
    </w:p>
    <w:p w:rsidR="00233BAB" w:rsidRPr="00EE5118" w:rsidRDefault="00006DB3" w:rsidP="00233BAB">
      <w:pPr>
        <w:pStyle w:val="1"/>
        <w:snapToGrid w:val="0"/>
        <w:spacing w:beforeLines="50" w:before="180" w:afterLines="50" w:after="180" w:line="240" w:lineRule="auto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 w:hint="eastAsia"/>
          <w:b/>
          <w:noProof/>
          <w:color w:val="000000" w:themeColor="text1"/>
          <w:sz w:val="36"/>
          <w:szCs w:val="36"/>
        </w:rPr>
        <w:lastRenderedPageBreak/>
        <w:t>行動項目維運申請表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840"/>
        <w:gridCol w:w="2318"/>
        <w:gridCol w:w="3197"/>
      </w:tblGrid>
      <w:tr w:rsidR="00B14F49" w:rsidRPr="00EE5118" w:rsidTr="00006DB3">
        <w:trPr>
          <w:trHeight w:val="850"/>
          <w:jc w:val="center"/>
        </w:trPr>
        <w:tc>
          <w:tcPr>
            <w:tcW w:w="3273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單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名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地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里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長</w:t>
            </w: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社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區</w:t>
            </w: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理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事長</w:t>
            </w:r>
          </w:p>
        </w:tc>
        <w:tc>
          <w:tcPr>
            <w:tcW w:w="63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 w:val="restart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聯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絡人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姓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名：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233BAB" w:rsidRPr="00EE5118" w:rsidRDefault="00233BAB" w:rsidP="00D140F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職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稱：</w:t>
            </w: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233BAB" w:rsidRPr="00EE5118" w:rsidRDefault="00233BAB" w:rsidP="00D140F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手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機：</w:t>
            </w: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233BAB" w:rsidRPr="00EE5118" w:rsidRDefault="00233BAB" w:rsidP="00D140F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B14F49" w:rsidRPr="00EE5118" w:rsidTr="00ED7F09">
        <w:trPr>
          <w:jc w:val="center"/>
        </w:trPr>
        <w:tc>
          <w:tcPr>
            <w:tcW w:w="3273" w:type="dxa"/>
            <w:vMerge w:val="restart"/>
            <w:shd w:val="clear" w:color="auto" w:fill="auto"/>
            <w:vAlign w:val="center"/>
          </w:tcPr>
          <w:p w:rsidR="00233BAB" w:rsidRPr="00EE5118" w:rsidRDefault="00006DB3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申請維運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行動項目</w:t>
            </w:r>
          </w:p>
        </w:tc>
        <w:tc>
          <w:tcPr>
            <w:tcW w:w="840" w:type="dxa"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序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5515" w:type="dxa"/>
            <w:gridSpan w:val="2"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行動</w:t>
            </w:r>
            <w:r w:rsidRPr="00EE5118">
              <w:rPr>
                <w:rFonts w:eastAsia="標楷體"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850"/>
          <w:jc w:val="center"/>
        </w:trPr>
        <w:tc>
          <w:tcPr>
            <w:tcW w:w="3273" w:type="dxa"/>
            <w:vMerge/>
            <w:shd w:val="clear" w:color="auto" w:fill="auto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</w:tcPr>
          <w:p w:rsidR="00233BAB" w:rsidRPr="00EE5118" w:rsidRDefault="00233BAB" w:rsidP="00D140F3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4F49" w:rsidRPr="00EE5118" w:rsidTr="00006DB3">
        <w:trPr>
          <w:trHeight w:val="3118"/>
          <w:jc w:val="center"/>
        </w:trPr>
        <w:tc>
          <w:tcPr>
            <w:tcW w:w="9628" w:type="dxa"/>
            <w:gridSpan w:val="4"/>
            <w:shd w:val="clear" w:color="auto" w:fill="auto"/>
          </w:tcPr>
          <w:p w:rsidR="00ED7F09" w:rsidRPr="00EE5118" w:rsidRDefault="00ED7F09" w:rsidP="00ED7F0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ED7F09" w:rsidRPr="00EE5118" w:rsidRDefault="00ED7F09" w:rsidP="00ED7F0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申請單位：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                   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證明蓋章</w:t>
            </w:r>
            <w:r w:rsidR="00EE5118" w:rsidRPr="00EE5118">
              <w:rPr>
                <w:rFonts w:eastAsia="標楷體"/>
                <w:color w:val="000000" w:themeColor="text1"/>
                <w:sz w:val="28"/>
                <w:szCs w:val="24"/>
              </w:rPr>
              <w:t>(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用印</w:t>
            </w:r>
            <w:r w:rsidR="00EE5118" w:rsidRPr="00EE5118">
              <w:rPr>
                <w:rFonts w:eastAsia="標楷體"/>
                <w:color w:val="000000" w:themeColor="text1"/>
                <w:sz w:val="28"/>
                <w:szCs w:val="24"/>
              </w:rPr>
              <w:t>)</w:t>
            </w:r>
          </w:p>
          <w:p w:rsidR="00ED7F09" w:rsidRPr="00EE5118" w:rsidRDefault="00ED7F09" w:rsidP="00ED7F0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006DB3" w:rsidRPr="00EE5118" w:rsidRDefault="00006DB3" w:rsidP="00ED7F09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960AE" wp14:editId="080ECF60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92075</wp:posOffset>
                      </wp:positionV>
                      <wp:extent cx="1200150" cy="1066800"/>
                      <wp:effectExtent l="0" t="0" r="1905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94D7C" id="Rectangle 4" o:spid="_x0000_s1026" style="position:absolute;margin-left:280.65pt;margin-top:7.25pt;width:94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" filled="f" fillcolor="black [3213]">
                      <v:stroke dashstyle="dash"/>
                    </v:rect>
                  </w:pict>
                </mc:Fallback>
              </mc:AlternateContent>
            </w:r>
          </w:p>
          <w:p w:rsidR="00006DB3" w:rsidRPr="00EE5118" w:rsidRDefault="00006DB3" w:rsidP="00ED7F09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ED7F09" w:rsidRPr="00EE5118" w:rsidRDefault="00006DB3" w:rsidP="00ED7F09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E5118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65963" wp14:editId="2F0FF7B1">
                      <wp:simplePos x="0" y="0"/>
                      <wp:positionH relativeFrom="column">
                        <wp:posOffset>4976495</wp:posOffset>
                      </wp:positionH>
                      <wp:positionV relativeFrom="paragraph">
                        <wp:posOffset>137160</wp:posOffset>
                      </wp:positionV>
                      <wp:extent cx="609600" cy="541020"/>
                      <wp:effectExtent l="0" t="0" r="19050" b="1143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AFE1F2" id="Rectangle 5" o:spid="_x0000_s1026" style="position:absolute;margin-left:391.85pt;margin-top:10.8pt;width:48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" filled="f" fillcolor="black [3213]">
                      <v:stroke dashstyle="dash"/>
                    </v:rect>
                  </w:pict>
                </mc:Fallback>
              </mc:AlternateContent>
            </w:r>
          </w:p>
          <w:p w:rsidR="00ED7F09" w:rsidRPr="00EE5118" w:rsidRDefault="00ED7F09" w:rsidP="00ED7F09">
            <w:pPr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ED7F09" w:rsidRPr="00EE5118" w:rsidRDefault="00ED7F09" w:rsidP="00ED7F09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填表日期：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年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月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 xml:space="preserve">     </w:t>
            </w:r>
            <w:r w:rsidRPr="00EE5118">
              <w:rPr>
                <w:rFonts w:eastAsia="標楷體"/>
                <w:color w:val="000000" w:themeColor="text1"/>
                <w:sz w:val="28"/>
                <w:szCs w:val="24"/>
              </w:rPr>
              <w:t>日</w:t>
            </w:r>
          </w:p>
        </w:tc>
      </w:tr>
    </w:tbl>
    <w:p w:rsidR="00C25AF4" w:rsidRPr="00EE5118" w:rsidRDefault="00C25AF4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8"/>
          <w:szCs w:val="28"/>
        </w:rPr>
        <w:sectPr w:rsidR="00C25AF4" w:rsidRPr="00EE5118" w:rsidSect="00C25AF4">
          <w:headerReference w:type="default" r:id="rId17"/>
          <w:pgSz w:w="11906" w:h="16838"/>
          <w:pgMar w:top="1134" w:right="1134" w:bottom="1134" w:left="1134" w:header="794" w:footer="794" w:gutter="0"/>
          <w:cols w:space="425"/>
          <w:docGrid w:type="linesAndChars" w:linePitch="360"/>
        </w:sectPr>
      </w:pPr>
    </w:p>
    <w:p w:rsidR="00D06D06" w:rsidRPr="00EE5118" w:rsidRDefault="00D06D06" w:rsidP="00D06D06">
      <w:pPr>
        <w:snapToGrid w:val="0"/>
        <w:spacing w:afterLines="100" w:after="36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E5118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行動項目維運同意補助聲明書</w:t>
      </w:r>
    </w:p>
    <w:p w:rsidR="00D06D06" w:rsidRPr="00EE5118" w:rsidRDefault="00D06D06" w:rsidP="00D06D06">
      <w:pPr>
        <w:snapToGrid w:val="0"/>
        <w:spacing w:beforeLines="50" w:before="180" w:line="520" w:lineRule="exact"/>
        <w:ind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 w:hint="eastAsia"/>
          <w:color w:val="000000" w:themeColor="text1"/>
          <w:sz w:val="28"/>
          <w:szCs w:val="28"/>
        </w:rPr>
        <w:t>本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區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</w:t>
      </w:r>
      <w:r w:rsidRPr="00EE5118">
        <w:rPr>
          <w:rFonts w:eastAsia="標楷體" w:hint="eastAsia"/>
          <w:color w:val="000000" w:themeColor="text1"/>
          <w:sz w:val="28"/>
          <w:szCs w:val="28"/>
        </w:rPr>
        <w:t>里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社區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為了降低全球暖化效應，秉持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低碳在地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深耕的信念，決心進行低碳社區改造，並配合</w:t>
      </w:r>
      <w:r w:rsidRPr="00EE5118">
        <w:rPr>
          <w:rFonts w:eastAsia="標楷體" w:hint="eastAsia"/>
          <w:color w:val="000000" w:themeColor="text1"/>
          <w:sz w:val="28"/>
          <w:szCs w:val="28"/>
        </w:rPr>
        <w:t>108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南市</w:t>
      </w:r>
      <w:proofErr w:type="gramStart"/>
      <w:r w:rsidRPr="00EE5118">
        <w:rPr>
          <w:rFonts w:eastAsia="標楷體" w:hint="eastAsia"/>
          <w:color w:val="000000" w:themeColor="text1"/>
          <w:sz w:val="28"/>
          <w:szCs w:val="28"/>
        </w:rPr>
        <w:t>低碳永續</w:t>
      </w:r>
      <w:proofErr w:type="gramEnd"/>
      <w:r w:rsidRPr="00EE5118">
        <w:rPr>
          <w:rFonts w:eastAsia="標楷體" w:hint="eastAsia"/>
          <w:color w:val="000000" w:themeColor="text1"/>
          <w:sz w:val="28"/>
          <w:szCs w:val="28"/>
        </w:rPr>
        <w:t>家園行動項目補助計畫</w:t>
      </w:r>
      <w:r w:rsidRPr="00EE5118">
        <w:rPr>
          <w:rFonts w:eastAsia="標楷體"/>
          <w:color w:val="000000" w:themeColor="text1"/>
          <w:sz w:val="28"/>
          <w:szCs w:val="28"/>
        </w:rPr>
        <w:t>，聲明如下：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D06D06" w:rsidRPr="00EE5118" w:rsidRDefault="00D06D06" w:rsidP="00D06D06">
      <w:pPr>
        <w:pStyle w:val="21"/>
        <w:numPr>
          <w:ilvl w:val="0"/>
          <w:numId w:val="49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提出之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Pr="00EE5118">
        <w:rPr>
          <w:rFonts w:eastAsia="標楷體"/>
          <w:color w:val="000000" w:themeColor="text1"/>
          <w:sz w:val="28"/>
          <w:szCs w:val="28"/>
        </w:rPr>
        <w:t>經確認內容屬實無誤，如有造假，願放棄改造款之申請，並負相關法律責任。</w:t>
      </w:r>
    </w:p>
    <w:p w:rsidR="00D06D06" w:rsidRPr="00EE5118" w:rsidRDefault="00D06D06" w:rsidP="00D06D06">
      <w:pPr>
        <w:pStyle w:val="21"/>
        <w:numPr>
          <w:ilvl w:val="0"/>
          <w:numId w:val="49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如獲核定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補助</w:t>
      </w:r>
      <w:r w:rsidRPr="00EE5118">
        <w:rPr>
          <w:rFonts w:eastAsia="標楷體"/>
          <w:color w:val="000000" w:themeColor="text1"/>
          <w:sz w:val="28"/>
          <w:szCs w:val="28"/>
        </w:rPr>
        <w:t>，但未能依計畫施作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含計畫自籌部分</w:t>
      </w:r>
      <w:r w:rsidRPr="00EE5118">
        <w:rPr>
          <w:rFonts w:eastAsia="標楷體" w:hint="eastAsia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，願放棄改造款之申請。</w:t>
      </w:r>
    </w:p>
    <w:p w:rsidR="00D06D06" w:rsidRPr="00EE5118" w:rsidRDefault="00D06D06" w:rsidP="00D06D06">
      <w:pPr>
        <w:pStyle w:val="21"/>
        <w:numPr>
          <w:ilvl w:val="0"/>
          <w:numId w:val="49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申請改造項目如查</w:t>
      </w:r>
      <w:r w:rsidRPr="00EE5118">
        <w:rPr>
          <w:rFonts w:eastAsia="標楷體" w:hint="eastAsia"/>
          <w:color w:val="000000" w:themeColor="text1"/>
          <w:sz w:val="28"/>
          <w:szCs w:val="28"/>
        </w:rPr>
        <w:t>獲</w:t>
      </w:r>
      <w:r w:rsidRPr="00EE5118">
        <w:rPr>
          <w:rFonts w:eastAsia="標楷體"/>
          <w:color w:val="000000" w:themeColor="text1"/>
          <w:sz w:val="28"/>
          <w:szCs w:val="28"/>
        </w:rPr>
        <w:t>重覆向其它機關申請補助，願繳回</w:t>
      </w:r>
      <w:r w:rsidRPr="00EE5118">
        <w:rPr>
          <w:rFonts w:eastAsia="標楷體" w:hint="eastAsia"/>
          <w:color w:val="000000" w:themeColor="text1"/>
          <w:sz w:val="28"/>
          <w:szCs w:val="28"/>
        </w:rPr>
        <w:t>補</w:t>
      </w:r>
      <w:r w:rsidRPr="00EE5118">
        <w:rPr>
          <w:rFonts w:eastAsia="標楷體"/>
          <w:color w:val="000000" w:themeColor="text1"/>
          <w:sz w:val="28"/>
          <w:szCs w:val="28"/>
        </w:rPr>
        <w:t>助款。</w:t>
      </w:r>
    </w:p>
    <w:p w:rsidR="00D06D06" w:rsidRPr="00EE5118" w:rsidRDefault="00D06D06" w:rsidP="00D06D06">
      <w:pPr>
        <w:pStyle w:val="21"/>
        <w:numPr>
          <w:ilvl w:val="0"/>
          <w:numId w:val="49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願配合現場抽查作業</w:t>
      </w:r>
      <w:r w:rsidRPr="00EE5118">
        <w:rPr>
          <w:rFonts w:eastAsia="標楷體" w:hint="eastAsia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含計畫自籌部分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  <w:r w:rsidRPr="00EE5118">
        <w:rPr>
          <w:rFonts w:eastAsia="標楷體"/>
          <w:color w:val="000000" w:themeColor="text1"/>
          <w:sz w:val="28"/>
          <w:szCs w:val="28"/>
        </w:rPr>
        <w:t>。</w:t>
      </w:r>
    </w:p>
    <w:p w:rsidR="00D06D06" w:rsidRPr="00EE5118" w:rsidRDefault="00D06D06" w:rsidP="00D06D06">
      <w:pPr>
        <w:pStyle w:val="21"/>
        <w:numPr>
          <w:ilvl w:val="0"/>
          <w:numId w:val="49"/>
        </w:numPr>
        <w:tabs>
          <w:tab w:val="left" w:pos="567"/>
        </w:tabs>
        <w:snapToGrid w:val="0"/>
        <w:spacing w:beforeLines="50" w:before="180" w:afterLines="50" w:after="180" w:line="600" w:lineRule="exact"/>
        <w:ind w:leftChars="0" w:left="563" w:hangingChars="201" w:hanging="563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本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依計畫完工後，願配合</w:t>
      </w:r>
      <w:proofErr w:type="gramStart"/>
      <w:r w:rsidRPr="00EE5118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E5118">
        <w:rPr>
          <w:rFonts w:eastAsia="標楷體"/>
          <w:color w:val="000000" w:themeColor="text1"/>
          <w:sz w:val="28"/>
          <w:szCs w:val="28"/>
        </w:rPr>
        <w:t>南市政府相關統計作業並提供照片等資料供其他</w:t>
      </w:r>
      <w:r w:rsidRPr="00EE5118">
        <w:rPr>
          <w:rFonts w:eastAsia="標楷體" w:hint="eastAsia"/>
          <w:color w:val="000000" w:themeColor="text1"/>
          <w:sz w:val="28"/>
          <w:szCs w:val="28"/>
        </w:rPr>
        <w:t>單位</w:t>
      </w:r>
      <w:r w:rsidRPr="00EE5118">
        <w:rPr>
          <w:rFonts w:eastAsia="標楷體"/>
          <w:color w:val="000000" w:themeColor="text1"/>
          <w:sz w:val="28"/>
          <w:szCs w:val="28"/>
        </w:rPr>
        <w:t>參考學習。</w:t>
      </w:r>
    </w:p>
    <w:p w:rsidR="00D06D06" w:rsidRPr="00EE5118" w:rsidRDefault="00D06D06" w:rsidP="00D06D06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sz w:val="28"/>
          <w:szCs w:val="28"/>
        </w:rPr>
      </w:pPr>
      <w:r w:rsidRPr="00EE5118">
        <w:rPr>
          <w:rFonts w:eastAsia="標楷體"/>
          <w:color w:val="000000" w:themeColor="text1"/>
          <w:sz w:val="28"/>
          <w:szCs w:val="28"/>
        </w:rPr>
        <w:t>申請單位：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用印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D06D06" w:rsidRPr="00EE5118" w:rsidRDefault="00D06D06" w:rsidP="00D06D06">
      <w:pPr>
        <w:snapToGrid w:val="0"/>
        <w:spacing w:line="360" w:lineRule="auto"/>
        <w:jc w:val="both"/>
        <w:rPr>
          <w:rFonts w:eastAsia="標楷體"/>
          <w:color w:val="000000" w:themeColor="text1"/>
          <w:sz w:val="28"/>
          <w:szCs w:val="28"/>
        </w:rPr>
      </w:pPr>
    </w:p>
    <w:p w:rsidR="00E976F2" w:rsidRDefault="00D06D06" w:rsidP="00D06D06">
      <w:pPr>
        <w:tabs>
          <w:tab w:val="left" w:pos="1134"/>
          <w:tab w:val="left" w:pos="1701"/>
        </w:tabs>
        <w:snapToGrid w:val="0"/>
        <w:spacing w:line="440" w:lineRule="atLeast"/>
        <w:jc w:val="both"/>
        <w:rPr>
          <w:rFonts w:eastAsia="標楷體"/>
          <w:color w:val="000000" w:themeColor="text1"/>
          <w:sz w:val="28"/>
          <w:szCs w:val="28"/>
        </w:rPr>
        <w:sectPr w:rsidR="00E976F2" w:rsidSect="00C25AF4">
          <w:headerReference w:type="default" r:id="rId18"/>
          <w:pgSz w:w="11906" w:h="16838"/>
          <w:pgMar w:top="1134" w:right="1134" w:bottom="1134" w:left="1134" w:header="794" w:footer="794" w:gutter="0"/>
          <w:cols w:space="425"/>
          <w:docGrid w:type="linesAndChars" w:linePitch="360"/>
        </w:sectPr>
      </w:pPr>
      <w:r w:rsidRPr="00EE5118">
        <w:rPr>
          <w:rFonts w:eastAsia="標楷體"/>
          <w:color w:val="000000" w:themeColor="text1"/>
          <w:sz w:val="28"/>
          <w:szCs w:val="28"/>
        </w:rPr>
        <w:t>負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責</w:t>
      </w:r>
      <w:r w:rsidRPr="00EE5118">
        <w:rPr>
          <w:rFonts w:eastAsia="標楷體"/>
          <w:color w:val="000000" w:themeColor="text1"/>
          <w:sz w:val="28"/>
          <w:szCs w:val="28"/>
        </w:rPr>
        <w:t xml:space="preserve"> </w:t>
      </w:r>
      <w:r w:rsidRPr="00EE5118">
        <w:rPr>
          <w:rFonts w:eastAsia="標楷體"/>
          <w:color w:val="000000" w:themeColor="text1"/>
          <w:sz w:val="28"/>
          <w:szCs w:val="28"/>
        </w:rPr>
        <w:t>人：</w:t>
      </w:r>
      <w:r w:rsidRPr="00EE5118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  <w:r w:rsidRPr="00EE5118">
        <w:rPr>
          <w:rFonts w:eastAsia="標楷體"/>
          <w:color w:val="000000" w:themeColor="text1"/>
          <w:sz w:val="28"/>
          <w:szCs w:val="28"/>
        </w:rPr>
        <w:t>(</w:t>
      </w:r>
      <w:r w:rsidRPr="00EE5118">
        <w:rPr>
          <w:rFonts w:eastAsia="標楷體"/>
          <w:color w:val="000000" w:themeColor="text1"/>
          <w:sz w:val="28"/>
          <w:szCs w:val="28"/>
        </w:rPr>
        <w:t>簽章</w:t>
      </w:r>
      <w:r w:rsidRPr="00EE5118">
        <w:rPr>
          <w:rFonts w:eastAsia="標楷體"/>
          <w:color w:val="000000" w:themeColor="text1"/>
          <w:sz w:val="28"/>
          <w:szCs w:val="28"/>
        </w:rPr>
        <w:t>)</w:t>
      </w: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Default="00E976F2" w:rsidP="00E976F2">
      <w:pPr>
        <w:snapToGrid w:val="0"/>
        <w:spacing w:beforeLines="100" w:before="360" w:afterLines="100" w:after="360" w:line="440" w:lineRule="exact"/>
        <w:rPr>
          <w:rFonts w:eastAsia="標楷體"/>
          <w:color w:val="000000" w:themeColor="text1"/>
          <w:kern w:val="24"/>
          <w:sz w:val="28"/>
          <w:szCs w:val="28"/>
        </w:rPr>
      </w:pPr>
    </w:p>
    <w:p w:rsidR="00E976F2" w:rsidRPr="009F515B" w:rsidRDefault="00E976F2" w:rsidP="00E976F2">
      <w:pPr>
        <w:snapToGrid w:val="0"/>
        <w:spacing w:beforeLines="100" w:before="360" w:afterLines="100" w:after="360" w:line="1040" w:lineRule="exact"/>
        <w:jc w:val="center"/>
        <w:rPr>
          <w:rFonts w:eastAsia="標楷體"/>
          <w:color w:val="000000" w:themeColor="text1"/>
          <w:kern w:val="24"/>
          <w:sz w:val="72"/>
          <w:szCs w:val="96"/>
        </w:rPr>
      </w:pPr>
      <w:r w:rsidRPr="009F515B">
        <w:rPr>
          <w:rFonts w:eastAsia="標楷體" w:hint="eastAsia"/>
          <w:color w:val="000000" w:themeColor="text1"/>
          <w:kern w:val="24"/>
          <w:sz w:val="72"/>
          <w:szCs w:val="96"/>
        </w:rPr>
        <w:t>附</w:t>
      </w:r>
      <w:r w:rsidRPr="009F515B">
        <w:rPr>
          <w:rFonts w:eastAsia="標楷體"/>
          <w:color w:val="000000" w:themeColor="text1"/>
          <w:kern w:val="24"/>
          <w:sz w:val="72"/>
          <w:szCs w:val="96"/>
        </w:rPr>
        <w:t>件</w:t>
      </w:r>
      <w:proofErr w:type="gramStart"/>
      <w:r w:rsidRPr="009F515B">
        <w:rPr>
          <w:rFonts w:eastAsia="標楷體" w:hint="eastAsia"/>
          <w:color w:val="000000" w:themeColor="text1"/>
          <w:kern w:val="24"/>
          <w:sz w:val="72"/>
          <w:szCs w:val="96"/>
        </w:rPr>
        <w:t>三</w:t>
      </w:r>
      <w:proofErr w:type="gramEnd"/>
    </w:p>
    <w:p w:rsidR="00C25AF4" w:rsidRPr="00EE5118" w:rsidRDefault="00E976F2" w:rsidP="00E976F2">
      <w:pPr>
        <w:tabs>
          <w:tab w:val="left" w:pos="1134"/>
          <w:tab w:val="left" w:pos="1701"/>
        </w:tabs>
        <w:snapToGrid w:val="0"/>
        <w:spacing w:line="440" w:lineRule="atLeast"/>
        <w:jc w:val="center"/>
        <w:rPr>
          <w:rFonts w:eastAsia="標楷體"/>
          <w:color w:val="000000" w:themeColor="text1"/>
          <w:sz w:val="28"/>
          <w:szCs w:val="28"/>
        </w:rPr>
        <w:sectPr w:rsidR="00C25AF4" w:rsidRPr="00EE5118" w:rsidSect="00C25AF4">
          <w:headerReference w:type="default" r:id="rId19"/>
          <w:pgSz w:w="11906" w:h="16838"/>
          <w:pgMar w:top="1134" w:right="1134" w:bottom="1134" w:left="1134" w:header="794" w:footer="794" w:gutter="0"/>
          <w:cols w:space="425"/>
          <w:docGrid w:type="linesAndChars" w:linePitch="360"/>
        </w:sectPr>
      </w:pPr>
      <w:r w:rsidRPr="009F515B">
        <w:rPr>
          <w:rFonts w:eastAsia="標楷體" w:hint="eastAsia"/>
          <w:b/>
          <w:noProof/>
          <w:color w:val="000000" w:themeColor="text1"/>
          <w:sz w:val="72"/>
          <w:szCs w:val="96"/>
        </w:rPr>
        <w:t>108</w:t>
      </w:r>
      <w:r w:rsidRPr="009F515B">
        <w:rPr>
          <w:rFonts w:eastAsia="標楷體" w:hint="eastAsia"/>
          <w:b/>
          <w:noProof/>
          <w:color w:val="000000" w:themeColor="text1"/>
          <w:sz w:val="72"/>
          <w:szCs w:val="96"/>
        </w:rPr>
        <w:t>年低碳永續家園行動項目</w:t>
      </w:r>
    </w:p>
    <w:p w:rsidR="00C25AF4" w:rsidRPr="00EE5118" w:rsidRDefault="00C25AF4" w:rsidP="00C25AF4">
      <w:pPr>
        <w:pStyle w:val="affb"/>
        <w:spacing w:after="180"/>
        <w:jc w:val="center"/>
        <w:rPr>
          <w:color w:val="000000" w:themeColor="text1"/>
        </w:rPr>
      </w:pPr>
      <w:bookmarkStart w:id="6" w:name="_Toc467918662"/>
      <w:bookmarkStart w:id="7" w:name="_Toc2776354"/>
      <w:r w:rsidRPr="00EE5118">
        <w:rPr>
          <w:rFonts w:hint="eastAsia"/>
          <w:color w:val="000000" w:themeColor="text1"/>
          <w:sz w:val="36"/>
        </w:rPr>
        <w:lastRenderedPageBreak/>
        <w:t>108</w:t>
      </w:r>
      <w:r w:rsidRPr="00EE5118">
        <w:rPr>
          <w:rFonts w:hint="eastAsia"/>
          <w:color w:val="000000" w:themeColor="text1"/>
          <w:sz w:val="36"/>
        </w:rPr>
        <w:t>年</w:t>
      </w:r>
      <w:proofErr w:type="gramStart"/>
      <w:r w:rsidRPr="00EE5118">
        <w:rPr>
          <w:rFonts w:hint="eastAsia"/>
          <w:color w:val="000000" w:themeColor="text1"/>
          <w:sz w:val="36"/>
        </w:rPr>
        <w:t>低碳永續</w:t>
      </w:r>
      <w:proofErr w:type="gramEnd"/>
      <w:r w:rsidRPr="00EE5118">
        <w:rPr>
          <w:rFonts w:hint="eastAsia"/>
          <w:color w:val="000000" w:themeColor="text1"/>
          <w:sz w:val="36"/>
        </w:rPr>
        <w:t>家園行動項目</w:t>
      </w:r>
      <w:bookmarkEnd w:id="6"/>
      <w:bookmarkEnd w:id="7"/>
    </w:p>
    <w:p w:rsidR="00C25AF4" w:rsidRPr="00EE5118" w:rsidRDefault="00C25AF4" w:rsidP="009F515B">
      <w:pPr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kern w:val="2"/>
          <w:sz w:val="28"/>
          <w:szCs w:val="24"/>
        </w:rPr>
      </w:pPr>
      <w:bookmarkStart w:id="8" w:name="_Toc467918663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目前</w:t>
      </w:r>
      <w:proofErr w:type="gramStart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低碳永續</w:t>
      </w:r>
      <w:proofErr w:type="gramEnd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行動或措施列有86項，</w:t>
      </w:r>
      <w:bookmarkStart w:id="9" w:name="_Toc467918664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分為必選項目及自選項目，必選項目指</w:t>
      </w:r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已具備即刻推動之潛力或</w:t>
      </w:r>
      <w:proofErr w:type="gramStart"/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直接減碳效益</w:t>
      </w:r>
      <w:proofErr w:type="gramEnd"/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較大者，為參與單位必須執行之項目，自選項目</w:t>
      </w:r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指</w:t>
      </w:r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其他可</w:t>
      </w:r>
      <w:proofErr w:type="gramStart"/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凸</w:t>
      </w:r>
      <w:proofErr w:type="gramEnd"/>
      <w:r w:rsidRPr="00EE5118">
        <w:rPr>
          <w:rFonts w:ascii="標楷體" w:eastAsia="標楷體" w:hAnsi="標楷體" w:hint="eastAsia"/>
          <w:color w:val="000000" w:themeColor="text1"/>
          <w:sz w:val="28"/>
          <w:szCs w:val="24"/>
        </w:rPr>
        <w:t>顯特色或具備間接推動效益者，為參與單位可考量在地條件擇取之項目。</w:t>
      </w:r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各行動項目配分如下表。</w:t>
      </w:r>
    </w:p>
    <w:bookmarkEnd w:id="9"/>
    <w:p w:rsidR="00C25AF4" w:rsidRPr="00EE5118" w:rsidRDefault="00C25AF4" w:rsidP="009F515B">
      <w:pPr>
        <w:spacing w:beforeLines="50" w:before="180" w:line="4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kern w:val="2"/>
          <w:sz w:val="28"/>
          <w:szCs w:val="24"/>
        </w:rPr>
      </w:pPr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另部分行動項目區分為「推動」與「推廣」，「推動」是有促進行動項目加速進行的意涵，因此對於執行成本、技術需求較高之行動項目，可透過示範的方式執行；「推廣」是相關技術已成熟，或技術經費需求不高，工作重點在於讓行動項目更為</w:t>
      </w:r>
      <w:proofErr w:type="gramStart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普及，</w:t>
      </w:r>
      <w:proofErr w:type="gramEnd"/>
      <w:r w:rsidRPr="00EE5118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因此應落實到民眾、家戶。</w:t>
      </w:r>
      <w:bookmarkEnd w:id="8"/>
    </w:p>
    <w:tbl>
      <w:tblPr>
        <w:tblW w:w="519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680"/>
        <w:gridCol w:w="6272"/>
        <w:gridCol w:w="722"/>
        <w:gridCol w:w="810"/>
        <w:gridCol w:w="806"/>
      </w:tblGrid>
      <w:tr w:rsidR="00EE5118" w:rsidRPr="009F515B" w:rsidTr="00EE5118">
        <w:trPr>
          <w:trHeight w:val="70"/>
          <w:tblHeader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面向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bookmarkStart w:id="10" w:name="_Toc467918666"/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項次</w:t>
            </w:r>
            <w:bookmarkEnd w:id="10"/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bookmarkStart w:id="11" w:name="_Toc467918667"/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行動項目</w:t>
            </w:r>
            <w:bookmarkEnd w:id="11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分類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執行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bookmarkStart w:id="12" w:name="_Toc467918669"/>
            <w:r w:rsidRPr="009F515B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分數</w:t>
            </w:r>
            <w:bookmarkEnd w:id="12"/>
          </w:p>
        </w:tc>
      </w:tr>
      <w:tr w:rsidR="00EE5118" w:rsidRPr="009F515B" w:rsidTr="00EE5118">
        <w:trPr>
          <w:trHeight w:val="58"/>
        </w:trPr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生態綠化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" w:name="_Toc46791867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3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建置綠色基盤、區域保水降溫設施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" w:name="_Toc46791868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推動綠屋頂</w:t>
            </w:r>
            <w:bookmarkEnd w:id="14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" w:name="_Toc46791868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  <w:bookmarkEnd w:id="15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" w:name="_Toc46791868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" w:name="_Toc46791867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種植原生或</w:t>
            </w:r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誘</w:t>
            </w:r>
            <w:proofErr w:type="gramEnd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鳥</w:t>
            </w:r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誘蝶植</w:t>
            </w:r>
            <w:proofErr w:type="gramEnd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栽</w:t>
            </w:r>
            <w:bookmarkEnd w:id="17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" w:name="_Toc46791867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  <w:bookmarkEnd w:id="18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" w:name="_Toc46791867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9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" w:name="_Toc46791868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原生種植樹造林</w:t>
            </w:r>
            <w:bookmarkEnd w:id="20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" w:name="_Toc46791868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  <w:bookmarkEnd w:id="21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2" w:name="_Toc46791868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3" w:name="_Toc46791871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建立生物廊道、棲地或生態綠網</w:t>
            </w:r>
            <w:bookmarkEnd w:id="23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4" w:name="_Toc46791872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5" w:name="_Toc46791869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區域綠美化</w:t>
            </w:r>
            <w:bookmarkEnd w:id="25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6" w:name="_Toc46791869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  <w:bookmarkEnd w:id="26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7" w:name="_Toc46791869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8" w:name="_Toc46791870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推動透水鋪面</w:t>
            </w:r>
            <w:bookmarkEnd w:id="28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9" w:name="_Toc46791870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  <w:bookmarkEnd w:id="29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0" w:name="_Toc46791870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3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1" w:name="_Toc46791872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營造生態水岸</w:t>
            </w:r>
            <w:bookmarkEnd w:id="31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2" w:name="_Toc46791871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3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3" w:name="_Toc46791867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牆面植生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或綠籬</w:t>
            </w:r>
            <w:bookmarkEnd w:id="33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4" w:name="_Toc46791867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  <w:bookmarkEnd w:id="34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5" w:name="_Toc46791867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35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6" w:name="_Toc46791870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推動社區農園</w:t>
            </w:r>
            <w:bookmarkEnd w:id="36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7" w:name="_Toc46791870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  <w:bookmarkEnd w:id="37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8" w:name="_Toc46791870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3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39" w:name="_Toc467918725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3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0" w:name="_Toc467918726"/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魚菜共生</w:t>
            </w:r>
            <w:bookmarkEnd w:id="40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1" w:name="_Toc46791871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  <w:bookmarkEnd w:id="41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2" w:name="_Toc46791871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4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3" w:name="_Toc467918730"/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綠能節</w:t>
            </w:r>
            <w:proofErr w:type="gramEnd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電</w:t>
            </w:r>
            <w:bookmarkEnd w:id="43"/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4" w:name="_Toc46791873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44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落實連鎖企業、中小型服務業節能輔導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推廣場所適度照明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5" w:name="_Toc46791878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推廣使用節能燈具</w:t>
            </w:r>
            <w:bookmarkEnd w:id="45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6" w:name="_Toc467918786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4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7" w:name="_Toc46791875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推動建築節能改善</w:t>
            </w:r>
            <w:bookmarkEnd w:id="47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8" w:name="_Toc46791875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4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49" w:name="_Toc46791873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推動申請綠建築標章</w:t>
            </w:r>
            <w:bookmarkEnd w:id="49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0" w:name="_Toc46791873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  <w:bookmarkEnd w:id="50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1" w:name="_Toc46791874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5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2" w:name="_Toc46791880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推動節能路燈</w:t>
            </w:r>
            <w:bookmarkEnd w:id="52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3" w:name="_Toc46791881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53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成立低碳節能輔導團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4" w:name="_Toc46791878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推廣使用節能電器</w:t>
            </w:r>
            <w:bookmarkEnd w:id="54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5" w:name="_Toc46791879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55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6" w:name="_Toc46791876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推動綠色工廠</w:t>
            </w:r>
            <w:bookmarkEnd w:id="56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縣市或鄉鎮市區層級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7" w:name="_Toc46791877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5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8" w:name="_Toc46791881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廢熱回收再利用</w:t>
            </w:r>
            <w:bookmarkEnd w:id="58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59" w:name="_Toc467918816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59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0" w:name="_Toc46791873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訂定在地化都市及建築設計節能準則</w:t>
            </w:r>
            <w:bookmarkEnd w:id="60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1" w:name="_Toc46791873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  <w:bookmarkEnd w:id="61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2" w:name="_Toc46791873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6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3" w:name="_Toc46791883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設置太陽能光電系統</w:t>
            </w:r>
            <w:bookmarkEnd w:id="63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4" w:name="_Toc46791883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6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5" w:name="_Toc46791885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設置風力發電系統</w:t>
            </w:r>
            <w:bookmarkEnd w:id="65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6" w:name="_Toc46791885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6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7" w:name="_Toc46791883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設置太陽熱能系統</w:t>
            </w:r>
            <w:bookmarkEnd w:id="67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8" w:name="_Toc46791884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6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69" w:name="_Toc46791881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6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0" w:name="_Toc46791874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推廣綠建材</w:t>
            </w:r>
            <w:bookmarkEnd w:id="70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1" w:name="_Toc46791875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7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2" w:name="_Toc46791881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7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3" w:name="_Toc46791886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推動生質能源利用</w:t>
            </w:r>
            <w:bookmarkEnd w:id="73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4" w:name="_Toc46791887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7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5" w:name="_Toc46791882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7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6" w:name="_Toc46791879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建置用戶智慧電表監控</w:t>
            </w:r>
            <w:bookmarkEnd w:id="76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7" w:name="_Toc467918796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7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8" w:name="_Toc46791879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推動電腦機房節能改善</w:t>
            </w:r>
            <w:bookmarkEnd w:id="78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79" w:name="_Toc46791880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79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0" w:name="_Toc46791880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推廣冷暖兩用熱泵系統</w:t>
            </w:r>
            <w:bookmarkEnd w:id="80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1" w:name="_Toc467918806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8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2" w:name="_Toc46791884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8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3" w:name="_Toc46791884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設置水力發電系統</w:t>
            </w:r>
            <w:bookmarkEnd w:id="83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4" w:name="_Toc46791884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8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5" w:name="_Toc46791884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8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6" w:name="_Toc46791881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推動農漁畜牧設備節能改善</w:t>
            </w:r>
            <w:bookmarkEnd w:id="86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7" w:name="_Toc46791882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8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8" w:name="_Toc46791885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8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89" w:name="_Toc46791876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低碳新建築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與示範社區</w:t>
            </w:r>
            <w:bookmarkEnd w:id="89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0" w:name="_Toc467918765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9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1" w:name="_Toc46791885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9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2" w:name="_Toc46791885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推動微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電網儲能系統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示範</w:t>
            </w:r>
            <w:bookmarkEnd w:id="92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3" w:name="_Toc46791886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93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4" w:name="_Toc46791886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9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5" w:name="_Toc46791884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推動海洋能利用示範</w:t>
            </w:r>
            <w:bookmarkEnd w:id="95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6" w:name="_Toc46791885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9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7" w:name="_Toc46791886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推動地熱能利用</w:t>
            </w:r>
            <w:bookmarkEnd w:id="97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8" w:name="_Toc46791886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9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99" w:name="_Toc46791874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發展建築能源護照制度</w:t>
            </w:r>
            <w:bookmarkEnd w:id="99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0" w:name="_Toc46791874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  <w:bookmarkEnd w:id="100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1" w:name="_Toc46791874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0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2" w:name="_Toc46791887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綠色運輸</w:t>
            </w:r>
            <w:bookmarkEnd w:id="102"/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3" w:name="_Toc46791887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03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4" w:name="_Toc46791888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推廣使用電動</w:t>
            </w:r>
            <w:bookmarkEnd w:id="10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機車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含充電站、電池交換系統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5" w:name="_Toc46791888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05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6" w:name="_Toc46791887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106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推廣使用電動車輛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含汽車、公務車、垃圾清運車等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7" w:name="_Toc46791892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推動電動公共運輸車輛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含公車、</w:t>
            </w:r>
            <w:bookmarkEnd w:id="10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客運、遊覽車、導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覽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車或接駁車等，縣市層級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8" w:name="_Toc467918928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0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09" w:name="_Toc46791887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建置自行車租賃系統</w:t>
            </w:r>
            <w:bookmarkEnd w:id="109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類似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U-Bike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系統屬縣市層級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0" w:name="_Toc46791887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1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1" w:name="_Toc46791893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推動公共運輸使用率提升計畫</w:t>
            </w:r>
            <w:bookmarkEnd w:id="111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2" w:name="_Toc46791893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1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3" w:name="_Toc46791892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推行汽車共乘制</w:t>
            </w:r>
            <w:bookmarkEnd w:id="113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4" w:name="_Toc46791892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1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5" w:name="_Toc46791890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推廣油電混合計程車</w:t>
            </w:r>
            <w:bookmarkEnd w:id="115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6" w:name="_Toc46791890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1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7" w:name="_Toc46791893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設置公車、自行車或人行專用通行區</w:t>
            </w:r>
            <w:bookmarkEnd w:id="117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縣市或鄉鎮市區層級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8" w:name="_Toc46791893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1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19" w:name="_Toc46791891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發展替代性燃料車輛</w:t>
            </w:r>
            <w:bookmarkEnd w:id="119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0" w:name="_Toc46791891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2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資源循環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1" w:name="_Toc46791894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21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推動畜牧糞尿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沼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渣、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沼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液供農田肥分使用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2" w:name="_Toc467918945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bookmarkEnd w:id="122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3" w:name="_Toc46791894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推廣資源回收與</w:t>
            </w:r>
            <w:bookmarkEnd w:id="12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再利用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含家戶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資源、廚餘、巨大廢棄物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4" w:name="_Toc46791894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2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5" w:name="_Toc467918950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3</w:t>
            </w:r>
            <w:bookmarkEnd w:id="125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6" w:name="_Toc467918991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廢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污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水回收再利用</w:t>
            </w:r>
            <w:bookmarkEnd w:id="126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7" w:name="_Toc46791899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2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8" w:name="_Toc467918955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4</w:t>
            </w:r>
            <w:bookmarkEnd w:id="128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29" w:name="_Toc46791899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放流水循環利用</w:t>
            </w:r>
            <w:bookmarkEnd w:id="129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0" w:name="_Toc46791900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3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1" w:name="_Toc467918981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辦理二手跳蚤市集活動或建置交換平台</w:t>
            </w:r>
            <w:bookmarkEnd w:id="131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2" w:name="_Toc46791898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3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3" w:name="_Toc46791898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設置雨水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貯留再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利用系統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或雨撲滿</w:t>
            </w:r>
            <w:bookmarkEnd w:id="133"/>
            <w:proofErr w:type="gramEnd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4" w:name="_Toc46791898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3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農業廢棄物回收再利用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5" w:name="_Toc467918966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營建廢棄物再生利用</w:t>
            </w:r>
            <w:bookmarkEnd w:id="135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6" w:name="_Toc46791896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3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7" w:name="_Toc467919003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推動舊建築保存再利用</w:t>
            </w:r>
            <w:bookmarkEnd w:id="137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8" w:name="_Toc467919006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38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39" w:name="_Toc46791900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低碳生活</w:t>
            </w:r>
            <w:bookmarkEnd w:id="139"/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0" w:name="_Toc46791900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40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1" w:name="_Toc46791901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推動低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碳永續義志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工培訓</w:t>
            </w:r>
            <w:bookmarkEnd w:id="141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2" w:name="_Toc467919022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42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3" w:name="_Toc46791904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推廣綠色採購</w:t>
            </w:r>
            <w:bookmarkEnd w:id="143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4" w:name="_Toc46791905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44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5" w:name="_Toc46791901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3</w:t>
            </w:r>
            <w:bookmarkEnd w:id="145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6" w:name="_Toc46791903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推廣使用省水設備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器材</w:t>
            </w:r>
            <w:bookmarkEnd w:id="146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7" w:name="_Toc46791903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47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8" w:name="_Toc46791902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4</w:t>
            </w:r>
            <w:bookmarkEnd w:id="148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49" w:name="_Toc46791901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家園相關主題博覽會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/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展示活動</w:t>
            </w:r>
            <w:bookmarkEnd w:id="149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0" w:name="_Toc46791901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50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1" w:name="_Toc46791902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5</w:t>
            </w:r>
            <w:bookmarkEnd w:id="151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2" w:name="_Toc46791905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旅遊</w:t>
            </w:r>
            <w:bookmarkEnd w:id="152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3" w:name="_Toc46791906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53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4" w:name="_Toc46791903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6</w:t>
            </w:r>
            <w:bookmarkEnd w:id="154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5" w:name="_Toc46791900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結合學校、企業、社團或團體推動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教育宣傳</w:t>
            </w:r>
            <w:bookmarkEnd w:id="155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6" w:name="_Toc46791901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56"/>
          </w:p>
        </w:tc>
      </w:tr>
      <w:tr w:rsidR="00EE5118" w:rsidRPr="009F515B" w:rsidTr="00EE5118">
        <w:trPr>
          <w:trHeight w:val="33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7" w:name="_Toc46791906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推動綠色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商店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市集或建置綠色通路平台</w:t>
            </w:r>
            <w:bookmarkEnd w:id="157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8" w:name="_Toc46791907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5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59" w:name="_Toc46791902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舊建築節能診斷師培訓</w:t>
            </w:r>
            <w:bookmarkEnd w:id="159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0" w:name="_Toc46791902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6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1" w:name="_Toc46791904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9</w:t>
            </w:r>
            <w:bookmarkEnd w:id="161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2" w:name="_Toc46791907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開設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諮商平台</w:t>
            </w:r>
            <w:bookmarkEnd w:id="162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3" w:name="_Toc46791907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63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4" w:name="_Toc46791905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bookmarkEnd w:id="164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5" w:name="_Toc46791906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推動低碳民俗活動</w:t>
            </w:r>
            <w:bookmarkEnd w:id="165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6" w:name="_Toc46791906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6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7" w:name="_Toc46791905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11</w:t>
            </w:r>
            <w:bookmarkEnd w:id="167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在地飲食或共餐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8" w:name="_Toc46791905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68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69" w:name="_Toc46791906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6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0" w:name="_Toc467919029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培訓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技術人員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綠領</w:t>
            </w:r>
            <w:bookmarkEnd w:id="170"/>
            <w:proofErr w:type="gramEnd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1" w:name="_Toc467919032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7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2" w:name="_Toc46791904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推廣綠色旅館</w:t>
            </w:r>
            <w:bookmarkEnd w:id="172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縣市層級或鄉鎮市區層級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3" w:name="_Toc467919047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73"/>
          </w:p>
        </w:tc>
      </w:tr>
      <w:tr w:rsidR="00EE5118" w:rsidRPr="009F515B" w:rsidTr="00EE5118">
        <w:trPr>
          <w:trHeight w:val="350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4" w:name="_Toc46791907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永續經營</w:t>
            </w:r>
            <w:bookmarkEnd w:id="174"/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5" w:name="_Toc46791907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175"/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推廣高污染鍋爐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汰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換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6" w:name="_Toc46791908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76"/>
          </w:p>
        </w:tc>
      </w:tr>
      <w:tr w:rsidR="00EE5118" w:rsidRPr="009F515B" w:rsidTr="00EE5118">
        <w:trPr>
          <w:trHeight w:val="35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7" w:name="_Toc46791908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實施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區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域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災害防救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與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演練</w:t>
            </w:r>
            <w:bookmarkEnd w:id="177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8" w:name="_Toc46791908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78"/>
          </w:p>
        </w:tc>
      </w:tr>
      <w:tr w:rsidR="00EE5118" w:rsidRPr="009F515B" w:rsidTr="00EE5118">
        <w:trPr>
          <w:trHeight w:val="35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79" w:name="_Toc46791913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推廣環保集點制度</w:t>
            </w:r>
            <w:bookmarkEnd w:id="179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綠點</w:t>
            </w:r>
            <w:proofErr w:type="gramEnd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0" w:name="_Toc46791913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80"/>
          </w:p>
        </w:tc>
      </w:tr>
      <w:tr w:rsidR="00EE5118" w:rsidRPr="009F515B" w:rsidTr="00EE5118">
        <w:trPr>
          <w:trHeight w:val="350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1" w:name="_Toc46791910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推動區域災害潛勢調查分析及調適規劃</w:t>
            </w:r>
            <w:bookmarkEnd w:id="181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2" w:name="_Toc46791910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8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3" w:name="_Toc46791912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建置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行動項目之獎勵補助制度</w:t>
            </w:r>
            <w:bookmarkEnd w:id="183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4" w:name="_Toc46791912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8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5" w:name="_Toc46791910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6</w:t>
            </w:r>
            <w:bookmarkEnd w:id="185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6" w:name="_Toc46791915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落實機關節約能源行動計畫</w:t>
            </w:r>
            <w:bookmarkEnd w:id="186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7" w:name="_Toc46791915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87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8" w:name="_Toc46791910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7</w:t>
            </w:r>
            <w:bookmarkEnd w:id="188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89" w:name="_Toc46791911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實施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自治規章</w:t>
            </w:r>
            <w:bookmarkEnd w:id="189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0" w:name="_Toc46791911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90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1" w:name="_Toc46791911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8</w:t>
            </w:r>
            <w:bookmarkEnd w:id="191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2" w:name="_Toc46791911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建立企業參與機制</w:t>
            </w:r>
            <w:bookmarkEnd w:id="192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縣市層級或鄉鎮市區層級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3" w:name="_Toc46791911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93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4" w:name="_Toc46791911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9</w:t>
            </w:r>
            <w:bookmarkEnd w:id="194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5" w:name="_Toc46791918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建立綠色產業聯盟</w:t>
            </w:r>
            <w:bookmarkEnd w:id="195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6" w:name="_Toc46791918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19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7" w:name="_Toc46791912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10</w:t>
            </w:r>
            <w:bookmarkEnd w:id="197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8" w:name="_Toc46791917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辦理企業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認證評比</w:t>
            </w:r>
            <w:bookmarkEnd w:id="198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199" w:name="_Toc46791912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11</w:t>
            </w:r>
            <w:bookmarkEnd w:id="199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0" w:name="_Toc46791916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辦理村里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社區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  <w:proofErr w:type="gramStart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認證評比</w:t>
            </w:r>
            <w:bookmarkEnd w:id="200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1" w:name="_Toc46791916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01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2" w:name="_Toc46791913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12</w:t>
            </w:r>
            <w:bookmarkEnd w:id="202"/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3" w:name="_Toc46791917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辦理學校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認證評比</w:t>
            </w:r>
            <w:bookmarkEnd w:id="203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縣市層級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4" w:name="_Toc46791914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204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5" w:name="_Toc46791914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建立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全區碳盤查</w:t>
            </w:r>
            <w:bookmarkEnd w:id="205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6" w:name="_Toc46791914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0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7" w:name="_Toc467919149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207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8" w:name="_Toc46791914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推動環境教育場所認證</w:t>
            </w:r>
            <w:bookmarkEnd w:id="208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09" w:name="_Toc46791914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09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0" w:name="_Toc467919164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</w:t>
            </w:r>
            <w:bookmarkEnd w:id="21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1" w:name="_Toc46791916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辦理</w:t>
            </w:r>
            <w:proofErr w:type="gramStart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低碳永續</w:t>
            </w:r>
            <w:proofErr w:type="gramEnd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相關國際合作與交流</w:t>
            </w:r>
            <w:bookmarkEnd w:id="211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2" w:name="_Toc46791916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12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3" w:name="_Toc467919095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地層下陷區地下水資源管理</w:t>
            </w:r>
            <w:bookmarkEnd w:id="213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4" w:name="_Toc467919098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14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5" w:name="_Toc467919120"/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推動綠色融資</w:t>
            </w:r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信用保證</w:t>
            </w:r>
            <w:bookmarkEnd w:id="215"/>
            <w:r w:rsidR="00EE5118"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bookmarkStart w:id="216" w:name="_Toc467919123"/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20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  <w:bookmarkEnd w:id="216"/>
          </w:p>
        </w:tc>
      </w:tr>
      <w:tr w:rsidR="00EE5118" w:rsidRPr="009F515B" w:rsidTr="00EE5118">
        <w:trPr>
          <w:trHeight w:val="324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ind w:firstLine="56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推廣碳標籤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自選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F4" w:rsidRPr="009F515B" w:rsidRDefault="00C25AF4" w:rsidP="009F515B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9F515B">
              <w:rPr>
                <w:rFonts w:eastAsia="標楷體"/>
                <w:bCs/>
                <w:color w:val="000000" w:themeColor="text1"/>
                <w:sz w:val="26"/>
                <w:szCs w:val="26"/>
              </w:rPr>
              <w:t>15</w:t>
            </w:r>
            <w:r w:rsidRPr="009F515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分</w:t>
            </w:r>
          </w:p>
        </w:tc>
      </w:tr>
    </w:tbl>
    <w:p w:rsidR="00754758" w:rsidRPr="00EE5118" w:rsidRDefault="00754758" w:rsidP="00D06D06">
      <w:pPr>
        <w:tabs>
          <w:tab w:val="left" w:pos="1134"/>
          <w:tab w:val="left" w:pos="1701"/>
        </w:tabs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</w:p>
    <w:sectPr w:rsidR="00754758" w:rsidRPr="00EE5118" w:rsidSect="00C25AF4">
      <w:headerReference w:type="default" r:id="rId20"/>
      <w:pgSz w:w="11906" w:h="16838"/>
      <w:pgMar w:top="1134" w:right="1134" w:bottom="1134" w:left="1134" w:header="794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9B" w:rsidRDefault="001C039B">
      <w:r>
        <w:separator/>
      </w:r>
    </w:p>
  </w:endnote>
  <w:endnote w:type="continuationSeparator" w:id="0">
    <w:p w:rsidR="001C039B" w:rsidRDefault="001C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Default="00C25AF4" w:rsidP="00A547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0A2D" w:rsidRPr="00260A2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9B" w:rsidRDefault="001C039B">
      <w:r>
        <w:separator/>
      </w:r>
    </w:p>
  </w:footnote>
  <w:footnote w:type="continuationSeparator" w:id="0">
    <w:p w:rsidR="001C039B" w:rsidRDefault="001C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F2" w:rsidRPr="00BB759F" w:rsidRDefault="00E976F2">
    <w:pPr>
      <w:pStyle w:val="a7"/>
      <w:rPr>
        <w:rFonts w:eastAsia="標楷體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F2" w:rsidRPr="00BB759F" w:rsidRDefault="00E976F2">
    <w:pPr>
      <w:pStyle w:val="a7"/>
      <w:rPr>
        <w:rFonts w:eastAsia="標楷體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BB759F" w:rsidRDefault="00C25AF4">
    <w:pPr>
      <w:pStyle w:val="a7"/>
      <w:rPr>
        <w:rFonts w:eastAsia="標楷體"/>
      </w:rPr>
    </w:pPr>
    <w:r w:rsidRPr="00074457">
      <w:rPr>
        <w:rFonts w:eastAsia="標楷體"/>
      </w:rPr>
      <w:t>附件</w:t>
    </w:r>
    <w:r>
      <w:rPr>
        <w:rFonts w:eastAsia="標楷體"/>
      </w:rPr>
      <w:t>3</w:t>
    </w:r>
    <w:r>
      <w:rPr>
        <w:rFonts w:eastAsia="標楷體" w:hint="eastAsia"/>
      </w:rPr>
      <w:t>、</w:t>
    </w:r>
    <w:r w:rsidR="00EE5118" w:rsidRPr="00EE5118">
      <w:rPr>
        <w:rFonts w:eastAsia="標楷體" w:hint="eastAsia"/>
      </w:rPr>
      <w:t>108</w:t>
    </w:r>
    <w:r w:rsidR="00EE5118" w:rsidRPr="00EE5118">
      <w:rPr>
        <w:rFonts w:eastAsia="標楷體" w:hint="eastAsia"/>
      </w:rPr>
      <w:t>年</w:t>
    </w:r>
    <w:proofErr w:type="gramStart"/>
    <w:r w:rsidR="00EE5118" w:rsidRPr="00EE5118">
      <w:rPr>
        <w:rFonts w:eastAsia="標楷體" w:hint="eastAsia"/>
      </w:rPr>
      <w:t>低碳永續</w:t>
    </w:r>
    <w:proofErr w:type="gramEnd"/>
    <w:r w:rsidR="00EE5118" w:rsidRPr="00EE5118">
      <w:rPr>
        <w:rFonts w:eastAsia="標楷體" w:hint="eastAsia"/>
      </w:rPr>
      <w:t>家園行動項目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AA702C" w:rsidRDefault="00C25AF4" w:rsidP="00754758">
    <w:pPr>
      <w:pStyle w:val="a7"/>
    </w:pPr>
    <w:r w:rsidRPr="00074457">
      <w:rPr>
        <w:rFonts w:eastAsia="標楷體"/>
      </w:rPr>
      <w:t>附件</w:t>
    </w:r>
    <w:r>
      <w:rPr>
        <w:rFonts w:eastAsia="標楷體"/>
      </w:rPr>
      <w:t>1</w:t>
    </w:r>
    <w:r>
      <w:rPr>
        <w:rFonts w:eastAsia="標楷體" w:hint="eastAsia"/>
      </w:rPr>
      <w:t>、</w:t>
    </w:r>
    <w:r w:rsidRPr="001E1CA0">
      <w:rPr>
        <w:rFonts w:eastAsia="標楷體" w:hint="eastAsia"/>
      </w:rPr>
      <w:t>行動項目精進申請文件檢查表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990B71" w:rsidRDefault="00C25AF4" w:rsidP="00754758">
    <w:pPr>
      <w:pStyle w:val="a7"/>
      <w:rPr>
        <w:rFonts w:ascii="標楷體" w:eastAsia="標楷體" w:hAnsi="標楷體"/>
      </w:rPr>
    </w:pPr>
    <w:r w:rsidRPr="00074457">
      <w:rPr>
        <w:rFonts w:eastAsia="標楷體"/>
      </w:rPr>
      <w:t>附件</w:t>
    </w:r>
    <w:r>
      <w:rPr>
        <w:rFonts w:eastAsia="標楷體"/>
      </w:rPr>
      <w:t>1</w:t>
    </w:r>
    <w:r>
      <w:rPr>
        <w:rFonts w:eastAsia="標楷體" w:hint="eastAsia"/>
      </w:rPr>
      <w:t>、</w:t>
    </w:r>
    <w:r w:rsidRPr="001E1CA0">
      <w:rPr>
        <w:rFonts w:eastAsia="標楷體" w:hint="eastAsia"/>
      </w:rPr>
      <w:t>行動項目精進申請表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990B71" w:rsidRDefault="00C25AF4" w:rsidP="00754758">
    <w:pPr>
      <w:pStyle w:val="a7"/>
      <w:rPr>
        <w:rFonts w:ascii="標楷體" w:eastAsia="標楷體" w:hAnsi="標楷體"/>
      </w:rPr>
    </w:pPr>
    <w:r w:rsidRPr="00074457">
      <w:rPr>
        <w:rFonts w:eastAsia="標楷體"/>
      </w:rPr>
      <w:t>附件</w:t>
    </w:r>
    <w:r>
      <w:rPr>
        <w:rFonts w:eastAsia="標楷體"/>
      </w:rPr>
      <w:t>1</w:t>
    </w:r>
    <w:r>
      <w:rPr>
        <w:rFonts w:eastAsia="標楷體" w:hint="eastAsia"/>
      </w:rPr>
      <w:t>、</w:t>
    </w:r>
    <w:r w:rsidRPr="001E1CA0">
      <w:rPr>
        <w:rFonts w:eastAsia="標楷體" w:hint="eastAsia"/>
      </w:rPr>
      <w:t>土地</w:t>
    </w:r>
    <w:r w:rsidRPr="001E1CA0">
      <w:rPr>
        <w:rFonts w:eastAsia="標楷體" w:hint="eastAsia"/>
      </w:rPr>
      <w:t>/</w:t>
    </w:r>
    <w:r w:rsidRPr="001E1CA0">
      <w:rPr>
        <w:rFonts w:eastAsia="標楷體" w:hint="eastAsia"/>
      </w:rPr>
      <w:t>建物使用相關同意書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AA702C" w:rsidRDefault="00C25AF4" w:rsidP="00754758">
    <w:pPr>
      <w:pStyle w:val="a7"/>
    </w:pPr>
    <w:r w:rsidRPr="00074457">
      <w:rPr>
        <w:rFonts w:eastAsia="標楷體"/>
      </w:rPr>
      <w:t>附件</w:t>
    </w:r>
    <w:r>
      <w:rPr>
        <w:rFonts w:eastAsia="標楷體"/>
      </w:rPr>
      <w:t>1</w:t>
    </w:r>
    <w:r>
      <w:rPr>
        <w:rFonts w:eastAsia="標楷體" w:hint="eastAsia"/>
      </w:rPr>
      <w:t>、</w:t>
    </w:r>
    <w:r w:rsidRPr="001E1CA0">
      <w:rPr>
        <w:rFonts w:eastAsia="標楷體" w:hint="eastAsia"/>
      </w:rPr>
      <w:t>後續維護管理同意書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BB759F" w:rsidRDefault="00C25AF4">
    <w:pPr>
      <w:pStyle w:val="a7"/>
      <w:rPr>
        <w:rFonts w:eastAsia="標楷體"/>
      </w:rPr>
    </w:pPr>
    <w:r w:rsidRPr="00074457">
      <w:rPr>
        <w:rFonts w:eastAsia="標楷體"/>
      </w:rPr>
      <w:t>附件</w:t>
    </w:r>
    <w:r>
      <w:rPr>
        <w:rFonts w:eastAsia="標楷體"/>
      </w:rPr>
      <w:t>1</w:t>
    </w:r>
    <w:r>
      <w:rPr>
        <w:rFonts w:eastAsia="標楷體" w:hint="eastAsia"/>
      </w:rPr>
      <w:t>、</w:t>
    </w:r>
    <w:r w:rsidRPr="00C25AF4">
      <w:rPr>
        <w:rFonts w:eastAsia="標楷體" w:hint="eastAsia"/>
      </w:rPr>
      <w:t>行動項目精進同意補助聲明書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F2" w:rsidRPr="00BB759F" w:rsidRDefault="00E976F2">
    <w:pPr>
      <w:pStyle w:val="a7"/>
      <w:rPr>
        <w:rFonts w:eastAsia="標楷體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BB759F" w:rsidRDefault="00C25AF4">
    <w:pPr>
      <w:pStyle w:val="a7"/>
      <w:rPr>
        <w:rFonts w:eastAsia="標楷體"/>
      </w:rPr>
    </w:pPr>
    <w:r w:rsidRPr="00074457">
      <w:rPr>
        <w:rFonts w:eastAsia="標楷體"/>
      </w:rPr>
      <w:t>附件</w:t>
    </w:r>
    <w:r>
      <w:rPr>
        <w:rFonts w:eastAsia="標楷體"/>
      </w:rPr>
      <w:t>2</w:t>
    </w:r>
    <w:r>
      <w:rPr>
        <w:rFonts w:eastAsia="標楷體" w:hint="eastAsia"/>
      </w:rPr>
      <w:t>、</w:t>
    </w:r>
    <w:r w:rsidRPr="00C25AF4">
      <w:rPr>
        <w:rFonts w:eastAsia="標楷體" w:hint="eastAsia"/>
      </w:rPr>
      <w:t>行動項目維運申請表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4" w:rsidRPr="00BB759F" w:rsidRDefault="00C25AF4">
    <w:pPr>
      <w:pStyle w:val="a7"/>
      <w:rPr>
        <w:rFonts w:eastAsia="標楷體"/>
      </w:rPr>
    </w:pPr>
    <w:r w:rsidRPr="00074457">
      <w:rPr>
        <w:rFonts w:eastAsia="標楷體"/>
      </w:rPr>
      <w:t>附件</w:t>
    </w:r>
    <w:r>
      <w:rPr>
        <w:rFonts w:eastAsia="標楷體"/>
      </w:rPr>
      <w:t>2</w:t>
    </w:r>
    <w:r>
      <w:rPr>
        <w:rFonts w:eastAsia="標楷體" w:hint="eastAsia"/>
      </w:rPr>
      <w:t>、</w:t>
    </w:r>
    <w:r w:rsidRPr="00C25AF4">
      <w:rPr>
        <w:rFonts w:eastAsia="標楷體" w:hint="eastAsia"/>
      </w:rPr>
      <w:t>行動項目維運同意補助聲明書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86B"/>
    <w:multiLevelType w:val="hybridMultilevel"/>
    <w:tmpl w:val="D7CC68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6119DD"/>
    <w:multiLevelType w:val="hybridMultilevel"/>
    <w:tmpl w:val="CE9A935A"/>
    <w:lvl w:ilvl="0" w:tplc="96B648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08276F"/>
    <w:multiLevelType w:val="hybridMultilevel"/>
    <w:tmpl w:val="D6AC4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A3776"/>
    <w:multiLevelType w:val="hybridMultilevel"/>
    <w:tmpl w:val="2DF2201A"/>
    <w:lvl w:ilvl="0" w:tplc="06D2FAF8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5F2DDF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E350EA"/>
    <w:multiLevelType w:val="hybridMultilevel"/>
    <w:tmpl w:val="A0B25E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7131116"/>
    <w:multiLevelType w:val="hybridMultilevel"/>
    <w:tmpl w:val="F3B2946E"/>
    <w:lvl w:ilvl="0" w:tplc="A2E260C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0A0C2531"/>
    <w:multiLevelType w:val="hybridMultilevel"/>
    <w:tmpl w:val="B44EC1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A0F1FF5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136AB4"/>
    <w:multiLevelType w:val="hybridMultilevel"/>
    <w:tmpl w:val="C8FA9B4A"/>
    <w:lvl w:ilvl="0" w:tplc="326492C6">
      <w:start w:val="1"/>
      <w:numFmt w:val="decimal"/>
      <w:lvlText w:val="(%1)"/>
      <w:lvlJc w:val="left"/>
      <w:pPr>
        <w:ind w:left="17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0" w15:restartNumberingAfterBreak="0">
    <w:nsid w:val="0D8304C7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2113C8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4119A3"/>
    <w:multiLevelType w:val="hybridMultilevel"/>
    <w:tmpl w:val="E2CE794A"/>
    <w:lvl w:ilvl="0" w:tplc="96B648A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14EC5D39"/>
    <w:multiLevelType w:val="hybridMultilevel"/>
    <w:tmpl w:val="C598E5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1CD6CD6"/>
    <w:multiLevelType w:val="hybridMultilevel"/>
    <w:tmpl w:val="E2CE794A"/>
    <w:lvl w:ilvl="0" w:tplc="96B648A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2D6286F"/>
    <w:multiLevelType w:val="hybridMultilevel"/>
    <w:tmpl w:val="D7CC68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6EA0B13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82C5E"/>
    <w:multiLevelType w:val="hybridMultilevel"/>
    <w:tmpl w:val="B7C81FE4"/>
    <w:lvl w:ilvl="0" w:tplc="96B648A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857525A"/>
    <w:multiLevelType w:val="hybridMultilevel"/>
    <w:tmpl w:val="D7CC68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53393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6E10BF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65E88"/>
    <w:multiLevelType w:val="hybridMultilevel"/>
    <w:tmpl w:val="9DE6309E"/>
    <w:lvl w:ilvl="0" w:tplc="A3A204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6E0F2E"/>
    <w:multiLevelType w:val="hybridMultilevel"/>
    <w:tmpl w:val="60424BA0"/>
    <w:lvl w:ilvl="0" w:tplc="95288A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926B3D"/>
    <w:multiLevelType w:val="hybridMultilevel"/>
    <w:tmpl w:val="C8FA9B4A"/>
    <w:lvl w:ilvl="0" w:tplc="326492C6">
      <w:start w:val="1"/>
      <w:numFmt w:val="decimal"/>
      <w:lvlText w:val="(%1)"/>
      <w:lvlJc w:val="left"/>
      <w:pPr>
        <w:ind w:left="17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24" w15:restartNumberingAfterBreak="0">
    <w:nsid w:val="35F81ABD"/>
    <w:multiLevelType w:val="hybridMultilevel"/>
    <w:tmpl w:val="A0B25E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365646"/>
    <w:multiLevelType w:val="hybridMultilevel"/>
    <w:tmpl w:val="B44EC1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C734ABA"/>
    <w:multiLevelType w:val="hybridMultilevel"/>
    <w:tmpl w:val="D6AC4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326D87"/>
    <w:multiLevelType w:val="hybridMultilevel"/>
    <w:tmpl w:val="E2CE794A"/>
    <w:lvl w:ilvl="0" w:tplc="96B648A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490E6611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466878"/>
    <w:multiLevelType w:val="multilevel"/>
    <w:tmpl w:val="0FA6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E1230"/>
    <w:multiLevelType w:val="hybridMultilevel"/>
    <w:tmpl w:val="1FE2942C"/>
    <w:lvl w:ilvl="0" w:tplc="CC1278F0">
      <w:start w:val="1"/>
      <w:numFmt w:val="taiwaneseCountingThousand"/>
      <w:lvlText w:val="(%1)"/>
      <w:lvlJc w:val="left"/>
      <w:pPr>
        <w:ind w:left="1213" w:hanging="645"/>
      </w:pPr>
      <w:rPr>
        <w:rFonts w:cs="Arial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4297906"/>
    <w:multiLevelType w:val="hybridMultilevel"/>
    <w:tmpl w:val="E2CE794A"/>
    <w:lvl w:ilvl="0" w:tplc="96B648A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5703522F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4540EE"/>
    <w:multiLevelType w:val="hybridMultilevel"/>
    <w:tmpl w:val="C598E5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7D60035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C23BDA"/>
    <w:multiLevelType w:val="hybridMultilevel"/>
    <w:tmpl w:val="03B6DC0C"/>
    <w:lvl w:ilvl="0" w:tplc="E778676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622A65"/>
    <w:multiLevelType w:val="hybridMultilevel"/>
    <w:tmpl w:val="1C369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043EC9"/>
    <w:multiLevelType w:val="hybridMultilevel"/>
    <w:tmpl w:val="D6AC4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265F36"/>
    <w:multiLevelType w:val="hybridMultilevel"/>
    <w:tmpl w:val="0638D3AA"/>
    <w:lvl w:ilvl="0" w:tplc="96B648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A30C9A"/>
    <w:multiLevelType w:val="hybridMultilevel"/>
    <w:tmpl w:val="03B6DC0C"/>
    <w:lvl w:ilvl="0" w:tplc="E778676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C619F8"/>
    <w:multiLevelType w:val="hybridMultilevel"/>
    <w:tmpl w:val="D6AC4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1334C"/>
    <w:multiLevelType w:val="hybridMultilevel"/>
    <w:tmpl w:val="A0B25E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2C00A86"/>
    <w:multiLevelType w:val="hybridMultilevel"/>
    <w:tmpl w:val="A0B25E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69E6484"/>
    <w:multiLevelType w:val="hybridMultilevel"/>
    <w:tmpl w:val="D6AC4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E75E7F"/>
    <w:multiLevelType w:val="hybridMultilevel"/>
    <w:tmpl w:val="96CA668A"/>
    <w:lvl w:ilvl="0" w:tplc="175C92D6">
      <w:start w:val="1"/>
      <w:numFmt w:val="taiwaneseCountingThousand"/>
      <w:lvlText w:val="%1、"/>
      <w:lvlJc w:val="left"/>
      <w:pPr>
        <w:ind w:left="33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6" w15:restartNumberingAfterBreak="0">
    <w:nsid w:val="7A350D9B"/>
    <w:multiLevelType w:val="hybridMultilevel"/>
    <w:tmpl w:val="567AD82C"/>
    <w:lvl w:ilvl="0" w:tplc="96B648A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7" w15:restartNumberingAfterBreak="0">
    <w:nsid w:val="7B06599C"/>
    <w:multiLevelType w:val="hybridMultilevel"/>
    <w:tmpl w:val="86109B46"/>
    <w:lvl w:ilvl="0" w:tplc="251E681C">
      <w:start w:val="1"/>
      <w:numFmt w:val="taiwaneseCountingThousand"/>
      <w:suff w:val="space"/>
      <w:lvlText w:val="%1、"/>
      <w:lvlJc w:val="left"/>
      <w:pPr>
        <w:ind w:left="728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4E5C95"/>
    <w:multiLevelType w:val="hybridMultilevel"/>
    <w:tmpl w:val="44B8D7A6"/>
    <w:lvl w:ilvl="0" w:tplc="A8CAFFE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8"/>
  </w:num>
  <w:num w:numId="3">
    <w:abstractNumId w:val="11"/>
  </w:num>
  <w:num w:numId="4">
    <w:abstractNumId w:val="15"/>
  </w:num>
  <w:num w:numId="5">
    <w:abstractNumId w:val="28"/>
  </w:num>
  <w:num w:numId="6">
    <w:abstractNumId w:val="0"/>
  </w:num>
  <w:num w:numId="7">
    <w:abstractNumId w:val="36"/>
  </w:num>
  <w:num w:numId="8">
    <w:abstractNumId w:val="40"/>
  </w:num>
  <w:num w:numId="9">
    <w:abstractNumId w:val="13"/>
  </w:num>
  <w:num w:numId="10">
    <w:abstractNumId w:val="12"/>
  </w:num>
  <w:num w:numId="11">
    <w:abstractNumId w:val="25"/>
  </w:num>
  <w:num w:numId="12">
    <w:abstractNumId w:val="5"/>
  </w:num>
  <w:num w:numId="13">
    <w:abstractNumId w:val="43"/>
  </w:num>
  <w:num w:numId="14">
    <w:abstractNumId w:val="21"/>
  </w:num>
  <w:num w:numId="15">
    <w:abstractNumId w:val="37"/>
  </w:num>
  <w:num w:numId="16">
    <w:abstractNumId w:val="22"/>
  </w:num>
  <w:num w:numId="17">
    <w:abstractNumId w:val="47"/>
  </w:num>
  <w:num w:numId="18">
    <w:abstractNumId w:val="30"/>
  </w:num>
  <w:num w:numId="19">
    <w:abstractNumId w:val="8"/>
  </w:num>
  <w:num w:numId="20">
    <w:abstractNumId w:val="32"/>
  </w:num>
  <w:num w:numId="21">
    <w:abstractNumId w:val="20"/>
  </w:num>
  <w:num w:numId="22">
    <w:abstractNumId w:val="17"/>
  </w:num>
  <w:num w:numId="23">
    <w:abstractNumId w:val="23"/>
  </w:num>
  <w:num w:numId="24">
    <w:abstractNumId w:val="9"/>
  </w:num>
  <w:num w:numId="25">
    <w:abstractNumId w:val="29"/>
  </w:num>
  <w:num w:numId="26">
    <w:abstractNumId w:val="38"/>
  </w:num>
  <w:num w:numId="27">
    <w:abstractNumId w:val="1"/>
  </w:num>
  <w:num w:numId="28">
    <w:abstractNumId w:val="44"/>
  </w:num>
  <w:num w:numId="29">
    <w:abstractNumId w:val="2"/>
  </w:num>
  <w:num w:numId="30">
    <w:abstractNumId w:val="45"/>
  </w:num>
  <w:num w:numId="31">
    <w:abstractNumId w:val="46"/>
  </w:num>
  <w:num w:numId="32">
    <w:abstractNumId w:val="35"/>
  </w:num>
  <w:num w:numId="33">
    <w:abstractNumId w:val="33"/>
  </w:num>
  <w:num w:numId="34">
    <w:abstractNumId w:val="14"/>
  </w:num>
  <w:num w:numId="35">
    <w:abstractNumId w:val="7"/>
  </w:num>
  <w:num w:numId="36">
    <w:abstractNumId w:val="42"/>
  </w:num>
  <w:num w:numId="37">
    <w:abstractNumId w:val="24"/>
  </w:num>
  <w:num w:numId="38">
    <w:abstractNumId w:val="4"/>
  </w:num>
  <w:num w:numId="39">
    <w:abstractNumId w:val="31"/>
  </w:num>
  <w:num w:numId="40">
    <w:abstractNumId w:val="27"/>
  </w:num>
  <w:num w:numId="41">
    <w:abstractNumId w:val="34"/>
  </w:num>
  <w:num w:numId="42">
    <w:abstractNumId w:val="18"/>
  </w:num>
  <w:num w:numId="43">
    <w:abstractNumId w:val="39"/>
  </w:num>
  <w:num w:numId="44">
    <w:abstractNumId w:val="6"/>
  </w:num>
  <w:num w:numId="45">
    <w:abstractNumId w:val="41"/>
  </w:num>
  <w:num w:numId="46">
    <w:abstractNumId w:val="26"/>
  </w:num>
  <w:num w:numId="47">
    <w:abstractNumId w:val="19"/>
  </w:num>
  <w:num w:numId="48">
    <w:abstractNumId w:val="10"/>
  </w:num>
  <w:num w:numId="49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0"/>
    <w:rsid w:val="00003667"/>
    <w:rsid w:val="00004C3A"/>
    <w:rsid w:val="00006861"/>
    <w:rsid w:val="00006DB3"/>
    <w:rsid w:val="00006EA1"/>
    <w:rsid w:val="00010737"/>
    <w:rsid w:val="00011801"/>
    <w:rsid w:val="00011F78"/>
    <w:rsid w:val="00016756"/>
    <w:rsid w:val="000175A4"/>
    <w:rsid w:val="000175AD"/>
    <w:rsid w:val="0002511D"/>
    <w:rsid w:val="00027F30"/>
    <w:rsid w:val="000310E9"/>
    <w:rsid w:val="0003119B"/>
    <w:rsid w:val="00032991"/>
    <w:rsid w:val="0003305C"/>
    <w:rsid w:val="000343E2"/>
    <w:rsid w:val="000379AD"/>
    <w:rsid w:val="00037CF0"/>
    <w:rsid w:val="000413A8"/>
    <w:rsid w:val="0004297B"/>
    <w:rsid w:val="00042D2F"/>
    <w:rsid w:val="000434AC"/>
    <w:rsid w:val="00045D1C"/>
    <w:rsid w:val="0005114E"/>
    <w:rsid w:val="00053A57"/>
    <w:rsid w:val="00060B0D"/>
    <w:rsid w:val="00061036"/>
    <w:rsid w:val="00061F0F"/>
    <w:rsid w:val="00062903"/>
    <w:rsid w:val="000718FC"/>
    <w:rsid w:val="00072A0F"/>
    <w:rsid w:val="00074457"/>
    <w:rsid w:val="00075B7A"/>
    <w:rsid w:val="00075F2F"/>
    <w:rsid w:val="00076A36"/>
    <w:rsid w:val="00077DB3"/>
    <w:rsid w:val="00081D4F"/>
    <w:rsid w:val="000829C3"/>
    <w:rsid w:val="00083952"/>
    <w:rsid w:val="000842EC"/>
    <w:rsid w:val="00084DE1"/>
    <w:rsid w:val="00090512"/>
    <w:rsid w:val="00090A2E"/>
    <w:rsid w:val="0009281A"/>
    <w:rsid w:val="000932C3"/>
    <w:rsid w:val="00096392"/>
    <w:rsid w:val="00096BA6"/>
    <w:rsid w:val="000A0277"/>
    <w:rsid w:val="000A3D84"/>
    <w:rsid w:val="000B1C22"/>
    <w:rsid w:val="000B40CA"/>
    <w:rsid w:val="000B58F6"/>
    <w:rsid w:val="000B79D4"/>
    <w:rsid w:val="000B7B80"/>
    <w:rsid w:val="000C5A7D"/>
    <w:rsid w:val="000D594F"/>
    <w:rsid w:val="000D689D"/>
    <w:rsid w:val="000D7C86"/>
    <w:rsid w:val="000E1BF3"/>
    <w:rsid w:val="000E25DE"/>
    <w:rsid w:val="000E4556"/>
    <w:rsid w:val="000E4878"/>
    <w:rsid w:val="000E7EAA"/>
    <w:rsid w:val="000F128D"/>
    <w:rsid w:val="000F15AC"/>
    <w:rsid w:val="000F2333"/>
    <w:rsid w:val="000F237D"/>
    <w:rsid w:val="000F2F65"/>
    <w:rsid w:val="000F40A8"/>
    <w:rsid w:val="000F532C"/>
    <w:rsid w:val="000F6299"/>
    <w:rsid w:val="000F75CC"/>
    <w:rsid w:val="000F7988"/>
    <w:rsid w:val="00100EDC"/>
    <w:rsid w:val="00102247"/>
    <w:rsid w:val="00103E74"/>
    <w:rsid w:val="001044AB"/>
    <w:rsid w:val="00106C2C"/>
    <w:rsid w:val="0010785C"/>
    <w:rsid w:val="0011337A"/>
    <w:rsid w:val="00114761"/>
    <w:rsid w:val="00116D8A"/>
    <w:rsid w:val="00120693"/>
    <w:rsid w:val="001206EC"/>
    <w:rsid w:val="00120C8E"/>
    <w:rsid w:val="0012152C"/>
    <w:rsid w:val="00125426"/>
    <w:rsid w:val="001311F9"/>
    <w:rsid w:val="001342C6"/>
    <w:rsid w:val="001346AE"/>
    <w:rsid w:val="00134808"/>
    <w:rsid w:val="00136192"/>
    <w:rsid w:val="00136359"/>
    <w:rsid w:val="001401C4"/>
    <w:rsid w:val="001403B1"/>
    <w:rsid w:val="00140553"/>
    <w:rsid w:val="0014059F"/>
    <w:rsid w:val="001443D8"/>
    <w:rsid w:val="001475E8"/>
    <w:rsid w:val="00150679"/>
    <w:rsid w:val="00152892"/>
    <w:rsid w:val="00153AF6"/>
    <w:rsid w:val="00154B5B"/>
    <w:rsid w:val="0015595C"/>
    <w:rsid w:val="001579E7"/>
    <w:rsid w:val="00160D18"/>
    <w:rsid w:val="00160F99"/>
    <w:rsid w:val="00163232"/>
    <w:rsid w:val="00166185"/>
    <w:rsid w:val="00170F23"/>
    <w:rsid w:val="0017280F"/>
    <w:rsid w:val="00172E6E"/>
    <w:rsid w:val="00174860"/>
    <w:rsid w:val="0017697D"/>
    <w:rsid w:val="00177063"/>
    <w:rsid w:val="001815FB"/>
    <w:rsid w:val="00181A91"/>
    <w:rsid w:val="00186AD1"/>
    <w:rsid w:val="00186DE9"/>
    <w:rsid w:val="00191445"/>
    <w:rsid w:val="00192A9B"/>
    <w:rsid w:val="00194234"/>
    <w:rsid w:val="00194AE2"/>
    <w:rsid w:val="00194D30"/>
    <w:rsid w:val="00196E80"/>
    <w:rsid w:val="00197368"/>
    <w:rsid w:val="001A0E87"/>
    <w:rsid w:val="001A1967"/>
    <w:rsid w:val="001A2B2D"/>
    <w:rsid w:val="001A2CCD"/>
    <w:rsid w:val="001A416F"/>
    <w:rsid w:val="001A42C5"/>
    <w:rsid w:val="001A4FAD"/>
    <w:rsid w:val="001A5B2A"/>
    <w:rsid w:val="001A63EA"/>
    <w:rsid w:val="001B33D3"/>
    <w:rsid w:val="001B350E"/>
    <w:rsid w:val="001B44F3"/>
    <w:rsid w:val="001B763A"/>
    <w:rsid w:val="001C039B"/>
    <w:rsid w:val="001C1BC0"/>
    <w:rsid w:val="001C4E6B"/>
    <w:rsid w:val="001C681A"/>
    <w:rsid w:val="001C72AA"/>
    <w:rsid w:val="001D0C7E"/>
    <w:rsid w:val="001D2E73"/>
    <w:rsid w:val="001D4E96"/>
    <w:rsid w:val="001E1CA0"/>
    <w:rsid w:val="001E2F17"/>
    <w:rsid w:val="001E4D06"/>
    <w:rsid w:val="001E4DBC"/>
    <w:rsid w:val="001E4FCB"/>
    <w:rsid w:val="001E5472"/>
    <w:rsid w:val="001E55CA"/>
    <w:rsid w:val="001E5E27"/>
    <w:rsid w:val="001E737F"/>
    <w:rsid w:val="001F1881"/>
    <w:rsid w:val="001F21F5"/>
    <w:rsid w:val="001F332B"/>
    <w:rsid w:val="001F4179"/>
    <w:rsid w:val="001F46D6"/>
    <w:rsid w:val="001F7A6B"/>
    <w:rsid w:val="001F7D43"/>
    <w:rsid w:val="00201F36"/>
    <w:rsid w:val="002021CD"/>
    <w:rsid w:val="00203689"/>
    <w:rsid w:val="002039CC"/>
    <w:rsid w:val="002073C4"/>
    <w:rsid w:val="00207A14"/>
    <w:rsid w:val="002129F4"/>
    <w:rsid w:val="00213B5D"/>
    <w:rsid w:val="002143FE"/>
    <w:rsid w:val="00214905"/>
    <w:rsid w:val="002157A4"/>
    <w:rsid w:val="00216482"/>
    <w:rsid w:val="00217CFD"/>
    <w:rsid w:val="00220887"/>
    <w:rsid w:val="002217F4"/>
    <w:rsid w:val="00223430"/>
    <w:rsid w:val="0022371A"/>
    <w:rsid w:val="002247AD"/>
    <w:rsid w:val="00224E35"/>
    <w:rsid w:val="00225FE0"/>
    <w:rsid w:val="002268F1"/>
    <w:rsid w:val="00232551"/>
    <w:rsid w:val="00233BAB"/>
    <w:rsid w:val="00234BF2"/>
    <w:rsid w:val="002442D1"/>
    <w:rsid w:val="002449E2"/>
    <w:rsid w:val="00252017"/>
    <w:rsid w:val="00254046"/>
    <w:rsid w:val="00254C85"/>
    <w:rsid w:val="002556B4"/>
    <w:rsid w:val="00256EFF"/>
    <w:rsid w:val="00257AAC"/>
    <w:rsid w:val="0026091F"/>
    <w:rsid w:val="00260A2D"/>
    <w:rsid w:val="002613CC"/>
    <w:rsid w:val="0026205C"/>
    <w:rsid w:val="0026376F"/>
    <w:rsid w:val="00263DEA"/>
    <w:rsid w:val="00264A7E"/>
    <w:rsid w:val="002658B2"/>
    <w:rsid w:val="00265A04"/>
    <w:rsid w:val="00267D49"/>
    <w:rsid w:val="00272CBA"/>
    <w:rsid w:val="00274987"/>
    <w:rsid w:val="0027582D"/>
    <w:rsid w:val="00275B11"/>
    <w:rsid w:val="00275CAD"/>
    <w:rsid w:val="00277003"/>
    <w:rsid w:val="00277F2A"/>
    <w:rsid w:val="00280075"/>
    <w:rsid w:val="00280E52"/>
    <w:rsid w:val="00281135"/>
    <w:rsid w:val="002812E1"/>
    <w:rsid w:val="002859BA"/>
    <w:rsid w:val="00285DB3"/>
    <w:rsid w:val="002909A0"/>
    <w:rsid w:val="00290D58"/>
    <w:rsid w:val="0029264D"/>
    <w:rsid w:val="0029340D"/>
    <w:rsid w:val="002A0E8A"/>
    <w:rsid w:val="002A204F"/>
    <w:rsid w:val="002A3FA8"/>
    <w:rsid w:val="002A7449"/>
    <w:rsid w:val="002A75A6"/>
    <w:rsid w:val="002B2E5A"/>
    <w:rsid w:val="002B4B24"/>
    <w:rsid w:val="002B5156"/>
    <w:rsid w:val="002B5906"/>
    <w:rsid w:val="002B5E84"/>
    <w:rsid w:val="002B66CA"/>
    <w:rsid w:val="002B6863"/>
    <w:rsid w:val="002C3CF5"/>
    <w:rsid w:val="002C495C"/>
    <w:rsid w:val="002C5F98"/>
    <w:rsid w:val="002C6600"/>
    <w:rsid w:val="002C6E00"/>
    <w:rsid w:val="002C74A3"/>
    <w:rsid w:val="002D5568"/>
    <w:rsid w:val="002D5C39"/>
    <w:rsid w:val="002D77CC"/>
    <w:rsid w:val="002E14C4"/>
    <w:rsid w:val="002E3213"/>
    <w:rsid w:val="002E5523"/>
    <w:rsid w:val="002E6066"/>
    <w:rsid w:val="002E6416"/>
    <w:rsid w:val="002F1990"/>
    <w:rsid w:val="002F66D4"/>
    <w:rsid w:val="002F7FA4"/>
    <w:rsid w:val="0030041A"/>
    <w:rsid w:val="00301E80"/>
    <w:rsid w:val="00303AE2"/>
    <w:rsid w:val="00304BF2"/>
    <w:rsid w:val="003056A3"/>
    <w:rsid w:val="00305CB8"/>
    <w:rsid w:val="00306EDB"/>
    <w:rsid w:val="00306FD3"/>
    <w:rsid w:val="003072C3"/>
    <w:rsid w:val="003074B4"/>
    <w:rsid w:val="003104FB"/>
    <w:rsid w:val="00311FF8"/>
    <w:rsid w:val="0031416F"/>
    <w:rsid w:val="003159C8"/>
    <w:rsid w:val="00315FB3"/>
    <w:rsid w:val="00317652"/>
    <w:rsid w:val="00317665"/>
    <w:rsid w:val="00317C0D"/>
    <w:rsid w:val="00320096"/>
    <w:rsid w:val="00330E89"/>
    <w:rsid w:val="00330EEC"/>
    <w:rsid w:val="00331EF5"/>
    <w:rsid w:val="00335488"/>
    <w:rsid w:val="00335672"/>
    <w:rsid w:val="00336452"/>
    <w:rsid w:val="00336F6E"/>
    <w:rsid w:val="0033743A"/>
    <w:rsid w:val="00340814"/>
    <w:rsid w:val="00342314"/>
    <w:rsid w:val="003430AE"/>
    <w:rsid w:val="00343C19"/>
    <w:rsid w:val="00344F53"/>
    <w:rsid w:val="00346230"/>
    <w:rsid w:val="0034759A"/>
    <w:rsid w:val="00355138"/>
    <w:rsid w:val="003579CA"/>
    <w:rsid w:val="00360865"/>
    <w:rsid w:val="00362866"/>
    <w:rsid w:val="00363256"/>
    <w:rsid w:val="0036422D"/>
    <w:rsid w:val="00364F71"/>
    <w:rsid w:val="0036531A"/>
    <w:rsid w:val="0036737B"/>
    <w:rsid w:val="00370ACF"/>
    <w:rsid w:val="003716AE"/>
    <w:rsid w:val="00372285"/>
    <w:rsid w:val="003727F9"/>
    <w:rsid w:val="00373E6B"/>
    <w:rsid w:val="0037488A"/>
    <w:rsid w:val="00374E4E"/>
    <w:rsid w:val="0037668E"/>
    <w:rsid w:val="00377684"/>
    <w:rsid w:val="003805FF"/>
    <w:rsid w:val="00381710"/>
    <w:rsid w:val="00381BA4"/>
    <w:rsid w:val="003847F1"/>
    <w:rsid w:val="0038518D"/>
    <w:rsid w:val="00387E8C"/>
    <w:rsid w:val="003A0280"/>
    <w:rsid w:val="003A1F42"/>
    <w:rsid w:val="003A3368"/>
    <w:rsid w:val="003A4122"/>
    <w:rsid w:val="003A42C4"/>
    <w:rsid w:val="003A4542"/>
    <w:rsid w:val="003A4E76"/>
    <w:rsid w:val="003A785F"/>
    <w:rsid w:val="003A78CE"/>
    <w:rsid w:val="003B101C"/>
    <w:rsid w:val="003B2076"/>
    <w:rsid w:val="003B5E91"/>
    <w:rsid w:val="003C1038"/>
    <w:rsid w:val="003C1981"/>
    <w:rsid w:val="003C1FAE"/>
    <w:rsid w:val="003C3D1A"/>
    <w:rsid w:val="003C7047"/>
    <w:rsid w:val="003D0AC1"/>
    <w:rsid w:val="003D1E86"/>
    <w:rsid w:val="003D4F1D"/>
    <w:rsid w:val="003D5677"/>
    <w:rsid w:val="003D7F24"/>
    <w:rsid w:val="003E0B12"/>
    <w:rsid w:val="003E1A11"/>
    <w:rsid w:val="003E342A"/>
    <w:rsid w:val="003F080D"/>
    <w:rsid w:val="003F3B57"/>
    <w:rsid w:val="003F3CA7"/>
    <w:rsid w:val="003F48E1"/>
    <w:rsid w:val="003F53F7"/>
    <w:rsid w:val="003F678D"/>
    <w:rsid w:val="00400F88"/>
    <w:rsid w:val="00401AB0"/>
    <w:rsid w:val="00405264"/>
    <w:rsid w:val="00406791"/>
    <w:rsid w:val="0040741F"/>
    <w:rsid w:val="00410524"/>
    <w:rsid w:val="00410B9E"/>
    <w:rsid w:val="004176E6"/>
    <w:rsid w:val="0042497E"/>
    <w:rsid w:val="00425F6F"/>
    <w:rsid w:val="00427E8B"/>
    <w:rsid w:val="00430575"/>
    <w:rsid w:val="0043101B"/>
    <w:rsid w:val="004312A8"/>
    <w:rsid w:val="00434851"/>
    <w:rsid w:val="00436855"/>
    <w:rsid w:val="004402E2"/>
    <w:rsid w:val="00442863"/>
    <w:rsid w:val="0044287B"/>
    <w:rsid w:val="0044521E"/>
    <w:rsid w:val="0044584C"/>
    <w:rsid w:val="0045092C"/>
    <w:rsid w:val="00450A79"/>
    <w:rsid w:val="0045135F"/>
    <w:rsid w:val="00451446"/>
    <w:rsid w:val="0045165D"/>
    <w:rsid w:val="004549D4"/>
    <w:rsid w:val="00456593"/>
    <w:rsid w:val="004574BB"/>
    <w:rsid w:val="004608F7"/>
    <w:rsid w:val="00466A33"/>
    <w:rsid w:val="00466C59"/>
    <w:rsid w:val="004700E8"/>
    <w:rsid w:val="004702AC"/>
    <w:rsid w:val="00470AED"/>
    <w:rsid w:val="004748C7"/>
    <w:rsid w:val="004750AF"/>
    <w:rsid w:val="0047596B"/>
    <w:rsid w:val="0047650B"/>
    <w:rsid w:val="004820C7"/>
    <w:rsid w:val="00482EA0"/>
    <w:rsid w:val="00483A44"/>
    <w:rsid w:val="0048476C"/>
    <w:rsid w:val="004852E5"/>
    <w:rsid w:val="004861D8"/>
    <w:rsid w:val="0048635D"/>
    <w:rsid w:val="00487231"/>
    <w:rsid w:val="00490C36"/>
    <w:rsid w:val="00491606"/>
    <w:rsid w:val="00492B7E"/>
    <w:rsid w:val="004A39F9"/>
    <w:rsid w:val="004A5A9C"/>
    <w:rsid w:val="004A72F0"/>
    <w:rsid w:val="004B2E88"/>
    <w:rsid w:val="004B3704"/>
    <w:rsid w:val="004B3FED"/>
    <w:rsid w:val="004B46A5"/>
    <w:rsid w:val="004C0A58"/>
    <w:rsid w:val="004C3D6D"/>
    <w:rsid w:val="004C495D"/>
    <w:rsid w:val="004C4FC0"/>
    <w:rsid w:val="004C6DB8"/>
    <w:rsid w:val="004D0D99"/>
    <w:rsid w:val="004D1FED"/>
    <w:rsid w:val="004D432F"/>
    <w:rsid w:val="004E0057"/>
    <w:rsid w:val="004E2C43"/>
    <w:rsid w:val="004E3F15"/>
    <w:rsid w:val="004E677C"/>
    <w:rsid w:val="004E71E9"/>
    <w:rsid w:val="004E7309"/>
    <w:rsid w:val="004F0BE0"/>
    <w:rsid w:val="004F12A5"/>
    <w:rsid w:val="004F6DCD"/>
    <w:rsid w:val="004F7DF9"/>
    <w:rsid w:val="00500E1B"/>
    <w:rsid w:val="00501E54"/>
    <w:rsid w:val="00502A98"/>
    <w:rsid w:val="00502ACE"/>
    <w:rsid w:val="00502CCC"/>
    <w:rsid w:val="0050325F"/>
    <w:rsid w:val="00505A02"/>
    <w:rsid w:val="00506F10"/>
    <w:rsid w:val="005107FE"/>
    <w:rsid w:val="00511F23"/>
    <w:rsid w:val="0051211A"/>
    <w:rsid w:val="00514412"/>
    <w:rsid w:val="00514E82"/>
    <w:rsid w:val="005150E5"/>
    <w:rsid w:val="00515443"/>
    <w:rsid w:val="005154C8"/>
    <w:rsid w:val="00521754"/>
    <w:rsid w:val="00521F74"/>
    <w:rsid w:val="00523E20"/>
    <w:rsid w:val="005249A2"/>
    <w:rsid w:val="00526F81"/>
    <w:rsid w:val="005271D4"/>
    <w:rsid w:val="00532E56"/>
    <w:rsid w:val="00533F2A"/>
    <w:rsid w:val="00535F9D"/>
    <w:rsid w:val="005361F5"/>
    <w:rsid w:val="0053639F"/>
    <w:rsid w:val="00537D3F"/>
    <w:rsid w:val="0054088B"/>
    <w:rsid w:val="00543095"/>
    <w:rsid w:val="00547BB0"/>
    <w:rsid w:val="00547EA3"/>
    <w:rsid w:val="00550C8D"/>
    <w:rsid w:val="00553475"/>
    <w:rsid w:val="005537B2"/>
    <w:rsid w:val="00554554"/>
    <w:rsid w:val="00557ADD"/>
    <w:rsid w:val="005612CF"/>
    <w:rsid w:val="005626FF"/>
    <w:rsid w:val="0056425E"/>
    <w:rsid w:val="00565F8D"/>
    <w:rsid w:val="005717DF"/>
    <w:rsid w:val="00573281"/>
    <w:rsid w:val="005750DF"/>
    <w:rsid w:val="00575210"/>
    <w:rsid w:val="00576F0F"/>
    <w:rsid w:val="005810B9"/>
    <w:rsid w:val="005811E5"/>
    <w:rsid w:val="00581AC0"/>
    <w:rsid w:val="005848EB"/>
    <w:rsid w:val="00584E1C"/>
    <w:rsid w:val="00586695"/>
    <w:rsid w:val="005904CA"/>
    <w:rsid w:val="00593078"/>
    <w:rsid w:val="00593648"/>
    <w:rsid w:val="00594BAC"/>
    <w:rsid w:val="00595317"/>
    <w:rsid w:val="00595357"/>
    <w:rsid w:val="005A0BD9"/>
    <w:rsid w:val="005A14D8"/>
    <w:rsid w:val="005A5250"/>
    <w:rsid w:val="005A5D9B"/>
    <w:rsid w:val="005B1A92"/>
    <w:rsid w:val="005B6D78"/>
    <w:rsid w:val="005C388C"/>
    <w:rsid w:val="005C427B"/>
    <w:rsid w:val="005C454D"/>
    <w:rsid w:val="005C52F5"/>
    <w:rsid w:val="005C54C4"/>
    <w:rsid w:val="005C603E"/>
    <w:rsid w:val="005C749F"/>
    <w:rsid w:val="005D1FEC"/>
    <w:rsid w:val="005D42F3"/>
    <w:rsid w:val="005D5687"/>
    <w:rsid w:val="005D5BFB"/>
    <w:rsid w:val="005D76BC"/>
    <w:rsid w:val="005D7AEE"/>
    <w:rsid w:val="005E0745"/>
    <w:rsid w:val="005E0C6F"/>
    <w:rsid w:val="005F0188"/>
    <w:rsid w:val="005F0220"/>
    <w:rsid w:val="005F1D4E"/>
    <w:rsid w:val="005F231F"/>
    <w:rsid w:val="005F23BA"/>
    <w:rsid w:val="005F2567"/>
    <w:rsid w:val="005F3328"/>
    <w:rsid w:val="005F5662"/>
    <w:rsid w:val="005F6B8D"/>
    <w:rsid w:val="005F73C6"/>
    <w:rsid w:val="00600479"/>
    <w:rsid w:val="006005BB"/>
    <w:rsid w:val="006009BA"/>
    <w:rsid w:val="00600A3E"/>
    <w:rsid w:val="00601606"/>
    <w:rsid w:val="00602194"/>
    <w:rsid w:val="006032A2"/>
    <w:rsid w:val="0060629E"/>
    <w:rsid w:val="0061056F"/>
    <w:rsid w:val="00612A9C"/>
    <w:rsid w:val="00613195"/>
    <w:rsid w:val="006159CF"/>
    <w:rsid w:val="006201FC"/>
    <w:rsid w:val="00626D93"/>
    <w:rsid w:val="0063235B"/>
    <w:rsid w:val="00644F71"/>
    <w:rsid w:val="00647824"/>
    <w:rsid w:val="00650A86"/>
    <w:rsid w:val="006526F1"/>
    <w:rsid w:val="00654158"/>
    <w:rsid w:val="00654D02"/>
    <w:rsid w:val="00657908"/>
    <w:rsid w:val="0066292E"/>
    <w:rsid w:val="00673E49"/>
    <w:rsid w:val="006774FF"/>
    <w:rsid w:val="00680E60"/>
    <w:rsid w:val="00681E12"/>
    <w:rsid w:val="00682264"/>
    <w:rsid w:val="00682DCD"/>
    <w:rsid w:val="00682F6F"/>
    <w:rsid w:val="00683FBE"/>
    <w:rsid w:val="0068501F"/>
    <w:rsid w:val="00686BBA"/>
    <w:rsid w:val="0068799F"/>
    <w:rsid w:val="00691717"/>
    <w:rsid w:val="00691B4F"/>
    <w:rsid w:val="00691E9C"/>
    <w:rsid w:val="00694FA7"/>
    <w:rsid w:val="006A070C"/>
    <w:rsid w:val="006A151C"/>
    <w:rsid w:val="006A1601"/>
    <w:rsid w:val="006A55C0"/>
    <w:rsid w:val="006A5953"/>
    <w:rsid w:val="006A603F"/>
    <w:rsid w:val="006B2250"/>
    <w:rsid w:val="006B26E7"/>
    <w:rsid w:val="006B2D97"/>
    <w:rsid w:val="006B3C72"/>
    <w:rsid w:val="006B74D1"/>
    <w:rsid w:val="006B772C"/>
    <w:rsid w:val="006B7C4D"/>
    <w:rsid w:val="006C0CB3"/>
    <w:rsid w:val="006C1D8A"/>
    <w:rsid w:val="006C227A"/>
    <w:rsid w:val="006C33B5"/>
    <w:rsid w:val="006C41A4"/>
    <w:rsid w:val="006C65C2"/>
    <w:rsid w:val="006C661D"/>
    <w:rsid w:val="006C6FE2"/>
    <w:rsid w:val="006C7235"/>
    <w:rsid w:val="006C7B09"/>
    <w:rsid w:val="006D07DB"/>
    <w:rsid w:val="006D0CEF"/>
    <w:rsid w:val="006D1266"/>
    <w:rsid w:val="006D12F9"/>
    <w:rsid w:val="006D2304"/>
    <w:rsid w:val="006D32F9"/>
    <w:rsid w:val="006D4891"/>
    <w:rsid w:val="006E0717"/>
    <w:rsid w:val="006E32FB"/>
    <w:rsid w:val="006E6C6F"/>
    <w:rsid w:val="006F0535"/>
    <w:rsid w:val="006F05BF"/>
    <w:rsid w:val="006F1385"/>
    <w:rsid w:val="006F4596"/>
    <w:rsid w:val="006F4A3E"/>
    <w:rsid w:val="006F4E51"/>
    <w:rsid w:val="006F6DEE"/>
    <w:rsid w:val="00701713"/>
    <w:rsid w:val="00702388"/>
    <w:rsid w:val="00704B1C"/>
    <w:rsid w:val="00705D73"/>
    <w:rsid w:val="00706948"/>
    <w:rsid w:val="00706B86"/>
    <w:rsid w:val="0070799A"/>
    <w:rsid w:val="00712B6B"/>
    <w:rsid w:val="00712E51"/>
    <w:rsid w:val="00712EE0"/>
    <w:rsid w:val="007135C1"/>
    <w:rsid w:val="00713AD2"/>
    <w:rsid w:val="007152B8"/>
    <w:rsid w:val="00715E50"/>
    <w:rsid w:val="00721897"/>
    <w:rsid w:val="00723BD5"/>
    <w:rsid w:val="00723E23"/>
    <w:rsid w:val="00726E82"/>
    <w:rsid w:val="00730BF6"/>
    <w:rsid w:val="00735193"/>
    <w:rsid w:val="00735A2F"/>
    <w:rsid w:val="00735A90"/>
    <w:rsid w:val="00737AE8"/>
    <w:rsid w:val="0074140F"/>
    <w:rsid w:val="00742E70"/>
    <w:rsid w:val="007445F4"/>
    <w:rsid w:val="00746F51"/>
    <w:rsid w:val="00747FF9"/>
    <w:rsid w:val="00750D0F"/>
    <w:rsid w:val="007512CE"/>
    <w:rsid w:val="007520E9"/>
    <w:rsid w:val="00754758"/>
    <w:rsid w:val="007563E8"/>
    <w:rsid w:val="00757203"/>
    <w:rsid w:val="0076151B"/>
    <w:rsid w:val="0076619D"/>
    <w:rsid w:val="007722E8"/>
    <w:rsid w:val="00772303"/>
    <w:rsid w:val="0077711E"/>
    <w:rsid w:val="00781ADA"/>
    <w:rsid w:val="0078393E"/>
    <w:rsid w:val="007845FA"/>
    <w:rsid w:val="00787912"/>
    <w:rsid w:val="00791A3D"/>
    <w:rsid w:val="00793149"/>
    <w:rsid w:val="00793250"/>
    <w:rsid w:val="00794ADC"/>
    <w:rsid w:val="007953BC"/>
    <w:rsid w:val="007960F2"/>
    <w:rsid w:val="00796BF1"/>
    <w:rsid w:val="007A2584"/>
    <w:rsid w:val="007A3658"/>
    <w:rsid w:val="007A6F1F"/>
    <w:rsid w:val="007A79F3"/>
    <w:rsid w:val="007A7C86"/>
    <w:rsid w:val="007B0698"/>
    <w:rsid w:val="007B11EA"/>
    <w:rsid w:val="007B2B4D"/>
    <w:rsid w:val="007B31F7"/>
    <w:rsid w:val="007B4200"/>
    <w:rsid w:val="007B6F01"/>
    <w:rsid w:val="007C0985"/>
    <w:rsid w:val="007C1E37"/>
    <w:rsid w:val="007C3B6F"/>
    <w:rsid w:val="007C6A4A"/>
    <w:rsid w:val="007D2F77"/>
    <w:rsid w:val="007D6E59"/>
    <w:rsid w:val="007E13B7"/>
    <w:rsid w:val="007E2407"/>
    <w:rsid w:val="007E3B82"/>
    <w:rsid w:val="007E4188"/>
    <w:rsid w:val="007E76C0"/>
    <w:rsid w:val="007F38CC"/>
    <w:rsid w:val="007F7E00"/>
    <w:rsid w:val="0080039F"/>
    <w:rsid w:val="00802B60"/>
    <w:rsid w:val="0080369C"/>
    <w:rsid w:val="008054EC"/>
    <w:rsid w:val="0081037F"/>
    <w:rsid w:val="008108B9"/>
    <w:rsid w:val="0081289E"/>
    <w:rsid w:val="008128E3"/>
    <w:rsid w:val="00815587"/>
    <w:rsid w:val="008168DA"/>
    <w:rsid w:val="0081732D"/>
    <w:rsid w:val="0082088C"/>
    <w:rsid w:val="008233A1"/>
    <w:rsid w:val="008249B2"/>
    <w:rsid w:val="00824CE6"/>
    <w:rsid w:val="00827E72"/>
    <w:rsid w:val="00835540"/>
    <w:rsid w:val="00835E40"/>
    <w:rsid w:val="00836300"/>
    <w:rsid w:val="008420B1"/>
    <w:rsid w:val="0084212F"/>
    <w:rsid w:val="008430F6"/>
    <w:rsid w:val="00845418"/>
    <w:rsid w:val="00845921"/>
    <w:rsid w:val="00847BBC"/>
    <w:rsid w:val="00847DE1"/>
    <w:rsid w:val="00847EA8"/>
    <w:rsid w:val="0085100B"/>
    <w:rsid w:val="00851552"/>
    <w:rsid w:val="00851B60"/>
    <w:rsid w:val="00852C38"/>
    <w:rsid w:val="00853143"/>
    <w:rsid w:val="008537A6"/>
    <w:rsid w:val="00853A92"/>
    <w:rsid w:val="00855FC6"/>
    <w:rsid w:val="00857BD4"/>
    <w:rsid w:val="0086033C"/>
    <w:rsid w:val="00860618"/>
    <w:rsid w:val="00860B9C"/>
    <w:rsid w:val="008626FA"/>
    <w:rsid w:val="0086302B"/>
    <w:rsid w:val="00866F59"/>
    <w:rsid w:val="00871567"/>
    <w:rsid w:val="00872DEF"/>
    <w:rsid w:val="0087364D"/>
    <w:rsid w:val="00873F34"/>
    <w:rsid w:val="00874CA1"/>
    <w:rsid w:val="00875907"/>
    <w:rsid w:val="00875EC0"/>
    <w:rsid w:val="0087609C"/>
    <w:rsid w:val="00880136"/>
    <w:rsid w:val="008812F5"/>
    <w:rsid w:val="00881682"/>
    <w:rsid w:val="008823E3"/>
    <w:rsid w:val="00891329"/>
    <w:rsid w:val="0089344C"/>
    <w:rsid w:val="008945C4"/>
    <w:rsid w:val="00895927"/>
    <w:rsid w:val="00896149"/>
    <w:rsid w:val="008A0A6A"/>
    <w:rsid w:val="008A1480"/>
    <w:rsid w:val="008A3A54"/>
    <w:rsid w:val="008A49FD"/>
    <w:rsid w:val="008A4CE1"/>
    <w:rsid w:val="008A55D2"/>
    <w:rsid w:val="008B1061"/>
    <w:rsid w:val="008B570E"/>
    <w:rsid w:val="008B78E6"/>
    <w:rsid w:val="008C0906"/>
    <w:rsid w:val="008C090C"/>
    <w:rsid w:val="008C19F0"/>
    <w:rsid w:val="008C1B43"/>
    <w:rsid w:val="008C51C1"/>
    <w:rsid w:val="008D12B4"/>
    <w:rsid w:val="008D12D1"/>
    <w:rsid w:val="008D4272"/>
    <w:rsid w:val="008E0216"/>
    <w:rsid w:val="008E1907"/>
    <w:rsid w:val="008E2D45"/>
    <w:rsid w:val="008E40F3"/>
    <w:rsid w:val="008E4655"/>
    <w:rsid w:val="008E4C47"/>
    <w:rsid w:val="008E5C07"/>
    <w:rsid w:val="008E6543"/>
    <w:rsid w:val="008E6F30"/>
    <w:rsid w:val="008F226C"/>
    <w:rsid w:val="008F2762"/>
    <w:rsid w:val="008F2DB8"/>
    <w:rsid w:val="008F3E65"/>
    <w:rsid w:val="00900636"/>
    <w:rsid w:val="00900ADE"/>
    <w:rsid w:val="0090477E"/>
    <w:rsid w:val="00905326"/>
    <w:rsid w:val="00905327"/>
    <w:rsid w:val="00905DA8"/>
    <w:rsid w:val="00906A89"/>
    <w:rsid w:val="00910BE8"/>
    <w:rsid w:val="0091152B"/>
    <w:rsid w:val="009124AE"/>
    <w:rsid w:val="0091405E"/>
    <w:rsid w:val="009146CD"/>
    <w:rsid w:val="0091672C"/>
    <w:rsid w:val="00921C20"/>
    <w:rsid w:val="00923354"/>
    <w:rsid w:val="0092421E"/>
    <w:rsid w:val="0092488A"/>
    <w:rsid w:val="0092509E"/>
    <w:rsid w:val="0092770D"/>
    <w:rsid w:val="00927AB2"/>
    <w:rsid w:val="00930486"/>
    <w:rsid w:val="00930D95"/>
    <w:rsid w:val="00931E05"/>
    <w:rsid w:val="00932CF4"/>
    <w:rsid w:val="00932FC3"/>
    <w:rsid w:val="00933DB0"/>
    <w:rsid w:val="00935B8F"/>
    <w:rsid w:val="00937F9F"/>
    <w:rsid w:val="009406D3"/>
    <w:rsid w:val="009414B7"/>
    <w:rsid w:val="009415DC"/>
    <w:rsid w:val="00941827"/>
    <w:rsid w:val="00942517"/>
    <w:rsid w:val="009432E1"/>
    <w:rsid w:val="00945E27"/>
    <w:rsid w:val="00946101"/>
    <w:rsid w:val="009461F7"/>
    <w:rsid w:val="00947A06"/>
    <w:rsid w:val="00953806"/>
    <w:rsid w:val="00953F21"/>
    <w:rsid w:val="009627B2"/>
    <w:rsid w:val="00962F6D"/>
    <w:rsid w:val="00963371"/>
    <w:rsid w:val="00963D70"/>
    <w:rsid w:val="009665F9"/>
    <w:rsid w:val="00966958"/>
    <w:rsid w:val="0097363D"/>
    <w:rsid w:val="00973DAD"/>
    <w:rsid w:val="00974AC4"/>
    <w:rsid w:val="0097696E"/>
    <w:rsid w:val="00981007"/>
    <w:rsid w:val="00981F8A"/>
    <w:rsid w:val="00982B91"/>
    <w:rsid w:val="0098432E"/>
    <w:rsid w:val="009849CB"/>
    <w:rsid w:val="009877CF"/>
    <w:rsid w:val="00990A71"/>
    <w:rsid w:val="009922EC"/>
    <w:rsid w:val="00995DA1"/>
    <w:rsid w:val="00995E99"/>
    <w:rsid w:val="00996563"/>
    <w:rsid w:val="00996BA5"/>
    <w:rsid w:val="009A080A"/>
    <w:rsid w:val="009A1ED9"/>
    <w:rsid w:val="009A1FA1"/>
    <w:rsid w:val="009A2428"/>
    <w:rsid w:val="009A2BE3"/>
    <w:rsid w:val="009A53F6"/>
    <w:rsid w:val="009A5438"/>
    <w:rsid w:val="009A5B01"/>
    <w:rsid w:val="009A76EF"/>
    <w:rsid w:val="009B072D"/>
    <w:rsid w:val="009B1B76"/>
    <w:rsid w:val="009B3E5E"/>
    <w:rsid w:val="009B4DDE"/>
    <w:rsid w:val="009B5CFD"/>
    <w:rsid w:val="009C2690"/>
    <w:rsid w:val="009C498E"/>
    <w:rsid w:val="009C5895"/>
    <w:rsid w:val="009C6CB4"/>
    <w:rsid w:val="009C6E35"/>
    <w:rsid w:val="009C6E84"/>
    <w:rsid w:val="009C77A1"/>
    <w:rsid w:val="009D2215"/>
    <w:rsid w:val="009D411D"/>
    <w:rsid w:val="009D5923"/>
    <w:rsid w:val="009E117C"/>
    <w:rsid w:val="009E26A6"/>
    <w:rsid w:val="009E3825"/>
    <w:rsid w:val="009E4078"/>
    <w:rsid w:val="009E6D56"/>
    <w:rsid w:val="009F0C97"/>
    <w:rsid w:val="009F1915"/>
    <w:rsid w:val="009F1CBE"/>
    <w:rsid w:val="009F22FF"/>
    <w:rsid w:val="009F4417"/>
    <w:rsid w:val="009F4B96"/>
    <w:rsid w:val="009F515B"/>
    <w:rsid w:val="009F6E41"/>
    <w:rsid w:val="009F767E"/>
    <w:rsid w:val="009F7DC2"/>
    <w:rsid w:val="00A01396"/>
    <w:rsid w:val="00A014DB"/>
    <w:rsid w:val="00A01A58"/>
    <w:rsid w:val="00A07A75"/>
    <w:rsid w:val="00A10BC6"/>
    <w:rsid w:val="00A11380"/>
    <w:rsid w:val="00A11CF1"/>
    <w:rsid w:val="00A13747"/>
    <w:rsid w:val="00A14ADF"/>
    <w:rsid w:val="00A16C5B"/>
    <w:rsid w:val="00A176E0"/>
    <w:rsid w:val="00A2060B"/>
    <w:rsid w:val="00A2124D"/>
    <w:rsid w:val="00A21856"/>
    <w:rsid w:val="00A23AF7"/>
    <w:rsid w:val="00A302AC"/>
    <w:rsid w:val="00A3070F"/>
    <w:rsid w:val="00A30A3F"/>
    <w:rsid w:val="00A30E0C"/>
    <w:rsid w:val="00A32B02"/>
    <w:rsid w:val="00A33C6C"/>
    <w:rsid w:val="00A34189"/>
    <w:rsid w:val="00A34F08"/>
    <w:rsid w:val="00A35544"/>
    <w:rsid w:val="00A41A94"/>
    <w:rsid w:val="00A42C16"/>
    <w:rsid w:val="00A43ADD"/>
    <w:rsid w:val="00A459D6"/>
    <w:rsid w:val="00A46C85"/>
    <w:rsid w:val="00A50614"/>
    <w:rsid w:val="00A5477E"/>
    <w:rsid w:val="00A551B0"/>
    <w:rsid w:val="00A65095"/>
    <w:rsid w:val="00A66011"/>
    <w:rsid w:val="00A673AD"/>
    <w:rsid w:val="00A715D1"/>
    <w:rsid w:val="00A73A17"/>
    <w:rsid w:val="00A751D0"/>
    <w:rsid w:val="00A76A70"/>
    <w:rsid w:val="00A76F8A"/>
    <w:rsid w:val="00A77DB1"/>
    <w:rsid w:val="00A9225D"/>
    <w:rsid w:val="00A92433"/>
    <w:rsid w:val="00A92C3C"/>
    <w:rsid w:val="00A952F1"/>
    <w:rsid w:val="00A953FE"/>
    <w:rsid w:val="00A96EAD"/>
    <w:rsid w:val="00AA2E00"/>
    <w:rsid w:val="00AA7B8E"/>
    <w:rsid w:val="00AB0A38"/>
    <w:rsid w:val="00AB1459"/>
    <w:rsid w:val="00AB1809"/>
    <w:rsid w:val="00AB190B"/>
    <w:rsid w:val="00AB3B59"/>
    <w:rsid w:val="00AB4F4C"/>
    <w:rsid w:val="00AC0D25"/>
    <w:rsid w:val="00AC1435"/>
    <w:rsid w:val="00AC1FD4"/>
    <w:rsid w:val="00AC2727"/>
    <w:rsid w:val="00AC2D70"/>
    <w:rsid w:val="00AC5679"/>
    <w:rsid w:val="00AC60BC"/>
    <w:rsid w:val="00AC7AB8"/>
    <w:rsid w:val="00AC7E0F"/>
    <w:rsid w:val="00AD3027"/>
    <w:rsid w:val="00AD3488"/>
    <w:rsid w:val="00AD3694"/>
    <w:rsid w:val="00AD36E6"/>
    <w:rsid w:val="00AD59B1"/>
    <w:rsid w:val="00AD6B29"/>
    <w:rsid w:val="00AD6B34"/>
    <w:rsid w:val="00AD7251"/>
    <w:rsid w:val="00AE00F5"/>
    <w:rsid w:val="00AE288B"/>
    <w:rsid w:val="00AE5E1A"/>
    <w:rsid w:val="00AE661C"/>
    <w:rsid w:val="00AE7A30"/>
    <w:rsid w:val="00AE7B24"/>
    <w:rsid w:val="00AF0666"/>
    <w:rsid w:val="00AF4108"/>
    <w:rsid w:val="00AF4DBC"/>
    <w:rsid w:val="00AF6075"/>
    <w:rsid w:val="00AF69D2"/>
    <w:rsid w:val="00AF7A34"/>
    <w:rsid w:val="00B036B3"/>
    <w:rsid w:val="00B0534E"/>
    <w:rsid w:val="00B1208D"/>
    <w:rsid w:val="00B14F49"/>
    <w:rsid w:val="00B20AB5"/>
    <w:rsid w:val="00B22E5D"/>
    <w:rsid w:val="00B23611"/>
    <w:rsid w:val="00B23C98"/>
    <w:rsid w:val="00B24735"/>
    <w:rsid w:val="00B26A9C"/>
    <w:rsid w:val="00B301DD"/>
    <w:rsid w:val="00B3054C"/>
    <w:rsid w:val="00B310B4"/>
    <w:rsid w:val="00B32C8A"/>
    <w:rsid w:val="00B3313F"/>
    <w:rsid w:val="00B334F9"/>
    <w:rsid w:val="00B35AD3"/>
    <w:rsid w:val="00B35F89"/>
    <w:rsid w:val="00B37862"/>
    <w:rsid w:val="00B40006"/>
    <w:rsid w:val="00B40050"/>
    <w:rsid w:val="00B4238D"/>
    <w:rsid w:val="00B449B0"/>
    <w:rsid w:val="00B44EDE"/>
    <w:rsid w:val="00B45912"/>
    <w:rsid w:val="00B472FF"/>
    <w:rsid w:val="00B50661"/>
    <w:rsid w:val="00B5104B"/>
    <w:rsid w:val="00B519CA"/>
    <w:rsid w:val="00B54653"/>
    <w:rsid w:val="00B553B8"/>
    <w:rsid w:val="00B55E58"/>
    <w:rsid w:val="00B56F1D"/>
    <w:rsid w:val="00B60593"/>
    <w:rsid w:val="00B61159"/>
    <w:rsid w:val="00B6582F"/>
    <w:rsid w:val="00B7773A"/>
    <w:rsid w:val="00B778DC"/>
    <w:rsid w:val="00B834FA"/>
    <w:rsid w:val="00B8534E"/>
    <w:rsid w:val="00B91315"/>
    <w:rsid w:val="00B92BEE"/>
    <w:rsid w:val="00B92F12"/>
    <w:rsid w:val="00B947B6"/>
    <w:rsid w:val="00B94ADD"/>
    <w:rsid w:val="00B95852"/>
    <w:rsid w:val="00BA149C"/>
    <w:rsid w:val="00BA1718"/>
    <w:rsid w:val="00BA1723"/>
    <w:rsid w:val="00BA17AB"/>
    <w:rsid w:val="00BA260E"/>
    <w:rsid w:val="00BA3CC7"/>
    <w:rsid w:val="00BA43F1"/>
    <w:rsid w:val="00BA4D4C"/>
    <w:rsid w:val="00BA5C5A"/>
    <w:rsid w:val="00BA7D1A"/>
    <w:rsid w:val="00BB0DDC"/>
    <w:rsid w:val="00BB1504"/>
    <w:rsid w:val="00BB3562"/>
    <w:rsid w:val="00BB491D"/>
    <w:rsid w:val="00BB60C6"/>
    <w:rsid w:val="00BB6322"/>
    <w:rsid w:val="00BB74DB"/>
    <w:rsid w:val="00BB7E75"/>
    <w:rsid w:val="00BC0BC7"/>
    <w:rsid w:val="00BC1121"/>
    <w:rsid w:val="00BC1D74"/>
    <w:rsid w:val="00BC1E08"/>
    <w:rsid w:val="00BC4A53"/>
    <w:rsid w:val="00BC69E1"/>
    <w:rsid w:val="00BD0E9E"/>
    <w:rsid w:val="00BD1930"/>
    <w:rsid w:val="00BD2CE7"/>
    <w:rsid w:val="00BD4A40"/>
    <w:rsid w:val="00BE11BA"/>
    <w:rsid w:val="00BE28B9"/>
    <w:rsid w:val="00BE2C5B"/>
    <w:rsid w:val="00BE4A8A"/>
    <w:rsid w:val="00BE4F5C"/>
    <w:rsid w:val="00BE6C56"/>
    <w:rsid w:val="00BE758C"/>
    <w:rsid w:val="00BE798C"/>
    <w:rsid w:val="00BF0A5A"/>
    <w:rsid w:val="00BF2E73"/>
    <w:rsid w:val="00BF7049"/>
    <w:rsid w:val="00C0162E"/>
    <w:rsid w:val="00C022A7"/>
    <w:rsid w:val="00C04D28"/>
    <w:rsid w:val="00C05C3C"/>
    <w:rsid w:val="00C07BB6"/>
    <w:rsid w:val="00C117B9"/>
    <w:rsid w:val="00C13FC4"/>
    <w:rsid w:val="00C13FC9"/>
    <w:rsid w:val="00C142F2"/>
    <w:rsid w:val="00C14FA8"/>
    <w:rsid w:val="00C21C46"/>
    <w:rsid w:val="00C223A5"/>
    <w:rsid w:val="00C22D8B"/>
    <w:rsid w:val="00C23A8C"/>
    <w:rsid w:val="00C24BA0"/>
    <w:rsid w:val="00C25AF4"/>
    <w:rsid w:val="00C263FC"/>
    <w:rsid w:val="00C3080C"/>
    <w:rsid w:val="00C30E45"/>
    <w:rsid w:val="00C31D0F"/>
    <w:rsid w:val="00C33340"/>
    <w:rsid w:val="00C33832"/>
    <w:rsid w:val="00C409F2"/>
    <w:rsid w:val="00C448D4"/>
    <w:rsid w:val="00C46101"/>
    <w:rsid w:val="00C50E31"/>
    <w:rsid w:val="00C51383"/>
    <w:rsid w:val="00C515FD"/>
    <w:rsid w:val="00C530C4"/>
    <w:rsid w:val="00C55A96"/>
    <w:rsid w:val="00C55C8E"/>
    <w:rsid w:val="00C56FF6"/>
    <w:rsid w:val="00C5709C"/>
    <w:rsid w:val="00C601C3"/>
    <w:rsid w:val="00C63D96"/>
    <w:rsid w:val="00C63FF3"/>
    <w:rsid w:val="00C64D9C"/>
    <w:rsid w:val="00C64E6D"/>
    <w:rsid w:val="00C665ED"/>
    <w:rsid w:val="00C66B3A"/>
    <w:rsid w:val="00C67522"/>
    <w:rsid w:val="00C703BC"/>
    <w:rsid w:val="00C7276D"/>
    <w:rsid w:val="00C820AF"/>
    <w:rsid w:val="00C8360D"/>
    <w:rsid w:val="00C86CBB"/>
    <w:rsid w:val="00C9256D"/>
    <w:rsid w:val="00C92DB0"/>
    <w:rsid w:val="00C9363F"/>
    <w:rsid w:val="00C9518F"/>
    <w:rsid w:val="00C972FC"/>
    <w:rsid w:val="00C974F7"/>
    <w:rsid w:val="00CA15F6"/>
    <w:rsid w:val="00CA2870"/>
    <w:rsid w:val="00CA2E17"/>
    <w:rsid w:val="00CA494F"/>
    <w:rsid w:val="00CA5B82"/>
    <w:rsid w:val="00CA6821"/>
    <w:rsid w:val="00CA6BD5"/>
    <w:rsid w:val="00CA6E4D"/>
    <w:rsid w:val="00CA737D"/>
    <w:rsid w:val="00CB0CC0"/>
    <w:rsid w:val="00CB1610"/>
    <w:rsid w:val="00CB1A27"/>
    <w:rsid w:val="00CB216A"/>
    <w:rsid w:val="00CB3136"/>
    <w:rsid w:val="00CB3DA6"/>
    <w:rsid w:val="00CB3E30"/>
    <w:rsid w:val="00CB5ECB"/>
    <w:rsid w:val="00CC1F75"/>
    <w:rsid w:val="00CC3C7A"/>
    <w:rsid w:val="00CC5F86"/>
    <w:rsid w:val="00CD0C1C"/>
    <w:rsid w:val="00CD263E"/>
    <w:rsid w:val="00CD2888"/>
    <w:rsid w:val="00CD3316"/>
    <w:rsid w:val="00CD3751"/>
    <w:rsid w:val="00CD7435"/>
    <w:rsid w:val="00CD7576"/>
    <w:rsid w:val="00CE0E0A"/>
    <w:rsid w:val="00CE1AEA"/>
    <w:rsid w:val="00CE465E"/>
    <w:rsid w:val="00CE4B64"/>
    <w:rsid w:val="00CE6D62"/>
    <w:rsid w:val="00CE6EF0"/>
    <w:rsid w:val="00CE7372"/>
    <w:rsid w:val="00CF011A"/>
    <w:rsid w:val="00CF0585"/>
    <w:rsid w:val="00CF2E2F"/>
    <w:rsid w:val="00CF4111"/>
    <w:rsid w:val="00CF4941"/>
    <w:rsid w:val="00CF4F48"/>
    <w:rsid w:val="00CF7419"/>
    <w:rsid w:val="00D00246"/>
    <w:rsid w:val="00D02C5C"/>
    <w:rsid w:val="00D048C7"/>
    <w:rsid w:val="00D06D06"/>
    <w:rsid w:val="00D07819"/>
    <w:rsid w:val="00D11992"/>
    <w:rsid w:val="00D140F3"/>
    <w:rsid w:val="00D15CF1"/>
    <w:rsid w:val="00D1727C"/>
    <w:rsid w:val="00D20FD4"/>
    <w:rsid w:val="00D21459"/>
    <w:rsid w:val="00D225E1"/>
    <w:rsid w:val="00D22F8B"/>
    <w:rsid w:val="00D25BF0"/>
    <w:rsid w:val="00D25D06"/>
    <w:rsid w:val="00D31ECC"/>
    <w:rsid w:val="00D33728"/>
    <w:rsid w:val="00D36781"/>
    <w:rsid w:val="00D37E52"/>
    <w:rsid w:val="00D41718"/>
    <w:rsid w:val="00D42303"/>
    <w:rsid w:val="00D42F16"/>
    <w:rsid w:val="00D4480A"/>
    <w:rsid w:val="00D449F6"/>
    <w:rsid w:val="00D46D2A"/>
    <w:rsid w:val="00D506BB"/>
    <w:rsid w:val="00D515C4"/>
    <w:rsid w:val="00D51BE0"/>
    <w:rsid w:val="00D5233D"/>
    <w:rsid w:val="00D5349B"/>
    <w:rsid w:val="00D54276"/>
    <w:rsid w:val="00D545F3"/>
    <w:rsid w:val="00D552DA"/>
    <w:rsid w:val="00D57A61"/>
    <w:rsid w:val="00D60A6C"/>
    <w:rsid w:val="00D62A5E"/>
    <w:rsid w:val="00D62D1E"/>
    <w:rsid w:val="00D63829"/>
    <w:rsid w:val="00D64374"/>
    <w:rsid w:val="00D6464B"/>
    <w:rsid w:val="00D64C5E"/>
    <w:rsid w:val="00D65195"/>
    <w:rsid w:val="00D65BC1"/>
    <w:rsid w:val="00D67042"/>
    <w:rsid w:val="00D67D05"/>
    <w:rsid w:val="00D70E20"/>
    <w:rsid w:val="00D74F98"/>
    <w:rsid w:val="00D7726C"/>
    <w:rsid w:val="00D8054F"/>
    <w:rsid w:val="00D80C7B"/>
    <w:rsid w:val="00D81665"/>
    <w:rsid w:val="00D81A52"/>
    <w:rsid w:val="00D82114"/>
    <w:rsid w:val="00D82C4D"/>
    <w:rsid w:val="00D835CC"/>
    <w:rsid w:val="00D8364A"/>
    <w:rsid w:val="00D8589B"/>
    <w:rsid w:val="00D86FFA"/>
    <w:rsid w:val="00D903F8"/>
    <w:rsid w:val="00D9395F"/>
    <w:rsid w:val="00D94A25"/>
    <w:rsid w:val="00D9612B"/>
    <w:rsid w:val="00D96B94"/>
    <w:rsid w:val="00DA1E92"/>
    <w:rsid w:val="00DA3AB6"/>
    <w:rsid w:val="00DA3EBC"/>
    <w:rsid w:val="00DA65D1"/>
    <w:rsid w:val="00DB259C"/>
    <w:rsid w:val="00DB26BC"/>
    <w:rsid w:val="00DB26EF"/>
    <w:rsid w:val="00DB2771"/>
    <w:rsid w:val="00DB617E"/>
    <w:rsid w:val="00DB66CF"/>
    <w:rsid w:val="00DB6A74"/>
    <w:rsid w:val="00DC0390"/>
    <w:rsid w:val="00DC0924"/>
    <w:rsid w:val="00DC1586"/>
    <w:rsid w:val="00DC1932"/>
    <w:rsid w:val="00DC2A07"/>
    <w:rsid w:val="00DC7EE0"/>
    <w:rsid w:val="00DD15C8"/>
    <w:rsid w:val="00DD24B5"/>
    <w:rsid w:val="00DD276A"/>
    <w:rsid w:val="00DD2B20"/>
    <w:rsid w:val="00DD33F5"/>
    <w:rsid w:val="00DD5415"/>
    <w:rsid w:val="00DD66CA"/>
    <w:rsid w:val="00DD76E2"/>
    <w:rsid w:val="00DD7967"/>
    <w:rsid w:val="00DE2301"/>
    <w:rsid w:val="00DE4077"/>
    <w:rsid w:val="00DE7DAD"/>
    <w:rsid w:val="00DF03F8"/>
    <w:rsid w:val="00DF08C4"/>
    <w:rsid w:val="00DF1A31"/>
    <w:rsid w:val="00DF2316"/>
    <w:rsid w:val="00DF399C"/>
    <w:rsid w:val="00DF4C01"/>
    <w:rsid w:val="00DF51B7"/>
    <w:rsid w:val="00DF622E"/>
    <w:rsid w:val="00DF73ED"/>
    <w:rsid w:val="00E004E0"/>
    <w:rsid w:val="00E0275E"/>
    <w:rsid w:val="00E043E4"/>
    <w:rsid w:val="00E048DA"/>
    <w:rsid w:val="00E07FBD"/>
    <w:rsid w:val="00E123B6"/>
    <w:rsid w:val="00E12FC7"/>
    <w:rsid w:val="00E13145"/>
    <w:rsid w:val="00E13A50"/>
    <w:rsid w:val="00E14767"/>
    <w:rsid w:val="00E1588E"/>
    <w:rsid w:val="00E16422"/>
    <w:rsid w:val="00E179D4"/>
    <w:rsid w:val="00E17F61"/>
    <w:rsid w:val="00E22345"/>
    <w:rsid w:val="00E23D7B"/>
    <w:rsid w:val="00E2552A"/>
    <w:rsid w:val="00E25A39"/>
    <w:rsid w:val="00E273A5"/>
    <w:rsid w:val="00E320B2"/>
    <w:rsid w:val="00E3653C"/>
    <w:rsid w:val="00E36550"/>
    <w:rsid w:val="00E37ECB"/>
    <w:rsid w:val="00E41AAF"/>
    <w:rsid w:val="00E42D99"/>
    <w:rsid w:val="00E435F0"/>
    <w:rsid w:val="00E46994"/>
    <w:rsid w:val="00E46A9B"/>
    <w:rsid w:val="00E46B32"/>
    <w:rsid w:val="00E5345D"/>
    <w:rsid w:val="00E56012"/>
    <w:rsid w:val="00E60062"/>
    <w:rsid w:val="00E60802"/>
    <w:rsid w:val="00E610CB"/>
    <w:rsid w:val="00E6311B"/>
    <w:rsid w:val="00E634B8"/>
    <w:rsid w:val="00E6485F"/>
    <w:rsid w:val="00E6486B"/>
    <w:rsid w:val="00E6622F"/>
    <w:rsid w:val="00E6728D"/>
    <w:rsid w:val="00E67FE0"/>
    <w:rsid w:val="00E701A0"/>
    <w:rsid w:val="00E7096C"/>
    <w:rsid w:val="00E70CCD"/>
    <w:rsid w:val="00E7112A"/>
    <w:rsid w:val="00E72C5E"/>
    <w:rsid w:val="00E73EBC"/>
    <w:rsid w:val="00E80185"/>
    <w:rsid w:val="00E807CD"/>
    <w:rsid w:val="00E80FC8"/>
    <w:rsid w:val="00E81381"/>
    <w:rsid w:val="00E81C09"/>
    <w:rsid w:val="00E82F02"/>
    <w:rsid w:val="00E84390"/>
    <w:rsid w:val="00E84D81"/>
    <w:rsid w:val="00E85AD7"/>
    <w:rsid w:val="00E861AE"/>
    <w:rsid w:val="00E86509"/>
    <w:rsid w:val="00E86CEA"/>
    <w:rsid w:val="00E86FA3"/>
    <w:rsid w:val="00E86FC6"/>
    <w:rsid w:val="00E87E1B"/>
    <w:rsid w:val="00E934F7"/>
    <w:rsid w:val="00E94536"/>
    <w:rsid w:val="00E9742B"/>
    <w:rsid w:val="00E976F2"/>
    <w:rsid w:val="00E97FE6"/>
    <w:rsid w:val="00EA0D3C"/>
    <w:rsid w:val="00EA2721"/>
    <w:rsid w:val="00EA2EED"/>
    <w:rsid w:val="00EA3E3E"/>
    <w:rsid w:val="00EA6607"/>
    <w:rsid w:val="00EA6A83"/>
    <w:rsid w:val="00EB0061"/>
    <w:rsid w:val="00EB1C0B"/>
    <w:rsid w:val="00EB220F"/>
    <w:rsid w:val="00EB2CEA"/>
    <w:rsid w:val="00EB38D7"/>
    <w:rsid w:val="00EB398C"/>
    <w:rsid w:val="00EB4C20"/>
    <w:rsid w:val="00EB4FD4"/>
    <w:rsid w:val="00EB643B"/>
    <w:rsid w:val="00EB7B0C"/>
    <w:rsid w:val="00EC3B3D"/>
    <w:rsid w:val="00EC5831"/>
    <w:rsid w:val="00ED096B"/>
    <w:rsid w:val="00ED1482"/>
    <w:rsid w:val="00ED18A6"/>
    <w:rsid w:val="00ED3713"/>
    <w:rsid w:val="00ED7DC0"/>
    <w:rsid w:val="00ED7F09"/>
    <w:rsid w:val="00EE4ACD"/>
    <w:rsid w:val="00EE5118"/>
    <w:rsid w:val="00EE5B94"/>
    <w:rsid w:val="00EE6543"/>
    <w:rsid w:val="00EF0677"/>
    <w:rsid w:val="00EF14EB"/>
    <w:rsid w:val="00EF16E2"/>
    <w:rsid w:val="00EF2756"/>
    <w:rsid w:val="00EF4FF4"/>
    <w:rsid w:val="00EF5296"/>
    <w:rsid w:val="00EF783E"/>
    <w:rsid w:val="00F00C7B"/>
    <w:rsid w:val="00F057B1"/>
    <w:rsid w:val="00F07328"/>
    <w:rsid w:val="00F17BB9"/>
    <w:rsid w:val="00F20C08"/>
    <w:rsid w:val="00F2338A"/>
    <w:rsid w:val="00F2376B"/>
    <w:rsid w:val="00F24024"/>
    <w:rsid w:val="00F265D8"/>
    <w:rsid w:val="00F33DA8"/>
    <w:rsid w:val="00F3405E"/>
    <w:rsid w:val="00F34651"/>
    <w:rsid w:val="00F34E2E"/>
    <w:rsid w:val="00F41276"/>
    <w:rsid w:val="00F42CD4"/>
    <w:rsid w:val="00F4346D"/>
    <w:rsid w:val="00F44137"/>
    <w:rsid w:val="00F449E0"/>
    <w:rsid w:val="00F474AF"/>
    <w:rsid w:val="00F519CA"/>
    <w:rsid w:val="00F52D4B"/>
    <w:rsid w:val="00F53FE4"/>
    <w:rsid w:val="00F54DCB"/>
    <w:rsid w:val="00F56F8F"/>
    <w:rsid w:val="00F611FB"/>
    <w:rsid w:val="00F62E6D"/>
    <w:rsid w:val="00F6388C"/>
    <w:rsid w:val="00F673C5"/>
    <w:rsid w:val="00F67EF5"/>
    <w:rsid w:val="00F703A8"/>
    <w:rsid w:val="00F70D5D"/>
    <w:rsid w:val="00F71A6D"/>
    <w:rsid w:val="00F771D9"/>
    <w:rsid w:val="00F77CF2"/>
    <w:rsid w:val="00F82773"/>
    <w:rsid w:val="00F84DCC"/>
    <w:rsid w:val="00F86A8C"/>
    <w:rsid w:val="00F86CBD"/>
    <w:rsid w:val="00F90588"/>
    <w:rsid w:val="00F921EC"/>
    <w:rsid w:val="00F926DC"/>
    <w:rsid w:val="00F9365B"/>
    <w:rsid w:val="00FA0A4C"/>
    <w:rsid w:val="00FA11A6"/>
    <w:rsid w:val="00FA1FE7"/>
    <w:rsid w:val="00FA4898"/>
    <w:rsid w:val="00FB0344"/>
    <w:rsid w:val="00FB1292"/>
    <w:rsid w:val="00FB1732"/>
    <w:rsid w:val="00FB4E7F"/>
    <w:rsid w:val="00FB6C51"/>
    <w:rsid w:val="00FB753A"/>
    <w:rsid w:val="00FC0DBC"/>
    <w:rsid w:val="00FC1273"/>
    <w:rsid w:val="00FC2E87"/>
    <w:rsid w:val="00FC390C"/>
    <w:rsid w:val="00FC4818"/>
    <w:rsid w:val="00FC5027"/>
    <w:rsid w:val="00FC6AF9"/>
    <w:rsid w:val="00FD1C88"/>
    <w:rsid w:val="00FD2B38"/>
    <w:rsid w:val="00FD5125"/>
    <w:rsid w:val="00FD530D"/>
    <w:rsid w:val="00FD64C9"/>
    <w:rsid w:val="00FD6A82"/>
    <w:rsid w:val="00FE1356"/>
    <w:rsid w:val="00FE1E07"/>
    <w:rsid w:val="00FE337A"/>
    <w:rsid w:val="00FE3938"/>
    <w:rsid w:val="00FE42FF"/>
    <w:rsid w:val="00FE62D9"/>
    <w:rsid w:val="00FE6308"/>
    <w:rsid w:val="00FE7A01"/>
    <w:rsid w:val="00FF073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B26F96-EDBA-426F-A687-C0834012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4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qFormat/>
    <w:rsid w:val="00074457"/>
    <w:pPr>
      <w:keepNext/>
      <w:adjustRightInd/>
      <w:spacing w:line="720" w:lineRule="auto"/>
      <w:textAlignment w:val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rsid w:val="00FA1FE7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 w:val="0"/>
      <w:autoSpaceDN w:val="0"/>
      <w:spacing w:line="480" w:lineRule="atLeast"/>
      <w:ind w:firstLine="480"/>
      <w:jc w:val="both"/>
      <w:textAlignment w:val="bottom"/>
    </w:pPr>
    <w:rPr>
      <w:rFonts w:eastAsia="標楷體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aliases w:val="我的表格,SGS Table Basic 1"/>
    <w:basedOn w:val="a1"/>
    <w:uiPriority w:val="39"/>
    <w:rsid w:val="009414B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標題4"/>
    <w:basedOn w:val="3"/>
    <w:rsid w:val="00FA1FE7"/>
    <w:pPr>
      <w:spacing w:line="360" w:lineRule="auto"/>
      <w:jc w:val="both"/>
      <w:outlineLvl w:val="9"/>
    </w:pPr>
    <w:rPr>
      <w:rFonts w:eastAsia="全真中黑體"/>
      <w:b w:val="0"/>
      <w:bCs w:val="0"/>
      <w:sz w:val="28"/>
      <w:szCs w:val="20"/>
    </w:rPr>
  </w:style>
  <w:style w:type="paragraph" w:customStyle="1" w:styleId="1">
    <w:name w:val="樣式1"/>
    <w:basedOn w:val="10"/>
    <w:rsid w:val="00FA1FE7"/>
    <w:pPr>
      <w:tabs>
        <w:tab w:val="right" w:leader="dot" w:pos="8306"/>
      </w:tabs>
      <w:spacing w:before="120" w:line="360" w:lineRule="auto"/>
      <w:jc w:val="both"/>
    </w:pPr>
    <w:rPr>
      <w:rFonts w:eastAsia="全真中黑體"/>
      <w:sz w:val="28"/>
    </w:rPr>
  </w:style>
  <w:style w:type="paragraph" w:styleId="10">
    <w:name w:val="toc 1"/>
    <w:basedOn w:val="a"/>
    <w:next w:val="a"/>
    <w:autoRedefine/>
    <w:rsid w:val="00FA1FE7"/>
  </w:style>
  <w:style w:type="paragraph" w:customStyle="1" w:styleId="aa">
    <w:name w:val="表格文字"/>
    <w:basedOn w:val="a"/>
    <w:link w:val="ab"/>
    <w:uiPriority w:val="99"/>
    <w:rsid w:val="00346230"/>
    <w:pPr>
      <w:ind w:left="57" w:right="57"/>
      <w:jc w:val="both"/>
    </w:pPr>
    <w:rPr>
      <w:rFonts w:eastAsia="標楷體"/>
      <w:lang w:val="x-none" w:eastAsia="x-none"/>
    </w:rPr>
  </w:style>
  <w:style w:type="character" w:styleId="ac">
    <w:name w:val="Hyperlink"/>
    <w:rsid w:val="00502A98"/>
    <w:rPr>
      <w:color w:val="0000FF"/>
      <w:u w:val="single"/>
    </w:rPr>
  </w:style>
  <w:style w:type="paragraph" w:customStyle="1" w:styleId="ad">
    <w:name w:val="表文"/>
    <w:rsid w:val="00194D30"/>
    <w:rPr>
      <w:rFonts w:eastAsia="標楷體"/>
      <w:sz w:val="24"/>
    </w:rPr>
  </w:style>
  <w:style w:type="paragraph" w:customStyle="1" w:styleId="ae">
    <w:name w:val="目錄"/>
    <w:basedOn w:val="a"/>
    <w:rsid w:val="000379AD"/>
    <w:pPr>
      <w:tabs>
        <w:tab w:val="left" w:pos="540"/>
        <w:tab w:val="left" w:pos="1080"/>
        <w:tab w:val="left" w:leader="hyphen" w:pos="7920"/>
        <w:tab w:val="right" w:pos="8562"/>
      </w:tabs>
      <w:autoSpaceDE w:val="0"/>
      <w:autoSpaceDN w:val="0"/>
      <w:spacing w:after="120" w:line="240" w:lineRule="auto"/>
      <w:ind w:left="1134" w:right="919" w:hanging="1134"/>
    </w:pPr>
    <w:rPr>
      <w:rFonts w:eastAsia="華康楷書體W5"/>
      <w:sz w:val="26"/>
    </w:rPr>
  </w:style>
  <w:style w:type="paragraph" w:customStyle="1" w:styleId="Af">
    <w:name w:val="（A）"/>
    <w:basedOn w:val="a"/>
    <w:rsid w:val="003E0B12"/>
    <w:pPr>
      <w:adjustRightInd/>
      <w:snapToGrid w:val="0"/>
      <w:spacing w:line="300" w:lineRule="auto"/>
      <w:ind w:leftChars="283" w:left="1438" w:hangingChars="270" w:hanging="702"/>
      <w:jc w:val="both"/>
      <w:textAlignment w:val="auto"/>
    </w:pPr>
    <w:rPr>
      <w:rFonts w:eastAsia="標楷體"/>
      <w:kern w:val="2"/>
      <w:sz w:val="26"/>
      <w:szCs w:val="24"/>
    </w:rPr>
  </w:style>
  <w:style w:type="paragraph" w:customStyle="1" w:styleId="Default">
    <w:name w:val="Default"/>
    <w:rsid w:val="00A551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rsid w:val="00DA65D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0">
    <w:name w:val="第一條內容"/>
    <w:basedOn w:val="a"/>
    <w:rsid w:val="00DC7EE0"/>
    <w:pPr>
      <w:ind w:left="1320"/>
    </w:pPr>
    <w:rPr>
      <w:rFonts w:eastAsia="標楷體"/>
      <w:sz w:val="32"/>
    </w:rPr>
  </w:style>
  <w:style w:type="paragraph" w:styleId="af1">
    <w:name w:val="Balloon Text"/>
    <w:basedOn w:val="a"/>
    <w:link w:val="af2"/>
    <w:rsid w:val="00DC7EE0"/>
    <w:rPr>
      <w:rFonts w:ascii="Arial" w:hAnsi="Arial"/>
      <w:sz w:val="18"/>
      <w:szCs w:val="18"/>
    </w:rPr>
  </w:style>
  <w:style w:type="character" w:styleId="af3">
    <w:name w:val="annotation reference"/>
    <w:rsid w:val="00891329"/>
    <w:rPr>
      <w:sz w:val="18"/>
      <w:szCs w:val="18"/>
    </w:rPr>
  </w:style>
  <w:style w:type="paragraph" w:styleId="af4">
    <w:name w:val="annotation text"/>
    <w:basedOn w:val="a"/>
    <w:link w:val="af5"/>
    <w:semiHidden/>
    <w:rsid w:val="00891329"/>
    <w:rPr>
      <w:lang w:val="x-none" w:eastAsia="x-none"/>
    </w:rPr>
  </w:style>
  <w:style w:type="paragraph" w:styleId="af6">
    <w:name w:val="annotation subject"/>
    <w:basedOn w:val="af4"/>
    <w:next w:val="af4"/>
    <w:link w:val="af7"/>
    <w:rsid w:val="00891329"/>
    <w:rPr>
      <w:b/>
      <w:bCs/>
    </w:rPr>
  </w:style>
  <w:style w:type="character" w:customStyle="1" w:styleId="ab">
    <w:name w:val="表格文字 字元"/>
    <w:link w:val="aa"/>
    <w:uiPriority w:val="99"/>
    <w:locked/>
    <w:rsid w:val="00A13747"/>
    <w:rPr>
      <w:rFonts w:eastAsia="標楷體"/>
      <w:sz w:val="24"/>
    </w:rPr>
  </w:style>
  <w:style w:type="character" w:customStyle="1" w:styleId="af5">
    <w:name w:val="註解文字 字元"/>
    <w:link w:val="af4"/>
    <w:semiHidden/>
    <w:rsid w:val="00D9612B"/>
    <w:rPr>
      <w:sz w:val="24"/>
    </w:rPr>
  </w:style>
  <w:style w:type="paragraph" w:customStyle="1" w:styleId="af8">
    <w:name w:val="圖頭"/>
    <w:basedOn w:val="a"/>
    <w:uiPriority w:val="99"/>
    <w:rsid w:val="00D9612B"/>
    <w:pPr>
      <w:spacing w:after="120" w:line="480" w:lineRule="atLeast"/>
      <w:jc w:val="center"/>
      <w:textAlignment w:val="auto"/>
    </w:pPr>
    <w:rPr>
      <w:rFonts w:eastAsia="華康粗黑體"/>
      <w:spacing w:val="20"/>
      <w:sz w:val="22"/>
    </w:rPr>
  </w:style>
  <w:style w:type="paragraph" w:styleId="af9">
    <w:name w:val="Body Text"/>
    <w:basedOn w:val="a"/>
    <w:link w:val="afa"/>
    <w:rsid w:val="00657908"/>
    <w:pPr>
      <w:spacing w:after="120"/>
    </w:pPr>
  </w:style>
  <w:style w:type="character" w:customStyle="1" w:styleId="afa">
    <w:name w:val="本文 字元"/>
    <w:link w:val="af9"/>
    <w:rsid w:val="00657908"/>
    <w:rPr>
      <w:sz w:val="24"/>
    </w:rPr>
  </w:style>
  <w:style w:type="table" w:customStyle="1" w:styleId="SGSTableBasic13">
    <w:name w:val="SGS Table Basic 13"/>
    <w:basedOn w:val="a1"/>
    <w:next w:val="a9"/>
    <w:uiPriority w:val="59"/>
    <w:rsid w:val="0049160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link w:val="afc"/>
    <w:uiPriority w:val="34"/>
    <w:qFormat/>
    <w:rsid w:val="00EB2CEA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afd">
    <w:name w:val="表內文"/>
    <w:basedOn w:val="af9"/>
    <w:link w:val="afe"/>
    <w:qFormat/>
    <w:rsid w:val="00DD2B20"/>
    <w:pPr>
      <w:overflowPunct w:val="0"/>
      <w:snapToGrid w:val="0"/>
      <w:spacing w:beforeLines="30" w:before="30" w:after="0" w:line="240" w:lineRule="auto"/>
      <w:jc w:val="center"/>
    </w:pPr>
    <w:rPr>
      <w:rFonts w:eastAsia="標楷體"/>
    </w:rPr>
  </w:style>
  <w:style w:type="character" w:customStyle="1" w:styleId="afe">
    <w:name w:val="表內文 字元"/>
    <w:link w:val="afd"/>
    <w:rsid w:val="00DD2B20"/>
    <w:rPr>
      <w:rFonts w:eastAsia="標楷體"/>
      <w:sz w:val="24"/>
    </w:rPr>
  </w:style>
  <w:style w:type="paragraph" w:customStyle="1" w:styleId="aff">
    <w:name w:val="表標題"/>
    <w:basedOn w:val="aff0"/>
    <w:link w:val="aff1"/>
    <w:qFormat/>
    <w:rsid w:val="00691717"/>
    <w:pPr>
      <w:overflowPunct w:val="0"/>
      <w:snapToGrid w:val="0"/>
      <w:spacing w:before="120" w:line="460" w:lineRule="exact"/>
      <w:jc w:val="center"/>
    </w:pPr>
    <w:rPr>
      <w:rFonts w:eastAsia="華康中圓體"/>
      <w:sz w:val="28"/>
    </w:rPr>
  </w:style>
  <w:style w:type="character" w:customStyle="1" w:styleId="aff1">
    <w:name w:val="表標題 字元"/>
    <w:link w:val="aff"/>
    <w:locked/>
    <w:rsid w:val="00691717"/>
    <w:rPr>
      <w:rFonts w:eastAsia="華康中圓體"/>
      <w:sz w:val="28"/>
    </w:rPr>
  </w:style>
  <w:style w:type="table" w:customStyle="1" w:styleId="SGSTableBasic11">
    <w:name w:val="SGS Table Basic 11"/>
    <w:basedOn w:val="a1"/>
    <w:next w:val="a9"/>
    <w:uiPriority w:val="59"/>
    <w:rsid w:val="00691717"/>
    <w:pPr>
      <w:jc w:val="both"/>
    </w:pPr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semiHidden/>
    <w:unhideWhenUsed/>
    <w:qFormat/>
    <w:rsid w:val="00691717"/>
    <w:rPr>
      <w:sz w:val="20"/>
    </w:rPr>
  </w:style>
  <w:style w:type="paragraph" w:customStyle="1" w:styleId="aff2">
    <w:name w:val="一、內文"/>
    <w:link w:val="aff3"/>
    <w:autoRedefine/>
    <w:rsid w:val="006B2D97"/>
    <w:pPr>
      <w:adjustRightInd w:val="0"/>
      <w:snapToGrid w:val="0"/>
      <w:spacing w:beforeLines="50" w:before="180" w:line="440" w:lineRule="exact"/>
      <w:ind w:firstLineChars="200" w:firstLine="560"/>
      <w:jc w:val="both"/>
    </w:pPr>
    <w:rPr>
      <w:rFonts w:eastAsia="標楷體"/>
      <w:noProof/>
      <w:color w:val="000000"/>
      <w:kern w:val="2"/>
      <w:sz w:val="28"/>
      <w:szCs w:val="26"/>
    </w:rPr>
  </w:style>
  <w:style w:type="character" w:customStyle="1" w:styleId="aff3">
    <w:name w:val="一、內文 字元"/>
    <w:link w:val="aff2"/>
    <w:rsid w:val="006B2D97"/>
    <w:rPr>
      <w:rFonts w:eastAsia="標楷體"/>
      <w:noProof/>
      <w:color w:val="000000"/>
      <w:kern w:val="2"/>
      <w:sz w:val="28"/>
      <w:szCs w:val="26"/>
    </w:rPr>
  </w:style>
  <w:style w:type="character" w:customStyle="1" w:styleId="a8">
    <w:name w:val="頁首 字元"/>
    <w:link w:val="a7"/>
    <w:uiPriority w:val="99"/>
    <w:rsid w:val="00E043E4"/>
  </w:style>
  <w:style w:type="paragraph" w:styleId="21">
    <w:name w:val="Body Text Indent 2"/>
    <w:basedOn w:val="a"/>
    <w:link w:val="22"/>
    <w:rsid w:val="001815FB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1815FB"/>
    <w:rPr>
      <w:sz w:val="24"/>
    </w:rPr>
  </w:style>
  <w:style w:type="paragraph" w:customStyle="1" w:styleId="aff4">
    <w:name w:val="公文(後續段落)"/>
    <w:rsid w:val="001815FB"/>
    <w:pPr>
      <w:adjustRightInd w:val="0"/>
      <w:snapToGrid w:val="0"/>
      <w:spacing w:line="578" w:lineRule="atLeast"/>
      <w:ind w:left="340"/>
    </w:pPr>
    <w:rPr>
      <w:rFonts w:eastAsia="標楷體"/>
      <w:sz w:val="32"/>
    </w:rPr>
  </w:style>
  <w:style w:type="paragraph" w:customStyle="1" w:styleId="aff5">
    <w:name w:val="(一)內文"/>
    <w:basedOn w:val="a"/>
    <w:qFormat/>
    <w:rsid w:val="001815FB"/>
    <w:pPr>
      <w:overflowPunct w:val="0"/>
      <w:snapToGrid w:val="0"/>
      <w:spacing w:beforeLines="20" w:before="20" w:line="400" w:lineRule="exact"/>
      <w:ind w:leftChars="100" w:left="100" w:firstLineChars="200" w:firstLine="200"/>
      <w:jc w:val="both"/>
    </w:pPr>
    <w:rPr>
      <w:rFonts w:eastAsia="標楷體"/>
      <w:sz w:val="26"/>
    </w:rPr>
  </w:style>
  <w:style w:type="character" w:customStyle="1" w:styleId="a5">
    <w:name w:val="頁尾 字元"/>
    <w:link w:val="a4"/>
    <w:uiPriority w:val="99"/>
    <w:rsid w:val="001815FB"/>
  </w:style>
  <w:style w:type="character" w:customStyle="1" w:styleId="afc">
    <w:name w:val="清單段落 字元"/>
    <w:link w:val="afb"/>
    <w:uiPriority w:val="99"/>
    <w:rsid w:val="00074457"/>
    <w:rPr>
      <w:rFonts w:ascii="Calibri" w:hAnsi="Calibri"/>
      <w:kern w:val="2"/>
      <w:sz w:val="24"/>
      <w:szCs w:val="22"/>
    </w:rPr>
  </w:style>
  <w:style w:type="character" w:customStyle="1" w:styleId="20">
    <w:name w:val="標題 2 字元"/>
    <w:link w:val="2"/>
    <w:rsid w:val="00074457"/>
    <w:rPr>
      <w:rFonts w:ascii="Arial" w:hAnsi="Arial"/>
      <w:b/>
      <w:bCs/>
      <w:kern w:val="2"/>
      <w:sz w:val="48"/>
      <w:szCs w:val="48"/>
    </w:rPr>
  </w:style>
  <w:style w:type="paragraph" w:styleId="aff6">
    <w:name w:val="Date"/>
    <w:basedOn w:val="a"/>
    <w:next w:val="a"/>
    <w:link w:val="aff7"/>
    <w:rsid w:val="00074457"/>
    <w:pPr>
      <w:adjustRightInd/>
      <w:spacing w:line="240" w:lineRule="auto"/>
      <w:jc w:val="right"/>
      <w:textAlignment w:val="auto"/>
    </w:pPr>
    <w:rPr>
      <w:rFonts w:eastAsia="標楷體"/>
      <w:kern w:val="2"/>
      <w:sz w:val="44"/>
    </w:rPr>
  </w:style>
  <w:style w:type="character" w:customStyle="1" w:styleId="aff7">
    <w:name w:val="日期 字元"/>
    <w:link w:val="aff6"/>
    <w:rsid w:val="00074457"/>
    <w:rPr>
      <w:rFonts w:eastAsia="標楷體"/>
      <w:kern w:val="2"/>
      <w:sz w:val="44"/>
    </w:rPr>
  </w:style>
  <w:style w:type="paragraph" w:styleId="30">
    <w:name w:val="Body Text Indent 3"/>
    <w:basedOn w:val="a"/>
    <w:link w:val="31"/>
    <w:rsid w:val="00074457"/>
    <w:pPr>
      <w:widowControl/>
      <w:adjustRightInd/>
      <w:spacing w:line="240" w:lineRule="auto"/>
      <w:ind w:left="2160" w:hangingChars="675" w:hanging="2160"/>
      <w:textAlignment w:val="auto"/>
    </w:pPr>
    <w:rPr>
      <w:rFonts w:ascii="標楷體" w:eastAsia="標楷體" w:hAnsi="標楷體"/>
      <w:sz w:val="32"/>
      <w:szCs w:val="24"/>
    </w:rPr>
  </w:style>
  <w:style w:type="character" w:customStyle="1" w:styleId="31">
    <w:name w:val="本文縮排 3 字元"/>
    <w:link w:val="30"/>
    <w:rsid w:val="00074457"/>
    <w:rPr>
      <w:rFonts w:ascii="標楷體" w:eastAsia="標楷體" w:hAnsi="標楷體"/>
      <w:sz w:val="32"/>
      <w:szCs w:val="24"/>
    </w:rPr>
  </w:style>
  <w:style w:type="paragraph" w:customStyle="1" w:styleId="aff8">
    <w:name w:val="內文一"/>
    <w:basedOn w:val="a"/>
    <w:rsid w:val="00074457"/>
    <w:pPr>
      <w:widowControl/>
      <w:autoSpaceDE w:val="0"/>
      <w:autoSpaceDN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sz w:val="26"/>
    </w:rPr>
  </w:style>
  <w:style w:type="character" w:customStyle="1" w:styleId="af2">
    <w:name w:val="註解方塊文字 字元"/>
    <w:link w:val="af1"/>
    <w:rsid w:val="00074457"/>
    <w:rPr>
      <w:rFonts w:ascii="Arial" w:hAnsi="Arial"/>
      <w:sz w:val="18"/>
      <w:szCs w:val="18"/>
    </w:rPr>
  </w:style>
  <w:style w:type="character" w:customStyle="1" w:styleId="linknew1">
    <w:name w:val="linknew1"/>
    <w:uiPriority w:val="99"/>
    <w:rsid w:val="00074457"/>
    <w:rPr>
      <w:rFonts w:ascii="s?" w:hAnsi="s?"/>
      <w:sz w:val="21"/>
      <w:u w:val="none"/>
      <w:effect w:val="none"/>
    </w:rPr>
  </w:style>
  <w:style w:type="character" w:customStyle="1" w:styleId="af7">
    <w:name w:val="註解主旨 字元"/>
    <w:link w:val="af6"/>
    <w:rsid w:val="00074457"/>
    <w:rPr>
      <w:b/>
      <w:bCs/>
      <w:sz w:val="24"/>
      <w:lang w:val="x-none" w:eastAsia="x-none"/>
    </w:rPr>
  </w:style>
  <w:style w:type="table" w:customStyle="1" w:styleId="23">
    <w:name w:val="表格格線2"/>
    <w:basedOn w:val="a1"/>
    <w:next w:val="a9"/>
    <w:uiPriority w:val="39"/>
    <w:rsid w:val="0075475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圖表內文"/>
    <w:basedOn w:val="a"/>
    <w:qFormat/>
    <w:rsid w:val="00754758"/>
    <w:pPr>
      <w:adjustRightInd/>
      <w:snapToGrid w:val="0"/>
      <w:spacing w:line="320" w:lineRule="exact"/>
      <w:jc w:val="center"/>
      <w:textAlignment w:val="auto"/>
    </w:pPr>
    <w:rPr>
      <w:rFonts w:eastAsia="微軟正黑體"/>
      <w:kern w:val="2"/>
      <w:sz w:val="20"/>
      <w:szCs w:val="24"/>
    </w:rPr>
  </w:style>
  <w:style w:type="paragraph" w:customStyle="1" w:styleId="affa">
    <w:name w:val="圖標題"/>
    <w:basedOn w:val="aff0"/>
    <w:qFormat/>
    <w:rsid w:val="00754758"/>
    <w:pPr>
      <w:adjustRightInd/>
      <w:snapToGrid w:val="0"/>
      <w:spacing w:beforeLines="50" w:before="50" w:afterLines="50" w:after="50" w:line="440" w:lineRule="exact"/>
      <w:jc w:val="center"/>
      <w:textAlignment w:val="auto"/>
    </w:pPr>
    <w:rPr>
      <w:rFonts w:eastAsia="華康中圓體"/>
      <w:kern w:val="2"/>
      <w:sz w:val="26"/>
    </w:rPr>
  </w:style>
  <w:style w:type="paragraph" w:customStyle="1" w:styleId="24">
    <w:name w:val="樣式2"/>
    <w:basedOn w:val="a"/>
    <w:link w:val="25"/>
    <w:qFormat/>
    <w:rsid w:val="00F84DCC"/>
    <w:pPr>
      <w:overflowPunct w:val="0"/>
      <w:adjustRightInd/>
      <w:snapToGrid w:val="0"/>
      <w:spacing w:beforeLines="20" w:before="20" w:line="400" w:lineRule="exact"/>
      <w:ind w:leftChars="100" w:left="100" w:firstLineChars="200" w:firstLine="200"/>
      <w:jc w:val="both"/>
      <w:textAlignment w:val="auto"/>
    </w:pPr>
    <w:rPr>
      <w:rFonts w:eastAsia="標楷體"/>
      <w:kern w:val="2"/>
      <w:sz w:val="26"/>
      <w:szCs w:val="28"/>
    </w:rPr>
  </w:style>
  <w:style w:type="character" w:customStyle="1" w:styleId="25">
    <w:name w:val="樣式2 字元"/>
    <w:link w:val="24"/>
    <w:rsid w:val="00F84DCC"/>
    <w:rPr>
      <w:rFonts w:eastAsia="標楷體"/>
      <w:kern w:val="2"/>
      <w:sz w:val="26"/>
      <w:szCs w:val="28"/>
    </w:rPr>
  </w:style>
  <w:style w:type="table" w:customStyle="1" w:styleId="11">
    <w:name w:val="表格格線1"/>
    <w:basedOn w:val="a1"/>
    <w:next w:val="a9"/>
    <w:uiPriority w:val="39"/>
    <w:rsid w:val="00CD757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壹"/>
    <w:rsid w:val="00C25AF4"/>
    <w:pPr>
      <w:spacing w:afterLines="50" w:after="120" w:line="480" w:lineRule="exact"/>
      <w:jc w:val="both"/>
    </w:pPr>
    <w:rPr>
      <w:rFonts w:eastAsia="標楷體"/>
      <w:b/>
      <w:bCs/>
      <w:color w:val="000000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402B-CFEE-4706-8DDF-C854833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1167</Words>
  <Characters>6654</Characters>
  <Application>Microsoft Office Word</Application>
  <DocSecurity>0</DocSecurity>
  <Lines>55</Lines>
  <Paragraphs>15</Paragraphs>
  <ScaleCrop>false</ScaleCrop>
  <Company>IPCC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臺南市103年產品碳標籤示範輔導計畫</dc:title>
  <dc:subject/>
  <dc:creator>IPCC</dc:creator>
  <cp:keywords/>
  <dc:description/>
  <cp:lastModifiedBy>MIHC</cp:lastModifiedBy>
  <cp:revision>4</cp:revision>
  <cp:lastPrinted>2018-03-26T00:40:00Z</cp:lastPrinted>
  <dcterms:created xsi:type="dcterms:W3CDTF">2019-05-17T05:50:00Z</dcterms:created>
  <dcterms:modified xsi:type="dcterms:W3CDTF">2019-05-30T08:40:00Z</dcterms:modified>
</cp:coreProperties>
</file>