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E0" w:rsidRPr="00565A38" w:rsidRDefault="00B61DE0" w:rsidP="00B61DE0">
      <w:pPr>
        <w:jc w:val="center"/>
        <w:rPr>
          <w:rFonts w:ascii="Times New Roman" w:eastAsia="標楷體" w:hAnsi="Times New Roman" w:cs="Times New Roman"/>
          <w:b/>
          <w:color w:val="000000" w:themeColor="text1"/>
          <w:sz w:val="40"/>
          <w:szCs w:val="32"/>
        </w:rPr>
      </w:pPr>
      <w:r w:rsidRPr="00565A38">
        <w:rPr>
          <w:rFonts w:ascii="Times New Roman" w:eastAsia="標楷體" w:hAnsi="Times New Roman" w:cs="Times New Roman" w:hint="eastAsia"/>
          <w:b/>
          <w:color w:val="000000" w:themeColor="text1"/>
          <w:sz w:val="40"/>
          <w:szCs w:val="32"/>
        </w:rPr>
        <w:t>110/0</w:t>
      </w:r>
      <w:r w:rsidR="00EA1BF1" w:rsidRPr="00565A38">
        <w:rPr>
          <w:rFonts w:ascii="Times New Roman" w:eastAsia="標楷體" w:hAnsi="Times New Roman" w:cs="Times New Roman" w:hint="eastAsia"/>
          <w:b/>
          <w:color w:val="000000" w:themeColor="text1"/>
          <w:sz w:val="40"/>
          <w:szCs w:val="32"/>
        </w:rPr>
        <w:t>2</w:t>
      </w:r>
      <w:r w:rsidRPr="00565A38">
        <w:rPr>
          <w:rFonts w:ascii="Times New Roman" w:eastAsia="標楷體" w:hAnsi="Times New Roman" w:cs="Times New Roman" w:hint="eastAsia"/>
          <w:b/>
          <w:color w:val="000000" w:themeColor="text1"/>
          <w:sz w:val="40"/>
          <w:szCs w:val="32"/>
        </w:rPr>
        <w:t>/</w:t>
      </w:r>
      <w:r w:rsidR="007B024B" w:rsidRPr="00565A38">
        <w:rPr>
          <w:rFonts w:ascii="Times New Roman" w:eastAsia="標楷體" w:hAnsi="Times New Roman" w:cs="Times New Roman" w:hint="eastAsia"/>
          <w:b/>
          <w:color w:val="000000" w:themeColor="text1"/>
          <w:sz w:val="40"/>
          <w:szCs w:val="32"/>
        </w:rPr>
        <w:t>15</w:t>
      </w:r>
      <w:r w:rsidRPr="00565A38">
        <w:rPr>
          <w:rFonts w:ascii="Times New Roman" w:eastAsia="標楷體" w:hAnsi="Times New Roman" w:cs="Times New Roman" w:hint="eastAsia"/>
          <w:b/>
          <w:color w:val="000000" w:themeColor="text1"/>
          <w:sz w:val="40"/>
          <w:szCs w:val="32"/>
        </w:rPr>
        <w:t>臺南市跨局處應變小組執行成果</w:t>
      </w:r>
    </w:p>
    <w:p w:rsidR="00C4716D" w:rsidRPr="00565A38" w:rsidRDefault="007B024B" w:rsidP="007B024B">
      <w:pPr>
        <w:spacing w:beforeLines="50" w:afterLines="50" w:line="480" w:lineRule="exact"/>
        <w:ind w:firstLineChars="200" w:firstLine="560"/>
        <w:jc w:val="both"/>
        <w:rPr>
          <w:rFonts w:ascii="Times New Roman" w:eastAsia="標楷體" w:hAnsi="Times New Roman" w:cs="Times New Roman"/>
          <w:bCs/>
          <w:color w:val="000000" w:themeColor="text1"/>
          <w:sz w:val="28"/>
        </w:rPr>
      </w:pPr>
      <w:r w:rsidRPr="00565A38">
        <w:rPr>
          <w:rFonts w:ascii="Times New Roman" w:eastAsia="標楷體" w:hAnsi="Times New Roman" w:cs="Times New Roman" w:hint="eastAsia"/>
          <w:bCs/>
          <w:color w:val="000000" w:themeColor="text1"/>
          <w:sz w:val="28"/>
        </w:rPr>
        <w:t>2/15</w:t>
      </w:r>
      <w:r w:rsidRPr="00565A38">
        <w:rPr>
          <w:rFonts w:ascii="Times New Roman" w:eastAsia="標楷體" w:hAnsi="Times New Roman" w:cs="Times New Roman" w:hint="eastAsia"/>
          <w:bCs/>
          <w:color w:val="000000" w:themeColor="text1"/>
          <w:sz w:val="28"/>
        </w:rPr>
        <w:t>上午</w:t>
      </w:r>
      <w:r w:rsidRPr="00565A38">
        <w:rPr>
          <w:rFonts w:ascii="Times New Roman" w:eastAsia="標楷體" w:hAnsi="Times New Roman" w:cs="Times New Roman" w:hint="eastAsia"/>
          <w:bCs/>
          <w:color w:val="000000" w:themeColor="text1"/>
          <w:sz w:val="28"/>
        </w:rPr>
        <w:t>8</w:t>
      </w:r>
      <w:r w:rsidRPr="00565A38">
        <w:rPr>
          <w:rFonts w:ascii="Times New Roman" w:eastAsia="標楷體" w:hAnsi="Times New Roman" w:cs="Times New Roman" w:hint="eastAsia"/>
          <w:bCs/>
          <w:color w:val="000000" w:themeColor="text1"/>
          <w:sz w:val="28"/>
        </w:rPr>
        <w:t>點</w:t>
      </w:r>
      <w:r w:rsidRPr="00565A38">
        <w:rPr>
          <w:rFonts w:ascii="Times New Roman" w:eastAsia="標楷體" w:hAnsi="Times New Roman" w:cs="Times New Roman" w:hint="eastAsia"/>
          <w:bCs/>
          <w:color w:val="000000" w:themeColor="text1"/>
          <w:sz w:val="28"/>
        </w:rPr>
        <w:t xml:space="preserve"> </w:t>
      </w:r>
      <w:r w:rsidRPr="00565A38">
        <w:rPr>
          <w:rFonts w:ascii="Times New Roman" w:eastAsia="標楷體" w:hAnsi="Times New Roman" w:cs="Times New Roman" w:hint="eastAsia"/>
          <w:bCs/>
          <w:color w:val="000000" w:themeColor="text1"/>
          <w:sz w:val="28"/>
        </w:rPr>
        <w:t>安南站（</w:t>
      </w:r>
      <w:r w:rsidRPr="00565A38">
        <w:rPr>
          <w:rFonts w:ascii="Times New Roman" w:eastAsia="標楷體" w:hAnsi="Times New Roman" w:cs="Times New Roman" w:hint="eastAsia"/>
          <w:bCs/>
          <w:color w:val="000000" w:themeColor="text1"/>
          <w:sz w:val="28"/>
        </w:rPr>
        <w:t>AQI:152</w:t>
      </w:r>
      <w:r w:rsidRPr="00565A38">
        <w:rPr>
          <w:rFonts w:ascii="Times New Roman" w:eastAsia="標楷體" w:hAnsi="Times New Roman" w:cs="Times New Roman" w:hint="eastAsia"/>
          <w:bCs/>
          <w:color w:val="000000" w:themeColor="text1"/>
          <w:sz w:val="28"/>
        </w:rPr>
        <w:t>）及台南站</w:t>
      </w:r>
      <w:r w:rsidRPr="00565A38">
        <w:rPr>
          <w:rFonts w:ascii="Times New Roman" w:eastAsia="標楷體" w:hAnsi="Times New Roman" w:cs="Times New Roman" w:hint="eastAsia"/>
          <w:bCs/>
          <w:color w:val="000000" w:themeColor="text1"/>
          <w:sz w:val="28"/>
        </w:rPr>
        <w:t>(AQI:154)</w:t>
      </w:r>
      <w:r w:rsidRPr="00565A38">
        <w:rPr>
          <w:rFonts w:ascii="Times New Roman" w:eastAsia="標楷體" w:hAnsi="Times New Roman" w:cs="Times New Roman" w:hint="eastAsia"/>
          <w:bCs/>
          <w:color w:val="000000" w:themeColor="text1"/>
          <w:sz w:val="28"/>
        </w:rPr>
        <w:t>達一級預警等級，依「臺南市空氣品質惡化防制措施計畫」成立跨局處應變小組，請各單位啟動各項應變事宜</w:t>
      </w:r>
      <w:r w:rsidR="00BA7E05" w:rsidRPr="00565A38">
        <w:rPr>
          <w:rFonts w:ascii="Times New Roman" w:eastAsia="標楷體" w:hAnsi="Times New Roman" w:cs="Times New Roman" w:hint="eastAsia"/>
          <w:bCs/>
          <w:color w:val="000000" w:themeColor="text1"/>
          <w:sz w:val="28"/>
        </w:rPr>
        <w:t>。</w:t>
      </w:r>
      <w:r w:rsidR="00731FB0" w:rsidRPr="00565A38">
        <w:rPr>
          <w:rFonts w:ascii="Times New Roman" w:eastAsia="標楷體" w:hAnsi="Times New Roman" w:cs="Times New Roman" w:hint="eastAsia"/>
          <w:bCs/>
          <w:color w:val="000000" w:themeColor="text1"/>
          <w:sz w:val="28"/>
        </w:rPr>
        <w:t>截至</w:t>
      </w:r>
      <w:r w:rsidR="00EA1BF1" w:rsidRPr="00565A38">
        <w:rPr>
          <w:rFonts w:ascii="Times New Roman" w:eastAsia="標楷體" w:hAnsi="Times New Roman" w:cs="Times New Roman" w:hint="eastAsia"/>
          <w:bCs/>
          <w:color w:val="000000" w:themeColor="text1"/>
          <w:sz w:val="28"/>
        </w:rPr>
        <w:t>2</w:t>
      </w:r>
      <w:r w:rsidR="006A2201" w:rsidRPr="00565A38">
        <w:rPr>
          <w:rFonts w:ascii="Times New Roman" w:eastAsia="標楷體" w:hAnsi="Times New Roman" w:cs="Times New Roman" w:hint="eastAsia"/>
          <w:bCs/>
          <w:color w:val="000000" w:themeColor="text1"/>
          <w:sz w:val="28"/>
        </w:rPr>
        <w:t>/</w:t>
      </w:r>
      <w:r w:rsidRPr="00565A38">
        <w:rPr>
          <w:rFonts w:ascii="Times New Roman" w:eastAsia="標楷體" w:hAnsi="Times New Roman" w:cs="Times New Roman" w:hint="eastAsia"/>
          <w:bCs/>
          <w:color w:val="000000" w:themeColor="text1"/>
          <w:sz w:val="28"/>
        </w:rPr>
        <w:t>15</w:t>
      </w:r>
      <w:r w:rsidR="00731FB0" w:rsidRPr="00565A38">
        <w:rPr>
          <w:rFonts w:ascii="Times New Roman" w:eastAsia="標楷體" w:hAnsi="Times New Roman" w:cs="Times New Roman" w:hint="eastAsia"/>
          <w:bCs/>
          <w:color w:val="000000" w:themeColor="text1"/>
          <w:sz w:val="28"/>
        </w:rPr>
        <w:t>下午</w:t>
      </w:r>
      <w:r w:rsidR="00731FB0" w:rsidRPr="00565A38">
        <w:rPr>
          <w:rFonts w:ascii="Times New Roman" w:eastAsia="標楷體" w:hAnsi="Times New Roman" w:cs="Times New Roman" w:hint="eastAsia"/>
          <w:bCs/>
          <w:color w:val="000000" w:themeColor="text1"/>
          <w:sz w:val="28"/>
        </w:rPr>
        <w:t>5</w:t>
      </w:r>
      <w:r w:rsidR="00731FB0" w:rsidRPr="00565A38">
        <w:rPr>
          <w:rFonts w:ascii="Times New Roman" w:eastAsia="標楷體" w:hAnsi="Times New Roman" w:cs="Times New Roman" w:hint="eastAsia"/>
          <w:bCs/>
          <w:color w:val="000000" w:themeColor="text1"/>
          <w:sz w:val="28"/>
        </w:rPr>
        <w:t>點，各局處執行成果如下</w:t>
      </w:r>
      <w:r w:rsidR="00C4716D" w:rsidRPr="00565A38">
        <w:rPr>
          <w:rFonts w:ascii="Times New Roman" w:eastAsia="標楷體" w:hAnsi="Times New Roman" w:cs="Times New Roman"/>
          <w:bCs/>
          <w:color w:val="000000" w:themeColor="text1"/>
          <w:sz w:val="28"/>
        </w:rPr>
        <w:t>：</w:t>
      </w:r>
    </w:p>
    <w:p w:rsidR="00C00CD2" w:rsidRPr="00565A38"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新聞處：</w:t>
      </w:r>
      <w:r w:rsidR="00C173AA" w:rsidRPr="00565A38">
        <w:rPr>
          <w:rFonts w:ascii="Times New Roman" w:eastAsia="標楷體" w:hAnsi="Times New Roman" w:cs="Times New Roman" w:hint="eastAsia"/>
          <w:color w:val="000000" w:themeColor="text1"/>
          <w:sz w:val="28"/>
        </w:rPr>
        <w:t>已於臺南市政府首頁發布新聞稿</w:t>
      </w:r>
      <w:r w:rsidR="00A03346" w:rsidRPr="00565A38">
        <w:rPr>
          <w:rFonts w:ascii="Times New Roman" w:eastAsia="標楷體" w:hAnsi="Times New Roman" w:cs="Times New Roman" w:hint="eastAsia"/>
          <w:color w:val="000000" w:themeColor="text1"/>
          <w:sz w:val="28"/>
        </w:rPr>
        <w:t>及利用</w:t>
      </w:r>
      <w:r w:rsidR="00A03346" w:rsidRPr="00565A38">
        <w:rPr>
          <w:rFonts w:ascii="Times New Roman" w:eastAsia="標楷體" w:hAnsi="Times New Roman" w:cs="Times New Roman" w:hint="eastAsia"/>
          <w:color w:val="000000" w:themeColor="text1"/>
          <w:sz w:val="28"/>
        </w:rPr>
        <w:t>LINE</w:t>
      </w:r>
      <w:r w:rsidR="00A03346" w:rsidRPr="00565A38">
        <w:rPr>
          <w:rFonts w:ascii="Times New Roman" w:eastAsia="標楷體" w:hAnsi="Times New Roman" w:cs="Times New Roman" w:hint="eastAsia"/>
          <w:color w:val="000000" w:themeColor="text1"/>
          <w:sz w:val="28"/>
        </w:rPr>
        <w:t>群組推播</w:t>
      </w:r>
      <w:r w:rsidR="00A03346" w:rsidRPr="00565A38">
        <w:rPr>
          <w:rFonts w:ascii="Times New Roman" w:eastAsia="標楷體" w:hAnsi="Times New Roman" w:cs="Times New Roman" w:hint="eastAsia"/>
          <w:bCs/>
          <w:color w:val="000000" w:themeColor="text1"/>
          <w:sz w:val="28"/>
        </w:rPr>
        <w:t>空品不良訊息</w:t>
      </w:r>
      <w:r w:rsidR="00C173AA" w:rsidRPr="00565A38">
        <w:rPr>
          <w:rFonts w:ascii="Times New Roman" w:eastAsia="標楷體" w:hAnsi="Times New Roman" w:cs="Times New Roman" w:hint="eastAsia"/>
          <w:color w:val="000000" w:themeColor="text1"/>
          <w:sz w:val="28"/>
        </w:rPr>
        <w:t>。</w:t>
      </w:r>
    </w:p>
    <w:p w:rsidR="00FD77DD" w:rsidRPr="00565A38"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警察局：</w:t>
      </w:r>
    </w:p>
    <w:p w:rsidR="009B6CCD" w:rsidRPr="00565A38" w:rsidRDefault="00024A09"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已於</w:t>
      </w:r>
      <w:r w:rsidRPr="00565A38">
        <w:rPr>
          <w:rFonts w:ascii="Times New Roman" w:eastAsia="標楷體" w:hAnsi="Times New Roman" w:cs="Times New Roman"/>
          <w:color w:val="000000" w:themeColor="text1"/>
          <w:sz w:val="28"/>
        </w:rPr>
        <w:t>2/15</w:t>
      </w:r>
      <w:r w:rsidRPr="00565A38">
        <w:rPr>
          <w:rFonts w:ascii="Times New Roman" w:eastAsia="標楷體" w:hAnsi="Times New Roman" w:cs="Times New Roman" w:hint="eastAsia"/>
          <w:color w:val="000000" w:themeColor="text1"/>
          <w:sz w:val="28"/>
        </w:rPr>
        <w:t>上午利用分局及分駐</w:t>
      </w:r>
      <w:r w:rsidRPr="00565A38">
        <w:rPr>
          <w:rFonts w:ascii="Times New Roman" w:eastAsia="標楷體" w:hAnsi="Times New Roman" w:cs="Times New Roman"/>
          <w:color w:val="000000" w:themeColor="text1"/>
          <w:sz w:val="28"/>
        </w:rPr>
        <w:t>(</w:t>
      </w:r>
      <w:r w:rsidRPr="00565A38">
        <w:rPr>
          <w:rFonts w:ascii="Times New Roman" w:eastAsia="標楷體" w:hAnsi="Times New Roman" w:cs="Times New Roman" w:hint="eastAsia"/>
          <w:color w:val="000000" w:themeColor="text1"/>
          <w:sz w:val="28"/>
        </w:rPr>
        <w:t>派出</w:t>
      </w:r>
      <w:r w:rsidRPr="00565A38">
        <w:rPr>
          <w:rFonts w:ascii="Times New Roman" w:eastAsia="標楷體" w:hAnsi="Times New Roman" w:cs="Times New Roman"/>
          <w:color w:val="000000" w:themeColor="text1"/>
          <w:sz w:val="28"/>
        </w:rPr>
        <w:t>)</w:t>
      </w:r>
      <w:r w:rsidRPr="00565A38">
        <w:rPr>
          <w:rFonts w:ascii="Times New Roman" w:eastAsia="標楷體" w:hAnsi="Times New Roman" w:cs="Times New Roman" w:hint="eastAsia"/>
          <w:color w:val="000000" w:themeColor="text1"/>
          <w:sz w:val="28"/>
        </w:rPr>
        <w:t>所等</w:t>
      </w:r>
      <w:r w:rsidRPr="00565A38">
        <w:rPr>
          <w:rFonts w:ascii="Times New Roman" w:eastAsia="標楷體" w:hAnsi="Times New Roman" w:cs="Times New Roman"/>
          <w:color w:val="000000" w:themeColor="text1"/>
          <w:sz w:val="28"/>
        </w:rPr>
        <w:t>44</w:t>
      </w:r>
      <w:r w:rsidRPr="00565A38">
        <w:rPr>
          <w:rFonts w:ascii="Times New Roman" w:eastAsia="標楷體" w:hAnsi="Times New Roman" w:cs="Times New Roman" w:hint="eastAsia"/>
          <w:color w:val="000000" w:themeColor="text1"/>
          <w:sz w:val="28"/>
        </w:rPr>
        <w:t>處駐地之跑馬燈協助發布空氣品質預警訊息｡</w:t>
      </w:r>
    </w:p>
    <w:p w:rsidR="009B6CCD" w:rsidRPr="00565A38" w:rsidRDefault="00024A09"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配合環保局執行移動式汚染源管制作業｡</w:t>
      </w:r>
    </w:p>
    <w:p w:rsidR="00C4716D" w:rsidRPr="00565A38"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勞工局：</w:t>
      </w:r>
      <w:r w:rsidR="00024A09" w:rsidRPr="00565A38">
        <w:rPr>
          <w:rFonts w:ascii="Times New Roman" w:eastAsia="標楷體" w:hAnsi="Times New Roman" w:cs="Times New Roman" w:hint="eastAsia"/>
          <w:color w:val="000000" w:themeColor="text1"/>
          <w:sz w:val="28"/>
        </w:rPr>
        <w:t>本局已於</w:t>
      </w:r>
      <w:r w:rsidR="00024A09" w:rsidRPr="00565A38">
        <w:rPr>
          <w:rFonts w:ascii="Times New Roman" w:eastAsia="標楷體" w:hAnsi="Times New Roman" w:cs="Times New Roman" w:hint="eastAsia"/>
          <w:color w:val="000000" w:themeColor="text1"/>
          <w:sz w:val="28"/>
        </w:rPr>
        <w:t>2/15</w:t>
      </w:r>
      <w:r w:rsidR="00024A09" w:rsidRPr="00565A38">
        <w:rPr>
          <w:rFonts w:ascii="Times New Roman" w:eastAsia="標楷體" w:hAnsi="Times New Roman" w:cs="Times New Roman" w:hint="eastAsia"/>
          <w:color w:val="000000" w:themeColor="text1"/>
          <w:sz w:val="28"/>
        </w:rPr>
        <w:t>上午</w:t>
      </w:r>
      <w:r w:rsidR="00024A09" w:rsidRPr="00565A38">
        <w:rPr>
          <w:rFonts w:ascii="Times New Roman" w:eastAsia="標楷體" w:hAnsi="Times New Roman" w:cs="Times New Roman" w:hint="eastAsia"/>
          <w:color w:val="000000" w:themeColor="text1"/>
          <w:sz w:val="28"/>
        </w:rPr>
        <w:t>10</w:t>
      </w:r>
      <w:r w:rsidR="00024A09" w:rsidRPr="00565A38">
        <w:rPr>
          <w:rFonts w:ascii="Times New Roman" w:eastAsia="標楷體" w:hAnsi="Times New Roman" w:cs="Times New Roman" w:hint="eastAsia"/>
          <w:color w:val="000000" w:themeColor="text1"/>
          <w:sz w:val="28"/>
        </w:rPr>
        <w:t>時於轄管</w:t>
      </w:r>
      <w:r w:rsidR="00024A09" w:rsidRPr="00565A38">
        <w:rPr>
          <w:rFonts w:ascii="Times New Roman" w:eastAsia="標楷體" w:hAnsi="Times New Roman" w:cs="Times New Roman" w:hint="eastAsia"/>
          <w:color w:val="000000" w:themeColor="text1"/>
          <w:sz w:val="28"/>
        </w:rPr>
        <w:t>1</w:t>
      </w:r>
      <w:r w:rsidR="00024A09" w:rsidRPr="00565A38">
        <w:rPr>
          <w:rFonts w:ascii="Times New Roman" w:eastAsia="標楷體" w:hAnsi="Times New Roman" w:cs="Times New Roman" w:hint="eastAsia"/>
          <w:color w:val="000000" w:themeColor="text1"/>
          <w:sz w:val="28"/>
        </w:rPr>
        <w:t>處電視看板播放空品不良訊息。</w:t>
      </w:r>
    </w:p>
    <w:p w:rsidR="001142DB" w:rsidRPr="00565A38" w:rsidRDefault="00C4716D" w:rsidP="00CD660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民政局：</w:t>
      </w:r>
      <w:r w:rsidR="00026D16" w:rsidRPr="00565A38">
        <w:rPr>
          <w:rFonts w:ascii="Times New Roman" w:eastAsia="標楷體" w:hAnsi="Times New Roman" w:cs="Times New Roman" w:hint="eastAsia"/>
          <w:color w:val="000000" w:themeColor="text1"/>
          <w:sz w:val="28"/>
        </w:rPr>
        <w:t>本局已於</w:t>
      </w:r>
      <w:r w:rsidR="00026D16" w:rsidRPr="00565A38">
        <w:rPr>
          <w:rFonts w:ascii="Times New Roman" w:eastAsia="標楷體" w:hAnsi="Times New Roman" w:cs="Times New Roman" w:hint="eastAsia"/>
          <w:color w:val="000000" w:themeColor="text1"/>
          <w:sz w:val="28"/>
        </w:rPr>
        <w:t>2/15</w:t>
      </w:r>
      <w:r w:rsidR="00026D16" w:rsidRPr="00565A38">
        <w:rPr>
          <w:rFonts w:ascii="Times New Roman" w:eastAsia="標楷體" w:hAnsi="Times New Roman" w:cs="Times New Roman" w:hint="eastAsia"/>
          <w:color w:val="000000" w:themeColor="text1"/>
          <w:sz w:val="28"/>
        </w:rPr>
        <w:t>上午</w:t>
      </w:r>
      <w:r w:rsidR="00026D16" w:rsidRPr="00565A38">
        <w:rPr>
          <w:rFonts w:ascii="Times New Roman" w:eastAsia="標楷體" w:hAnsi="Times New Roman" w:cs="Times New Roman" w:hint="eastAsia"/>
          <w:color w:val="000000" w:themeColor="text1"/>
          <w:sz w:val="28"/>
        </w:rPr>
        <w:t>9</w:t>
      </w:r>
      <w:r w:rsidR="00026D16" w:rsidRPr="00565A38">
        <w:rPr>
          <w:rFonts w:ascii="Times New Roman" w:eastAsia="標楷體" w:hAnsi="Times New Roman" w:cs="Times New Roman" w:hint="eastAsia"/>
          <w:color w:val="000000" w:themeColor="text1"/>
          <w:sz w:val="28"/>
        </w:rPr>
        <w:t>時</w:t>
      </w:r>
      <w:r w:rsidR="00026D16" w:rsidRPr="00565A38">
        <w:rPr>
          <w:rFonts w:ascii="Times New Roman" w:eastAsia="標楷體" w:hAnsi="Times New Roman" w:cs="Times New Roman" w:hint="eastAsia"/>
          <w:color w:val="000000" w:themeColor="text1"/>
          <w:sz w:val="28"/>
        </w:rPr>
        <w:t>10</w:t>
      </w:r>
      <w:r w:rsidR="00026D16" w:rsidRPr="00565A38">
        <w:rPr>
          <w:rFonts w:ascii="Times New Roman" w:eastAsia="標楷體" w:hAnsi="Times New Roman" w:cs="Times New Roman" w:hint="eastAsia"/>
          <w:color w:val="000000" w:themeColor="text1"/>
          <w:sz w:val="28"/>
        </w:rPr>
        <w:t>分通報各區戶政事務所戶政通報討論平台發佈相關消息及殯葬管理所配合於管轄</w:t>
      </w:r>
      <w:r w:rsidR="00026D16" w:rsidRPr="00565A38">
        <w:rPr>
          <w:rFonts w:ascii="Times New Roman" w:eastAsia="標楷體" w:hAnsi="Times New Roman" w:cs="Times New Roman" w:hint="eastAsia"/>
          <w:color w:val="000000" w:themeColor="text1"/>
          <w:sz w:val="28"/>
        </w:rPr>
        <w:t>LED</w:t>
      </w:r>
      <w:r w:rsidR="00026D16" w:rsidRPr="00565A38">
        <w:rPr>
          <w:rFonts w:ascii="Times New Roman" w:eastAsia="標楷體" w:hAnsi="Times New Roman" w:cs="Times New Roman" w:hint="eastAsia"/>
          <w:color w:val="000000" w:themeColor="text1"/>
          <w:sz w:val="28"/>
        </w:rPr>
        <w:t>跑馬燈發布空品不佳訊息。</w:t>
      </w:r>
    </w:p>
    <w:p w:rsidR="00F549F4" w:rsidRPr="00565A38" w:rsidRDefault="00C4716D" w:rsidP="007B1C8E">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經發局：</w:t>
      </w:r>
    </w:p>
    <w:p w:rsidR="006C4C8D" w:rsidRPr="00565A38" w:rsidRDefault="008103A5" w:rsidP="006C4C8D">
      <w:pPr>
        <w:pStyle w:val="a3"/>
        <w:numPr>
          <w:ilvl w:val="0"/>
          <w:numId w:val="18"/>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新吉工業區</w:t>
      </w:r>
    </w:p>
    <w:p w:rsidR="006C4C8D" w:rsidRPr="00565A38" w:rsidRDefault="00F40338" w:rsidP="00F40338">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加強園區週邊及區內車行路線灑水頻率，遇風大適時增加灑水次數，並禁止使用吹葉機，以減少道路揚塵影響。</w:t>
      </w:r>
    </w:p>
    <w:p w:rsidR="008103A5" w:rsidRPr="00565A38" w:rsidRDefault="00637C1B" w:rsidP="008103A5">
      <w:pPr>
        <w:pStyle w:val="a3"/>
        <w:spacing w:line="480" w:lineRule="exact"/>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w:t>
      </w:r>
      <w:r w:rsidRPr="00565A38">
        <w:rPr>
          <w:rFonts w:ascii="Times New Roman" w:eastAsia="標楷體" w:hAnsi="Times New Roman" w:cs="Times New Roman" w:hint="eastAsia"/>
          <w:color w:val="000000" w:themeColor="text1"/>
          <w:sz w:val="28"/>
        </w:rPr>
        <w:t>二</w:t>
      </w:r>
      <w:r w:rsidRPr="00565A38">
        <w:rPr>
          <w:rFonts w:ascii="Times New Roman" w:eastAsia="標楷體" w:hAnsi="Times New Roman" w:cs="Times New Roman" w:hint="eastAsia"/>
          <w:color w:val="000000" w:themeColor="text1"/>
          <w:sz w:val="28"/>
        </w:rPr>
        <w:t>)</w:t>
      </w:r>
      <w:r w:rsidR="008103A5" w:rsidRPr="00565A38">
        <w:rPr>
          <w:rFonts w:ascii="Times New Roman" w:eastAsia="標楷體" w:hAnsi="Times New Roman" w:cs="Times New Roman" w:hint="eastAsia"/>
          <w:color w:val="000000" w:themeColor="text1"/>
          <w:sz w:val="28"/>
        </w:rPr>
        <w:t>永康科技園區</w:t>
      </w:r>
    </w:p>
    <w:p w:rsidR="00DB41C5" w:rsidRPr="00565A38" w:rsidRDefault="00F40338" w:rsidP="00DB41C5">
      <w:pPr>
        <w:pStyle w:val="a3"/>
        <w:numPr>
          <w:ilvl w:val="0"/>
          <w:numId w:val="19"/>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永康科技園區</w:t>
      </w:r>
      <w:r w:rsidRPr="00565A38">
        <w:rPr>
          <w:rFonts w:ascii="Times New Roman" w:eastAsia="標楷體" w:hAnsi="Times New Roman" w:cs="Times New Roman" w:hint="eastAsia"/>
          <w:color w:val="000000" w:themeColor="text1"/>
          <w:sz w:val="28"/>
        </w:rPr>
        <w:t>10</w:t>
      </w:r>
      <w:r w:rsidRPr="00565A38">
        <w:rPr>
          <w:rFonts w:ascii="Times New Roman" w:eastAsia="標楷體" w:hAnsi="Times New Roman" w:cs="Times New Roman" w:hint="eastAsia"/>
          <w:color w:val="000000" w:themeColor="text1"/>
          <w:sz w:val="28"/>
        </w:rPr>
        <w:t>處營建工地加強裸露地表灑水與工地周邊道路之清洗。</w:t>
      </w:r>
    </w:p>
    <w:p w:rsidR="008103A5" w:rsidRPr="00565A38" w:rsidRDefault="00637C1B" w:rsidP="008103A5">
      <w:pPr>
        <w:pStyle w:val="a3"/>
        <w:spacing w:line="480" w:lineRule="exact"/>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w:t>
      </w:r>
      <w:r w:rsidR="008103A5" w:rsidRPr="00565A38">
        <w:rPr>
          <w:rFonts w:ascii="Times New Roman" w:eastAsia="標楷體" w:hAnsi="Times New Roman" w:cs="Times New Roman" w:hint="eastAsia"/>
          <w:color w:val="000000" w:themeColor="text1"/>
          <w:sz w:val="28"/>
        </w:rPr>
        <w:t>三</w:t>
      </w:r>
      <w:r w:rsidRPr="00565A38">
        <w:rPr>
          <w:rFonts w:ascii="Times New Roman" w:eastAsia="標楷體" w:hAnsi="Times New Roman" w:cs="Times New Roman" w:hint="eastAsia"/>
          <w:color w:val="000000" w:themeColor="text1"/>
          <w:sz w:val="28"/>
        </w:rPr>
        <w:t>)</w:t>
      </w:r>
      <w:r w:rsidR="008103A5" w:rsidRPr="00565A38">
        <w:rPr>
          <w:rFonts w:ascii="Times New Roman" w:eastAsia="標楷體" w:hAnsi="Times New Roman" w:cs="Times New Roman" w:hint="eastAsia"/>
          <w:color w:val="000000" w:themeColor="text1"/>
          <w:sz w:val="28"/>
        </w:rPr>
        <w:t>樹谷園區</w:t>
      </w:r>
    </w:p>
    <w:p w:rsidR="00637C1B" w:rsidRPr="00565A38" w:rsidRDefault="00F40338" w:rsidP="00D038BF">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樹谷園區</w:t>
      </w:r>
      <w:r w:rsidRPr="00565A38">
        <w:rPr>
          <w:rFonts w:ascii="Times New Roman" w:eastAsia="標楷體" w:hAnsi="Times New Roman" w:cs="Times New Roman" w:hint="eastAsia"/>
          <w:color w:val="000000" w:themeColor="text1"/>
          <w:sz w:val="28"/>
        </w:rPr>
        <w:t>3</w:t>
      </w:r>
      <w:r w:rsidRPr="00565A38">
        <w:rPr>
          <w:rFonts w:ascii="Times New Roman" w:eastAsia="標楷體" w:hAnsi="Times New Roman" w:cs="Times New Roman" w:hint="eastAsia"/>
          <w:color w:val="000000" w:themeColor="text1"/>
          <w:sz w:val="28"/>
        </w:rPr>
        <w:t>處營建工地加強裸露地表灑水與工地周邊道路之清洗。</w:t>
      </w:r>
    </w:p>
    <w:p w:rsidR="006C4C8D" w:rsidRPr="00565A38" w:rsidRDefault="00F40338"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區內</w:t>
      </w:r>
      <w:r w:rsidRPr="00565A38">
        <w:rPr>
          <w:rFonts w:ascii="Times New Roman" w:eastAsia="標楷體" w:hAnsi="Times New Roman" w:cs="Times New Roman" w:hint="eastAsia"/>
          <w:color w:val="000000" w:themeColor="text1"/>
          <w:sz w:val="28"/>
        </w:rPr>
        <w:t>2</w:t>
      </w:r>
      <w:r w:rsidRPr="00565A38">
        <w:rPr>
          <w:rFonts w:ascii="Times New Roman" w:eastAsia="標楷體" w:hAnsi="Times New Roman" w:cs="Times New Roman" w:hint="eastAsia"/>
          <w:color w:val="000000" w:themeColor="text1"/>
          <w:sz w:val="28"/>
        </w:rPr>
        <w:t>家工廠</w:t>
      </w:r>
      <w:r w:rsidRPr="00565A38">
        <w:rPr>
          <w:rFonts w:ascii="Times New Roman" w:eastAsia="標楷體" w:hAnsi="Times New Roman" w:cs="Times New Roman" w:hint="eastAsia"/>
          <w:color w:val="000000" w:themeColor="text1"/>
          <w:sz w:val="28"/>
        </w:rPr>
        <w:t>(</w:t>
      </w:r>
      <w:r w:rsidRPr="00565A38">
        <w:rPr>
          <w:rFonts w:ascii="Times New Roman" w:eastAsia="標楷體" w:hAnsi="Times New Roman" w:cs="Times New Roman" w:hint="eastAsia"/>
          <w:color w:val="000000" w:themeColor="text1"/>
          <w:sz w:val="28"/>
        </w:rPr>
        <w:t>群創及奇菱</w:t>
      </w:r>
      <w:r w:rsidRPr="00565A38">
        <w:rPr>
          <w:rFonts w:ascii="Times New Roman" w:eastAsia="標楷體" w:hAnsi="Times New Roman" w:cs="Times New Roman" w:hint="eastAsia"/>
          <w:color w:val="000000" w:themeColor="text1"/>
          <w:sz w:val="28"/>
        </w:rPr>
        <w:t>)</w:t>
      </w:r>
      <w:r w:rsidRPr="00565A38">
        <w:rPr>
          <w:rFonts w:ascii="Times New Roman" w:eastAsia="標楷體" w:hAnsi="Times New Roman" w:cs="Times New Roman" w:hint="eastAsia"/>
          <w:color w:val="000000" w:themeColor="text1"/>
          <w:sz w:val="28"/>
        </w:rPr>
        <w:t>依「空氣品質惡化防制計畫書」進行自主管理，空氣污染防治設施運作良好。</w:t>
      </w:r>
    </w:p>
    <w:p w:rsidR="001915F7" w:rsidRPr="00565A38" w:rsidRDefault="00F40338"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停止園區內道路刨除舖設與吹葉機使用。</w:t>
      </w:r>
    </w:p>
    <w:p w:rsidR="008103A5" w:rsidRPr="00565A38" w:rsidRDefault="00637C1B" w:rsidP="006C4C8D">
      <w:pPr>
        <w:pStyle w:val="a3"/>
        <w:spacing w:line="480" w:lineRule="exact"/>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w:t>
      </w:r>
      <w:r w:rsidRPr="00565A38">
        <w:rPr>
          <w:rFonts w:ascii="Times New Roman" w:eastAsia="標楷體" w:hAnsi="Times New Roman" w:cs="Times New Roman" w:hint="eastAsia"/>
          <w:color w:val="000000" w:themeColor="text1"/>
          <w:sz w:val="28"/>
        </w:rPr>
        <w:t>四</w:t>
      </w:r>
      <w:r w:rsidRPr="00565A38">
        <w:rPr>
          <w:rFonts w:ascii="Times New Roman" w:eastAsia="標楷體" w:hAnsi="Times New Roman" w:cs="Times New Roman" w:hint="eastAsia"/>
          <w:color w:val="000000" w:themeColor="text1"/>
          <w:sz w:val="28"/>
        </w:rPr>
        <w:t>)</w:t>
      </w:r>
      <w:r w:rsidR="008103A5" w:rsidRPr="00565A38">
        <w:rPr>
          <w:rFonts w:ascii="Times New Roman" w:eastAsia="標楷體" w:hAnsi="Times New Roman" w:cs="Times New Roman" w:hint="eastAsia"/>
          <w:color w:val="000000" w:themeColor="text1"/>
          <w:sz w:val="28"/>
        </w:rPr>
        <w:t>柳營科技園區</w:t>
      </w:r>
    </w:p>
    <w:p w:rsidR="00637C1B" w:rsidRPr="00565A38" w:rsidRDefault="00F40338" w:rsidP="00D038BF">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宣導廠商維持進出廠區車輛車身清潔，以減少揚塵；如有必要，清洗車身與輪胎。</w:t>
      </w:r>
    </w:p>
    <w:p w:rsidR="001915F7" w:rsidRPr="00565A38" w:rsidRDefault="00F40338" w:rsidP="00F40338">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宣導加強裸露地表灑水與工地</w:t>
      </w:r>
      <w:r w:rsidRPr="00565A38">
        <w:rPr>
          <w:rFonts w:ascii="Times New Roman" w:eastAsia="標楷體" w:hAnsi="Times New Roman" w:cs="Times New Roman" w:hint="eastAsia"/>
          <w:color w:val="000000" w:themeColor="text1"/>
          <w:sz w:val="28"/>
        </w:rPr>
        <w:t>(</w:t>
      </w:r>
      <w:r w:rsidRPr="00565A38">
        <w:rPr>
          <w:rFonts w:ascii="Times New Roman" w:eastAsia="標楷體" w:hAnsi="Times New Roman" w:cs="Times New Roman" w:hint="eastAsia"/>
          <w:color w:val="000000" w:themeColor="text1"/>
          <w:sz w:val="28"/>
        </w:rPr>
        <w:t>施工廠商共</w:t>
      </w:r>
      <w:r w:rsidRPr="00565A38">
        <w:rPr>
          <w:rFonts w:ascii="Times New Roman" w:eastAsia="標楷體" w:hAnsi="Times New Roman" w:cs="Times New Roman" w:hint="eastAsia"/>
          <w:color w:val="000000" w:themeColor="text1"/>
          <w:sz w:val="28"/>
        </w:rPr>
        <w:t>5</w:t>
      </w:r>
      <w:r w:rsidRPr="00565A38">
        <w:rPr>
          <w:rFonts w:ascii="Times New Roman" w:eastAsia="標楷體" w:hAnsi="Times New Roman" w:cs="Times New Roman" w:hint="eastAsia"/>
          <w:color w:val="000000" w:themeColor="text1"/>
          <w:sz w:val="28"/>
        </w:rPr>
        <w:t>間</w:t>
      </w:r>
      <w:r w:rsidRPr="00565A38">
        <w:rPr>
          <w:rFonts w:ascii="Times New Roman" w:eastAsia="標楷體" w:hAnsi="Times New Roman" w:cs="Times New Roman" w:hint="eastAsia"/>
          <w:color w:val="000000" w:themeColor="text1"/>
          <w:sz w:val="28"/>
        </w:rPr>
        <w:t>)</w:t>
      </w:r>
      <w:r w:rsidRPr="00565A38">
        <w:rPr>
          <w:rFonts w:ascii="Times New Roman" w:eastAsia="標楷體" w:hAnsi="Times New Roman" w:cs="Times New Roman" w:hint="eastAsia"/>
          <w:color w:val="000000" w:themeColor="text1"/>
          <w:sz w:val="28"/>
        </w:rPr>
        <w:t>周邊道路之清洗並使用</w:t>
      </w:r>
      <w:r w:rsidRPr="00565A38">
        <w:rPr>
          <w:rFonts w:ascii="Times New Roman" w:eastAsia="標楷體" w:hAnsi="Times New Roman" w:cs="Times New Roman" w:hint="eastAsia"/>
          <w:color w:val="000000" w:themeColor="text1"/>
          <w:sz w:val="28"/>
        </w:rPr>
        <w:lastRenderedPageBreak/>
        <w:t>回收水進行灑水。</w:t>
      </w:r>
    </w:p>
    <w:p w:rsidR="00CD6603" w:rsidRPr="00565A38" w:rsidRDefault="00C4716D" w:rsidP="00CD660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565A38">
        <w:rPr>
          <w:rFonts w:ascii="Times New Roman" w:eastAsia="標楷體" w:hAnsi="Times New Roman" w:cs="Times New Roman"/>
          <w:b/>
          <w:color w:val="000000" w:themeColor="text1"/>
          <w:sz w:val="28"/>
        </w:rPr>
        <w:t>教育局：</w:t>
      </w:r>
      <w:r w:rsidR="005221BE" w:rsidRPr="00565A38">
        <w:rPr>
          <w:rFonts w:ascii="Times New Roman" w:eastAsia="標楷體" w:hAnsi="Times New Roman" w:cs="Times New Roman" w:hint="eastAsia"/>
          <w:color w:val="000000" w:themeColor="text1"/>
          <w:sz w:val="28"/>
        </w:rPr>
        <w:t>已通知</w:t>
      </w:r>
      <w:r w:rsidR="005221BE" w:rsidRPr="00565A38">
        <w:rPr>
          <w:rFonts w:ascii="Times New Roman" w:eastAsia="標楷體" w:hAnsi="Times New Roman" w:cs="Times New Roman" w:hint="eastAsia"/>
          <w:color w:val="000000" w:themeColor="text1"/>
          <w:sz w:val="28"/>
        </w:rPr>
        <w:t>AQI</w:t>
      </w:r>
      <w:r w:rsidR="005221BE" w:rsidRPr="00565A38">
        <w:rPr>
          <w:rFonts w:ascii="Times New Roman" w:eastAsia="標楷體" w:hAnsi="Times New Roman" w:cs="Times New Roman" w:hint="eastAsia"/>
          <w:color w:val="000000" w:themeColor="text1"/>
          <w:sz w:val="28"/>
        </w:rPr>
        <w:t>測站周圍</w:t>
      </w:r>
      <w:r w:rsidR="005221BE" w:rsidRPr="00565A38">
        <w:rPr>
          <w:rFonts w:ascii="Times New Roman" w:eastAsia="標楷體" w:hAnsi="Times New Roman" w:cs="Times New Roman" w:hint="eastAsia"/>
          <w:color w:val="000000" w:themeColor="text1"/>
          <w:sz w:val="28"/>
        </w:rPr>
        <w:t>1</w:t>
      </w:r>
      <w:r w:rsidR="005221BE" w:rsidRPr="00565A38">
        <w:rPr>
          <w:rFonts w:ascii="Times New Roman" w:eastAsia="標楷體" w:hAnsi="Times New Roman" w:cs="Times New Roman" w:hint="eastAsia"/>
          <w:color w:val="000000" w:themeColor="text1"/>
          <w:sz w:val="28"/>
        </w:rPr>
        <w:t>公里內所屬學校，加強校園裸露地灑水作業，以防止揚塵嚴重產生。</w:t>
      </w:r>
      <w:r w:rsidR="00B40B29" w:rsidRPr="00565A38">
        <w:rPr>
          <w:rFonts w:ascii="Times New Roman" w:eastAsia="標楷體" w:hAnsi="Times New Roman" w:cs="Times New Roman" w:hint="eastAsia"/>
          <w:color w:val="000000" w:themeColor="text1"/>
          <w:sz w:val="28"/>
        </w:rPr>
        <w:t>。</w:t>
      </w:r>
    </w:p>
    <w:p w:rsidR="002C776B" w:rsidRPr="00565A38"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環保局：</w:t>
      </w:r>
    </w:p>
    <w:p w:rsidR="00856111" w:rsidRPr="00565A38"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color w:val="000000" w:themeColor="text1"/>
          <w:sz w:val="28"/>
        </w:rPr>
        <w:t>空噪科：污染物減量共計：</w:t>
      </w:r>
      <w:r w:rsidRPr="00565A38">
        <w:rPr>
          <w:rFonts w:ascii="Times New Roman" w:eastAsia="標楷體" w:hAnsi="Times New Roman" w:cs="Times New Roman"/>
          <w:color w:val="000000" w:themeColor="text1"/>
          <w:sz w:val="28"/>
        </w:rPr>
        <w:t>PM</w:t>
      </w:r>
      <w:r w:rsidRPr="00565A38">
        <w:rPr>
          <w:rFonts w:ascii="Times New Roman" w:eastAsia="標楷體" w:hAnsi="Times New Roman" w:cs="Times New Roman"/>
          <w:color w:val="000000" w:themeColor="text1"/>
          <w:sz w:val="28"/>
          <w:vertAlign w:val="subscript"/>
        </w:rPr>
        <w:t>10</w:t>
      </w:r>
      <w:r w:rsidR="00D25A80" w:rsidRPr="00565A38">
        <w:rPr>
          <w:rFonts w:ascii="Times New Roman" w:eastAsia="標楷體" w:hAnsi="Times New Roman" w:cs="Times New Roman"/>
          <w:color w:val="000000" w:themeColor="text1"/>
          <w:sz w:val="28"/>
          <w:vertAlign w:val="subscript"/>
        </w:rPr>
        <w:t xml:space="preserve"> </w:t>
      </w:r>
      <w:r w:rsidR="00AE6CE6" w:rsidRPr="00565A38">
        <w:rPr>
          <w:rFonts w:ascii="Times New Roman" w:eastAsia="標楷體" w:hAnsi="Times New Roman" w:cs="Times New Roman"/>
          <w:color w:val="000000" w:themeColor="text1"/>
          <w:sz w:val="28"/>
        </w:rPr>
        <w:t>0.</w:t>
      </w:r>
      <w:r w:rsidR="007E45E0" w:rsidRPr="00565A38">
        <w:rPr>
          <w:rFonts w:ascii="Times New Roman" w:eastAsia="標楷體" w:hAnsi="Times New Roman" w:cs="Times New Roman"/>
          <w:color w:val="000000" w:themeColor="text1"/>
          <w:sz w:val="28"/>
        </w:rPr>
        <w:t>00125</w:t>
      </w:r>
      <w:r w:rsidRPr="00565A38">
        <w:rPr>
          <w:rFonts w:ascii="Times New Roman" w:eastAsia="標楷體" w:hAnsi="Times New Roman" w:cs="Times New Roman"/>
          <w:color w:val="000000" w:themeColor="text1"/>
          <w:sz w:val="28"/>
        </w:rPr>
        <w:t>公噸、</w:t>
      </w:r>
      <w:r w:rsidRPr="00565A38">
        <w:rPr>
          <w:rFonts w:ascii="Times New Roman" w:eastAsia="標楷體" w:hAnsi="Times New Roman" w:cs="Times New Roman"/>
          <w:color w:val="000000" w:themeColor="text1"/>
          <w:sz w:val="28"/>
        </w:rPr>
        <w:t>PM</w:t>
      </w:r>
      <w:r w:rsidRPr="00565A38">
        <w:rPr>
          <w:rFonts w:ascii="Times New Roman" w:eastAsia="標楷體" w:hAnsi="Times New Roman" w:cs="Times New Roman"/>
          <w:color w:val="000000" w:themeColor="text1"/>
          <w:sz w:val="28"/>
          <w:vertAlign w:val="subscript"/>
        </w:rPr>
        <w:t>2.5</w:t>
      </w:r>
      <w:r w:rsidR="00944E0A" w:rsidRPr="00565A38">
        <w:rPr>
          <w:rFonts w:ascii="Times New Roman" w:eastAsia="標楷體" w:hAnsi="Times New Roman" w:cs="Times New Roman" w:hint="eastAsia"/>
          <w:color w:val="000000" w:themeColor="text1"/>
          <w:sz w:val="28"/>
        </w:rPr>
        <w:t>0.</w:t>
      </w:r>
      <w:r w:rsidR="00AE6CE6" w:rsidRPr="00565A38">
        <w:rPr>
          <w:rFonts w:ascii="Times New Roman" w:eastAsia="標楷體" w:hAnsi="Times New Roman" w:cs="Times New Roman"/>
          <w:color w:val="000000" w:themeColor="text1"/>
          <w:sz w:val="28"/>
        </w:rPr>
        <w:t>0</w:t>
      </w:r>
      <w:r w:rsidR="007E45E0" w:rsidRPr="00565A38">
        <w:rPr>
          <w:rFonts w:ascii="Times New Roman" w:eastAsia="標楷體" w:hAnsi="Times New Roman" w:cs="Times New Roman"/>
          <w:color w:val="000000" w:themeColor="text1"/>
          <w:sz w:val="28"/>
        </w:rPr>
        <w:t>0025</w:t>
      </w:r>
      <w:r w:rsidRPr="00565A38">
        <w:rPr>
          <w:rFonts w:ascii="Times New Roman" w:eastAsia="標楷體" w:hAnsi="Times New Roman" w:cs="Times New Roman"/>
          <w:color w:val="000000" w:themeColor="text1"/>
          <w:sz w:val="28"/>
        </w:rPr>
        <w:t>公噸</w:t>
      </w:r>
      <w:r w:rsidR="00CE67E0" w:rsidRPr="00565A38">
        <w:rPr>
          <w:rFonts w:ascii="Times New Roman" w:eastAsia="標楷體" w:hAnsi="Times New Roman" w:cs="Times New Roman" w:hint="eastAsia"/>
          <w:color w:val="000000" w:themeColor="text1"/>
          <w:sz w:val="28"/>
        </w:rPr>
        <w:t>，</w:t>
      </w:r>
      <w:r w:rsidR="00CB220E" w:rsidRPr="00565A38">
        <w:rPr>
          <w:rFonts w:ascii="Times New Roman" w:eastAsia="標楷體" w:hAnsi="Times New Roman" w:cs="Times New Roman" w:hint="eastAsia"/>
          <w:color w:val="000000" w:themeColor="text1"/>
          <w:sz w:val="28"/>
        </w:rPr>
        <w:t>成果</w:t>
      </w:r>
      <w:r w:rsidR="00CE67E0" w:rsidRPr="00565A38">
        <w:rPr>
          <w:rFonts w:ascii="Times New Roman" w:eastAsia="標楷體" w:hAnsi="Times New Roman" w:cs="Times New Roman" w:hint="eastAsia"/>
          <w:color w:val="000000" w:themeColor="text1"/>
          <w:sz w:val="28"/>
        </w:rPr>
        <w:t>如下</w:t>
      </w:r>
      <w:r w:rsidR="00CB220E" w:rsidRPr="00565A38">
        <w:rPr>
          <w:rFonts w:ascii="Times New Roman" w:eastAsia="標楷體" w:hAnsi="Times New Roman" w:cs="Times New Roman" w:hint="eastAsia"/>
          <w:color w:val="000000" w:themeColor="text1"/>
          <w:sz w:val="28"/>
        </w:rPr>
        <w:t>：</w:t>
      </w:r>
    </w:p>
    <w:p w:rsidR="006875C7" w:rsidRPr="00565A38" w:rsidRDefault="00695DE6"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通報應變</w:t>
      </w:r>
      <w:r w:rsidRPr="00565A38">
        <w:rPr>
          <w:rFonts w:ascii="Times New Roman" w:eastAsia="標楷體" w:hAnsi="Times New Roman" w:cs="Times New Roman" w:hint="eastAsia"/>
          <w:color w:val="000000" w:themeColor="text1"/>
          <w:sz w:val="28"/>
        </w:rPr>
        <w:t>8</w:t>
      </w:r>
      <w:r w:rsidRPr="00565A38">
        <w:rPr>
          <w:rFonts w:ascii="Times New Roman" w:eastAsia="標楷體" w:hAnsi="Times New Roman" w:cs="Times New Roman" w:hint="eastAsia"/>
          <w:color w:val="000000" w:themeColor="text1"/>
          <w:sz w:val="28"/>
        </w:rPr>
        <w:t>家春節運作工廠、</w:t>
      </w:r>
      <w:r w:rsidRPr="00565A38">
        <w:rPr>
          <w:rFonts w:ascii="Times New Roman" w:eastAsia="標楷體" w:hAnsi="Times New Roman" w:cs="Times New Roman" w:hint="eastAsia"/>
          <w:color w:val="000000" w:themeColor="text1"/>
          <w:sz w:val="28"/>
        </w:rPr>
        <w:t>28</w:t>
      </w:r>
      <w:r w:rsidRPr="00565A38">
        <w:rPr>
          <w:rFonts w:ascii="Times New Roman" w:eastAsia="標楷體" w:hAnsi="Times New Roman" w:cs="Times New Roman" w:hint="eastAsia"/>
          <w:color w:val="000000" w:themeColor="text1"/>
          <w:sz w:val="28"/>
        </w:rPr>
        <w:t>家大型餐飲業、</w:t>
      </w:r>
      <w:r w:rsidRPr="00565A38">
        <w:rPr>
          <w:rFonts w:ascii="Times New Roman" w:eastAsia="標楷體" w:hAnsi="Times New Roman" w:cs="Times New Roman" w:hint="eastAsia"/>
          <w:color w:val="000000" w:themeColor="text1"/>
          <w:sz w:val="28"/>
        </w:rPr>
        <w:t>64</w:t>
      </w:r>
      <w:r w:rsidRPr="00565A38">
        <w:rPr>
          <w:rFonts w:ascii="Times New Roman" w:eastAsia="標楷體" w:hAnsi="Times New Roman" w:cs="Times New Roman" w:hint="eastAsia"/>
          <w:color w:val="000000" w:themeColor="text1"/>
          <w:sz w:val="28"/>
        </w:rPr>
        <w:t>處營建工地，落實防制設備操作及應變作為。</w:t>
      </w:r>
    </w:p>
    <w:p w:rsidR="00236AB4" w:rsidRPr="00565A38" w:rsidRDefault="00695DE6"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巡查</w:t>
      </w:r>
      <w:r w:rsidRPr="00565A38">
        <w:rPr>
          <w:rFonts w:ascii="Times New Roman" w:eastAsia="標楷體" w:hAnsi="Times New Roman" w:cs="Times New Roman" w:hint="eastAsia"/>
          <w:color w:val="000000" w:themeColor="text1"/>
          <w:sz w:val="28"/>
        </w:rPr>
        <w:t>8</w:t>
      </w:r>
      <w:r w:rsidRPr="00565A38">
        <w:rPr>
          <w:rFonts w:ascii="Times New Roman" w:eastAsia="標楷體" w:hAnsi="Times New Roman" w:cs="Times New Roman" w:hint="eastAsia"/>
          <w:color w:val="000000" w:themeColor="text1"/>
          <w:sz w:val="28"/>
        </w:rPr>
        <w:t>家工廠，</w:t>
      </w:r>
      <w:r w:rsidRPr="00565A38">
        <w:rPr>
          <w:rFonts w:ascii="Times New Roman" w:eastAsia="標楷體" w:hAnsi="Times New Roman" w:cs="Times New Roman" w:hint="eastAsia"/>
          <w:color w:val="000000" w:themeColor="text1"/>
          <w:sz w:val="28"/>
        </w:rPr>
        <w:t>4</w:t>
      </w:r>
      <w:r w:rsidRPr="00565A38">
        <w:rPr>
          <w:rFonts w:ascii="Times New Roman" w:eastAsia="標楷體" w:hAnsi="Times New Roman" w:cs="Times New Roman" w:hint="eastAsia"/>
          <w:color w:val="000000" w:themeColor="text1"/>
          <w:sz w:val="28"/>
        </w:rPr>
        <w:t>家正常操作，</w:t>
      </w:r>
      <w:r w:rsidRPr="00565A38">
        <w:rPr>
          <w:rFonts w:ascii="Times New Roman" w:eastAsia="標楷體" w:hAnsi="Times New Roman" w:cs="Times New Roman" w:hint="eastAsia"/>
          <w:color w:val="000000" w:themeColor="text1"/>
          <w:sz w:val="28"/>
        </w:rPr>
        <w:t>4</w:t>
      </w:r>
      <w:r w:rsidRPr="00565A38">
        <w:rPr>
          <w:rFonts w:ascii="Times New Roman" w:eastAsia="標楷體" w:hAnsi="Times New Roman" w:cs="Times New Roman" w:hint="eastAsia"/>
          <w:color w:val="000000" w:themeColor="text1"/>
          <w:sz w:val="28"/>
        </w:rPr>
        <w:t>家未操作。</w:t>
      </w:r>
    </w:p>
    <w:p w:rsidR="00170222" w:rsidRPr="00565A38" w:rsidRDefault="00695DE6"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巡查安南測站北方</w:t>
      </w:r>
      <w:r w:rsidRPr="00565A38">
        <w:rPr>
          <w:rFonts w:ascii="Times New Roman" w:eastAsia="標楷體" w:hAnsi="Times New Roman" w:cs="Times New Roman" w:hint="eastAsia"/>
          <w:color w:val="000000" w:themeColor="text1"/>
          <w:sz w:val="28"/>
        </w:rPr>
        <w:t>2</w:t>
      </w:r>
      <w:r w:rsidRPr="00565A38">
        <w:rPr>
          <w:rFonts w:ascii="Times New Roman" w:eastAsia="標楷體" w:hAnsi="Times New Roman" w:cs="Times New Roman" w:hint="eastAsia"/>
          <w:color w:val="000000" w:themeColor="text1"/>
          <w:sz w:val="28"/>
        </w:rPr>
        <w:t>處工地，均無施作。</w:t>
      </w:r>
    </w:p>
    <w:p w:rsidR="00170222" w:rsidRPr="00565A38" w:rsidRDefault="00695DE6"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於</w:t>
      </w:r>
      <w:r w:rsidR="00833D91" w:rsidRPr="00565A38">
        <w:rPr>
          <w:rFonts w:ascii="Times New Roman" w:eastAsia="標楷體" w:hAnsi="Times New Roman" w:cs="Times New Roman" w:hint="eastAsia"/>
          <w:color w:val="000000" w:themeColor="text1"/>
          <w:sz w:val="28"/>
        </w:rPr>
        <w:t>臺南市新營區復興路執行柴油車目視稽查，稽查</w:t>
      </w:r>
      <w:r w:rsidR="00833D91" w:rsidRPr="00565A38">
        <w:rPr>
          <w:rFonts w:ascii="Times New Roman" w:eastAsia="標楷體" w:hAnsi="Times New Roman" w:cs="Times New Roman" w:hint="eastAsia"/>
          <w:color w:val="000000" w:themeColor="text1"/>
          <w:sz w:val="28"/>
        </w:rPr>
        <w:t>26</w:t>
      </w:r>
      <w:r w:rsidR="00833D91" w:rsidRPr="00565A38">
        <w:rPr>
          <w:rFonts w:ascii="Times New Roman" w:eastAsia="標楷體" w:hAnsi="Times New Roman" w:cs="Times New Roman" w:hint="eastAsia"/>
          <w:color w:val="000000" w:themeColor="text1"/>
          <w:sz w:val="28"/>
        </w:rPr>
        <w:t>輛，有污染之虞車輛</w:t>
      </w:r>
      <w:r w:rsidR="00833D91" w:rsidRPr="00565A38">
        <w:rPr>
          <w:rFonts w:ascii="Times New Roman" w:eastAsia="標楷體" w:hAnsi="Times New Roman" w:cs="Times New Roman" w:hint="eastAsia"/>
          <w:color w:val="000000" w:themeColor="text1"/>
          <w:sz w:val="28"/>
        </w:rPr>
        <w:t>1</w:t>
      </w:r>
      <w:r w:rsidR="00833D91" w:rsidRPr="00565A38">
        <w:rPr>
          <w:rFonts w:ascii="Times New Roman" w:eastAsia="標楷體" w:hAnsi="Times New Roman" w:cs="Times New Roman" w:hint="eastAsia"/>
          <w:color w:val="000000" w:themeColor="text1"/>
          <w:sz w:val="28"/>
        </w:rPr>
        <w:t>輛另行通知，如經檢測不合格車輛依法逕行開單告發。</w:t>
      </w:r>
    </w:p>
    <w:p w:rsidR="00170222" w:rsidRPr="00565A38" w:rsidRDefault="00695DE6"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於</w:t>
      </w:r>
      <w:r w:rsidR="00833D91" w:rsidRPr="00565A38">
        <w:rPr>
          <w:rFonts w:ascii="Times New Roman" w:eastAsia="標楷體" w:hAnsi="Times New Roman" w:cs="Times New Roman" w:hint="eastAsia"/>
          <w:color w:val="000000" w:themeColor="text1"/>
          <w:sz w:val="28"/>
        </w:rPr>
        <w:t>安南區安南醫院及北區成大醫院週邊，執行車輛反怠速稽查勸導</w:t>
      </w:r>
      <w:r w:rsidR="00833D91" w:rsidRPr="00565A38">
        <w:rPr>
          <w:rFonts w:ascii="Times New Roman" w:eastAsia="標楷體" w:hAnsi="Times New Roman" w:cs="Times New Roman" w:hint="eastAsia"/>
          <w:color w:val="000000" w:themeColor="text1"/>
          <w:sz w:val="28"/>
        </w:rPr>
        <w:t>26</w:t>
      </w:r>
      <w:r w:rsidR="00833D91" w:rsidRPr="00565A38">
        <w:rPr>
          <w:rFonts w:ascii="Times New Roman" w:eastAsia="標楷體" w:hAnsi="Times New Roman" w:cs="Times New Roman" w:hint="eastAsia"/>
          <w:color w:val="000000" w:themeColor="text1"/>
          <w:sz w:val="28"/>
        </w:rPr>
        <w:t>台，皆現場改善。</w:t>
      </w:r>
    </w:p>
    <w:p w:rsidR="0010177E" w:rsidRPr="00565A38" w:rsidRDefault="00565A38" w:rsidP="007E45E0">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今（</w:t>
      </w:r>
      <w:r w:rsidRPr="00565A38">
        <w:rPr>
          <w:rFonts w:ascii="Times New Roman" w:eastAsia="標楷體" w:hAnsi="Times New Roman" w:cs="Times New Roman" w:hint="eastAsia"/>
          <w:color w:val="000000" w:themeColor="text1"/>
          <w:sz w:val="28"/>
        </w:rPr>
        <w:t>15</w:t>
      </w:r>
      <w:r w:rsidRPr="00565A38">
        <w:rPr>
          <w:rFonts w:ascii="Times New Roman" w:eastAsia="標楷體" w:hAnsi="Times New Roman" w:cs="Times New Roman" w:hint="eastAsia"/>
          <w:color w:val="000000" w:themeColor="text1"/>
          <w:sz w:val="28"/>
        </w:rPr>
        <w:t>日）早上</w:t>
      </w:r>
      <w:r w:rsidRPr="00565A38">
        <w:rPr>
          <w:rFonts w:ascii="Times New Roman" w:eastAsia="標楷體" w:hAnsi="Times New Roman" w:cs="Times New Roman" w:hint="eastAsia"/>
          <w:color w:val="000000" w:themeColor="text1"/>
          <w:sz w:val="28"/>
        </w:rPr>
        <w:t>5:00</w:t>
      </w:r>
      <w:r w:rsidRPr="00565A38">
        <w:rPr>
          <w:rFonts w:ascii="Times New Roman" w:eastAsia="標楷體" w:hAnsi="Times New Roman" w:cs="Times New Roman" w:hint="eastAsia"/>
          <w:color w:val="000000" w:themeColor="text1"/>
          <w:sz w:val="28"/>
        </w:rPr>
        <w:t>起於柳營、新營、後壁、鹽水、東山、新市、善化、安定、南區、東區等區執行南</w:t>
      </w:r>
      <w:r w:rsidRPr="00565A38">
        <w:rPr>
          <w:rFonts w:ascii="Times New Roman" w:eastAsia="標楷體" w:hAnsi="Times New Roman" w:cs="Times New Roman" w:hint="eastAsia"/>
          <w:color w:val="000000" w:themeColor="text1"/>
          <w:sz w:val="28"/>
        </w:rPr>
        <w:t>316</w:t>
      </w:r>
      <w:r w:rsidRPr="00565A38">
        <w:rPr>
          <w:rFonts w:ascii="Times New Roman" w:eastAsia="標楷體" w:hAnsi="Times New Roman" w:cs="Times New Roman" w:hint="eastAsia"/>
          <w:color w:val="000000" w:themeColor="text1"/>
          <w:sz w:val="28"/>
        </w:rPr>
        <w:t>、台一線、光復路、復興路、金華路、南門路等</w:t>
      </w:r>
      <w:r w:rsidRPr="00565A38">
        <w:rPr>
          <w:rFonts w:ascii="Times New Roman" w:eastAsia="標楷體" w:hAnsi="Times New Roman" w:cs="Times New Roman" w:hint="eastAsia"/>
          <w:color w:val="000000" w:themeColor="text1"/>
          <w:sz w:val="28"/>
        </w:rPr>
        <w:t>16</w:t>
      </w:r>
      <w:r w:rsidRPr="00565A38">
        <w:rPr>
          <w:rFonts w:ascii="Times New Roman" w:eastAsia="標楷體" w:hAnsi="Times New Roman" w:cs="Times New Roman" w:hint="eastAsia"/>
          <w:color w:val="000000" w:themeColor="text1"/>
          <w:sz w:val="28"/>
        </w:rPr>
        <w:t>個路段，共</w:t>
      </w:r>
      <w:r w:rsidRPr="00565A38">
        <w:rPr>
          <w:rFonts w:ascii="Times New Roman" w:eastAsia="標楷體" w:hAnsi="Times New Roman" w:cs="Times New Roman" w:hint="eastAsia"/>
          <w:color w:val="000000" w:themeColor="text1"/>
          <w:sz w:val="28"/>
        </w:rPr>
        <w:t>194.2</w:t>
      </w:r>
      <w:r w:rsidRPr="00565A38">
        <w:rPr>
          <w:rFonts w:ascii="Times New Roman" w:eastAsia="標楷體" w:hAnsi="Times New Roman" w:cs="Times New Roman" w:hint="eastAsia"/>
          <w:color w:val="000000" w:themeColor="text1"/>
          <w:sz w:val="28"/>
        </w:rPr>
        <w:t>公里。</w:t>
      </w:r>
    </w:p>
    <w:p w:rsidR="00572111" w:rsidRPr="00565A38"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清管科：</w:t>
      </w:r>
      <w:r w:rsidR="00024A09" w:rsidRPr="00565A38">
        <w:rPr>
          <w:rFonts w:ascii="Times New Roman" w:eastAsia="標楷體" w:hAnsi="Times New Roman" w:cs="Times New Roman" w:hint="eastAsia"/>
          <w:color w:val="000000" w:themeColor="text1"/>
          <w:sz w:val="28"/>
        </w:rPr>
        <w:t>今日</w:t>
      </w:r>
      <w:r w:rsidR="00024A09" w:rsidRPr="00565A38">
        <w:rPr>
          <w:rFonts w:ascii="Times New Roman" w:eastAsia="標楷體" w:hAnsi="Times New Roman" w:cs="Times New Roman" w:hint="eastAsia"/>
          <w:color w:val="000000" w:themeColor="text1"/>
          <w:sz w:val="28"/>
        </w:rPr>
        <w:t>2/15</w:t>
      </w:r>
      <w:r w:rsidR="00024A09" w:rsidRPr="00565A38">
        <w:rPr>
          <w:rFonts w:ascii="Times New Roman" w:eastAsia="標楷體" w:hAnsi="Times New Roman" w:cs="Times New Roman" w:hint="eastAsia"/>
          <w:color w:val="000000" w:themeColor="text1"/>
          <w:sz w:val="28"/>
        </w:rPr>
        <w:t>（星期一）派出灑水車，執行安平、安南區道路灑水作業，包含安平、安南區境內，上午之安北路、安明路、中華西路、建平路健康路等兩側灑水作業長度約</w:t>
      </w:r>
      <w:r w:rsidR="00024A09" w:rsidRPr="00565A38">
        <w:rPr>
          <w:rFonts w:ascii="Times New Roman" w:eastAsia="標楷體" w:hAnsi="Times New Roman" w:cs="Times New Roman" w:hint="eastAsia"/>
          <w:color w:val="000000" w:themeColor="text1"/>
          <w:sz w:val="28"/>
        </w:rPr>
        <w:t>70</w:t>
      </w:r>
      <w:r w:rsidR="00024A09" w:rsidRPr="00565A38">
        <w:rPr>
          <w:rFonts w:ascii="Times New Roman" w:eastAsia="標楷體" w:hAnsi="Times New Roman" w:cs="Times New Roman" w:hint="eastAsia"/>
          <w:color w:val="000000" w:themeColor="text1"/>
          <w:sz w:val="28"/>
        </w:rPr>
        <w:t>餘公里，下午的育平路、府平路、本田路、安清路等兩側灑水作業長度約</w:t>
      </w:r>
      <w:r w:rsidR="00024A09" w:rsidRPr="00565A38">
        <w:rPr>
          <w:rFonts w:ascii="Times New Roman" w:eastAsia="標楷體" w:hAnsi="Times New Roman" w:cs="Times New Roman" w:hint="eastAsia"/>
          <w:color w:val="000000" w:themeColor="text1"/>
          <w:sz w:val="28"/>
        </w:rPr>
        <w:t>55</w:t>
      </w:r>
      <w:r w:rsidR="00024A09" w:rsidRPr="00565A38">
        <w:rPr>
          <w:rFonts w:ascii="Times New Roman" w:eastAsia="標楷體" w:hAnsi="Times New Roman" w:cs="Times New Roman" w:hint="eastAsia"/>
          <w:color w:val="000000" w:themeColor="text1"/>
          <w:sz w:val="28"/>
        </w:rPr>
        <w:t>公里，預期將可抑制揚塵。</w:t>
      </w:r>
    </w:p>
    <w:p w:rsidR="00731FB0" w:rsidRPr="00565A38"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事廢科：</w:t>
      </w:r>
      <w:r w:rsidR="00024A09" w:rsidRPr="00565A38">
        <w:rPr>
          <w:rFonts w:ascii="Times New Roman" w:eastAsia="標楷體" w:hAnsi="Times New Roman" w:cs="Times New Roman" w:hint="eastAsia"/>
          <w:color w:val="000000" w:themeColor="text1"/>
          <w:sz w:val="28"/>
        </w:rPr>
        <w:t>年節鄰近安南測站事業機構</w:t>
      </w:r>
      <w:r w:rsidR="00024A09" w:rsidRPr="00565A38">
        <w:rPr>
          <w:rFonts w:ascii="Times New Roman" w:eastAsia="標楷體" w:hAnsi="Times New Roman" w:cs="Times New Roman" w:hint="eastAsia"/>
          <w:color w:val="000000" w:themeColor="text1"/>
          <w:sz w:val="28"/>
        </w:rPr>
        <w:t>-</w:t>
      </w:r>
      <w:r w:rsidR="00024A09" w:rsidRPr="00565A38">
        <w:rPr>
          <w:rFonts w:ascii="Times New Roman" w:eastAsia="標楷體" w:hAnsi="Times New Roman" w:cs="Times New Roman" w:hint="eastAsia"/>
          <w:color w:val="000000" w:themeColor="text1"/>
          <w:sz w:val="28"/>
        </w:rPr>
        <w:t>環統公司無營業。</w:t>
      </w:r>
      <w:r w:rsidR="00A03346" w:rsidRPr="00565A38">
        <w:rPr>
          <w:rFonts w:ascii="Times New Roman" w:eastAsia="標楷體" w:hAnsi="Times New Roman" w:cs="Times New Roman" w:hint="eastAsia"/>
          <w:color w:val="000000" w:themeColor="text1"/>
          <w:sz w:val="28"/>
        </w:rPr>
        <w:t>。</w:t>
      </w:r>
    </w:p>
    <w:p w:rsidR="00731FB0" w:rsidRPr="00565A38" w:rsidRDefault="00731FB0" w:rsidP="00C00CD2">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稽查科：</w:t>
      </w:r>
      <w:r w:rsidR="000D4C69" w:rsidRPr="00565A38">
        <w:rPr>
          <w:rFonts w:ascii="Times New Roman" w:eastAsia="標楷體" w:hAnsi="Times New Roman" w:cs="Times New Roman" w:hint="eastAsia"/>
          <w:color w:val="000000" w:themeColor="text1"/>
          <w:sz w:val="28"/>
        </w:rPr>
        <w:t>巡查台南、善化、安南及新營</w:t>
      </w:r>
      <w:r w:rsidR="000D4C69" w:rsidRPr="00565A38">
        <w:rPr>
          <w:rFonts w:ascii="Times New Roman" w:eastAsia="標楷體" w:hAnsi="Times New Roman" w:cs="Times New Roman" w:hint="eastAsia"/>
          <w:color w:val="000000" w:themeColor="text1"/>
          <w:sz w:val="28"/>
        </w:rPr>
        <w:t>4</w:t>
      </w:r>
      <w:r w:rsidR="000D4C69" w:rsidRPr="00565A38">
        <w:rPr>
          <w:rFonts w:ascii="Times New Roman" w:eastAsia="標楷體" w:hAnsi="Times New Roman" w:cs="Times New Roman" w:hint="eastAsia"/>
          <w:color w:val="000000" w:themeColor="text1"/>
          <w:sz w:val="28"/>
        </w:rPr>
        <w:t>個空品測站，巡查時未發現異常施工揚塵情形</w:t>
      </w:r>
      <w:r w:rsidR="00573AC8" w:rsidRPr="00565A38">
        <w:rPr>
          <w:rFonts w:ascii="Times New Roman" w:eastAsia="標楷體" w:hAnsi="Times New Roman" w:cs="Times New Roman" w:hint="eastAsia"/>
          <w:color w:val="000000" w:themeColor="text1"/>
          <w:sz w:val="28"/>
        </w:rPr>
        <w:t>。</w:t>
      </w:r>
    </w:p>
    <w:p w:rsidR="00040A44" w:rsidRPr="00565A38" w:rsidRDefault="009F73FD" w:rsidP="00D61A7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工務局</w:t>
      </w:r>
      <w:r w:rsidRPr="00565A38">
        <w:rPr>
          <w:rFonts w:ascii="Times New Roman" w:eastAsia="標楷體" w:hAnsi="Times New Roman" w:cs="Times New Roman"/>
          <w:b/>
          <w:color w:val="000000" w:themeColor="text1"/>
          <w:sz w:val="28"/>
        </w:rPr>
        <w:t>:</w:t>
      </w:r>
      <w:r w:rsidR="009433FA" w:rsidRPr="00565A38">
        <w:rPr>
          <w:rFonts w:ascii="Arial" w:hAnsi="Arial" w:cs="Arial"/>
          <w:color w:val="000000" w:themeColor="text1"/>
          <w:sz w:val="29"/>
          <w:szCs w:val="29"/>
          <w:shd w:val="clear" w:color="auto" w:fill="FFFFFF"/>
        </w:rPr>
        <w:t xml:space="preserve"> </w:t>
      </w:r>
      <w:r w:rsidR="00D61A7B" w:rsidRPr="00565A38">
        <w:rPr>
          <w:rFonts w:ascii="Times New Roman" w:eastAsia="標楷體" w:hAnsi="Times New Roman" w:cs="Times New Roman" w:hint="eastAsia"/>
          <w:color w:val="000000" w:themeColor="text1"/>
          <w:sz w:val="28"/>
        </w:rPr>
        <w:t>於</w:t>
      </w:r>
      <w:r w:rsidR="00D61A7B" w:rsidRPr="00565A38">
        <w:rPr>
          <w:rFonts w:ascii="Times New Roman" w:eastAsia="標楷體" w:hAnsi="Times New Roman" w:cs="Times New Roman" w:hint="eastAsia"/>
          <w:color w:val="000000" w:themeColor="text1"/>
          <w:sz w:val="28"/>
        </w:rPr>
        <w:t>2/15</w:t>
      </w:r>
      <w:r w:rsidR="00D61A7B" w:rsidRPr="00565A38">
        <w:rPr>
          <w:rFonts w:ascii="Times New Roman" w:eastAsia="標楷體" w:hAnsi="Times New Roman" w:cs="Times New Roman" w:hint="eastAsia"/>
          <w:color w:val="000000" w:themeColor="text1"/>
          <w:sz w:val="28"/>
        </w:rPr>
        <w:t>上午</w:t>
      </w:r>
      <w:r w:rsidR="00D61A7B" w:rsidRPr="00565A38">
        <w:rPr>
          <w:rFonts w:ascii="Times New Roman" w:eastAsia="標楷體" w:hAnsi="Times New Roman" w:cs="Times New Roman" w:hint="eastAsia"/>
          <w:color w:val="000000" w:themeColor="text1"/>
          <w:sz w:val="28"/>
        </w:rPr>
        <w:t>11</w:t>
      </w:r>
      <w:r w:rsidR="00D61A7B" w:rsidRPr="00565A38">
        <w:rPr>
          <w:rFonts w:ascii="Times New Roman" w:eastAsia="標楷體" w:hAnsi="Times New Roman" w:cs="Times New Roman" w:hint="eastAsia"/>
          <w:color w:val="000000" w:themeColor="text1"/>
          <w:sz w:val="28"/>
        </w:rPr>
        <w:t>點</w:t>
      </w:r>
      <w:r w:rsidR="00D61A7B" w:rsidRPr="00565A38">
        <w:rPr>
          <w:rFonts w:ascii="Times New Roman" w:eastAsia="標楷體" w:hAnsi="Times New Roman" w:cs="Times New Roman" w:hint="eastAsia"/>
          <w:color w:val="000000" w:themeColor="text1"/>
          <w:sz w:val="28"/>
        </w:rPr>
        <w:t>22</w:t>
      </w:r>
      <w:r w:rsidR="00D61A7B" w:rsidRPr="00565A38">
        <w:rPr>
          <w:rFonts w:ascii="Times New Roman" w:eastAsia="標楷體" w:hAnsi="Times New Roman" w:cs="Times New Roman" w:hint="eastAsia"/>
          <w:color w:val="000000" w:themeColor="text1"/>
          <w:sz w:val="28"/>
        </w:rPr>
        <w:t>分通知本局所屬營建工地</w:t>
      </w:r>
      <w:r w:rsidR="00D61A7B" w:rsidRPr="00565A38">
        <w:rPr>
          <w:rFonts w:ascii="Times New Roman" w:eastAsia="標楷體" w:hAnsi="Times New Roman" w:cs="Times New Roman" w:hint="eastAsia"/>
          <w:color w:val="000000" w:themeColor="text1"/>
          <w:sz w:val="28"/>
        </w:rPr>
        <w:t>3</w:t>
      </w:r>
      <w:r w:rsidR="00D61A7B" w:rsidRPr="00565A38">
        <w:rPr>
          <w:rFonts w:ascii="Times New Roman" w:eastAsia="標楷體" w:hAnsi="Times New Roman" w:cs="Times New Roman" w:hint="eastAsia"/>
          <w:color w:val="000000" w:themeColor="text1"/>
          <w:sz w:val="28"/>
        </w:rPr>
        <w:t>處，於</w:t>
      </w:r>
      <w:r w:rsidR="00D61A7B" w:rsidRPr="00565A38">
        <w:rPr>
          <w:rFonts w:ascii="Times New Roman" w:eastAsia="標楷體" w:hAnsi="Times New Roman" w:cs="Times New Roman" w:hint="eastAsia"/>
          <w:color w:val="000000" w:themeColor="text1"/>
          <w:sz w:val="28"/>
        </w:rPr>
        <w:t>2/15</w:t>
      </w:r>
      <w:r w:rsidR="00D61A7B" w:rsidRPr="00565A38">
        <w:rPr>
          <w:rFonts w:ascii="Times New Roman" w:eastAsia="標楷體" w:hAnsi="Times New Roman" w:cs="Times New Roman" w:hint="eastAsia"/>
          <w:color w:val="000000" w:themeColor="text1"/>
          <w:sz w:val="28"/>
        </w:rPr>
        <w:t>起每</w:t>
      </w:r>
      <w:r w:rsidR="00D61A7B" w:rsidRPr="00565A38">
        <w:rPr>
          <w:rFonts w:ascii="Times New Roman" w:eastAsia="標楷體" w:hAnsi="Times New Roman" w:cs="Times New Roman" w:hint="eastAsia"/>
          <w:color w:val="000000" w:themeColor="text1"/>
          <w:sz w:val="28"/>
        </w:rPr>
        <w:t xml:space="preserve">3 </w:t>
      </w:r>
      <w:r w:rsidR="00D61A7B" w:rsidRPr="00565A38">
        <w:rPr>
          <w:rFonts w:ascii="Times New Roman" w:eastAsia="標楷體" w:hAnsi="Times New Roman" w:cs="Times New Roman" w:hint="eastAsia"/>
          <w:color w:val="000000" w:themeColor="text1"/>
          <w:sz w:val="28"/>
        </w:rPr>
        <w:t>小時執行營建工地內外及認養街道灑水或掃街</w:t>
      </w:r>
      <w:r w:rsidR="00D61A7B" w:rsidRPr="00565A38">
        <w:rPr>
          <w:rFonts w:ascii="Times New Roman" w:eastAsia="標楷體" w:hAnsi="Times New Roman" w:cs="Times New Roman" w:hint="eastAsia"/>
          <w:color w:val="000000" w:themeColor="text1"/>
          <w:sz w:val="28"/>
        </w:rPr>
        <w:t>1</w:t>
      </w:r>
      <w:r w:rsidR="00D61A7B" w:rsidRPr="00565A38">
        <w:rPr>
          <w:rFonts w:ascii="Times New Roman" w:eastAsia="標楷體" w:hAnsi="Times New Roman" w:cs="Times New Roman" w:hint="eastAsia"/>
          <w:color w:val="000000" w:themeColor="text1"/>
          <w:sz w:val="28"/>
        </w:rPr>
        <w:t>次。</w:t>
      </w:r>
    </w:p>
    <w:p w:rsidR="00FD77DD" w:rsidRPr="00565A38"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衛生局</w:t>
      </w:r>
      <w:r w:rsidRPr="00565A38">
        <w:rPr>
          <w:rFonts w:ascii="Times New Roman" w:eastAsia="標楷體" w:hAnsi="Times New Roman" w:cs="Times New Roman"/>
          <w:b/>
          <w:color w:val="000000" w:themeColor="text1"/>
          <w:sz w:val="28"/>
        </w:rPr>
        <w:t>:</w:t>
      </w:r>
      <w:r w:rsidR="004027B1" w:rsidRPr="00565A38">
        <w:rPr>
          <w:rFonts w:hint="eastAsia"/>
          <w:color w:val="000000" w:themeColor="text1"/>
        </w:rPr>
        <w:t xml:space="preserve"> </w:t>
      </w:r>
      <w:r w:rsidR="005221BE" w:rsidRPr="00565A38">
        <w:rPr>
          <w:rFonts w:ascii="Times New Roman" w:eastAsia="標楷體" w:hAnsi="Times New Roman" w:cs="Times New Roman" w:hint="eastAsia"/>
          <w:color w:val="000000" w:themeColor="text1"/>
          <w:sz w:val="28"/>
        </w:rPr>
        <w:t>本局已於</w:t>
      </w:r>
      <w:r w:rsidR="005221BE" w:rsidRPr="00565A38">
        <w:rPr>
          <w:rFonts w:ascii="Times New Roman" w:eastAsia="標楷體" w:hAnsi="Times New Roman" w:cs="Times New Roman" w:hint="eastAsia"/>
          <w:color w:val="000000" w:themeColor="text1"/>
          <w:sz w:val="28"/>
        </w:rPr>
        <w:t>2</w:t>
      </w:r>
      <w:r w:rsidR="005221BE" w:rsidRPr="00565A38">
        <w:rPr>
          <w:rFonts w:ascii="Times New Roman" w:eastAsia="標楷體" w:hAnsi="Times New Roman" w:cs="Times New Roman" w:hint="eastAsia"/>
          <w:color w:val="000000" w:themeColor="text1"/>
          <w:sz w:val="28"/>
        </w:rPr>
        <w:t>月</w:t>
      </w:r>
      <w:r w:rsidR="005221BE" w:rsidRPr="00565A38">
        <w:rPr>
          <w:rFonts w:ascii="Times New Roman" w:eastAsia="標楷體" w:hAnsi="Times New Roman" w:cs="Times New Roman" w:hint="eastAsia"/>
          <w:color w:val="000000" w:themeColor="text1"/>
          <w:sz w:val="28"/>
        </w:rPr>
        <w:t>15</w:t>
      </w:r>
      <w:r w:rsidR="005221BE" w:rsidRPr="00565A38">
        <w:rPr>
          <w:rFonts w:ascii="Times New Roman" w:eastAsia="標楷體" w:hAnsi="Times New Roman" w:cs="Times New Roman" w:hint="eastAsia"/>
          <w:color w:val="000000" w:themeColor="text1"/>
          <w:sz w:val="28"/>
        </w:rPr>
        <w:t>日通知</w:t>
      </w:r>
      <w:r w:rsidR="005221BE" w:rsidRPr="00565A38">
        <w:rPr>
          <w:rFonts w:ascii="Times New Roman" w:eastAsia="標楷體" w:hAnsi="Times New Roman" w:cs="Times New Roman" w:hint="eastAsia"/>
          <w:color w:val="000000" w:themeColor="text1"/>
          <w:sz w:val="28"/>
        </w:rPr>
        <w:t>36</w:t>
      </w:r>
      <w:r w:rsidR="005221BE" w:rsidRPr="00565A38">
        <w:rPr>
          <w:rFonts w:ascii="Times New Roman" w:eastAsia="標楷體" w:hAnsi="Times New Roman" w:cs="Times New Roman" w:hint="eastAsia"/>
          <w:color w:val="000000" w:themeColor="text1"/>
          <w:sz w:val="28"/>
        </w:rPr>
        <w:t>家醫院、</w:t>
      </w:r>
      <w:r w:rsidR="005221BE" w:rsidRPr="00565A38">
        <w:rPr>
          <w:rFonts w:ascii="Times New Roman" w:eastAsia="標楷體" w:hAnsi="Times New Roman" w:cs="Times New Roman" w:hint="eastAsia"/>
          <w:color w:val="000000" w:themeColor="text1"/>
          <w:sz w:val="28"/>
        </w:rPr>
        <w:t>103</w:t>
      </w:r>
      <w:r w:rsidR="005221BE" w:rsidRPr="00565A38">
        <w:rPr>
          <w:rFonts w:ascii="Times New Roman" w:eastAsia="標楷體" w:hAnsi="Times New Roman" w:cs="Times New Roman" w:hint="eastAsia"/>
          <w:color w:val="000000" w:themeColor="text1"/>
          <w:sz w:val="28"/>
        </w:rPr>
        <w:t>家護理機構及</w:t>
      </w:r>
      <w:r w:rsidR="005221BE" w:rsidRPr="00565A38">
        <w:rPr>
          <w:rFonts w:ascii="Times New Roman" w:eastAsia="標楷體" w:hAnsi="Times New Roman" w:cs="Times New Roman" w:hint="eastAsia"/>
          <w:color w:val="000000" w:themeColor="text1"/>
          <w:sz w:val="28"/>
        </w:rPr>
        <w:t>37</w:t>
      </w:r>
      <w:r w:rsidR="005221BE" w:rsidRPr="00565A38">
        <w:rPr>
          <w:rFonts w:ascii="Times New Roman" w:eastAsia="標楷體" w:hAnsi="Times New Roman" w:cs="Times New Roman" w:hint="eastAsia"/>
          <w:color w:val="000000" w:themeColor="text1"/>
          <w:sz w:val="28"/>
        </w:rPr>
        <w:t>家衛生所確實採行相關應變措施，加強宣導及防護。</w:t>
      </w:r>
    </w:p>
    <w:p w:rsidR="009F73FD" w:rsidRPr="00565A38"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地政局</w:t>
      </w:r>
      <w:r w:rsidRPr="00565A38">
        <w:rPr>
          <w:rFonts w:ascii="Times New Roman" w:eastAsia="標楷體" w:hAnsi="Times New Roman" w:cs="Times New Roman"/>
          <w:b/>
          <w:color w:val="000000" w:themeColor="text1"/>
          <w:sz w:val="28"/>
        </w:rPr>
        <w:t>:</w:t>
      </w:r>
      <w:r w:rsidR="001152A5" w:rsidRPr="00565A38">
        <w:rPr>
          <w:rFonts w:hint="eastAsia"/>
          <w:color w:val="000000" w:themeColor="text1"/>
        </w:rPr>
        <w:t xml:space="preserve"> </w:t>
      </w:r>
      <w:r w:rsidR="007E07DC" w:rsidRPr="00565A38">
        <w:rPr>
          <w:rFonts w:ascii="Times New Roman" w:eastAsia="標楷體" w:hAnsi="Times New Roman" w:cs="Times New Roman" w:hint="eastAsia"/>
          <w:color w:val="000000" w:themeColor="text1"/>
          <w:sz w:val="28"/>
        </w:rPr>
        <w:t>已通知</w:t>
      </w:r>
      <w:r w:rsidR="007E07DC" w:rsidRPr="00565A38">
        <w:rPr>
          <w:rFonts w:ascii="Times New Roman" w:eastAsia="標楷體" w:hAnsi="Times New Roman" w:cs="Times New Roman" w:hint="eastAsia"/>
          <w:color w:val="000000" w:themeColor="text1"/>
          <w:sz w:val="28"/>
        </w:rPr>
        <w:t>1</w:t>
      </w:r>
      <w:r w:rsidR="007E07DC" w:rsidRPr="00565A38">
        <w:rPr>
          <w:rFonts w:ascii="Times New Roman" w:eastAsia="標楷體" w:hAnsi="Times New Roman" w:cs="Times New Roman" w:hint="eastAsia"/>
          <w:color w:val="000000" w:themeColor="text1"/>
          <w:sz w:val="28"/>
        </w:rPr>
        <w:t>件在建工程啟動必要應變措施，另本局今日無施工工程。</w:t>
      </w:r>
    </w:p>
    <w:p w:rsidR="009B6CCD" w:rsidRPr="00565A38" w:rsidRDefault="009F73FD" w:rsidP="00964A9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研考會</w:t>
      </w:r>
      <w:r w:rsidRPr="00565A38">
        <w:rPr>
          <w:rFonts w:ascii="Times New Roman" w:eastAsia="標楷體" w:hAnsi="Times New Roman" w:cs="Times New Roman"/>
          <w:b/>
          <w:color w:val="000000" w:themeColor="text1"/>
          <w:sz w:val="28"/>
        </w:rPr>
        <w:t>:</w:t>
      </w:r>
      <w:r w:rsidR="005F1E56" w:rsidRPr="00565A38">
        <w:rPr>
          <w:rFonts w:hint="eastAsia"/>
          <w:color w:val="000000" w:themeColor="text1"/>
        </w:rPr>
        <w:t xml:space="preserve"> </w:t>
      </w:r>
      <w:r w:rsidR="00621FCD" w:rsidRPr="00565A38">
        <w:rPr>
          <w:rFonts w:ascii="Times New Roman" w:eastAsia="標楷體" w:hAnsi="Times New Roman" w:cs="Times New Roman" w:hint="eastAsia"/>
          <w:color w:val="000000" w:themeColor="text1"/>
          <w:sz w:val="28"/>
        </w:rPr>
        <w:t>2</w:t>
      </w:r>
      <w:r w:rsidR="00621FCD" w:rsidRPr="00565A38">
        <w:rPr>
          <w:rFonts w:ascii="Times New Roman" w:eastAsia="標楷體" w:hAnsi="Times New Roman" w:cs="Times New Roman" w:hint="eastAsia"/>
          <w:color w:val="000000" w:themeColor="text1"/>
          <w:sz w:val="28"/>
        </w:rPr>
        <w:t>月</w:t>
      </w:r>
      <w:r w:rsidR="00621FCD" w:rsidRPr="00565A38">
        <w:rPr>
          <w:rFonts w:ascii="Times New Roman" w:eastAsia="標楷體" w:hAnsi="Times New Roman" w:cs="Times New Roman" w:hint="eastAsia"/>
          <w:color w:val="000000" w:themeColor="text1"/>
          <w:sz w:val="28"/>
        </w:rPr>
        <w:t>15</w:t>
      </w:r>
      <w:r w:rsidR="00621FCD" w:rsidRPr="00565A38">
        <w:rPr>
          <w:rFonts w:ascii="Times New Roman" w:eastAsia="標楷體" w:hAnsi="Times New Roman" w:cs="Times New Roman" w:hint="eastAsia"/>
          <w:color w:val="000000" w:themeColor="text1"/>
          <w:sz w:val="28"/>
        </w:rPr>
        <w:t>日</w:t>
      </w:r>
      <w:r w:rsidR="00621FCD" w:rsidRPr="00565A38">
        <w:rPr>
          <w:rFonts w:ascii="Times New Roman" w:eastAsia="標楷體" w:hAnsi="Times New Roman" w:cs="Times New Roman" w:hint="eastAsia"/>
          <w:color w:val="000000" w:themeColor="text1"/>
          <w:sz w:val="28"/>
        </w:rPr>
        <w:t>08</w:t>
      </w:r>
      <w:r w:rsidR="00621FCD" w:rsidRPr="00565A38">
        <w:rPr>
          <w:rFonts w:ascii="Times New Roman" w:eastAsia="標楷體" w:hAnsi="Times New Roman" w:cs="Times New Roman" w:hint="eastAsia"/>
          <w:color w:val="000000" w:themeColor="text1"/>
          <w:sz w:val="28"/>
        </w:rPr>
        <w:t>時</w:t>
      </w:r>
      <w:r w:rsidR="00621FCD" w:rsidRPr="00565A38">
        <w:rPr>
          <w:rFonts w:ascii="Times New Roman" w:eastAsia="標楷體" w:hAnsi="Times New Roman" w:cs="Times New Roman" w:hint="eastAsia"/>
          <w:color w:val="000000" w:themeColor="text1"/>
          <w:sz w:val="28"/>
        </w:rPr>
        <w:t>0</w:t>
      </w:r>
      <w:r w:rsidR="00621FCD" w:rsidRPr="00565A38">
        <w:rPr>
          <w:rFonts w:ascii="Times New Roman" w:eastAsia="標楷體" w:hAnsi="Times New Roman" w:cs="Times New Roman" w:hint="eastAsia"/>
          <w:color w:val="000000" w:themeColor="text1"/>
          <w:sz w:val="28"/>
        </w:rPr>
        <w:t>分至</w:t>
      </w:r>
      <w:r w:rsidR="00621FCD" w:rsidRPr="00565A38">
        <w:rPr>
          <w:rFonts w:ascii="Times New Roman" w:eastAsia="標楷體" w:hAnsi="Times New Roman" w:cs="Times New Roman" w:hint="eastAsia"/>
          <w:color w:val="000000" w:themeColor="text1"/>
          <w:sz w:val="28"/>
        </w:rPr>
        <w:t>2</w:t>
      </w:r>
      <w:r w:rsidR="00621FCD" w:rsidRPr="00565A38">
        <w:rPr>
          <w:rFonts w:ascii="Times New Roman" w:eastAsia="標楷體" w:hAnsi="Times New Roman" w:cs="Times New Roman" w:hint="eastAsia"/>
          <w:color w:val="000000" w:themeColor="text1"/>
          <w:sz w:val="28"/>
        </w:rPr>
        <w:t>月</w:t>
      </w:r>
      <w:r w:rsidR="00621FCD" w:rsidRPr="00565A38">
        <w:rPr>
          <w:rFonts w:ascii="Times New Roman" w:eastAsia="標楷體" w:hAnsi="Times New Roman" w:cs="Times New Roman" w:hint="eastAsia"/>
          <w:color w:val="000000" w:themeColor="text1"/>
          <w:sz w:val="28"/>
        </w:rPr>
        <w:t>15</w:t>
      </w:r>
      <w:r w:rsidR="00621FCD" w:rsidRPr="00565A38">
        <w:rPr>
          <w:rFonts w:ascii="Times New Roman" w:eastAsia="標楷體" w:hAnsi="Times New Roman" w:cs="Times New Roman" w:hint="eastAsia"/>
          <w:color w:val="000000" w:themeColor="text1"/>
          <w:sz w:val="28"/>
        </w:rPr>
        <w:t>日</w:t>
      </w:r>
      <w:r w:rsidR="00621FCD" w:rsidRPr="00565A38">
        <w:rPr>
          <w:rFonts w:ascii="Times New Roman" w:eastAsia="標楷體" w:hAnsi="Times New Roman" w:cs="Times New Roman" w:hint="eastAsia"/>
          <w:color w:val="000000" w:themeColor="text1"/>
          <w:sz w:val="28"/>
        </w:rPr>
        <w:t>16</w:t>
      </w:r>
      <w:r w:rsidR="00621FCD" w:rsidRPr="00565A38">
        <w:rPr>
          <w:rFonts w:ascii="Times New Roman" w:eastAsia="標楷體" w:hAnsi="Times New Roman" w:cs="Times New Roman" w:hint="eastAsia"/>
          <w:color w:val="000000" w:themeColor="text1"/>
          <w:sz w:val="28"/>
        </w:rPr>
        <w:t>時</w:t>
      </w:r>
      <w:r w:rsidR="00621FCD" w:rsidRPr="00565A38">
        <w:rPr>
          <w:rFonts w:ascii="Times New Roman" w:eastAsia="標楷體" w:hAnsi="Times New Roman" w:cs="Times New Roman" w:hint="eastAsia"/>
          <w:color w:val="000000" w:themeColor="text1"/>
          <w:sz w:val="28"/>
        </w:rPr>
        <w:t>30</w:t>
      </w:r>
      <w:r w:rsidR="00621FCD" w:rsidRPr="00565A38">
        <w:rPr>
          <w:rFonts w:ascii="Times New Roman" w:eastAsia="標楷體" w:hAnsi="Times New Roman" w:cs="Times New Roman" w:hint="eastAsia"/>
          <w:color w:val="000000" w:themeColor="text1"/>
          <w:sz w:val="28"/>
        </w:rPr>
        <w:t>分，計有</w:t>
      </w:r>
      <w:r w:rsidR="00621FCD" w:rsidRPr="00565A38">
        <w:rPr>
          <w:rFonts w:ascii="Times New Roman" w:eastAsia="標楷體" w:hAnsi="Times New Roman" w:cs="Times New Roman" w:hint="eastAsia"/>
          <w:color w:val="000000" w:themeColor="text1"/>
          <w:sz w:val="28"/>
        </w:rPr>
        <w:t>0</w:t>
      </w:r>
      <w:r w:rsidR="00621FCD" w:rsidRPr="00565A38">
        <w:rPr>
          <w:rFonts w:ascii="Times New Roman" w:eastAsia="標楷體" w:hAnsi="Times New Roman" w:cs="Times New Roman" w:hint="eastAsia"/>
          <w:color w:val="000000" w:themeColor="text1"/>
          <w:sz w:val="28"/>
        </w:rPr>
        <w:t>件民眾通報空</w:t>
      </w:r>
      <w:r w:rsidR="00621FCD" w:rsidRPr="00565A38">
        <w:rPr>
          <w:rFonts w:ascii="Times New Roman" w:eastAsia="標楷體" w:hAnsi="Times New Roman" w:cs="Times New Roman" w:hint="eastAsia"/>
          <w:color w:val="000000" w:themeColor="text1"/>
          <w:sz w:val="28"/>
        </w:rPr>
        <w:lastRenderedPageBreak/>
        <w:t>氣品質不良案。</w:t>
      </w:r>
    </w:p>
    <w:p w:rsidR="00A03CAE" w:rsidRPr="00565A38" w:rsidRDefault="009F73FD" w:rsidP="00A03CAE">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565A38">
        <w:rPr>
          <w:rFonts w:ascii="Times New Roman" w:eastAsia="標楷體" w:hAnsi="Times New Roman" w:cs="Times New Roman"/>
          <w:b/>
          <w:color w:val="000000" w:themeColor="text1"/>
          <w:sz w:val="28"/>
        </w:rPr>
        <w:t>社會局</w:t>
      </w:r>
      <w:r w:rsidRPr="00565A38">
        <w:rPr>
          <w:rFonts w:ascii="Times New Roman" w:eastAsia="標楷體" w:hAnsi="Times New Roman" w:cs="Times New Roman"/>
          <w:b/>
          <w:color w:val="000000" w:themeColor="text1"/>
          <w:sz w:val="28"/>
        </w:rPr>
        <w:t>:</w:t>
      </w:r>
      <w:r w:rsidR="004027B1" w:rsidRPr="00565A38">
        <w:rPr>
          <w:rFonts w:hint="eastAsia"/>
          <w:color w:val="000000" w:themeColor="text1"/>
        </w:rPr>
        <w:t xml:space="preserve"> </w:t>
      </w:r>
      <w:r w:rsidR="00D61A7B" w:rsidRPr="00565A38">
        <w:rPr>
          <w:rFonts w:ascii="Times New Roman" w:eastAsia="標楷體" w:hAnsi="Times New Roman" w:cs="Times New Roman" w:hint="eastAsia"/>
          <w:bCs/>
          <w:color w:val="000000" w:themeColor="text1"/>
          <w:sz w:val="28"/>
        </w:rPr>
        <w:t>已於上午</w:t>
      </w:r>
      <w:r w:rsidR="00D61A7B" w:rsidRPr="00565A38">
        <w:rPr>
          <w:rFonts w:ascii="Times New Roman" w:eastAsia="標楷體" w:hAnsi="Times New Roman" w:cs="Times New Roman" w:hint="eastAsia"/>
          <w:bCs/>
          <w:color w:val="000000" w:themeColor="text1"/>
          <w:sz w:val="28"/>
        </w:rPr>
        <w:t>9</w:t>
      </w:r>
      <w:r w:rsidR="00D61A7B" w:rsidRPr="00565A38">
        <w:rPr>
          <w:rFonts w:ascii="Times New Roman" w:eastAsia="標楷體" w:hAnsi="Times New Roman" w:cs="Times New Roman" w:hint="eastAsia"/>
          <w:bCs/>
          <w:color w:val="000000" w:themeColor="text1"/>
          <w:sz w:val="28"/>
        </w:rPr>
        <w:t>時</w:t>
      </w:r>
      <w:r w:rsidR="00D61A7B" w:rsidRPr="00565A38">
        <w:rPr>
          <w:rFonts w:ascii="Times New Roman" w:eastAsia="標楷體" w:hAnsi="Times New Roman" w:cs="Times New Roman" w:hint="eastAsia"/>
          <w:bCs/>
          <w:color w:val="000000" w:themeColor="text1"/>
          <w:sz w:val="28"/>
        </w:rPr>
        <w:t>30</w:t>
      </w:r>
      <w:r w:rsidR="00D61A7B" w:rsidRPr="00565A38">
        <w:rPr>
          <w:rFonts w:ascii="Times New Roman" w:eastAsia="標楷體" w:hAnsi="Times New Roman" w:cs="Times New Roman" w:hint="eastAsia"/>
          <w:bCs/>
          <w:color w:val="000000" w:themeColor="text1"/>
          <w:sz w:val="28"/>
        </w:rPr>
        <w:t>分通知</w:t>
      </w:r>
      <w:r w:rsidR="00D61A7B" w:rsidRPr="00565A38">
        <w:rPr>
          <w:rFonts w:ascii="Times New Roman" w:eastAsia="標楷體" w:hAnsi="Times New Roman" w:cs="Times New Roman" w:hint="eastAsia"/>
          <w:bCs/>
          <w:color w:val="000000" w:themeColor="text1"/>
          <w:sz w:val="28"/>
        </w:rPr>
        <w:t>1</w:t>
      </w:r>
      <w:r w:rsidR="00D61A7B" w:rsidRPr="00565A38">
        <w:rPr>
          <w:rFonts w:ascii="Times New Roman" w:eastAsia="標楷體" w:hAnsi="Times New Roman" w:cs="Times New Roman" w:hint="eastAsia"/>
          <w:bCs/>
          <w:color w:val="000000" w:themeColor="text1"/>
          <w:sz w:val="28"/>
        </w:rPr>
        <w:t>家所屬社區公共托育家園，</w:t>
      </w:r>
      <w:r w:rsidR="00D61A7B" w:rsidRPr="00565A38">
        <w:rPr>
          <w:rFonts w:ascii="Times New Roman" w:eastAsia="標楷體" w:hAnsi="Times New Roman" w:cs="Times New Roman" w:hint="eastAsia"/>
          <w:bCs/>
          <w:color w:val="000000" w:themeColor="text1"/>
          <w:sz w:val="28"/>
        </w:rPr>
        <w:t>2</w:t>
      </w:r>
      <w:r w:rsidR="00D61A7B" w:rsidRPr="00565A38">
        <w:rPr>
          <w:rFonts w:ascii="Times New Roman" w:eastAsia="標楷體" w:hAnsi="Times New Roman" w:cs="Times New Roman" w:hint="eastAsia"/>
          <w:bCs/>
          <w:color w:val="000000" w:themeColor="text1"/>
          <w:sz w:val="28"/>
        </w:rPr>
        <w:t>家老人福利機構及</w:t>
      </w:r>
      <w:r w:rsidR="00D61A7B" w:rsidRPr="00565A38">
        <w:rPr>
          <w:rFonts w:ascii="Times New Roman" w:eastAsia="標楷體" w:hAnsi="Times New Roman" w:cs="Times New Roman" w:hint="eastAsia"/>
          <w:bCs/>
          <w:color w:val="000000" w:themeColor="text1"/>
          <w:sz w:val="28"/>
        </w:rPr>
        <w:t>2</w:t>
      </w:r>
      <w:r w:rsidR="00D61A7B" w:rsidRPr="00565A38">
        <w:rPr>
          <w:rFonts w:ascii="Times New Roman" w:eastAsia="標楷體" w:hAnsi="Times New Roman" w:cs="Times New Roman" w:hint="eastAsia"/>
          <w:bCs/>
          <w:color w:val="000000" w:themeColor="text1"/>
          <w:sz w:val="28"/>
        </w:rPr>
        <w:t>家身心障礙福利機構空氣品質持續預警訊息與防護措施。</w:t>
      </w:r>
    </w:p>
    <w:p w:rsidR="00BB6F80" w:rsidRPr="00565A38"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消防局</w:t>
      </w:r>
      <w:r w:rsidRPr="00565A38">
        <w:rPr>
          <w:rFonts w:ascii="Times New Roman" w:eastAsia="標楷體" w:hAnsi="Times New Roman" w:cs="Times New Roman"/>
          <w:b/>
          <w:color w:val="000000" w:themeColor="text1"/>
          <w:sz w:val="28"/>
        </w:rPr>
        <w:t>:</w:t>
      </w:r>
    </w:p>
    <w:p w:rsidR="00314407" w:rsidRPr="00565A38" w:rsidRDefault="009F31CB"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2</w:t>
      </w:r>
      <w:r w:rsidRPr="00565A38">
        <w:rPr>
          <w:rFonts w:ascii="Times New Roman" w:eastAsia="標楷體" w:hAnsi="Times New Roman" w:cs="Times New Roman" w:hint="eastAsia"/>
          <w:color w:val="000000" w:themeColor="text1"/>
          <w:sz w:val="28"/>
        </w:rPr>
        <w:t>月</w:t>
      </w:r>
      <w:r w:rsidRPr="00565A38">
        <w:rPr>
          <w:rFonts w:ascii="Times New Roman" w:eastAsia="標楷體" w:hAnsi="Times New Roman" w:cs="Times New Roman" w:hint="eastAsia"/>
          <w:color w:val="000000" w:themeColor="text1"/>
          <w:sz w:val="28"/>
        </w:rPr>
        <w:t>15</w:t>
      </w:r>
      <w:r w:rsidRPr="00565A38">
        <w:rPr>
          <w:rFonts w:ascii="Times New Roman" w:eastAsia="標楷體" w:hAnsi="Times New Roman" w:cs="Times New Roman" w:hint="eastAsia"/>
          <w:color w:val="000000" w:themeColor="text1"/>
          <w:sz w:val="28"/>
        </w:rPr>
        <w:t>日配合於轄管消防大隊及分隊等</w:t>
      </w:r>
      <w:r w:rsidRPr="00565A38">
        <w:rPr>
          <w:rFonts w:ascii="Times New Roman" w:eastAsia="標楷體" w:hAnsi="Times New Roman" w:cs="Times New Roman" w:hint="eastAsia"/>
          <w:color w:val="000000" w:themeColor="text1"/>
          <w:sz w:val="28"/>
        </w:rPr>
        <w:t>11</w:t>
      </w:r>
      <w:r w:rsidRPr="00565A38">
        <w:rPr>
          <w:rFonts w:ascii="Times New Roman" w:eastAsia="標楷體" w:hAnsi="Times New Roman" w:cs="Times New Roman" w:hint="eastAsia"/>
          <w:color w:val="000000" w:themeColor="text1"/>
          <w:sz w:val="28"/>
        </w:rPr>
        <w:t>處駐地之</w:t>
      </w:r>
      <w:r w:rsidRPr="00565A38">
        <w:rPr>
          <w:rFonts w:ascii="Times New Roman" w:eastAsia="標楷體" w:hAnsi="Times New Roman" w:cs="Times New Roman" w:hint="eastAsia"/>
          <w:color w:val="000000" w:themeColor="text1"/>
          <w:sz w:val="28"/>
        </w:rPr>
        <w:t>LED</w:t>
      </w:r>
      <w:r w:rsidRPr="00565A38">
        <w:rPr>
          <w:rFonts w:ascii="Times New Roman" w:eastAsia="標楷體" w:hAnsi="Times New Roman" w:cs="Times New Roman" w:hint="eastAsia"/>
          <w:color w:val="000000" w:themeColor="text1"/>
          <w:sz w:val="28"/>
        </w:rPr>
        <w:t>跑馬燈播放空品不良訊息。</w:t>
      </w:r>
    </w:p>
    <w:p w:rsidR="00300769" w:rsidRPr="00565A38" w:rsidRDefault="009F31CB"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若有接獲山林田野引火燃燒、施放爆竹煙火等情事將優先前往處置。</w:t>
      </w:r>
    </w:p>
    <w:p w:rsidR="00300769" w:rsidRPr="00565A38"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文化局</w:t>
      </w:r>
      <w:r w:rsidRPr="00565A38">
        <w:rPr>
          <w:rFonts w:ascii="Times New Roman" w:eastAsia="標楷體" w:hAnsi="Times New Roman" w:cs="Times New Roman"/>
          <w:b/>
          <w:color w:val="000000" w:themeColor="text1"/>
          <w:sz w:val="28"/>
        </w:rPr>
        <w:t>:</w:t>
      </w:r>
    </w:p>
    <w:p w:rsidR="00A03CAE" w:rsidRPr="00565A38" w:rsidRDefault="00026D16" w:rsidP="007132F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已於</w:t>
      </w:r>
      <w:r w:rsidRPr="00565A38">
        <w:rPr>
          <w:rFonts w:ascii="Times New Roman" w:eastAsia="標楷體" w:hAnsi="Times New Roman" w:cs="Times New Roman" w:hint="eastAsia"/>
          <w:color w:val="000000" w:themeColor="text1"/>
          <w:sz w:val="28"/>
        </w:rPr>
        <w:t>2/15</w:t>
      </w:r>
      <w:r w:rsidRPr="00565A38">
        <w:rPr>
          <w:rFonts w:ascii="Times New Roman" w:eastAsia="標楷體" w:hAnsi="Times New Roman" w:cs="Times New Roman" w:hint="eastAsia"/>
          <w:color w:val="000000" w:themeColor="text1"/>
          <w:sz w:val="28"/>
        </w:rPr>
        <w:t>請轄內各文化中心於</w:t>
      </w:r>
      <w:r w:rsidRPr="00565A38">
        <w:rPr>
          <w:rFonts w:ascii="Times New Roman" w:eastAsia="標楷體" w:hAnsi="Times New Roman" w:cs="Times New Roman" w:hint="eastAsia"/>
          <w:color w:val="000000" w:themeColor="text1"/>
          <w:sz w:val="28"/>
        </w:rPr>
        <w:t>LED</w:t>
      </w:r>
      <w:r w:rsidRPr="00565A38">
        <w:rPr>
          <w:rFonts w:ascii="Times New Roman" w:eastAsia="標楷體" w:hAnsi="Times New Roman" w:cs="Times New Roman" w:hint="eastAsia"/>
          <w:color w:val="000000" w:themeColor="text1"/>
          <w:sz w:val="28"/>
        </w:rPr>
        <w:t>跑馬燈及電子看板發布空品不佳訊息。</w:t>
      </w:r>
    </w:p>
    <w:p w:rsidR="00A03CAE" w:rsidRPr="00565A38" w:rsidRDefault="00026D16" w:rsidP="00A03CA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已通知工程各項管制措施，並進行防止揚塵措施，裸露表土應予以灑水控制揚塵。</w:t>
      </w:r>
    </w:p>
    <w:p w:rsidR="00266279" w:rsidRPr="00565A38" w:rsidRDefault="009F73F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交通局</w:t>
      </w:r>
      <w:r w:rsidRPr="00565A38">
        <w:rPr>
          <w:rFonts w:ascii="Times New Roman" w:eastAsia="標楷體" w:hAnsi="Times New Roman" w:cs="Times New Roman"/>
          <w:b/>
          <w:color w:val="000000" w:themeColor="text1"/>
          <w:sz w:val="28"/>
        </w:rPr>
        <w:t>:</w:t>
      </w:r>
    </w:p>
    <w:p w:rsidR="0025361E" w:rsidRPr="00565A38" w:rsidRDefault="00C166C5"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已於</w:t>
      </w:r>
      <w:r w:rsidRPr="00565A38">
        <w:rPr>
          <w:rFonts w:ascii="Times New Roman" w:eastAsia="標楷體" w:hAnsi="Times New Roman" w:cs="Times New Roman" w:hint="eastAsia"/>
          <w:color w:val="000000" w:themeColor="text1"/>
          <w:sz w:val="28"/>
        </w:rPr>
        <w:t>2/15</w:t>
      </w:r>
      <w:r w:rsidRPr="00565A38">
        <w:rPr>
          <w:rFonts w:ascii="Times New Roman" w:eastAsia="標楷體" w:hAnsi="Times New Roman" w:cs="Times New Roman" w:hint="eastAsia"/>
          <w:color w:val="000000" w:themeColor="text1"/>
          <w:sz w:val="28"/>
        </w:rPr>
        <w:t>上午</w:t>
      </w:r>
      <w:r w:rsidRPr="00565A38">
        <w:rPr>
          <w:rFonts w:ascii="Times New Roman" w:eastAsia="標楷體" w:hAnsi="Times New Roman" w:cs="Times New Roman" w:hint="eastAsia"/>
          <w:color w:val="000000" w:themeColor="text1"/>
          <w:sz w:val="28"/>
        </w:rPr>
        <w:t>10</w:t>
      </w:r>
      <w:r w:rsidRPr="00565A38">
        <w:rPr>
          <w:rFonts w:ascii="Times New Roman" w:eastAsia="標楷體" w:hAnsi="Times New Roman" w:cs="Times New Roman" w:hint="eastAsia"/>
          <w:color w:val="000000" w:themeColor="text1"/>
          <w:sz w:val="28"/>
        </w:rPr>
        <w:t>時</w:t>
      </w:r>
      <w:r w:rsidRPr="00565A38">
        <w:rPr>
          <w:rFonts w:ascii="Times New Roman" w:eastAsia="標楷體" w:hAnsi="Times New Roman" w:cs="Times New Roman" w:hint="eastAsia"/>
          <w:color w:val="000000" w:themeColor="text1"/>
          <w:sz w:val="28"/>
        </w:rPr>
        <w:t>40</w:t>
      </w:r>
      <w:r w:rsidRPr="00565A38">
        <w:rPr>
          <w:rFonts w:ascii="Times New Roman" w:eastAsia="標楷體" w:hAnsi="Times New Roman" w:cs="Times New Roman" w:hint="eastAsia"/>
          <w:color w:val="000000" w:themeColor="text1"/>
          <w:sz w:val="28"/>
        </w:rPr>
        <w:t>分通知本局相關科室進行應變措施，並於轄管</w:t>
      </w:r>
      <w:r w:rsidRPr="00565A38">
        <w:rPr>
          <w:rFonts w:ascii="Times New Roman" w:eastAsia="標楷體" w:hAnsi="Times New Roman" w:cs="Times New Roman" w:hint="eastAsia"/>
          <w:color w:val="000000" w:themeColor="text1"/>
          <w:sz w:val="28"/>
        </w:rPr>
        <w:t>CMS</w:t>
      </w:r>
      <w:r w:rsidRPr="00565A38">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播放空品不良訊息。並通知臺鐵局協助於列車及跑馬燈播放及委外停車場廠商於停車場跑馬燈撥放空氣品質不良訊息。並於公車候車亭跑馬燈播放空品不良訊息及請民眾多加搭乘大眾運輸工具。</w:t>
      </w:r>
    </w:p>
    <w:p w:rsidR="006C4C8D" w:rsidRPr="00565A38" w:rsidRDefault="00C166C5"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本局今明兩天，無刨除、拆除、露天噴漆及噴砂之工程作業。</w:t>
      </w:r>
    </w:p>
    <w:p w:rsidR="006C4C8D" w:rsidRPr="00565A38" w:rsidRDefault="009F73FD" w:rsidP="007E07DC">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觀光局</w:t>
      </w:r>
      <w:r w:rsidRPr="00565A38">
        <w:rPr>
          <w:rFonts w:ascii="Times New Roman" w:eastAsia="標楷體" w:hAnsi="Times New Roman" w:cs="Times New Roman"/>
          <w:b/>
          <w:color w:val="000000" w:themeColor="text1"/>
          <w:sz w:val="28"/>
        </w:rPr>
        <w:t>:</w:t>
      </w:r>
      <w:r w:rsidR="007E07DC" w:rsidRPr="00565A38">
        <w:rPr>
          <w:rFonts w:ascii="Times New Roman" w:eastAsia="標楷體" w:hAnsi="Times New Roman" w:cs="Times New Roman"/>
          <w:b/>
          <w:color w:val="000000" w:themeColor="text1"/>
          <w:sz w:val="28"/>
        </w:rPr>
        <w:t xml:space="preserve"> </w:t>
      </w:r>
      <w:r w:rsidR="007E07DC" w:rsidRPr="00565A38">
        <w:rPr>
          <w:rFonts w:ascii="Times New Roman" w:eastAsia="標楷體" w:hAnsi="Times New Roman" w:cs="Times New Roman" w:hint="eastAsia"/>
          <w:color w:val="000000" w:themeColor="text1"/>
          <w:sz w:val="28"/>
        </w:rPr>
        <w:t>通知本局相關科室執行應變措施，透過旅遊服務中心人員向遊客告知今日空品不良請做好自我防護，並於轄管跑馬燈發布空品不良訊息。</w:t>
      </w:r>
    </w:p>
    <w:p w:rsidR="006C4C8D" w:rsidRPr="00565A38" w:rsidRDefault="009F73FD" w:rsidP="006C4C8D">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b/>
          <w:color w:val="000000" w:themeColor="text1"/>
          <w:sz w:val="28"/>
        </w:rPr>
        <w:t>水利局</w:t>
      </w:r>
      <w:r w:rsidRPr="00565A38">
        <w:rPr>
          <w:rFonts w:ascii="Times New Roman" w:eastAsia="標楷體" w:hAnsi="Times New Roman" w:cs="Times New Roman"/>
          <w:b/>
          <w:color w:val="000000" w:themeColor="text1"/>
          <w:sz w:val="28"/>
        </w:rPr>
        <w:t>:</w:t>
      </w:r>
      <w:r w:rsidR="003B1B12" w:rsidRPr="00565A38">
        <w:rPr>
          <w:rFonts w:hint="eastAsia"/>
          <w:color w:val="000000" w:themeColor="text1"/>
        </w:rPr>
        <w:t xml:space="preserve"> </w:t>
      </w:r>
      <w:r w:rsidR="00026D16" w:rsidRPr="00565A38">
        <w:rPr>
          <w:rFonts w:ascii="Times New Roman" w:eastAsia="標楷體" w:hAnsi="Times New Roman" w:cs="Times New Roman" w:hint="eastAsia"/>
          <w:color w:val="000000" w:themeColor="text1"/>
          <w:sz w:val="28"/>
        </w:rPr>
        <w:t>本局於</w:t>
      </w:r>
      <w:r w:rsidR="00026D16" w:rsidRPr="00565A38">
        <w:rPr>
          <w:rFonts w:ascii="Times New Roman" w:eastAsia="標楷體" w:hAnsi="Times New Roman" w:cs="Times New Roman" w:hint="eastAsia"/>
          <w:color w:val="000000" w:themeColor="text1"/>
          <w:sz w:val="28"/>
        </w:rPr>
        <w:t>2/15</w:t>
      </w:r>
      <w:r w:rsidR="00026D16" w:rsidRPr="00565A38">
        <w:rPr>
          <w:rFonts w:ascii="Times New Roman" w:eastAsia="標楷體" w:hAnsi="Times New Roman" w:cs="Times New Roman" w:hint="eastAsia"/>
          <w:color w:val="000000" w:themeColor="text1"/>
          <w:sz w:val="28"/>
        </w:rPr>
        <w:t>上午</w:t>
      </w:r>
      <w:r w:rsidR="00026D16" w:rsidRPr="00565A38">
        <w:rPr>
          <w:rFonts w:ascii="Times New Roman" w:eastAsia="標楷體" w:hAnsi="Times New Roman" w:cs="Times New Roman" w:hint="eastAsia"/>
          <w:color w:val="000000" w:themeColor="text1"/>
          <w:sz w:val="28"/>
        </w:rPr>
        <w:t>8</w:t>
      </w:r>
      <w:r w:rsidR="00026D16" w:rsidRPr="00565A38">
        <w:rPr>
          <w:rFonts w:ascii="Times New Roman" w:eastAsia="標楷體" w:hAnsi="Times New Roman" w:cs="Times New Roman" w:hint="eastAsia"/>
          <w:color w:val="000000" w:themeColor="text1"/>
          <w:sz w:val="28"/>
        </w:rPr>
        <w:t>點</w:t>
      </w:r>
      <w:r w:rsidR="00026D16" w:rsidRPr="00565A38">
        <w:rPr>
          <w:rFonts w:ascii="Times New Roman" w:eastAsia="標楷體" w:hAnsi="Times New Roman" w:cs="Times New Roman" w:hint="eastAsia"/>
          <w:color w:val="000000" w:themeColor="text1"/>
          <w:sz w:val="28"/>
        </w:rPr>
        <w:t>57</w:t>
      </w:r>
      <w:r w:rsidR="00026D16" w:rsidRPr="00565A38">
        <w:rPr>
          <w:rFonts w:ascii="Times New Roman" w:eastAsia="標楷體" w:hAnsi="Times New Roman" w:cs="Times New Roman" w:hint="eastAsia"/>
          <w:color w:val="000000" w:themeColor="text1"/>
          <w:sz w:val="28"/>
        </w:rPr>
        <w:t>分通知本局所屬營建工地</w:t>
      </w:r>
      <w:r w:rsidR="00026D16" w:rsidRPr="00565A38">
        <w:rPr>
          <w:rFonts w:ascii="Times New Roman" w:eastAsia="標楷體" w:hAnsi="Times New Roman" w:cs="Times New Roman" w:hint="eastAsia"/>
          <w:color w:val="000000" w:themeColor="text1"/>
          <w:sz w:val="28"/>
        </w:rPr>
        <w:t>2</w:t>
      </w:r>
      <w:r w:rsidR="00026D16" w:rsidRPr="00565A38">
        <w:rPr>
          <w:rFonts w:ascii="Times New Roman" w:eastAsia="標楷體" w:hAnsi="Times New Roman" w:cs="Times New Roman" w:hint="eastAsia"/>
          <w:color w:val="000000" w:themeColor="text1"/>
          <w:sz w:val="28"/>
        </w:rPr>
        <w:t>處灑水應變，惟本日無出工。</w:t>
      </w:r>
    </w:p>
    <w:p w:rsidR="009F73FD" w:rsidRPr="00565A38" w:rsidRDefault="009F73FD" w:rsidP="002E3534">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565A38">
        <w:rPr>
          <w:rFonts w:ascii="Times New Roman" w:eastAsia="標楷體" w:hAnsi="Times New Roman" w:cs="Times New Roman"/>
          <w:b/>
          <w:color w:val="000000" w:themeColor="text1"/>
          <w:sz w:val="28"/>
        </w:rPr>
        <w:t>農業局</w:t>
      </w:r>
      <w:r w:rsidRPr="00565A38">
        <w:rPr>
          <w:rFonts w:ascii="Times New Roman" w:eastAsia="標楷體" w:hAnsi="Times New Roman" w:cs="Times New Roman"/>
          <w:b/>
          <w:color w:val="000000" w:themeColor="text1"/>
          <w:sz w:val="28"/>
        </w:rPr>
        <w:t>:</w:t>
      </w:r>
    </w:p>
    <w:p w:rsidR="004C04C9" w:rsidRPr="00565A38" w:rsidRDefault="004744DB"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565A38">
        <w:rPr>
          <w:rFonts w:ascii="Times New Roman" w:eastAsia="標楷體" w:hAnsi="Times New Roman" w:cs="Times New Roman" w:hint="eastAsia"/>
          <w:bCs/>
          <w:color w:val="000000" w:themeColor="text1"/>
          <w:sz w:val="28"/>
        </w:rPr>
        <w:t>於</w:t>
      </w:r>
      <w:r w:rsidRPr="00565A38">
        <w:rPr>
          <w:rFonts w:ascii="Times New Roman" w:eastAsia="標楷體" w:hAnsi="Times New Roman" w:cs="Times New Roman" w:hint="eastAsia"/>
          <w:bCs/>
          <w:color w:val="000000" w:themeColor="text1"/>
          <w:sz w:val="28"/>
        </w:rPr>
        <w:t>2</w:t>
      </w:r>
      <w:r w:rsidRPr="00565A38">
        <w:rPr>
          <w:rFonts w:ascii="Times New Roman" w:eastAsia="標楷體" w:hAnsi="Times New Roman" w:cs="Times New Roman" w:hint="eastAsia"/>
          <w:bCs/>
          <w:color w:val="000000" w:themeColor="text1"/>
          <w:sz w:val="28"/>
        </w:rPr>
        <w:t>月</w:t>
      </w:r>
      <w:r w:rsidRPr="00565A38">
        <w:rPr>
          <w:rFonts w:ascii="Times New Roman" w:eastAsia="標楷體" w:hAnsi="Times New Roman" w:cs="Times New Roman" w:hint="eastAsia"/>
          <w:bCs/>
          <w:color w:val="000000" w:themeColor="text1"/>
          <w:sz w:val="28"/>
        </w:rPr>
        <w:t>15</w:t>
      </w:r>
      <w:r w:rsidRPr="00565A38">
        <w:rPr>
          <w:rFonts w:ascii="Times New Roman" w:eastAsia="標楷體" w:hAnsi="Times New Roman" w:cs="Times New Roman" w:hint="eastAsia"/>
          <w:bCs/>
          <w:color w:val="000000" w:themeColor="text1"/>
          <w:sz w:val="28"/>
        </w:rPr>
        <w:t>日聯繫本轄農會空氣品質惡化訊息，並轉知農民於空氣品質不良期間勿使用吹葉機。</w:t>
      </w:r>
    </w:p>
    <w:p w:rsidR="004C04C9" w:rsidRPr="00565A38" w:rsidRDefault="004744DB"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565A38">
        <w:rPr>
          <w:rFonts w:ascii="Times New Roman" w:eastAsia="標楷體" w:hAnsi="Times New Roman" w:cs="Times New Roman" w:hint="eastAsia"/>
          <w:bCs/>
          <w:color w:val="000000" w:themeColor="text1"/>
          <w:sz w:val="28"/>
        </w:rPr>
        <w:t>於</w:t>
      </w:r>
      <w:r w:rsidRPr="00565A38">
        <w:rPr>
          <w:rFonts w:ascii="Times New Roman" w:eastAsia="標楷體" w:hAnsi="Times New Roman" w:cs="Times New Roman" w:hint="eastAsia"/>
          <w:bCs/>
          <w:color w:val="000000" w:themeColor="text1"/>
          <w:sz w:val="28"/>
        </w:rPr>
        <w:t>2</w:t>
      </w:r>
      <w:r w:rsidRPr="00565A38">
        <w:rPr>
          <w:rFonts w:ascii="Times New Roman" w:eastAsia="標楷體" w:hAnsi="Times New Roman" w:cs="Times New Roman" w:hint="eastAsia"/>
          <w:bCs/>
          <w:color w:val="000000" w:themeColor="text1"/>
          <w:sz w:val="28"/>
        </w:rPr>
        <w:t>月</w:t>
      </w:r>
      <w:r w:rsidRPr="00565A38">
        <w:rPr>
          <w:rFonts w:ascii="Times New Roman" w:eastAsia="標楷體" w:hAnsi="Times New Roman" w:cs="Times New Roman" w:hint="eastAsia"/>
          <w:bCs/>
          <w:color w:val="000000" w:themeColor="text1"/>
          <w:sz w:val="28"/>
        </w:rPr>
        <w:t>15</w:t>
      </w:r>
      <w:r w:rsidRPr="00565A38">
        <w:rPr>
          <w:rFonts w:ascii="Times New Roman" w:eastAsia="標楷體" w:hAnsi="Times New Roman" w:cs="Times New Roman" w:hint="eastAsia"/>
          <w:bCs/>
          <w:color w:val="000000" w:themeColor="text1"/>
          <w:sz w:val="28"/>
        </w:rPr>
        <w:t>日通知公所進行露天燃燒稽查，並於轄區</w:t>
      </w:r>
      <w:r w:rsidRPr="00565A38">
        <w:rPr>
          <w:rFonts w:ascii="Times New Roman" w:eastAsia="標楷體" w:hAnsi="Times New Roman" w:cs="Times New Roman" w:hint="eastAsia"/>
          <w:bCs/>
          <w:color w:val="000000" w:themeColor="text1"/>
          <w:sz w:val="28"/>
        </w:rPr>
        <w:t>LED</w:t>
      </w:r>
      <w:r w:rsidRPr="00565A38">
        <w:rPr>
          <w:rFonts w:ascii="Times New Roman" w:eastAsia="標楷體" w:hAnsi="Times New Roman" w:cs="Times New Roman" w:hint="eastAsia"/>
          <w:bCs/>
          <w:color w:val="000000" w:themeColor="text1"/>
          <w:sz w:val="28"/>
        </w:rPr>
        <w:t>跑馬燈或電子看板公布空品相關訊息。</w:t>
      </w:r>
    </w:p>
    <w:p w:rsidR="006A2C7C" w:rsidRPr="00565A38"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565A38">
        <w:rPr>
          <w:rFonts w:ascii="Times New Roman" w:eastAsia="標楷體" w:hAnsi="Times New Roman" w:cs="Times New Roman"/>
          <w:b/>
          <w:color w:val="000000" w:themeColor="text1"/>
          <w:sz w:val="28"/>
        </w:rPr>
        <w:t>各區區公所</w:t>
      </w:r>
      <w:r w:rsidRPr="00565A38">
        <w:rPr>
          <w:rFonts w:ascii="Times New Roman" w:eastAsia="標楷體" w:hAnsi="Times New Roman" w:cs="Times New Roman"/>
          <w:b/>
          <w:color w:val="000000" w:themeColor="text1"/>
          <w:sz w:val="28"/>
        </w:rPr>
        <w:t>:</w:t>
      </w:r>
    </w:p>
    <w:p w:rsidR="0070094A" w:rsidRPr="00565A38"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color w:val="000000" w:themeColor="text1"/>
          <w:sz w:val="28"/>
        </w:rPr>
        <w:t>轄管</w:t>
      </w:r>
      <w:r w:rsidRPr="00565A38">
        <w:rPr>
          <w:rFonts w:ascii="Times New Roman" w:eastAsia="標楷體" w:hAnsi="Times New Roman" w:cs="Times New Roman"/>
          <w:color w:val="000000" w:themeColor="text1"/>
          <w:sz w:val="28"/>
        </w:rPr>
        <w:t>LED</w:t>
      </w:r>
      <w:r w:rsidRPr="00565A38">
        <w:rPr>
          <w:rFonts w:ascii="Times New Roman" w:eastAsia="標楷體" w:hAnsi="Times New Roman" w:cs="Times New Roman"/>
          <w:color w:val="000000" w:themeColor="text1"/>
          <w:sz w:val="28"/>
        </w:rPr>
        <w:t>跑馬燈發布空品不佳訊息。</w:t>
      </w:r>
    </w:p>
    <w:p w:rsidR="0070094A" w:rsidRPr="00565A38"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color w:val="000000" w:themeColor="text1"/>
          <w:sz w:val="28"/>
        </w:rPr>
        <w:t>通知轄內里長廣播訊息及通知鄰長請轉達予民眾知悉，提醒轄內民眾避免</w:t>
      </w:r>
      <w:r w:rsidRPr="00565A38">
        <w:rPr>
          <w:rFonts w:ascii="Times New Roman" w:eastAsia="標楷體" w:hAnsi="Times New Roman" w:cs="Times New Roman"/>
          <w:color w:val="000000" w:themeColor="text1"/>
          <w:sz w:val="28"/>
        </w:rPr>
        <w:lastRenderedPageBreak/>
        <w:t>或停止戶外活動，並採取必要防護措施。</w:t>
      </w:r>
    </w:p>
    <w:p w:rsidR="0070094A" w:rsidRPr="00565A38"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color w:val="000000" w:themeColor="text1"/>
          <w:sz w:val="28"/>
        </w:rPr>
        <w:t>通知寺廟香枝及紙錢減量。</w:t>
      </w:r>
    </w:p>
    <w:p w:rsidR="00F90E5D" w:rsidRPr="00565A38"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565A38">
        <w:rPr>
          <w:rFonts w:ascii="Times New Roman" w:eastAsia="標楷體" w:hAnsi="Times New Roman" w:cs="Times New Roman" w:hint="eastAsia"/>
          <w:color w:val="000000" w:themeColor="text1"/>
          <w:sz w:val="28"/>
        </w:rPr>
        <w:t>暫停使用吹葉機</w:t>
      </w:r>
      <w:r w:rsidR="005D299E" w:rsidRPr="00565A38">
        <w:rPr>
          <w:rFonts w:ascii="Times New Roman" w:eastAsia="標楷體" w:hAnsi="Times New Roman" w:cs="Times New Roman" w:hint="eastAsia"/>
          <w:color w:val="000000" w:themeColor="text1"/>
          <w:sz w:val="28"/>
        </w:rPr>
        <w:t>。</w:t>
      </w:r>
    </w:p>
    <w:p w:rsidR="00E22CBD" w:rsidRPr="00565A38" w:rsidRDefault="00E22CBD">
      <w:pPr>
        <w:widowControl/>
        <w:rPr>
          <w:rFonts w:ascii="Times New Roman" w:eastAsia="標楷體" w:hAnsi="Times New Roman" w:cs="Times New Roman"/>
          <w:color w:val="000000" w:themeColor="text1"/>
          <w:sz w:val="28"/>
        </w:rPr>
      </w:pPr>
      <w:r w:rsidRPr="00565A38">
        <w:rPr>
          <w:rFonts w:ascii="Times New Roman" w:eastAsia="標楷體" w:hAnsi="Times New Roman" w:cs="Times New Roman"/>
          <w:color w:val="000000" w:themeColor="text1"/>
          <w:sz w:val="28"/>
        </w:rPr>
        <w:br w:type="page"/>
      </w:r>
    </w:p>
    <w:p w:rsidR="00C4716D" w:rsidRPr="00565A38" w:rsidRDefault="00952ACC" w:rsidP="00952ACC">
      <w:pPr>
        <w:spacing w:line="480" w:lineRule="exact"/>
        <w:jc w:val="both"/>
        <w:rPr>
          <w:rFonts w:ascii="Times New Roman" w:eastAsia="標楷體" w:hAnsi="Times New Roman" w:cs="Times New Roman"/>
          <w:b/>
          <w:color w:val="000000" w:themeColor="text1"/>
          <w:sz w:val="28"/>
        </w:rPr>
      </w:pPr>
      <w:r w:rsidRPr="00565A38">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tblPr>
      <w:tblGrid>
        <w:gridCol w:w="1391"/>
        <w:gridCol w:w="1391"/>
        <w:gridCol w:w="1660"/>
        <w:gridCol w:w="1659"/>
        <w:gridCol w:w="1494"/>
        <w:gridCol w:w="1494"/>
      </w:tblGrid>
      <w:tr w:rsidR="0086010C" w:rsidRPr="00565A38" w:rsidTr="008A6932">
        <w:trPr>
          <w:trHeight w:val="402"/>
          <w:jc w:val="center"/>
        </w:trPr>
        <w:tc>
          <w:tcPr>
            <w:tcW w:w="1391" w:type="dxa"/>
            <w:vAlign w:val="center"/>
          </w:tcPr>
          <w:p w:rsidR="009814E8" w:rsidRPr="00565A38" w:rsidRDefault="009814E8"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新營區</w:t>
            </w:r>
          </w:p>
        </w:tc>
        <w:tc>
          <w:tcPr>
            <w:tcW w:w="1391" w:type="dxa"/>
            <w:vAlign w:val="center"/>
          </w:tcPr>
          <w:p w:rsidR="009814E8"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9814E8" w:rsidRPr="00565A38" w:rsidRDefault="009814E8"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佳里區</w:t>
            </w:r>
          </w:p>
        </w:tc>
        <w:tc>
          <w:tcPr>
            <w:tcW w:w="1659" w:type="dxa"/>
            <w:vAlign w:val="center"/>
          </w:tcPr>
          <w:p w:rsidR="009814E8" w:rsidRPr="00565A38" w:rsidRDefault="00024A09"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9814E8" w:rsidRPr="00565A38" w:rsidRDefault="009814E8"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仁德區</w:t>
            </w:r>
          </w:p>
        </w:tc>
        <w:tc>
          <w:tcPr>
            <w:tcW w:w="1494" w:type="dxa"/>
            <w:vAlign w:val="center"/>
          </w:tcPr>
          <w:p w:rsidR="009814E8"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8A6932">
        <w:trPr>
          <w:trHeight w:val="402"/>
          <w:jc w:val="center"/>
        </w:trPr>
        <w:tc>
          <w:tcPr>
            <w:tcW w:w="1391" w:type="dxa"/>
            <w:vAlign w:val="center"/>
          </w:tcPr>
          <w:p w:rsidR="009814E8" w:rsidRPr="00565A38" w:rsidRDefault="009814E8"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鹽水區</w:t>
            </w:r>
          </w:p>
        </w:tc>
        <w:tc>
          <w:tcPr>
            <w:tcW w:w="1391" w:type="dxa"/>
            <w:vAlign w:val="center"/>
          </w:tcPr>
          <w:p w:rsidR="009814E8" w:rsidRPr="00565A38" w:rsidRDefault="00D61A7B"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9814E8" w:rsidRPr="00565A38" w:rsidRDefault="009814E8"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學甲區</w:t>
            </w:r>
          </w:p>
        </w:tc>
        <w:tc>
          <w:tcPr>
            <w:tcW w:w="1659" w:type="dxa"/>
            <w:vAlign w:val="center"/>
          </w:tcPr>
          <w:p w:rsidR="009814E8"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9814E8" w:rsidRPr="00565A38" w:rsidRDefault="009814E8"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歸仁區</w:t>
            </w:r>
          </w:p>
        </w:tc>
        <w:tc>
          <w:tcPr>
            <w:tcW w:w="1494" w:type="dxa"/>
            <w:vAlign w:val="center"/>
          </w:tcPr>
          <w:p w:rsidR="009814E8" w:rsidRPr="00565A38" w:rsidRDefault="008875AA"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8A6932">
        <w:trPr>
          <w:trHeight w:val="387"/>
          <w:jc w:val="center"/>
        </w:trPr>
        <w:tc>
          <w:tcPr>
            <w:tcW w:w="1391" w:type="dxa"/>
            <w:vAlign w:val="center"/>
          </w:tcPr>
          <w:p w:rsidR="009814E8" w:rsidRPr="00565A38" w:rsidRDefault="009814E8"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白河區</w:t>
            </w:r>
          </w:p>
        </w:tc>
        <w:tc>
          <w:tcPr>
            <w:tcW w:w="1391" w:type="dxa"/>
            <w:vAlign w:val="center"/>
          </w:tcPr>
          <w:p w:rsidR="009814E8" w:rsidRPr="00565A38" w:rsidRDefault="00026D16"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9814E8" w:rsidRPr="00565A38" w:rsidRDefault="009814E8"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西港區</w:t>
            </w:r>
          </w:p>
        </w:tc>
        <w:tc>
          <w:tcPr>
            <w:tcW w:w="1659" w:type="dxa"/>
            <w:vAlign w:val="center"/>
          </w:tcPr>
          <w:p w:rsidR="009814E8" w:rsidRPr="00565A38" w:rsidRDefault="00D61A7B"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9814E8" w:rsidRPr="00565A38" w:rsidRDefault="009814E8"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關廟區</w:t>
            </w:r>
          </w:p>
        </w:tc>
        <w:tc>
          <w:tcPr>
            <w:tcW w:w="1494" w:type="dxa"/>
            <w:vAlign w:val="center"/>
          </w:tcPr>
          <w:p w:rsidR="009814E8" w:rsidRPr="00565A38" w:rsidRDefault="00D61A7B"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8A6932">
        <w:trPr>
          <w:trHeight w:val="402"/>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柳營區</w:t>
            </w:r>
          </w:p>
        </w:tc>
        <w:tc>
          <w:tcPr>
            <w:tcW w:w="1391" w:type="dxa"/>
            <w:vAlign w:val="center"/>
          </w:tcPr>
          <w:p w:rsidR="00BB6F80" w:rsidRPr="00565A38" w:rsidRDefault="00024A09"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七股區</w:t>
            </w:r>
          </w:p>
        </w:tc>
        <w:tc>
          <w:tcPr>
            <w:tcW w:w="1659"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龍崎區</w:t>
            </w:r>
          </w:p>
        </w:tc>
        <w:tc>
          <w:tcPr>
            <w:tcW w:w="1494"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8A6932">
        <w:trPr>
          <w:trHeight w:val="402"/>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後壁區</w:t>
            </w:r>
          </w:p>
        </w:tc>
        <w:tc>
          <w:tcPr>
            <w:tcW w:w="1391" w:type="dxa"/>
            <w:vAlign w:val="center"/>
          </w:tcPr>
          <w:p w:rsidR="00BB6F80"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將軍區</w:t>
            </w:r>
          </w:p>
        </w:tc>
        <w:tc>
          <w:tcPr>
            <w:tcW w:w="1659" w:type="dxa"/>
            <w:vAlign w:val="center"/>
          </w:tcPr>
          <w:p w:rsidR="00BB6F80"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永康區</w:t>
            </w:r>
          </w:p>
        </w:tc>
        <w:tc>
          <w:tcPr>
            <w:tcW w:w="1494" w:type="dxa"/>
            <w:vAlign w:val="center"/>
          </w:tcPr>
          <w:p w:rsidR="00BB6F80" w:rsidRPr="00565A38" w:rsidRDefault="00BB6F80" w:rsidP="008A6932">
            <w:pPr>
              <w:spacing w:line="320" w:lineRule="exact"/>
              <w:jc w:val="center"/>
              <w:rPr>
                <w:rFonts w:ascii="標楷體" w:eastAsia="標楷體" w:hAnsi="標楷體"/>
                <w:color w:val="000000" w:themeColor="text1"/>
                <w:sz w:val="28"/>
                <w:szCs w:val="28"/>
              </w:rPr>
            </w:pPr>
          </w:p>
        </w:tc>
      </w:tr>
      <w:tr w:rsidR="0086010C" w:rsidRPr="00565A38" w:rsidTr="008A6932">
        <w:trPr>
          <w:trHeight w:val="387"/>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東山區</w:t>
            </w:r>
          </w:p>
        </w:tc>
        <w:tc>
          <w:tcPr>
            <w:tcW w:w="1391" w:type="dxa"/>
            <w:vAlign w:val="center"/>
          </w:tcPr>
          <w:p w:rsidR="00BB6F80"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北門區</w:t>
            </w:r>
          </w:p>
        </w:tc>
        <w:tc>
          <w:tcPr>
            <w:tcW w:w="1659"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東區</w:t>
            </w:r>
          </w:p>
        </w:tc>
        <w:tc>
          <w:tcPr>
            <w:tcW w:w="1494"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8A6932">
        <w:trPr>
          <w:trHeight w:val="402"/>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麻豆區</w:t>
            </w:r>
          </w:p>
        </w:tc>
        <w:tc>
          <w:tcPr>
            <w:tcW w:w="1391"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新化區</w:t>
            </w:r>
          </w:p>
        </w:tc>
        <w:tc>
          <w:tcPr>
            <w:tcW w:w="1659" w:type="dxa"/>
            <w:vAlign w:val="center"/>
          </w:tcPr>
          <w:p w:rsidR="00BB6F80"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南區</w:t>
            </w:r>
          </w:p>
        </w:tc>
        <w:tc>
          <w:tcPr>
            <w:tcW w:w="1494" w:type="dxa"/>
            <w:vAlign w:val="center"/>
          </w:tcPr>
          <w:p w:rsidR="00BB6F80" w:rsidRPr="00565A38" w:rsidRDefault="007E07DC"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8A6932">
        <w:trPr>
          <w:trHeight w:val="402"/>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下營區</w:t>
            </w:r>
          </w:p>
        </w:tc>
        <w:tc>
          <w:tcPr>
            <w:tcW w:w="1391" w:type="dxa"/>
            <w:vAlign w:val="center"/>
          </w:tcPr>
          <w:p w:rsidR="00BB6F80" w:rsidRPr="00565A38" w:rsidRDefault="00D61A7B"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善化區</w:t>
            </w:r>
          </w:p>
        </w:tc>
        <w:tc>
          <w:tcPr>
            <w:tcW w:w="1659"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北區</w:t>
            </w:r>
          </w:p>
        </w:tc>
        <w:tc>
          <w:tcPr>
            <w:tcW w:w="1494" w:type="dxa"/>
            <w:vAlign w:val="center"/>
          </w:tcPr>
          <w:p w:rsidR="00BB6F80" w:rsidRPr="00565A38" w:rsidRDefault="007E07DC"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8A6932">
        <w:trPr>
          <w:trHeight w:val="387"/>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六甲區</w:t>
            </w:r>
          </w:p>
        </w:tc>
        <w:tc>
          <w:tcPr>
            <w:tcW w:w="1391"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新市區</w:t>
            </w:r>
          </w:p>
        </w:tc>
        <w:tc>
          <w:tcPr>
            <w:tcW w:w="1659" w:type="dxa"/>
            <w:vAlign w:val="center"/>
          </w:tcPr>
          <w:p w:rsidR="00BB6F80" w:rsidRPr="00565A38" w:rsidRDefault="00026D16"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中西區</w:t>
            </w:r>
          </w:p>
        </w:tc>
        <w:tc>
          <w:tcPr>
            <w:tcW w:w="1494"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4324CC">
        <w:trPr>
          <w:trHeight w:val="58"/>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官田區</w:t>
            </w:r>
          </w:p>
        </w:tc>
        <w:tc>
          <w:tcPr>
            <w:tcW w:w="1391"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安定區</w:t>
            </w:r>
          </w:p>
        </w:tc>
        <w:tc>
          <w:tcPr>
            <w:tcW w:w="1659" w:type="dxa"/>
            <w:vAlign w:val="center"/>
          </w:tcPr>
          <w:p w:rsidR="00BB6F80"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安南區</w:t>
            </w:r>
          </w:p>
        </w:tc>
        <w:tc>
          <w:tcPr>
            <w:tcW w:w="1494" w:type="dxa"/>
            <w:vAlign w:val="center"/>
          </w:tcPr>
          <w:p w:rsidR="00BB6F80"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8A6932">
        <w:trPr>
          <w:trHeight w:val="402"/>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玉井區</w:t>
            </w:r>
          </w:p>
        </w:tc>
        <w:tc>
          <w:tcPr>
            <w:tcW w:w="1391" w:type="dxa"/>
            <w:vAlign w:val="center"/>
          </w:tcPr>
          <w:p w:rsidR="00BB6F80" w:rsidRPr="00565A38" w:rsidRDefault="00024A09"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山上區</w:t>
            </w:r>
          </w:p>
        </w:tc>
        <w:tc>
          <w:tcPr>
            <w:tcW w:w="1659" w:type="dxa"/>
            <w:vAlign w:val="center"/>
          </w:tcPr>
          <w:p w:rsidR="00BB6F80"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安平區</w:t>
            </w:r>
          </w:p>
        </w:tc>
        <w:tc>
          <w:tcPr>
            <w:tcW w:w="1494" w:type="dxa"/>
            <w:vAlign w:val="center"/>
          </w:tcPr>
          <w:p w:rsidR="00BB6F80"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r>
      <w:tr w:rsidR="0086010C" w:rsidRPr="00565A38" w:rsidTr="008A6932">
        <w:trPr>
          <w:trHeight w:val="387"/>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楠西區</w:t>
            </w:r>
          </w:p>
        </w:tc>
        <w:tc>
          <w:tcPr>
            <w:tcW w:w="1391" w:type="dxa"/>
            <w:vAlign w:val="center"/>
          </w:tcPr>
          <w:p w:rsidR="00BB6F80" w:rsidRPr="00565A38" w:rsidRDefault="005221BE"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南化區</w:t>
            </w:r>
          </w:p>
        </w:tc>
        <w:tc>
          <w:tcPr>
            <w:tcW w:w="1659"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565A38" w:rsidRDefault="00BB6F80" w:rsidP="008A6932">
            <w:pPr>
              <w:spacing w:line="320" w:lineRule="exact"/>
              <w:jc w:val="center"/>
              <w:rPr>
                <w:rFonts w:ascii="標楷體" w:eastAsia="標楷體" w:hAnsi="標楷體"/>
                <w:color w:val="000000" w:themeColor="text1"/>
                <w:sz w:val="28"/>
                <w:szCs w:val="28"/>
              </w:rPr>
            </w:pPr>
          </w:p>
        </w:tc>
      </w:tr>
      <w:tr w:rsidR="00AF363E" w:rsidRPr="00565A38" w:rsidTr="008A6932">
        <w:trPr>
          <w:trHeight w:val="402"/>
          <w:jc w:val="center"/>
        </w:trPr>
        <w:tc>
          <w:tcPr>
            <w:tcW w:w="1391"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大內區</w:t>
            </w:r>
          </w:p>
        </w:tc>
        <w:tc>
          <w:tcPr>
            <w:tcW w:w="1391"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660"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r w:rsidRPr="00565A38">
              <w:rPr>
                <w:rFonts w:ascii="標楷體" w:eastAsia="標楷體" w:hAnsi="標楷體" w:cs="新細明體" w:hint="eastAsia"/>
                <w:color w:val="000000" w:themeColor="text1"/>
                <w:sz w:val="28"/>
                <w:szCs w:val="28"/>
              </w:rPr>
              <w:t>左鎮區</w:t>
            </w:r>
          </w:p>
        </w:tc>
        <w:tc>
          <w:tcPr>
            <w:tcW w:w="1659" w:type="dxa"/>
            <w:vAlign w:val="center"/>
          </w:tcPr>
          <w:p w:rsidR="00BB6F80" w:rsidRPr="00565A38" w:rsidRDefault="00C166C5" w:rsidP="008A6932">
            <w:pPr>
              <w:spacing w:line="320" w:lineRule="exact"/>
              <w:jc w:val="center"/>
              <w:rPr>
                <w:rFonts w:ascii="標楷體" w:eastAsia="標楷體" w:hAnsi="標楷體"/>
                <w:color w:val="000000" w:themeColor="text1"/>
                <w:sz w:val="28"/>
                <w:szCs w:val="28"/>
              </w:rPr>
            </w:pPr>
            <w:r w:rsidRPr="00565A38">
              <w:rPr>
                <w:rFonts w:ascii="標楷體" w:eastAsia="標楷體" w:hAnsi="標楷體"/>
                <w:color w:val="000000" w:themeColor="text1"/>
                <w:sz w:val="28"/>
                <w:szCs w:val="28"/>
              </w:rPr>
              <w:t>V</w:t>
            </w:r>
          </w:p>
        </w:tc>
        <w:tc>
          <w:tcPr>
            <w:tcW w:w="1494" w:type="dxa"/>
            <w:vAlign w:val="center"/>
          </w:tcPr>
          <w:p w:rsidR="00BB6F80" w:rsidRPr="00565A38"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565A38" w:rsidRDefault="00BB6F80" w:rsidP="008A6932">
            <w:pPr>
              <w:spacing w:line="320" w:lineRule="exact"/>
              <w:jc w:val="center"/>
              <w:rPr>
                <w:rFonts w:ascii="標楷體" w:eastAsia="標楷體" w:hAnsi="標楷體"/>
                <w:color w:val="000000" w:themeColor="text1"/>
                <w:sz w:val="28"/>
                <w:szCs w:val="28"/>
              </w:rPr>
            </w:pPr>
          </w:p>
        </w:tc>
      </w:tr>
    </w:tbl>
    <w:p w:rsidR="00C4716D" w:rsidRPr="00565A38" w:rsidRDefault="00C4716D" w:rsidP="008A6932">
      <w:pPr>
        <w:jc w:val="both"/>
        <w:rPr>
          <w:rFonts w:ascii="Times New Roman" w:eastAsia="標楷體" w:hAnsi="Times New Roman" w:cs="Times New Roman"/>
          <w:color w:val="000000" w:themeColor="text1"/>
        </w:rPr>
      </w:pPr>
    </w:p>
    <w:sectPr w:rsidR="00C4716D" w:rsidRPr="00565A38" w:rsidSect="008E7021">
      <w:pgSz w:w="11906" w:h="16838"/>
      <w:pgMar w:top="1134" w:right="964" w:bottom="113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596" w:rsidRDefault="003A2596" w:rsidP="008902B2">
      <w:r>
        <w:separator/>
      </w:r>
    </w:p>
  </w:endnote>
  <w:endnote w:type="continuationSeparator" w:id="1">
    <w:p w:rsidR="003A2596" w:rsidRDefault="003A2596" w:rsidP="00890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596" w:rsidRDefault="003A2596" w:rsidP="008902B2">
      <w:r>
        <w:separator/>
      </w:r>
    </w:p>
  </w:footnote>
  <w:footnote w:type="continuationSeparator" w:id="1">
    <w:p w:rsidR="003A2596" w:rsidRDefault="003A2596" w:rsidP="00890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82D1FE3"/>
    <w:multiLevelType w:val="hybridMultilevel"/>
    <w:tmpl w:val="CE38AE6E"/>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8"/>
  </w:num>
  <w:num w:numId="3">
    <w:abstractNumId w:val="2"/>
  </w:num>
  <w:num w:numId="4">
    <w:abstractNumId w:val="7"/>
  </w:num>
  <w:num w:numId="5">
    <w:abstractNumId w:val="33"/>
  </w:num>
  <w:num w:numId="6">
    <w:abstractNumId w:val="10"/>
  </w:num>
  <w:num w:numId="7">
    <w:abstractNumId w:val="32"/>
  </w:num>
  <w:num w:numId="8">
    <w:abstractNumId w:val="24"/>
  </w:num>
  <w:num w:numId="9">
    <w:abstractNumId w:val="22"/>
  </w:num>
  <w:num w:numId="10">
    <w:abstractNumId w:val="1"/>
  </w:num>
  <w:num w:numId="11">
    <w:abstractNumId w:val="21"/>
  </w:num>
  <w:num w:numId="12">
    <w:abstractNumId w:val="28"/>
  </w:num>
  <w:num w:numId="13">
    <w:abstractNumId w:val="27"/>
  </w:num>
  <w:num w:numId="14">
    <w:abstractNumId w:val="23"/>
  </w:num>
  <w:num w:numId="15">
    <w:abstractNumId w:val="20"/>
  </w:num>
  <w:num w:numId="16">
    <w:abstractNumId w:val="9"/>
  </w:num>
  <w:num w:numId="17">
    <w:abstractNumId w:val="26"/>
  </w:num>
  <w:num w:numId="18">
    <w:abstractNumId w:val="35"/>
  </w:num>
  <w:num w:numId="19">
    <w:abstractNumId w:val="17"/>
  </w:num>
  <w:num w:numId="20">
    <w:abstractNumId w:val="14"/>
  </w:num>
  <w:num w:numId="21">
    <w:abstractNumId w:val="3"/>
  </w:num>
  <w:num w:numId="22">
    <w:abstractNumId w:val="11"/>
  </w:num>
  <w:num w:numId="23">
    <w:abstractNumId w:val="15"/>
  </w:num>
  <w:num w:numId="24">
    <w:abstractNumId w:val="13"/>
  </w:num>
  <w:num w:numId="25">
    <w:abstractNumId w:val="25"/>
  </w:num>
  <w:num w:numId="26">
    <w:abstractNumId w:val="19"/>
  </w:num>
  <w:num w:numId="27">
    <w:abstractNumId w:val="12"/>
  </w:num>
  <w:num w:numId="28">
    <w:abstractNumId w:val="30"/>
  </w:num>
  <w:num w:numId="29">
    <w:abstractNumId w:val="34"/>
  </w:num>
  <w:num w:numId="30">
    <w:abstractNumId w:val="0"/>
  </w:num>
  <w:num w:numId="31">
    <w:abstractNumId w:val="29"/>
  </w:num>
  <w:num w:numId="32">
    <w:abstractNumId w:val="16"/>
  </w:num>
  <w:num w:numId="33">
    <w:abstractNumId w:val="5"/>
  </w:num>
  <w:num w:numId="34">
    <w:abstractNumId w:val="6"/>
  </w:num>
  <w:num w:numId="35">
    <w:abstractNumId w:val="31"/>
  </w:num>
  <w:num w:numId="3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16D"/>
    <w:rsid w:val="00004791"/>
    <w:rsid w:val="000163DA"/>
    <w:rsid w:val="000171D7"/>
    <w:rsid w:val="000207EC"/>
    <w:rsid w:val="000234AF"/>
    <w:rsid w:val="00024A09"/>
    <w:rsid w:val="00026D16"/>
    <w:rsid w:val="0003175C"/>
    <w:rsid w:val="00040A44"/>
    <w:rsid w:val="000433EB"/>
    <w:rsid w:val="0005487C"/>
    <w:rsid w:val="000746D6"/>
    <w:rsid w:val="00086ECA"/>
    <w:rsid w:val="000A5052"/>
    <w:rsid w:val="000C2F45"/>
    <w:rsid w:val="000D4C69"/>
    <w:rsid w:val="000E3644"/>
    <w:rsid w:val="000E6486"/>
    <w:rsid w:val="000F05D5"/>
    <w:rsid w:val="000F2A8A"/>
    <w:rsid w:val="000F5E0B"/>
    <w:rsid w:val="000F7693"/>
    <w:rsid w:val="0010177E"/>
    <w:rsid w:val="001050D4"/>
    <w:rsid w:val="001104AA"/>
    <w:rsid w:val="001142DB"/>
    <w:rsid w:val="001152A5"/>
    <w:rsid w:val="00124206"/>
    <w:rsid w:val="00124A97"/>
    <w:rsid w:val="00127986"/>
    <w:rsid w:val="00141FF1"/>
    <w:rsid w:val="001513BC"/>
    <w:rsid w:val="0015263B"/>
    <w:rsid w:val="0016762A"/>
    <w:rsid w:val="00170222"/>
    <w:rsid w:val="00171367"/>
    <w:rsid w:val="00171547"/>
    <w:rsid w:val="00171D5A"/>
    <w:rsid w:val="00190DFE"/>
    <w:rsid w:val="001915F7"/>
    <w:rsid w:val="00192E32"/>
    <w:rsid w:val="00193226"/>
    <w:rsid w:val="00194D4A"/>
    <w:rsid w:val="001A504A"/>
    <w:rsid w:val="001A7D9B"/>
    <w:rsid w:val="001B269A"/>
    <w:rsid w:val="001B70DC"/>
    <w:rsid w:val="001D1468"/>
    <w:rsid w:val="001D44C5"/>
    <w:rsid w:val="001E255F"/>
    <w:rsid w:val="002023BF"/>
    <w:rsid w:val="002035C1"/>
    <w:rsid w:val="002074FE"/>
    <w:rsid w:val="00236AB4"/>
    <w:rsid w:val="00240633"/>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A5091"/>
    <w:rsid w:val="002A68DF"/>
    <w:rsid w:val="002C1981"/>
    <w:rsid w:val="002C637D"/>
    <w:rsid w:val="002C776B"/>
    <w:rsid w:val="002D16B2"/>
    <w:rsid w:val="002D1D6F"/>
    <w:rsid w:val="002D7156"/>
    <w:rsid w:val="002D7DAA"/>
    <w:rsid w:val="002E0829"/>
    <w:rsid w:val="002E3534"/>
    <w:rsid w:val="002F0364"/>
    <w:rsid w:val="002F5E95"/>
    <w:rsid w:val="002F7959"/>
    <w:rsid w:val="00300769"/>
    <w:rsid w:val="00301E9D"/>
    <w:rsid w:val="00307151"/>
    <w:rsid w:val="0031142D"/>
    <w:rsid w:val="00314407"/>
    <w:rsid w:val="00314FEB"/>
    <w:rsid w:val="003167DF"/>
    <w:rsid w:val="0031688F"/>
    <w:rsid w:val="00324F9E"/>
    <w:rsid w:val="00327003"/>
    <w:rsid w:val="003305FA"/>
    <w:rsid w:val="00334832"/>
    <w:rsid w:val="00335B72"/>
    <w:rsid w:val="003477C8"/>
    <w:rsid w:val="00365B51"/>
    <w:rsid w:val="00366347"/>
    <w:rsid w:val="00381894"/>
    <w:rsid w:val="003875FD"/>
    <w:rsid w:val="003912E8"/>
    <w:rsid w:val="00396B89"/>
    <w:rsid w:val="003A2596"/>
    <w:rsid w:val="003A5FB3"/>
    <w:rsid w:val="003B1B12"/>
    <w:rsid w:val="003B5DE7"/>
    <w:rsid w:val="003C6642"/>
    <w:rsid w:val="003C73F0"/>
    <w:rsid w:val="003C78D4"/>
    <w:rsid w:val="004027B1"/>
    <w:rsid w:val="004267D0"/>
    <w:rsid w:val="004324CC"/>
    <w:rsid w:val="004416DF"/>
    <w:rsid w:val="00442D81"/>
    <w:rsid w:val="00450E9B"/>
    <w:rsid w:val="0046529D"/>
    <w:rsid w:val="00467011"/>
    <w:rsid w:val="0047362C"/>
    <w:rsid w:val="004744DB"/>
    <w:rsid w:val="00481F7C"/>
    <w:rsid w:val="00492A62"/>
    <w:rsid w:val="00495A36"/>
    <w:rsid w:val="004A32BE"/>
    <w:rsid w:val="004A468E"/>
    <w:rsid w:val="004A7EC0"/>
    <w:rsid w:val="004B332F"/>
    <w:rsid w:val="004B64E2"/>
    <w:rsid w:val="004C04C9"/>
    <w:rsid w:val="004C3DE6"/>
    <w:rsid w:val="004E4DC1"/>
    <w:rsid w:val="004E67CE"/>
    <w:rsid w:val="004F2012"/>
    <w:rsid w:val="005006F0"/>
    <w:rsid w:val="00506EF8"/>
    <w:rsid w:val="00511D71"/>
    <w:rsid w:val="00512860"/>
    <w:rsid w:val="005221BE"/>
    <w:rsid w:val="00523E00"/>
    <w:rsid w:val="0053274F"/>
    <w:rsid w:val="0054020F"/>
    <w:rsid w:val="00540C30"/>
    <w:rsid w:val="005605E8"/>
    <w:rsid w:val="00560F5A"/>
    <w:rsid w:val="00565A38"/>
    <w:rsid w:val="00570086"/>
    <w:rsid w:val="005700A3"/>
    <w:rsid w:val="00572111"/>
    <w:rsid w:val="0057241A"/>
    <w:rsid w:val="00573AC8"/>
    <w:rsid w:val="00574C37"/>
    <w:rsid w:val="00574FED"/>
    <w:rsid w:val="005831B0"/>
    <w:rsid w:val="005876D2"/>
    <w:rsid w:val="005A015D"/>
    <w:rsid w:val="005B177D"/>
    <w:rsid w:val="005B2251"/>
    <w:rsid w:val="005B6C3D"/>
    <w:rsid w:val="005C0334"/>
    <w:rsid w:val="005D0257"/>
    <w:rsid w:val="005D0548"/>
    <w:rsid w:val="005D2085"/>
    <w:rsid w:val="005D299E"/>
    <w:rsid w:val="005D3463"/>
    <w:rsid w:val="005E35DC"/>
    <w:rsid w:val="005E7C42"/>
    <w:rsid w:val="005F1E56"/>
    <w:rsid w:val="00603D91"/>
    <w:rsid w:val="00620494"/>
    <w:rsid w:val="00621FCD"/>
    <w:rsid w:val="00624745"/>
    <w:rsid w:val="00626812"/>
    <w:rsid w:val="00626BB7"/>
    <w:rsid w:val="0063257E"/>
    <w:rsid w:val="00637780"/>
    <w:rsid w:val="00637C1B"/>
    <w:rsid w:val="00644B44"/>
    <w:rsid w:val="00653FCA"/>
    <w:rsid w:val="0065680A"/>
    <w:rsid w:val="006650E5"/>
    <w:rsid w:val="0066531D"/>
    <w:rsid w:val="00670B9F"/>
    <w:rsid w:val="00672480"/>
    <w:rsid w:val="006778EB"/>
    <w:rsid w:val="00687361"/>
    <w:rsid w:val="006875C7"/>
    <w:rsid w:val="00695DE6"/>
    <w:rsid w:val="006A2201"/>
    <w:rsid w:val="006A2C7C"/>
    <w:rsid w:val="006A5598"/>
    <w:rsid w:val="006B70AB"/>
    <w:rsid w:val="006C1A16"/>
    <w:rsid w:val="006C335C"/>
    <w:rsid w:val="006C4C8D"/>
    <w:rsid w:val="006C750B"/>
    <w:rsid w:val="006D2775"/>
    <w:rsid w:val="006D2FFF"/>
    <w:rsid w:val="006F50E3"/>
    <w:rsid w:val="006F6DAC"/>
    <w:rsid w:val="0070094A"/>
    <w:rsid w:val="00701495"/>
    <w:rsid w:val="007039FA"/>
    <w:rsid w:val="007068EC"/>
    <w:rsid w:val="00706F06"/>
    <w:rsid w:val="007132FE"/>
    <w:rsid w:val="00713519"/>
    <w:rsid w:val="007213FF"/>
    <w:rsid w:val="00731FB0"/>
    <w:rsid w:val="00741770"/>
    <w:rsid w:val="00741DEA"/>
    <w:rsid w:val="00742C77"/>
    <w:rsid w:val="007431E9"/>
    <w:rsid w:val="00750D6B"/>
    <w:rsid w:val="00757AE7"/>
    <w:rsid w:val="00760395"/>
    <w:rsid w:val="00760991"/>
    <w:rsid w:val="0076162B"/>
    <w:rsid w:val="00770EE8"/>
    <w:rsid w:val="00771718"/>
    <w:rsid w:val="007728EE"/>
    <w:rsid w:val="007771D0"/>
    <w:rsid w:val="00781F7D"/>
    <w:rsid w:val="00784A15"/>
    <w:rsid w:val="00791CAE"/>
    <w:rsid w:val="007967B5"/>
    <w:rsid w:val="007A40A0"/>
    <w:rsid w:val="007B024B"/>
    <w:rsid w:val="007B302F"/>
    <w:rsid w:val="007B5377"/>
    <w:rsid w:val="007C59B5"/>
    <w:rsid w:val="007C6AD0"/>
    <w:rsid w:val="007E01A7"/>
    <w:rsid w:val="007E07DC"/>
    <w:rsid w:val="007E45E0"/>
    <w:rsid w:val="007E6CB0"/>
    <w:rsid w:val="0080196C"/>
    <w:rsid w:val="008103A5"/>
    <w:rsid w:val="00810732"/>
    <w:rsid w:val="008130C9"/>
    <w:rsid w:val="0081385C"/>
    <w:rsid w:val="008161EB"/>
    <w:rsid w:val="00816EAD"/>
    <w:rsid w:val="00823F50"/>
    <w:rsid w:val="00833D91"/>
    <w:rsid w:val="008476E9"/>
    <w:rsid w:val="00847EEF"/>
    <w:rsid w:val="008544D2"/>
    <w:rsid w:val="00856111"/>
    <w:rsid w:val="00856FFF"/>
    <w:rsid w:val="0086010C"/>
    <w:rsid w:val="0087226B"/>
    <w:rsid w:val="008875AA"/>
    <w:rsid w:val="008902B2"/>
    <w:rsid w:val="008947BF"/>
    <w:rsid w:val="008A41D2"/>
    <w:rsid w:val="008A54E5"/>
    <w:rsid w:val="008A5AF8"/>
    <w:rsid w:val="008A5FB9"/>
    <w:rsid w:val="008A6932"/>
    <w:rsid w:val="008B0A6D"/>
    <w:rsid w:val="008B1763"/>
    <w:rsid w:val="008B2F88"/>
    <w:rsid w:val="008C0B00"/>
    <w:rsid w:val="008C439A"/>
    <w:rsid w:val="008C5A54"/>
    <w:rsid w:val="008D6426"/>
    <w:rsid w:val="008E326D"/>
    <w:rsid w:val="008E7021"/>
    <w:rsid w:val="0090107A"/>
    <w:rsid w:val="0090729A"/>
    <w:rsid w:val="00910A5C"/>
    <w:rsid w:val="0091389F"/>
    <w:rsid w:val="00925BBD"/>
    <w:rsid w:val="00926E04"/>
    <w:rsid w:val="00931B39"/>
    <w:rsid w:val="009433FA"/>
    <w:rsid w:val="00944E0A"/>
    <w:rsid w:val="009453FA"/>
    <w:rsid w:val="00952ACC"/>
    <w:rsid w:val="00961AE8"/>
    <w:rsid w:val="009744F7"/>
    <w:rsid w:val="009814E8"/>
    <w:rsid w:val="00991D11"/>
    <w:rsid w:val="00997155"/>
    <w:rsid w:val="009B6CCD"/>
    <w:rsid w:val="009C72B9"/>
    <w:rsid w:val="009D04E9"/>
    <w:rsid w:val="009D2865"/>
    <w:rsid w:val="009D50FD"/>
    <w:rsid w:val="009D53DC"/>
    <w:rsid w:val="009D6973"/>
    <w:rsid w:val="009D7815"/>
    <w:rsid w:val="009F31CB"/>
    <w:rsid w:val="009F73FD"/>
    <w:rsid w:val="00A01426"/>
    <w:rsid w:val="00A03346"/>
    <w:rsid w:val="00A03CAE"/>
    <w:rsid w:val="00A07D64"/>
    <w:rsid w:val="00A11883"/>
    <w:rsid w:val="00A17ECF"/>
    <w:rsid w:val="00A205A3"/>
    <w:rsid w:val="00A32AF0"/>
    <w:rsid w:val="00A40CA2"/>
    <w:rsid w:val="00A416D9"/>
    <w:rsid w:val="00A502AE"/>
    <w:rsid w:val="00A51B62"/>
    <w:rsid w:val="00A522B2"/>
    <w:rsid w:val="00A5457E"/>
    <w:rsid w:val="00A646DC"/>
    <w:rsid w:val="00A72E60"/>
    <w:rsid w:val="00A761DC"/>
    <w:rsid w:val="00A76383"/>
    <w:rsid w:val="00A820E1"/>
    <w:rsid w:val="00A9477F"/>
    <w:rsid w:val="00AA048B"/>
    <w:rsid w:val="00AA35B0"/>
    <w:rsid w:val="00AA536C"/>
    <w:rsid w:val="00AA6429"/>
    <w:rsid w:val="00AB0FC5"/>
    <w:rsid w:val="00AC01DA"/>
    <w:rsid w:val="00AD406C"/>
    <w:rsid w:val="00AE285B"/>
    <w:rsid w:val="00AE6CE6"/>
    <w:rsid w:val="00AF11A1"/>
    <w:rsid w:val="00AF1EB3"/>
    <w:rsid w:val="00AF363E"/>
    <w:rsid w:val="00AF4C88"/>
    <w:rsid w:val="00B01163"/>
    <w:rsid w:val="00B01DC1"/>
    <w:rsid w:val="00B22292"/>
    <w:rsid w:val="00B32CAF"/>
    <w:rsid w:val="00B32EC2"/>
    <w:rsid w:val="00B33D55"/>
    <w:rsid w:val="00B3539F"/>
    <w:rsid w:val="00B37535"/>
    <w:rsid w:val="00B40B29"/>
    <w:rsid w:val="00B42DED"/>
    <w:rsid w:val="00B5035D"/>
    <w:rsid w:val="00B53DC0"/>
    <w:rsid w:val="00B55AB0"/>
    <w:rsid w:val="00B61DE0"/>
    <w:rsid w:val="00B65B3D"/>
    <w:rsid w:val="00BA79AA"/>
    <w:rsid w:val="00BA7E05"/>
    <w:rsid w:val="00BB14D6"/>
    <w:rsid w:val="00BB19FC"/>
    <w:rsid w:val="00BB6E49"/>
    <w:rsid w:val="00BB6F80"/>
    <w:rsid w:val="00BB7F58"/>
    <w:rsid w:val="00BD3730"/>
    <w:rsid w:val="00BD485B"/>
    <w:rsid w:val="00BD4A68"/>
    <w:rsid w:val="00BE4247"/>
    <w:rsid w:val="00BF78AE"/>
    <w:rsid w:val="00C00CD2"/>
    <w:rsid w:val="00C05725"/>
    <w:rsid w:val="00C10A20"/>
    <w:rsid w:val="00C155AF"/>
    <w:rsid w:val="00C166C5"/>
    <w:rsid w:val="00C173AA"/>
    <w:rsid w:val="00C23DB2"/>
    <w:rsid w:val="00C2412E"/>
    <w:rsid w:val="00C334D0"/>
    <w:rsid w:val="00C4716D"/>
    <w:rsid w:val="00C53138"/>
    <w:rsid w:val="00C62AFE"/>
    <w:rsid w:val="00C62D96"/>
    <w:rsid w:val="00C645F4"/>
    <w:rsid w:val="00C64D23"/>
    <w:rsid w:val="00C70044"/>
    <w:rsid w:val="00C70873"/>
    <w:rsid w:val="00C72C04"/>
    <w:rsid w:val="00C74A72"/>
    <w:rsid w:val="00C76F6F"/>
    <w:rsid w:val="00C83E0E"/>
    <w:rsid w:val="00C913E0"/>
    <w:rsid w:val="00C9232E"/>
    <w:rsid w:val="00CA074D"/>
    <w:rsid w:val="00CB220E"/>
    <w:rsid w:val="00CB2F31"/>
    <w:rsid w:val="00CC471A"/>
    <w:rsid w:val="00CD6603"/>
    <w:rsid w:val="00CE6774"/>
    <w:rsid w:val="00CE67E0"/>
    <w:rsid w:val="00CF2AB0"/>
    <w:rsid w:val="00D038BF"/>
    <w:rsid w:val="00D05C9B"/>
    <w:rsid w:val="00D07C97"/>
    <w:rsid w:val="00D12E77"/>
    <w:rsid w:val="00D138DF"/>
    <w:rsid w:val="00D25A80"/>
    <w:rsid w:val="00D26597"/>
    <w:rsid w:val="00D33394"/>
    <w:rsid w:val="00D34DF7"/>
    <w:rsid w:val="00D377F2"/>
    <w:rsid w:val="00D37C89"/>
    <w:rsid w:val="00D4355B"/>
    <w:rsid w:val="00D46153"/>
    <w:rsid w:val="00D61A7B"/>
    <w:rsid w:val="00D74CCA"/>
    <w:rsid w:val="00D74FF0"/>
    <w:rsid w:val="00D80CCC"/>
    <w:rsid w:val="00D871A1"/>
    <w:rsid w:val="00D87CA6"/>
    <w:rsid w:val="00D95431"/>
    <w:rsid w:val="00DA2E2A"/>
    <w:rsid w:val="00DB0394"/>
    <w:rsid w:val="00DB41C5"/>
    <w:rsid w:val="00DC4DC5"/>
    <w:rsid w:val="00DC5EBB"/>
    <w:rsid w:val="00DD0D44"/>
    <w:rsid w:val="00DE064C"/>
    <w:rsid w:val="00DF70FD"/>
    <w:rsid w:val="00E22CBD"/>
    <w:rsid w:val="00E2496A"/>
    <w:rsid w:val="00E27523"/>
    <w:rsid w:val="00E34EC5"/>
    <w:rsid w:val="00E35C6F"/>
    <w:rsid w:val="00E40111"/>
    <w:rsid w:val="00E41212"/>
    <w:rsid w:val="00E46F34"/>
    <w:rsid w:val="00E5064C"/>
    <w:rsid w:val="00E50E36"/>
    <w:rsid w:val="00E51CE1"/>
    <w:rsid w:val="00E52589"/>
    <w:rsid w:val="00E53496"/>
    <w:rsid w:val="00E67475"/>
    <w:rsid w:val="00E7556D"/>
    <w:rsid w:val="00E874D0"/>
    <w:rsid w:val="00E94550"/>
    <w:rsid w:val="00E956B2"/>
    <w:rsid w:val="00E96715"/>
    <w:rsid w:val="00EA1BF1"/>
    <w:rsid w:val="00EA5449"/>
    <w:rsid w:val="00EB2691"/>
    <w:rsid w:val="00EC160B"/>
    <w:rsid w:val="00ED5CDC"/>
    <w:rsid w:val="00EE3998"/>
    <w:rsid w:val="00EE4FB8"/>
    <w:rsid w:val="00EF05FD"/>
    <w:rsid w:val="00F03AA9"/>
    <w:rsid w:val="00F048B2"/>
    <w:rsid w:val="00F05CC6"/>
    <w:rsid w:val="00F12655"/>
    <w:rsid w:val="00F1268B"/>
    <w:rsid w:val="00F14098"/>
    <w:rsid w:val="00F24FA2"/>
    <w:rsid w:val="00F31915"/>
    <w:rsid w:val="00F40338"/>
    <w:rsid w:val="00F4564C"/>
    <w:rsid w:val="00F51BD3"/>
    <w:rsid w:val="00F54997"/>
    <w:rsid w:val="00F549F4"/>
    <w:rsid w:val="00F6758F"/>
    <w:rsid w:val="00F70152"/>
    <w:rsid w:val="00F7250C"/>
    <w:rsid w:val="00F81E6A"/>
    <w:rsid w:val="00F90E5D"/>
    <w:rsid w:val="00F91EAE"/>
    <w:rsid w:val="00F93CBE"/>
    <w:rsid w:val="00F94E8A"/>
    <w:rsid w:val="00F97968"/>
    <w:rsid w:val="00FA09B9"/>
    <w:rsid w:val="00FA108F"/>
    <w:rsid w:val="00FB1B2E"/>
    <w:rsid w:val="00FB4E7F"/>
    <w:rsid w:val="00FC199A"/>
    <w:rsid w:val="00FC4776"/>
    <w:rsid w:val="00FD26A6"/>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347</Words>
  <Characters>1978</Characters>
  <Application>Microsoft Office Word</Application>
  <DocSecurity>0</DocSecurity>
  <Lines>16</Lines>
  <Paragraphs>4</Paragraphs>
  <ScaleCrop>false</ScaleCrop>
  <Company>Microsoft</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jing</cp:lastModifiedBy>
  <cp:revision>24</cp:revision>
  <cp:lastPrinted>2021-01-25T09:28:00Z</cp:lastPrinted>
  <dcterms:created xsi:type="dcterms:W3CDTF">2021-02-15T08:07:00Z</dcterms:created>
  <dcterms:modified xsi:type="dcterms:W3CDTF">2021-02-15T09:29:00Z</dcterms:modified>
</cp:coreProperties>
</file>