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DF162" w14:textId="77777777" w:rsidR="00B61DE0" w:rsidRPr="004968A1" w:rsidRDefault="00B61DE0" w:rsidP="00B61DE0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2"/>
        </w:rPr>
      </w:pPr>
      <w:r w:rsidRPr="004968A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110/0</w:t>
      </w:r>
      <w:r w:rsidR="009548C6" w:rsidRPr="004968A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3</w:t>
      </w:r>
      <w:r w:rsidRPr="004968A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/</w:t>
      </w:r>
      <w:r w:rsidR="00522476" w:rsidRPr="004968A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27</w:t>
      </w:r>
      <w:proofErr w:type="gramStart"/>
      <w:r w:rsidRPr="004968A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臺</w:t>
      </w:r>
      <w:proofErr w:type="gramEnd"/>
      <w:r w:rsidRPr="004968A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2"/>
        </w:rPr>
        <w:t>南市跨局處應變小組執行成果</w:t>
      </w:r>
    </w:p>
    <w:p w14:paraId="4BF22174" w14:textId="50399B82" w:rsidR="00C4716D" w:rsidRPr="004968A1" w:rsidRDefault="00517DBB" w:rsidP="00435924">
      <w:pPr>
        <w:spacing w:beforeLines="50" w:before="180" w:afterLines="50" w:after="180" w:line="480" w:lineRule="exact"/>
        <w:ind w:firstLineChars="200" w:firstLine="56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517DB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3/27</w:t>
      </w:r>
      <w:r w:rsidRPr="00517DB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上午</w:t>
      </w:r>
      <w:r w:rsidRPr="00517DB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10</w:t>
      </w:r>
      <w:r w:rsidRPr="00517DB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點，</w:t>
      </w:r>
      <w:proofErr w:type="gramStart"/>
      <w:r w:rsidRPr="00517DB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臺</w:t>
      </w:r>
      <w:proofErr w:type="gramEnd"/>
      <w:r w:rsidRPr="00517DB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南、新營</w:t>
      </w:r>
      <w:proofErr w:type="gramStart"/>
      <w:r w:rsidRPr="00517DB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測站達一級</w:t>
      </w:r>
      <w:proofErr w:type="gramEnd"/>
      <w:r w:rsidRPr="00517DB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預警（</w:t>
      </w:r>
      <w:r w:rsidRPr="00517DB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AQI&gt;150</w:t>
      </w:r>
      <w:r w:rsidRPr="00517DB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），指標污染物為“細懸浮微粒”，依「</w:t>
      </w:r>
      <w:proofErr w:type="gramStart"/>
      <w:r w:rsidRPr="00517DB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臺</w:t>
      </w:r>
      <w:proofErr w:type="gramEnd"/>
      <w:r w:rsidRPr="00517DBB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南市空氣品質惡化防制措施計畫」規定成立跨局處應變小組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，</w:t>
      </w:r>
      <w:r w:rsidR="0022524E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今日</w:t>
      </w:r>
      <w:r w:rsidR="00731FB0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各局處執行成果如下</w:t>
      </w:r>
      <w:r w:rsidR="00C4716D" w:rsidRPr="004968A1">
        <w:rPr>
          <w:rFonts w:ascii="Times New Roman" w:eastAsia="標楷體" w:hAnsi="Times New Roman" w:cs="Times New Roman"/>
          <w:bCs/>
          <w:color w:val="000000" w:themeColor="text1"/>
          <w:sz w:val="28"/>
        </w:rPr>
        <w:t>：</w:t>
      </w:r>
    </w:p>
    <w:p w14:paraId="22FA4BB7" w14:textId="77777777" w:rsidR="00C00CD2" w:rsidRPr="004968A1" w:rsidRDefault="00C4716D" w:rsidP="00E96715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新聞處：</w:t>
      </w:r>
      <w:r w:rsidR="00C173A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已於</w:t>
      </w:r>
      <w:proofErr w:type="gramStart"/>
      <w:r w:rsidR="00C173A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臺</w:t>
      </w:r>
      <w:proofErr w:type="gramEnd"/>
      <w:r w:rsidR="00C173A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南市政府首頁</w:t>
      </w:r>
      <w:proofErr w:type="gramStart"/>
      <w:r w:rsidR="00C173A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發布</w:t>
      </w:r>
      <w:r w:rsidR="00244A2C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空品不良</w:t>
      </w:r>
      <w:proofErr w:type="gramEnd"/>
      <w:r w:rsidR="00244A2C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訊息</w:t>
      </w:r>
      <w:r w:rsidR="00C173A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新聞稿。</w:t>
      </w:r>
    </w:p>
    <w:p w14:paraId="77376685" w14:textId="77777777" w:rsidR="00FD77DD" w:rsidRPr="004968A1" w:rsidRDefault="00C4716D" w:rsidP="001142DB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警察局：</w:t>
      </w:r>
    </w:p>
    <w:p w14:paraId="2365019E" w14:textId="77777777" w:rsidR="009B6CCD" w:rsidRPr="004968A1" w:rsidRDefault="00DB0158" w:rsidP="009B6CCD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已於</w:t>
      </w: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3/27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利用分局及分駐</w:t>
      </w: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派出</w:t>
      </w: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所等</w:t>
      </w: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44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處駐地之跑馬燈協助發布空氣品質預警訊息｡</w:t>
      </w:r>
    </w:p>
    <w:p w14:paraId="74FBC344" w14:textId="77777777" w:rsidR="009B6CCD" w:rsidRPr="004968A1" w:rsidRDefault="00DB0158" w:rsidP="009B6CCD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配合環保局執行移動式汚染源管制作業｡</w:t>
      </w:r>
    </w:p>
    <w:p w14:paraId="797F02BB" w14:textId="77777777" w:rsidR="00C4716D" w:rsidRPr="004968A1" w:rsidRDefault="00C4716D" w:rsidP="00E96715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勞工局：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本局已於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3/27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上午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11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時於轄管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處電視看板</w:t>
      </w:r>
      <w:proofErr w:type="gramStart"/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播放空品不良</w:t>
      </w:r>
      <w:proofErr w:type="gramEnd"/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訊息。</w:t>
      </w:r>
    </w:p>
    <w:p w14:paraId="1898CA07" w14:textId="77777777" w:rsidR="001142DB" w:rsidRPr="004968A1" w:rsidRDefault="00C4716D" w:rsidP="00CD660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民政局：</w:t>
      </w:r>
      <w:r w:rsidR="001C0862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本局已於</w:t>
      </w:r>
      <w:r w:rsidR="001C0862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3/27</w:t>
      </w:r>
      <w:r w:rsidR="001C0862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上午</w:t>
      </w:r>
      <w:r w:rsidR="001C0862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11</w:t>
      </w:r>
      <w:r w:rsidR="001C0862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時</w:t>
      </w:r>
      <w:r w:rsidR="001C0862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53</w:t>
      </w:r>
      <w:r w:rsidR="001C0862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分通報各區戶政事務所發佈相關消息及殯葬管理所配合於管轄</w:t>
      </w:r>
      <w:r w:rsidR="001C0862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LED</w:t>
      </w:r>
      <w:r w:rsidR="001C0862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跑馬燈</w:t>
      </w:r>
      <w:proofErr w:type="gramStart"/>
      <w:r w:rsidR="001C0862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發布空品不</w:t>
      </w:r>
      <w:proofErr w:type="gramEnd"/>
      <w:r w:rsidR="001C0862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佳訊息。</w:t>
      </w:r>
    </w:p>
    <w:p w14:paraId="388B3F64" w14:textId="77777777" w:rsidR="00F549F4" w:rsidRPr="004968A1" w:rsidRDefault="00C4716D" w:rsidP="007B1C8E">
      <w:pPr>
        <w:pStyle w:val="a3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經發局：</w:t>
      </w:r>
    </w:p>
    <w:p w14:paraId="510BB8CB" w14:textId="77777777" w:rsidR="006C4C8D" w:rsidRPr="004968A1" w:rsidRDefault="008103A5" w:rsidP="006C4C8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新吉工業區</w:t>
      </w:r>
    </w:p>
    <w:p w14:paraId="49BD18F0" w14:textId="77777777" w:rsidR="006C4C8D" w:rsidRPr="004968A1" w:rsidRDefault="00985980" w:rsidP="00F40338">
      <w:pPr>
        <w:pStyle w:val="a3"/>
        <w:numPr>
          <w:ilvl w:val="0"/>
          <w:numId w:val="3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加強園區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週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邊及區內車行路線灑水頻率，遇風大適時增加灑水次數，並禁止使用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吹葉機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，以減少道路揚塵影響。</w:t>
      </w:r>
    </w:p>
    <w:p w14:paraId="76729D2E" w14:textId="77777777" w:rsidR="00E10E1B" w:rsidRPr="004968A1" w:rsidRDefault="00985980" w:rsidP="00F40338">
      <w:pPr>
        <w:pStyle w:val="a3"/>
        <w:numPr>
          <w:ilvl w:val="0"/>
          <w:numId w:val="3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通知廠商於裝卸貨物時及工區土地整理時需加強粉塵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逸散防制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工作，且此期間內勿清掃地面，避免造成揚塵情形。</w:t>
      </w:r>
    </w:p>
    <w:p w14:paraId="2604E06E" w14:textId="77777777" w:rsidR="008103A5" w:rsidRPr="004968A1" w:rsidRDefault="00637C1B" w:rsidP="008103A5">
      <w:pPr>
        <w:pStyle w:val="a3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二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8103A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永康科技園區</w:t>
      </w:r>
    </w:p>
    <w:p w14:paraId="24229309" w14:textId="77777777" w:rsidR="00DB41C5" w:rsidRPr="004968A1" w:rsidRDefault="00AB4A63" w:rsidP="00DB41C5">
      <w:pPr>
        <w:pStyle w:val="a3"/>
        <w:numPr>
          <w:ilvl w:val="0"/>
          <w:numId w:val="19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永康科技園區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10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處營建工地加強裸露地表灑水與工地周邊道路之清洗。</w:t>
      </w:r>
    </w:p>
    <w:p w14:paraId="5D6F8726" w14:textId="77777777" w:rsidR="008103A5" w:rsidRPr="004968A1" w:rsidRDefault="00637C1B" w:rsidP="008103A5">
      <w:pPr>
        <w:pStyle w:val="a3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8103A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三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proofErr w:type="gramStart"/>
      <w:r w:rsidR="008103A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樹谷園區</w:t>
      </w:r>
      <w:proofErr w:type="gramEnd"/>
    </w:p>
    <w:p w14:paraId="1AA0B691" w14:textId="77777777" w:rsidR="00637C1B" w:rsidRPr="004968A1" w:rsidRDefault="00AB4A63" w:rsidP="00D038BF">
      <w:pPr>
        <w:pStyle w:val="a3"/>
        <w:numPr>
          <w:ilvl w:val="0"/>
          <w:numId w:val="7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樹谷園區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2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處營建工地加強裸露地表灑水與工地周邊道路之清洗。</w:t>
      </w:r>
    </w:p>
    <w:p w14:paraId="22889286" w14:textId="77777777" w:rsidR="006C4C8D" w:rsidRPr="004968A1" w:rsidRDefault="00AB4A63" w:rsidP="006C4C8D">
      <w:pPr>
        <w:pStyle w:val="a3"/>
        <w:numPr>
          <w:ilvl w:val="0"/>
          <w:numId w:val="7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區內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2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家工廠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群創及奇菱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依「空氣品質惡化防制計畫書」進行自主管理，空氣污染防治設施運作良好。</w:t>
      </w:r>
    </w:p>
    <w:p w14:paraId="6C69DAD8" w14:textId="77777777" w:rsidR="00AB4A63" w:rsidRPr="004968A1" w:rsidRDefault="00AB4A63" w:rsidP="006C4C8D">
      <w:pPr>
        <w:pStyle w:val="a3"/>
        <w:numPr>
          <w:ilvl w:val="0"/>
          <w:numId w:val="7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停止園區內道路刨除舖設與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吹葉機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使用。</w:t>
      </w:r>
    </w:p>
    <w:p w14:paraId="33FD8B34" w14:textId="77777777" w:rsidR="008103A5" w:rsidRPr="004968A1" w:rsidRDefault="00E10E1B" w:rsidP="006C4C8D">
      <w:pPr>
        <w:pStyle w:val="a3"/>
        <w:spacing w:line="48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="00637C1B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637C1B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四</w:t>
      </w:r>
      <w:r w:rsidR="00637C1B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8103A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柳營科技園區</w:t>
      </w:r>
    </w:p>
    <w:p w14:paraId="20D211C0" w14:textId="77777777" w:rsidR="00637C1B" w:rsidRPr="004968A1" w:rsidRDefault="00AB4A63" w:rsidP="00D038BF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宣導廠商維持進出廠區車輛車身清潔，以減少揚塵；如有必要，清洗車身與輪胎。</w:t>
      </w:r>
    </w:p>
    <w:p w14:paraId="35FFADA5" w14:textId="77777777" w:rsidR="001915F7" w:rsidRPr="004968A1" w:rsidRDefault="00AB4A63" w:rsidP="00F40338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lastRenderedPageBreak/>
        <w:t>宣導加強裸露地表灑水與工地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施工廠商共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5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間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周邊道路之清洗並使用回收水進行灑水。</w:t>
      </w:r>
    </w:p>
    <w:p w14:paraId="2CB563F1" w14:textId="77777777" w:rsidR="00AB4A63" w:rsidRPr="004968A1" w:rsidRDefault="00AB4A63" w:rsidP="00F40338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停止園區內道路刨除舖設與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吹葉機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使用。</w:t>
      </w:r>
    </w:p>
    <w:p w14:paraId="45C7D597" w14:textId="77777777" w:rsidR="00CD6603" w:rsidRPr="004968A1" w:rsidRDefault="00C4716D" w:rsidP="00CD6603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教育局：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本局已於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3/27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上午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11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時於轄管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處電視看板</w:t>
      </w:r>
      <w:proofErr w:type="gramStart"/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播放空品不良</w:t>
      </w:r>
      <w:proofErr w:type="gramEnd"/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訊息。</w:t>
      </w:r>
    </w:p>
    <w:p w14:paraId="1E59CECF" w14:textId="77777777" w:rsidR="002C776B" w:rsidRPr="004968A1" w:rsidRDefault="00C4716D" w:rsidP="0090107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環保局：</w:t>
      </w:r>
    </w:p>
    <w:p w14:paraId="765FA394" w14:textId="77777777" w:rsidR="00856111" w:rsidRPr="004968A1" w:rsidRDefault="00C4716D" w:rsidP="00856111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proofErr w:type="gramStart"/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空噪科</w:t>
      </w:r>
      <w:proofErr w:type="gramEnd"/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：污染物減量共計：</w:t>
      </w: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PM</w:t>
      </w:r>
      <w:r w:rsidRPr="004968A1">
        <w:rPr>
          <w:rFonts w:ascii="Times New Roman" w:eastAsia="標楷體" w:hAnsi="Times New Roman" w:cs="Times New Roman"/>
          <w:color w:val="000000" w:themeColor="text1"/>
          <w:sz w:val="28"/>
          <w:vertAlign w:val="subscript"/>
        </w:rPr>
        <w:t>10</w:t>
      </w:r>
      <w:r w:rsidR="00D25A80" w:rsidRPr="004968A1">
        <w:rPr>
          <w:rFonts w:ascii="Times New Roman" w:eastAsia="標楷體" w:hAnsi="Times New Roman" w:cs="Times New Roman"/>
          <w:color w:val="000000" w:themeColor="text1"/>
          <w:sz w:val="28"/>
          <w:vertAlign w:val="subscript"/>
        </w:rPr>
        <w:t xml:space="preserve"> </w:t>
      </w:r>
      <w:r w:rsidR="00AD5535" w:rsidRPr="004968A1">
        <w:rPr>
          <w:rFonts w:ascii="Times New Roman" w:eastAsia="標楷體" w:hAnsi="Times New Roman" w:cs="Times New Roman"/>
          <w:color w:val="000000" w:themeColor="text1"/>
          <w:sz w:val="28"/>
        </w:rPr>
        <w:t>0.</w:t>
      </w:r>
      <w:r w:rsidR="00F27FBF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83444</w:t>
      </w: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公噸、</w:t>
      </w: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PM</w:t>
      </w:r>
      <w:r w:rsidRPr="004968A1">
        <w:rPr>
          <w:rFonts w:ascii="Times New Roman" w:eastAsia="標楷體" w:hAnsi="Times New Roman" w:cs="Times New Roman"/>
          <w:color w:val="000000" w:themeColor="text1"/>
          <w:sz w:val="28"/>
          <w:vertAlign w:val="subscript"/>
        </w:rPr>
        <w:t>2.5</w:t>
      </w:r>
      <w:r w:rsidR="00944E0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0.</w:t>
      </w:r>
      <w:r w:rsidR="00AD5535" w:rsidRPr="004968A1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F27FBF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8384</w:t>
      </w: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公噸</w:t>
      </w:r>
      <w:r w:rsidR="00CE67E0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，</w:t>
      </w:r>
      <w:r w:rsidR="00CB220E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成果</w:t>
      </w:r>
      <w:r w:rsidR="00CE67E0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如下</w:t>
      </w:r>
      <w:r w:rsidR="00CB220E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：</w:t>
      </w:r>
    </w:p>
    <w:p w14:paraId="4E135070" w14:textId="77777777" w:rsidR="006875C7" w:rsidRPr="004968A1" w:rsidRDefault="00065579" w:rsidP="00171367">
      <w:pPr>
        <w:pStyle w:val="a3"/>
        <w:numPr>
          <w:ilvl w:val="2"/>
          <w:numId w:val="36"/>
        </w:numPr>
        <w:spacing w:line="480" w:lineRule="exact"/>
        <w:ind w:leftChars="0" w:left="127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通報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57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家應配合應變措施工廠、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28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家大型餐飲業、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64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處營建工地，落實防制設備操作及應變作為</w:t>
      </w:r>
      <w:r w:rsidR="00695DE6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14:paraId="5601B346" w14:textId="77777777" w:rsidR="00236AB4" w:rsidRPr="004968A1" w:rsidRDefault="00065579" w:rsidP="00171367">
      <w:pPr>
        <w:pStyle w:val="a3"/>
        <w:numPr>
          <w:ilvl w:val="2"/>
          <w:numId w:val="36"/>
        </w:numPr>
        <w:spacing w:line="480" w:lineRule="exact"/>
        <w:ind w:leftChars="0" w:left="127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巡查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8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家工廠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，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2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家減產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臺灣吳羽減產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10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％；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煌昇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機械減產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20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％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，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6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家未操作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新麗企業、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伊滋迷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、顏氏興業、聯發資源、正和製藥、仙台藥品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14:paraId="1A47756D" w14:textId="77777777" w:rsidR="00170222" w:rsidRPr="004968A1" w:rsidRDefault="00065579" w:rsidP="00171367">
      <w:pPr>
        <w:pStyle w:val="a3"/>
        <w:numPr>
          <w:ilvl w:val="2"/>
          <w:numId w:val="36"/>
        </w:numPr>
        <w:spacing w:line="480" w:lineRule="exact"/>
        <w:ind w:leftChars="0" w:left="127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巡查新營北方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處工地，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2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處無缺失，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處有缺失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車行路徑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舖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面厚度不足、結構體未完全覆蓋防塵網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14:paraId="427086C7" w14:textId="77777777" w:rsidR="00170222" w:rsidRPr="004968A1" w:rsidRDefault="00065579" w:rsidP="00171367">
      <w:pPr>
        <w:pStyle w:val="a3"/>
        <w:numPr>
          <w:ilvl w:val="2"/>
          <w:numId w:val="36"/>
        </w:numPr>
        <w:spacing w:line="480" w:lineRule="exact"/>
        <w:ind w:leftChars="0" w:left="127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於北區成大醫院、東區台南市立醫院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週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邊執行車輛反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怠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速稽查勸導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24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輛，皆現場改善。</w:t>
      </w:r>
    </w:p>
    <w:p w14:paraId="71EF5243" w14:textId="77777777" w:rsidR="00170222" w:rsidRPr="004968A1" w:rsidRDefault="00065579" w:rsidP="00065579">
      <w:pPr>
        <w:pStyle w:val="a3"/>
        <w:numPr>
          <w:ilvl w:val="2"/>
          <w:numId w:val="36"/>
        </w:numPr>
        <w:spacing w:line="480" w:lineRule="exact"/>
        <w:ind w:leftChars="0" w:left="127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於奇美博物館停車場、安平商港管制站出入口、尖山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埤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江南渡假村大門入口處、虎頭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埤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風景區大門入口、南區濱南路處執行柴油車車辨作業總計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車辨數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3576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輛，其中有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1716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輛未取得自主管理標章，後續將針對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1-3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期車輛寄發通知到站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檢測換標章</w:t>
      </w:r>
      <w:proofErr w:type="gramEnd"/>
      <w:r w:rsidR="006409A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14:paraId="0533C99B" w14:textId="77777777" w:rsidR="0010177E" w:rsidRPr="004968A1" w:rsidRDefault="00065579" w:rsidP="007E45E0">
      <w:pPr>
        <w:pStyle w:val="a3"/>
        <w:numPr>
          <w:ilvl w:val="2"/>
          <w:numId w:val="36"/>
        </w:numPr>
        <w:spacing w:line="480" w:lineRule="exact"/>
        <w:ind w:leftChars="0" w:left="127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清晨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5:00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起於新市、善化、安定、安南等區執行西拉雅大道、環東路、安和路、北安路等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12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個路段洗街執行，共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142.2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公里。</w:t>
      </w:r>
    </w:p>
    <w:p w14:paraId="2EC9FD20" w14:textId="77777777" w:rsidR="00572111" w:rsidRPr="004968A1" w:rsidRDefault="00731FB0" w:rsidP="00572111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清管科：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今日派出</w:t>
      </w:r>
      <w:proofErr w:type="gramStart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清溝車</w:t>
      </w:r>
      <w:proofErr w:type="gramEnd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灑水作業，執行灑水長度共達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</w:t>
      </w:r>
      <w:proofErr w:type="gramStart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31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餘公里</w:t>
      </w:r>
      <w:proofErr w:type="gramEnd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，包含學甲區內進行市區道路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南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171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、南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174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等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，進行道路周邊灑水作業，預期將可抑制揚塵。</w:t>
      </w:r>
    </w:p>
    <w:p w14:paraId="160088D9" w14:textId="77777777" w:rsidR="00731FB0" w:rsidRPr="004968A1" w:rsidRDefault="00731FB0" w:rsidP="00C00CD2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稽查科：</w:t>
      </w:r>
      <w:r w:rsidR="00EE0DE6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巡查台南、善化、安南及新營</w:t>
      </w:r>
      <w:r w:rsidR="00EE0DE6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4</w:t>
      </w:r>
      <w:r w:rsidR="00EE0DE6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個</w:t>
      </w:r>
      <w:proofErr w:type="gramStart"/>
      <w:r w:rsidR="00EE0DE6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空品測</w:t>
      </w:r>
      <w:proofErr w:type="gramEnd"/>
      <w:r w:rsidR="00EE0DE6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站，巡查時未發現異常施工揚塵情形</w:t>
      </w:r>
      <w:r w:rsidR="00573AC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14:paraId="2D8EA69A" w14:textId="77777777" w:rsidR="00040A44" w:rsidRPr="004968A1" w:rsidRDefault="009F73FD" w:rsidP="00D61A7B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工務局</w:t>
      </w: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:</w:t>
      </w:r>
      <w:r w:rsidR="009433FA" w:rsidRPr="004968A1">
        <w:rPr>
          <w:rFonts w:ascii="Arial" w:hAnsi="Arial" w:cs="Arial"/>
          <w:color w:val="000000" w:themeColor="text1"/>
          <w:sz w:val="29"/>
          <w:szCs w:val="29"/>
          <w:shd w:val="clear" w:color="auto" w:fill="FFFFFF"/>
        </w:rPr>
        <w:t xml:space="preserve"> 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本局於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3/27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上午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10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點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47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分通知本局所屬營建工地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3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處，於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3/27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起每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 xml:space="preserve">3 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小時執行營建工地內外及認養街道灑水或掃街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次。並建議本局各科室示範暫停使用</w:t>
      </w:r>
      <w:proofErr w:type="gramStart"/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吹葉機</w:t>
      </w:r>
      <w:proofErr w:type="gramEnd"/>
      <w:r w:rsidR="00E4399A" w:rsidRPr="004968A1">
        <w:rPr>
          <w:rFonts w:ascii="Times New Roman" w:eastAsia="標楷體" w:hAnsi="Times New Roman" w:cs="Times New Roman"/>
          <w:color w:val="000000" w:themeColor="text1"/>
          <w:sz w:val="28"/>
        </w:rPr>
        <w:t>，避免有揚塵逸散行為，造成觀感不佳。</w:t>
      </w:r>
    </w:p>
    <w:p w14:paraId="549A3D82" w14:textId="77777777" w:rsidR="00FD77DD" w:rsidRPr="004968A1" w:rsidRDefault="009F73FD" w:rsidP="007132FE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衛生局</w:t>
      </w: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:</w:t>
      </w:r>
      <w:r w:rsidR="004027B1" w:rsidRPr="004968A1">
        <w:rPr>
          <w:rFonts w:hint="eastAsia"/>
          <w:color w:val="000000" w:themeColor="text1"/>
        </w:rPr>
        <w:t xml:space="preserve"> 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本局已於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月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27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日通知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36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家醫院、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103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家護理機構及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37</w:t>
      </w:r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家衛生所確實</w:t>
      </w:r>
      <w:proofErr w:type="gramStart"/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採</w:t>
      </w:r>
      <w:proofErr w:type="gramEnd"/>
      <w:r w:rsidR="005A441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行相關應變措施，加強宣導及防護。</w:t>
      </w:r>
    </w:p>
    <w:p w14:paraId="3C367CB8" w14:textId="77777777" w:rsidR="009F73FD" w:rsidRPr="004968A1" w:rsidRDefault="009F73FD" w:rsidP="007132FE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地政局</w:t>
      </w: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:</w:t>
      </w:r>
      <w:r w:rsidR="001152A5" w:rsidRPr="004968A1">
        <w:rPr>
          <w:rFonts w:hint="eastAsia"/>
          <w:color w:val="000000" w:themeColor="text1"/>
        </w:rPr>
        <w:t xml:space="preserve"> </w:t>
      </w:r>
      <w:r w:rsidR="00E4399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已通知</w:t>
      </w:r>
      <w:r w:rsidR="00E4399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 w:rsidR="00E4399A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件施工中之案件加強灑水。</w:t>
      </w:r>
    </w:p>
    <w:p w14:paraId="115B662E" w14:textId="77777777" w:rsidR="009B6CCD" w:rsidRPr="004968A1" w:rsidRDefault="009F73FD" w:rsidP="00964A92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研考會</w:t>
      </w: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:</w:t>
      </w:r>
      <w:r w:rsidR="005F1E56" w:rsidRPr="004968A1">
        <w:rPr>
          <w:rFonts w:hint="eastAsia"/>
          <w:color w:val="000000" w:themeColor="text1"/>
        </w:rPr>
        <w:t xml:space="preserve"> 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3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月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27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日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08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時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00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分至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3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月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27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日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16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時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30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分，計有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0</w:t>
      </w:r>
      <w:r w:rsidR="00435924" w:rsidRPr="00435924">
        <w:rPr>
          <w:rFonts w:ascii="Times New Roman" w:eastAsia="標楷體" w:hAnsi="Times New Roman" w:cs="Times New Roman" w:hint="eastAsia"/>
          <w:color w:val="000000" w:themeColor="text1"/>
          <w:sz w:val="28"/>
        </w:rPr>
        <w:t>件民眾通報空氣品質不良案件。</w:t>
      </w:r>
    </w:p>
    <w:p w14:paraId="7A6BA330" w14:textId="77777777" w:rsidR="00A03CAE" w:rsidRPr="004968A1" w:rsidRDefault="009F73FD" w:rsidP="00A03CAE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社會局</w:t>
      </w: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:</w:t>
      </w:r>
      <w:r w:rsidR="008B2353" w:rsidRPr="004968A1">
        <w:rPr>
          <w:rFonts w:hint="eastAsia"/>
          <w:color w:val="000000" w:themeColor="text1"/>
        </w:rPr>
        <w:t xml:space="preserve"> </w:t>
      </w:r>
      <w:r w:rsidR="008B2353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已於</w:t>
      </w:r>
      <w:r w:rsidR="008B2353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3</w:t>
      </w:r>
      <w:r w:rsidR="008B2353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月</w:t>
      </w:r>
      <w:r w:rsidR="008B2353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27</w:t>
      </w:r>
      <w:r w:rsidR="008B2353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日通知</w:t>
      </w:r>
      <w:r w:rsidR="008B2353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1</w:t>
      </w:r>
      <w:r w:rsidR="008B2353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家所屬社區公共托育家園，</w:t>
      </w:r>
      <w:r w:rsidR="008B2353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2</w:t>
      </w:r>
      <w:r w:rsidR="008B2353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家老人福利機構及</w:t>
      </w:r>
      <w:r w:rsidR="008B2353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2</w:t>
      </w:r>
      <w:r w:rsidR="008B2353"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家身心障礙福利機構空氣品質持續預警訊息與防護措施。</w:t>
      </w:r>
    </w:p>
    <w:p w14:paraId="0E605649" w14:textId="77777777" w:rsidR="00BB6F80" w:rsidRPr="004968A1" w:rsidRDefault="009F73FD" w:rsidP="008A6932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消防局</w:t>
      </w: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:</w:t>
      </w:r>
    </w:p>
    <w:p w14:paraId="20DAED16" w14:textId="77777777" w:rsidR="00314407" w:rsidRPr="004968A1" w:rsidRDefault="00985980" w:rsidP="00D038BF">
      <w:pPr>
        <w:pStyle w:val="a3"/>
        <w:numPr>
          <w:ilvl w:val="0"/>
          <w:numId w:val="9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月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27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日上午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11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時起，配合於轄管消防大隊及分隊等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11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處駐地之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LED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跑馬燈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播放空品不良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訊息。</w:t>
      </w:r>
    </w:p>
    <w:p w14:paraId="09C6322C" w14:textId="77777777" w:rsidR="00300769" w:rsidRPr="004968A1" w:rsidRDefault="00985980" w:rsidP="00D038BF">
      <w:pPr>
        <w:pStyle w:val="a3"/>
        <w:numPr>
          <w:ilvl w:val="0"/>
          <w:numId w:val="9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若有接獲山林田野引火燃燒、施放爆竹煙火等情事將優先前往處置。</w:t>
      </w:r>
    </w:p>
    <w:p w14:paraId="137F78E9" w14:textId="77777777" w:rsidR="00300769" w:rsidRPr="004968A1" w:rsidRDefault="009F73FD" w:rsidP="00A03CAE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文化局</w:t>
      </w: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:</w:t>
      </w:r>
    </w:p>
    <w:p w14:paraId="1C4E3B98" w14:textId="77777777" w:rsidR="00A03CAE" w:rsidRPr="004968A1" w:rsidRDefault="00E62EA0" w:rsidP="007132FE">
      <w:pPr>
        <w:pStyle w:val="a3"/>
        <w:numPr>
          <w:ilvl w:val="0"/>
          <w:numId w:val="14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已於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3/27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請轄內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各文化中心、新總圖書館與北區圖書館於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LED</w:t>
      </w: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跑馬燈及電子看板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發布空品不</w:t>
      </w:r>
      <w:proofErr w:type="gramEnd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佳訊息。</w:t>
      </w:r>
    </w:p>
    <w:p w14:paraId="0050EB7F" w14:textId="77777777" w:rsidR="00A03CAE" w:rsidRPr="004968A1" w:rsidRDefault="00E62EA0" w:rsidP="00A03CAE">
      <w:pPr>
        <w:pStyle w:val="a3"/>
        <w:numPr>
          <w:ilvl w:val="0"/>
          <w:numId w:val="14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已通知工程各項管制措施，並進行防止揚塵措施，裸露表土應予以灑水控制揚塵。</w:t>
      </w:r>
    </w:p>
    <w:p w14:paraId="3B67203C" w14:textId="77777777" w:rsidR="006C4C8D" w:rsidRPr="004968A1" w:rsidRDefault="009F73FD" w:rsidP="00755B0E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交通局</w:t>
      </w: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:</w:t>
      </w:r>
      <w:r w:rsidR="00755B0E" w:rsidRPr="004968A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 xml:space="preserve"> 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已於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3/27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上午通知本局相關科室進行應變措施，並於轄管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CMS</w:t>
      </w:r>
      <w:proofErr w:type="gramStart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播放空品不良</w:t>
      </w:r>
      <w:proofErr w:type="gramEnd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訊息。並通知</w:t>
      </w:r>
      <w:proofErr w:type="gramStart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臺鐵局</w:t>
      </w:r>
      <w:proofErr w:type="gramEnd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協助於列車及跑馬燈播放及委外停車場廠商於停車場</w:t>
      </w:r>
      <w:proofErr w:type="gramStart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跑馬燈撥放空氣</w:t>
      </w:r>
      <w:proofErr w:type="gramEnd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品質不良訊息。並於公車候車亭跑馬燈</w:t>
      </w:r>
      <w:proofErr w:type="gramStart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播放空品不良</w:t>
      </w:r>
      <w:proofErr w:type="gramEnd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訊息及請民眾多加搭乘大眾運輸工具。</w:t>
      </w:r>
    </w:p>
    <w:p w14:paraId="7E4C6101" w14:textId="77777777" w:rsidR="006C4C8D" w:rsidRPr="004968A1" w:rsidRDefault="009F73FD" w:rsidP="007E07DC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觀光局</w:t>
      </w: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:</w:t>
      </w:r>
      <w:r w:rsidR="007E07DC"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 xml:space="preserve"> </w:t>
      </w:r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已請本局相關科室執行應變措施，透過管道</w:t>
      </w:r>
      <w:proofErr w:type="gramStart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宣導空品不</w:t>
      </w:r>
      <w:proofErr w:type="gramEnd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佳情形做好自我防護，及於轄管園區跑馬燈發布秋</w:t>
      </w:r>
      <w:proofErr w:type="gramStart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冬空品</w:t>
      </w:r>
      <w:proofErr w:type="gramEnd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不良訊息，並規範不得使用</w:t>
      </w:r>
      <w:proofErr w:type="gramStart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吹葉機</w:t>
      </w:r>
      <w:proofErr w:type="gramEnd"/>
      <w:r w:rsidR="00C80B48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設備，避免造成觀感不佳。</w:t>
      </w:r>
    </w:p>
    <w:p w14:paraId="53326F54" w14:textId="77777777" w:rsidR="006C4C8D" w:rsidRPr="004968A1" w:rsidRDefault="009F73FD" w:rsidP="006C4C8D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水利局</w:t>
      </w: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:</w:t>
      </w:r>
      <w:r w:rsidR="003B1B12" w:rsidRPr="004968A1">
        <w:rPr>
          <w:rFonts w:hint="eastAsia"/>
          <w:color w:val="000000" w:themeColor="text1"/>
        </w:rPr>
        <w:t xml:space="preserve"> 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本局於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3/27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上午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11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時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08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分通知本局所屬營建工地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8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處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,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每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3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小時執行營建工地內外及認養街道灑水或掃街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 w:rsidR="001414E5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次。</w:t>
      </w:r>
    </w:p>
    <w:p w14:paraId="50E5CF0B" w14:textId="77777777" w:rsidR="009F73FD" w:rsidRPr="004968A1" w:rsidRDefault="009F73FD" w:rsidP="002E3534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農業局</w:t>
      </w: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:</w:t>
      </w:r>
    </w:p>
    <w:p w14:paraId="1B44B78F" w14:textId="77777777" w:rsidR="004C04C9" w:rsidRPr="004968A1" w:rsidRDefault="00985980" w:rsidP="004C04C9">
      <w:pPr>
        <w:pStyle w:val="a3"/>
        <w:numPr>
          <w:ilvl w:val="0"/>
          <w:numId w:val="34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於</w:t>
      </w:r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3</w:t>
      </w:r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月</w:t>
      </w:r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27</w:t>
      </w:r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日聯繫本轄農會空氣品質惡化訊息，並轉知農民於空氣品質不良期間</w:t>
      </w:r>
      <w:proofErr w:type="gramStart"/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勿</w:t>
      </w:r>
      <w:proofErr w:type="gramEnd"/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使用</w:t>
      </w:r>
      <w:proofErr w:type="gramStart"/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吹葉機</w:t>
      </w:r>
      <w:proofErr w:type="gramEnd"/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。</w:t>
      </w:r>
    </w:p>
    <w:p w14:paraId="3642A544" w14:textId="77777777" w:rsidR="004C04C9" w:rsidRPr="004968A1" w:rsidRDefault="00985980" w:rsidP="004C04C9">
      <w:pPr>
        <w:pStyle w:val="a3"/>
        <w:numPr>
          <w:ilvl w:val="0"/>
          <w:numId w:val="34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於</w:t>
      </w:r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3</w:t>
      </w:r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月</w:t>
      </w:r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27</w:t>
      </w:r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日通知公所進行露天燃燒稽查，並於轄區</w:t>
      </w:r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LED</w:t>
      </w:r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跑馬燈或電子看板</w:t>
      </w:r>
      <w:proofErr w:type="gramStart"/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公布空品相關</w:t>
      </w:r>
      <w:proofErr w:type="gramEnd"/>
      <w:r w:rsidRPr="004968A1">
        <w:rPr>
          <w:rFonts w:ascii="Times New Roman" w:eastAsia="標楷體" w:hAnsi="Times New Roman" w:cs="Times New Roman" w:hint="eastAsia"/>
          <w:bCs/>
          <w:color w:val="000000" w:themeColor="text1"/>
          <w:sz w:val="28"/>
        </w:rPr>
        <w:t>訊息。</w:t>
      </w:r>
    </w:p>
    <w:p w14:paraId="35CB0403" w14:textId="77777777" w:rsidR="006A2C7C" w:rsidRPr="004968A1" w:rsidRDefault="006A2C7C" w:rsidP="008A6932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各區區公所</w:t>
      </w:r>
      <w:r w:rsidRPr="004968A1">
        <w:rPr>
          <w:rFonts w:ascii="Times New Roman" w:eastAsia="標楷體" w:hAnsi="Times New Roman" w:cs="Times New Roman"/>
          <w:b/>
          <w:color w:val="000000" w:themeColor="text1"/>
          <w:sz w:val="28"/>
        </w:rPr>
        <w:t>:</w:t>
      </w:r>
    </w:p>
    <w:p w14:paraId="4865A68E" w14:textId="77777777" w:rsidR="0070094A" w:rsidRPr="004968A1" w:rsidRDefault="0070094A" w:rsidP="008A6932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轄管</w:t>
      </w: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LED</w:t>
      </w: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跑馬燈</w:t>
      </w:r>
      <w:proofErr w:type="gramStart"/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發布空品不</w:t>
      </w:r>
      <w:proofErr w:type="gramEnd"/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佳訊息。</w:t>
      </w:r>
    </w:p>
    <w:p w14:paraId="7EB369A7" w14:textId="77777777" w:rsidR="0070094A" w:rsidRPr="004968A1" w:rsidRDefault="0070094A" w:rsidP="008A6932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通知轄內里長廣播訊息及通知鄰長請轉達予民眾知悉，提醒轄內民眾避免或停止戶外活動，並採取必要防護措施。</w:t>
      </w:r>
    </w:p>
    <w:p w14:paraId="43E9243A" w14:textId="77777777" w:rsidR="0070094A" w:rsidRPr="004968A1" w:rsidRDefault="0070094A" w:rsidP="008A6932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通知</w:t>
      </w:r>
      <w:proofErr w:type="gramStart"/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寺廟香枝及</w:t>
      </w:r>
      <w:proofErr w:type="gramEnd"/>
      <w:r w:rsidRPr="004968A1">
        <w:rPr>
          <w:rFonts w:ascii="Times New Roman" w:eastAsia="標楷體" w:hAnsi="Times New Roman" w:cs="Times New Roman"/>
          <w:color w:val="000000" w:themeColor="text1"/>
          <w:sz w:val="28"/>
        </w:rPr>
        <w:t>紙錢減量。</w:t>
      </w:r>
    </w:p>
    <w:p w14:paraId="621FA8F3" w14:textId="77777777" w:rsidR="00F90E5D" w:rsidRPr="004968A1" w:rsidRDefault="004C04C9" w:rsidP="005D299E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暫停使用</w:t>
      </w:r>
      <w:proofErr w:type="gramStart"/>
      <w:r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吹葉機</w:t>
      </w:r>
      <w:proofErr w:type="gramEnd"/>
      <w:r w:rsidR="005D299E" w:rsidRPr="004968A1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14:paraId="73A150FC" w14:textId="4DB899D4" w:rsidR="00E22CBD" w:rsidRDefault="00E22CBD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</w:p>
    <w:p w14:paraId="3DF22DF0" w14:textId="77777777" w:rsidR="00771482" w:rsidRPr="004968A1" w:rsidRDefault="00771482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</w:p>
    <w:p w14:paraId="0EACC42B" w14:textId="77777777" w:rsidR="00C4716D" w:rsidRPr="004968A1" w:rsidRDefault="00952ACC" w:rsidP="00952ACC">
      <w:pPr>
        <w:spacing w:line="48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4968A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各單位回報一覽表</w:t>
      </w:r>
    </w:p>
    <w:tbl>
      <w:tblPr>
        <w:tblStyle w:val="a8"/>
        <w:tblW w:w="9089" w:type="dxa"/>
        <w:jc w:val="center"/>
        <w:tblLook w:val="01E0" w:firstRow="1" w:lastRow="1" w:firstColumn="1" w:lastColumn="1" w:noHBand="0" w:noVBand="0"/>
      </w:tblPr>
      <w:tblGrid>
        <w:gridCol w:w="1391"/>
        <w:gridCol w:w="1391"/>
        <w:gridCol w:w="1660"/>
        <w:gridCol w:w="1659"/>
        <w:gridCol w:w="1494"/>
        <w:gridCol w:w="1494"/>
      </w:tblGrid>
      <w:tr w:rsidR="0086010C" w:rsidRPr="004968A1" w14:paraId="01CE0C4F" w14:textId="77777777" w:rsidTr="008A6932">
        <w:trPr>
          <w:trHeight w:val="402"/>
          <w:jc w:val="center"/>
        </w:trPr>
        <w:tc>
          <w:tcPr>
            <w:tcW w:w="1391" w:type="dxa"/>
            <w:vAlign w:val="center"/>
          </w:tcPr>
          <w:p w14:paraId="14EE5966" w14:textId="77777777" w:rsidR="009814E8" w:rsidRPr="004968A1" w:rsidRDefault="009814E8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新營區</w:t>
            </w:r>
          </w:p>
        </w:tc>
        <w:tc>
          <w:tcPr>
            <w:tcW w:w="1391" w:type="dxa"/>
            <w:vAlign w:val="center"/>
          </w:tcPr>
          <w:p w14:paraId="16E8653D" w14:textId="77777777" w:rsidR="009814E8" w:rsidRPr="004968A1" w:rsidRDefault="005A441A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6C809E10" w14:textId="77777777" w:rsidR="009814E8" w:rsidRPr="004968A1" w:rsidRDefault="009814E8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佳里區</w:t>
            </w:r>
          </w:p>
        </w:tc>
        <w:tc>
          <w:tcPr>
            <w:tcW w:w="1659" w:type="dxa"/>
            <w:vAlign w:val="center"/>
          </w:tcPr>
          <w:p w14:paraId="1D3CC1E7" w14:textId="77777777" w:rsidR="009814E8" w:rsidRPr="004968A1" w:rsidRDefault="00DB0158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3EE77896" w14:textId="77777777" w:rsidR="009814E8" w:rsidRPr="004968A1" w:rsidRDefault="009814E8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仁德區</w:t>
            </w:r>
          </w:p>
        </w:tc>
        <w:tc>
          <w:tcPr>
            <w:tcW w:w="1494" w:type="dxa"/>
            <w:vAlign w:val="center"/>
          </w:tcPr>
          <w:p w14:paraId="5109D8C6" w14:textId="77777777" w:rsidR="009814E8" w:rsidRPr="004968A1" w:rsidRDefault="00985980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  <w:tr w:rsidR="0086010C" w:rsidRPr="004968A1" w14:paraId="55691B14" w14:textId="77777777" w:rsidTr="008A6932">
        <w:trPr>
          <w:trHeight w:val="402"/>
          <w:jc w:val="center"/>
        </w:trPr>
        <w:tc>
          <w:tcPr>
            <w:tcW w:w="1391" w:type="dxa"/>
            <w:vAlign w:val="center"/>
          </w:tcPr>
          <w:p w14:paraId="58BAE726" w14:textId="77777777" w:rsidR="009814E8" w:rsidRPr="004968A1" w:rsidRDefault="009814E8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鹽水區</w:t>
            </w:r>
          </w:p>
        </w:tc>
        <w:tc>
          <w:tcPr>
            <w:tcW w:w="1391" w:type="dxa"/>
            <w:vAlign w:val="center"/>
          </w:tcPr>
          <w:p w14:paraId="15427C58" w14:textId="77777777" w:rsidR="009814E8" w:rsidRPr="004968A1" w:rsidRDefault="00DB0158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32A8F6CA" w14:textId="77777777" w:rsidR="009814E8" w:rsidRPr="004968A1" w:rsidRDefault="009814E8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學甲區</w:t>
            </w:r>
          </w:p>
        </w:tc>
        <w:tc>
          <w:tcPr>
            <w:tcW w:w="1659" w:type="dxa"/>
            <w:vAlign w:val="center"/>
          </w:tcPr>
          <w:p w14:paraId="17106D6A" w14:textId="77777777" w:rsidR="009814E8" w:rsidRPr="004968A1" w:rsidRDefault="000F4588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6C4240AA" w14:textId="77777777" w:rsidR="009814E8" w:rsidRPr="004968A1" w:rsidRDefault="009814E8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歸仁區</w:t>
            </w:r>
          </w:p>
        </w:tc>
        <w:tc>
          <w:tcPr>
            <w:tcW w:w="1494" w:type="dxa"/>
            <w:vAlign w:val="center"/>
          </w:tcPr>
          <w:p w14:paraId="44B7ACB3" w14:textId="77777777" w:rsidR="009814E8" w:rsidRPr="004968A1" w:rsidRDefault="00985980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  <w:tr w:rsidR="0086010C" w:rsidRPr="004968A1" w14:paraId="58E8BFC4" w14:textId="77777777" w:rsidTr="008A6932">
        <w:trPr>
          <w:trHeight w:val="387"/>
          <w:jc w:val="center"/>
        </w:trPr>
        <w:tc>
          <w:tcPr>
            <w:tcW w:w="1391" w:type="dxa"/>
            <w:vAlign w:val="center"/>
          </w:tcPr>
          <w:p w14:paraId="3C40B61E" w14:textId="77777777" w:rsidR="009814E8" w:rsidRPr="004968A1" w:rsidRDefault="009814E8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白河區</w:t>
            </w:r>
          </w:p>
        </w:tc>
        <w:tc>
          <w:tcPr>
            <w:tcW w:w="1391" w:type="dxa"/>
            <w:vAlign w:val="center"/>
          </w:tcPr>
          <w:p w14:paraId="19976D4D" w14:textId="77777777" w:rsidR="009814E8" w:rsidRPr="004968A1" w:rsidRDefault="00985980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6148D2A0" w14:textId="77777777" w:rsidR="009814E8" w:rsidRPr="004968A1" w:rsidRDefault="009814E8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西港區</w:t>
            </w:r>
          </w:p>
        </w:tc>
        <w:tc>
          <w:tcPr>
            <w:tcW w:w="1659" w:type="dxa"/>
            <w:vAlign w:val="center"/>
          </w:tcPr>
          <w:p w14:paraId="41C5320C" w14:textId="77777777" w:rsidR="009814E8" w:rsidRPr="004968A1" w:rsidRDefault="00522476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451DBBBE" w14:textId="77777777" w:rsidR="009814E8" w:rsidRPr="004968A1" w:rsidRDefault="009814E8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關廟區</w:t>
            </w:r>
          </w:p>
        </w:tc>
        <w:tc>
          <w:tcPr>
            <w:tcW w:w="1494" w:type="dxa"/>
            <w:vAlign w:val="center"/>
          </w:tcPr>
          <w:p w14:paraId="20B84982" w14:textId="77777777" w:rsidR="009814E8" w:rsidRPr="004968A1" w:rsidRDefault="000F4588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  <w:tr w:rsidR="0086010C" w:rsidRPr="004968A1" w14:paraId="4125BA50" w14:textId="77777777" w:rsidTr="008A6932">
        <w:trPr>
          <w:trHeight w:val="402"/>
          <w:jc w:val="center"/>
        </w:trPr>
        <w:tc>
          <w:tcPr>
            <w:tcW w:w="1391" w:type="dxa"/>
            <w:vAlign w:val="center"/>
          </w:tcPr>
          <w:p w14:paraId="74119D3D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柳營區</w:t>
            </w:r>
          </w:p>
        </w:tc>
        <w:tc>
          <w:tcPr>
            <w:tcW w:w="1391" w:type="dxa"/>
            <w:vAlign w:val="center"/>
          </w:tcPr>
          <w:p w14:paraId="62CA2199" w14:textId="77777777" w:rsidR="00BB6F80" w:rsidRPr="004968A1" w:rsidRDefault="00522476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7F77CEE8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七股區</w:t>
            </w:r>
          </w:p>
        </w:tc>
        <w:tc>
          <w:tcPr>
            <w:tcW w:w="1659" w:type="dxa"/>
            <w:vAlign w:val="center"/>
          </w:tcPr>
          <w:p w14:paraId="3249A2CD" w14:textId="77777777" w:rsidR="00BB6F80" w:rsidRPr="004968A1" w:rsidRDefault="005A441A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4DF76A83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龍崎區</w:t>
            </w:r>
          </w:p>
        </w:tc>
        <w:tc>
          <w:tcPr>
            <w:tcW w:w="1494" w:type="dxa"/>
            <w:vAlign w:val="center"/>
          </w:tcPr>
          <w:p w14:paraId="27BE0DD7" w14:textId="77777777" w:rsidR="00BB6F80" w:rsidRPr="004968A1" w:rsidRDefault="001C0862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  <w:tr w:rsidR="0086010C" w:rsidRPr="004968A1" w14:paraId="7F128C53" w14:textId="77777777" w:rsidTr="008A6932">
        <w:trPr>
          <w:trHeight w:val="402"/>
          <w:jc w:val="center"/>
        </w:trPr>
        <w:tc>
          <w:tcPr>
            <w:tcW w:w="1391" w:type="dxa"/>
            <w:vAlign w:val="center"/>
          </w:tcPr>
          <w:p w14:paraId="5F69544B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後壁區</w:t>
            </w:r>
            <w:proofErr w:type="gramEnd"/>
          </w:p>
        </w:tc>
        <w:tc>
          <w:tcPr>
            <w:tcW w:w="1391" w:type="dxa"/>
            <w:vAlign w:val="center"/>
          </w:tcPr>
          <w:p w14:paraId="66D3BB27" w14:textId="77777777" w:rsidR="00BB6F80" w:rsidRPr="004968A1" w:rsidRDefault="00522476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63BFB550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將軍區</w:t>
            </w:r>
          </w:p>
        </w:tc>
        <w:tc>
          <w:tcPr>
            <w:tcW w:w="1659" w:type="dxa"/>
            <w:vAlign w:val="center"/>
          </w:tcPr>
          <w:p w14:paraId="4C9B985A" w14:textId="77777777" w:rsidR="00BB6F80" w:rsidRPr="004968A1" w:rsidRDefault="000F4588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083089D1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永康區</w:t>
            </w:r>
          </w:p>
        </w:tc>
        <w:tc>
          <w:tcPr>
            <w:tcW w:w="1494" w:type="dxa"/>
            <w:vAlign w:val="center"/>
          </w:tcPr>
          <w:p w14:paraId="4923D797" w14:textId="77777777" w:rsidR="00BB6F80" w:rsidRPr="004968A1" w:rsidRDefault="00522476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  <w:tr w:rsidR="0086010C" w:rsidRPr="004968A1" w14:paraId="6DADA06A" w14:textId="77777777" w:rsidTr="008A6932">
        <w:trPr>
          <w:trHeight w:val="387"/>
          <w:jc w:val="center"/>
        </w:trPr>
        <w:tc>
          <w:tcPr>
            <w:tcW w:w="1391" w:type="dxa"/>
            <w:vAlign w:val="center"/>
          </w:tcPr>
          <w:p w14:paraId="059E4F81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東山區</w:t>
            </w:r>
          </w:p>
        </w:tc>
        <w:tc>
          <w:tcPr>
            <w:tcW w:w="1391" w:type="dxa"/>
            <w:vAlign w:val="center"/>
          </w:tcPr>
          <w:p w14:paraId="255CCB60" w14:textId="77777777" w:rsidR="00BB6F80" w:rsidRPr="004968A1" w:rsidRDefault="005A441A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73F2EE99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北門區</w:t>
            </w:r>
          </w:p>
        </w:tc>
        <w:tc>
          <w:tcPr>
            <w:tcW w:w="1659" w:type="dxa"/>
            <w:vAlign w:val="center"/>
          </w:tcPr>
          <w:p w14:paraId="49B863C9" w14:textId="77777777" w:rsidR="00BB6F80" w:rsidRPr="004968A1" w:rsidRDefault="00244A2C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41D8E7C4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東區</w:t>
            </w:r>
          </w:p>
        </w:tc>
        <w:tc>
          <w:tcPr>
            <w:tcW w:w="1494" w:type="dxa"/>
            <w:vAlign w:val="center"/>
          </w:tcPr>
          <w:p w14:paraId="39402A90" w14:textId="77777777" w:rsidR="00BB6F80" w:rsidRPr="004968A1" w:rsidRDefault="005A441A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  <w:tr w:rsidR="0086010C" w:rsidRPr="004968A1" w14:paraId="207639A5" w14:textId="77777777" w:rsidTr="008A6932">
        <w:trPr>
          <w:trHeight w:val="402"/>
          <w:jc w:val="center"/>
        </w:trPr>
        <w:tc>
          <w:tcPr>
            <w:tcW w:w="1391" w:type="dxa"/>
            <w:vAlign w:val="center"/>
          </w:tcPr>
          <w:p w14:paraId="38EFF500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麻豆區</w:t>
            </w:r>
          </w:p>
        </w:tc>
        <w:tc>
          <w:tcPr>
            <w:tcW w:w="1391" w:type="dxa"/>
            <w:vAlign w:val="center"/>
          </w:tcPr>
          <w:p w14:paraId="6896C974" w14:textId="77777777" w:rsidR="00BB6F80" w:rsidRPr="004968A1" w:rsidRDefault="001C0862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7BBB59C7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新化區</w:t>
            </w:r>
          </w:p>
        </w:tc>
        <w:tc>
          <w:tcPr>
            <w:tcW w:w="1659" w:type="dxa"/>
            <w:vAlign w:val="center"/>
          </w:tcPr>
          <w:p w14:paraId="5D70240C" w14:textId="77777777" w:rsidR="00BB6F80" w:rsidRPr="004968A1" w:rsidRDefault="00244A2C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3223CAD5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南區</w:t>
            </w:r>
          </w:p>
        </w:tc>
        <w:tc>
          <w:tcPr>
            <w:tcW w:w="1494" w:type="dxa"/>
            <w:vAlign w:val="center"/>
          </w:tcPr>
          <w:p w14:paraId="22292B7E" w14:textId="77777777" w:rsidR="00BB6F80" w:rsidRPr="004968A1" w:rsidRDefault="000F4588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  <w:tr w:rsidR="0086010C" w:rsidRPr="004968A1" w14:paraId="00CBB07E" w14:textId="77777777" w:rsidTr="008A6932">
        <w:trPr>
          <w:trHeight w:val="402"/>
          <w:jc w:val="center"/>
        </w:trPr>
        <w:tc>
          <w:tcPr>
            <w:tcW w:w="1391" w:type="dxa"/>
            <w:vAlign w:val="center"/>
          </w:tcPr>
          <w:p w14:paraId="728E439C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下營區</w:t>
            </w:r>
          </w:p>
        </w:tc>
        <w:tc>
          <w:tcPr>
            <w:tcW w:w="1391" w:type="dxa"/>
            <w:vAlign w:val="center"/>
          </w:tcPr>
          <w:p w14:paraId="56C49B40" w14:textId="77777777" w:rsidR="00BB6F80" w:rsidRPr="004968A1" w:rsidRDefault="00522476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4F84CF86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善化區</w:t>
            </w:r>
          </w:p>
        </w:tc>
        <w:tc>
          <w:tcPr>
            <w:tcW w:w="1659" w:type="dxa"/>
            <w:vAlign w:val="center"/>
          </w:tcPr>
          <w:p w14:paraId="351A2963" w14:textId="77777777" w:rsidR="00BB6F80" w:rsidRPr="004968A1" w:rsidRDefault="000F4588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47B28F69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北區</w:t>
            </w:r>
          </w:p>
        </w:tc>
        <w:tc>
          <w:tcPr>
            <w:tcW w:w="1494" w:type="dxa"/>
            <w:vAlign w:val="center"/>
          </w:tcPr>
          <w:p w14:paraId="28347DD2" w14:textId="77777777" w:rsidR="00BB6F80" w:rsidRPr="004968A1" w:rsidRDefault="00985980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  <w:tr w:rsidR="0086010C" w:rsidRPr="004968A1" w14:paraId="2991802B" w14:textId="77777777" w:rsidTr="008A6932">
        <w:trPr>
          <w:trHeight w:val="387"/>
          <w:jc w:val="center"/>
        </w:trPr>
        <w:tc>
          <w:tcPr>
            <w:tcW w:w="1391" w:type="dxa"/>
            <w:vAlign w:val="center"/>
          </w:tcPr>
          <w:p w14:paraId="213E8507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六甲區</w:t>
            </w:r>
          </w:p>
        </w:tc>
        <w:tc>
          <w:tcPr>
            <w:tcW w:w="1391" w:type="dxa"/>
            <w:vAlign w:val="center"/>
          </w:tcPr>
          <w:p w14:paraId="76821A4F" w14:textId="77777777" w:rsidR="00BB6F80" w:rsidRPr="004968A1" w:rsidRDefault="008B2353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783839F3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新市區</w:t>
            </w:r>
          </w:p>
        </w:tc>
        <w:tc>
          <w:tcPr>
            <w:tcW w:w="1659" w:type="dxa"/>
            <w:vAlign w:val="center"/>
          </w:tcPr>
          <w:p w14:paraId="2014216E" w14:textId="77777777" w:rsidR="00BB6F80" w:rsidRPr="004968A1" w:rsidRDefault="00522476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3F534011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中西區</w:t>
            </w:r>
          </w:p>
        </w:tc>
        <w:tc>
          <w:tcPr>
            <w:tcW w:w="1494" w:type="dxa"/>
            <w:vAlign w:val="center"/>
          </w:tcPr>
          <w:p w14:paraId="77CDB479" w14:textId="77777777" w:rsidR="00BB6F80" w:rsidRPr="004968A1" w:rsidRDefault="000F4588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  <w:tr w:rsidR="0086010C" w:rsidRPr="004968A1" w14:paraId="56F58C13" w14:textId="77777777" w:rsidTr="004324CC">
        <w:trPr>
          <w:trHeight w:val="58"/>
          <w:jc w:val="center"/>
        </w:trPr>
        <w:tc>
          <w:tcPr>
            <w:tcW w:w="1391" w:type="dxa"/>
            <w:vAlign w:val="center"/>
          </w:tcPr>
          <w:p w14:paraId="4DEEAEFD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官田區</w:t>
            </w:r>
          </w:p>
        </w:tc>
        <w:tc>
          <w:tcPr>
            <w:tcW w:w="1391" w:type="dxa"/>
            <w:vAlign w:val="center"/>
          </w:tcPr>
          <w:p w14:paraId="58BBF0AF" w14:textId="77777777" w:rsidR="00BB6F80" w:rsidRPr="004968A1" w:rsidRDefault="00522476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3D0D3C12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安定區</w:t>
            </w:r>
          </w:p>
        </w:tc>
        <w:tc>
          <w:tcPr>
            <w:tcW w:w="1659" w:type="dxa"/>
            <w:vAlign w:val="center"/>
          </w:tcPr>
          <w:p w14:paraId="3FC657DB" w14:textId="77777777" w:rsidR="00BB6F80" w:rsidRPr="004968A1" w:rsidRDefault="00065579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372533D1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安南區</w:t>
            </w:r>
          </w:p>
        </w:tc>
        <w:tc>
          <w:tcPr>
            <w:tcW w:w="1494" w:type="dxa"/>
            <w:vAlign w:val="center"/>
          </w:tcPr>
          <w:p w14:paraId="2941A8CD" w14:textId="77777777" w:rsidR="00BB6F80" w:rsidRPr="004968A1" w:rsidRDefault="005A441A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  <w:tr w:rsidR="0086010C" w:rsidRPr="004968A1" w14:paraId="09122E95" w14:textId="77777777" w:rsidTr="008A6932">
        <w:trPr>
          <w:trHeight w:val="402"/>
          <w:jc w:val="center"/>
        </w:trPr>
        <w:tc>
          <w:tcPr>
            <w:tcW w:w="1391" w:type="dxa"/>
            <w:vAlign w:val="center"/>
          </w:tcPr>
          <w:p w14:paraId="250B994F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玉井區</w:t>
            </w:r>
          </w:p>
        </w:tc>
        <w:tc>
          <w:tcPr>
            <w:tcW w:w="1391" w:type="dxa"/>
            <w:vAlign w:val="center"/>
          </w:tcPr>
          <w:p w14:paraId="49052E76" w14:textId="77777777" w:rsidR="00BB6F80" w:rsidRPr="004968A1" w:rsidRDefault="000F4588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66D438A3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山上區</w:t>
            </w:r>
          </w:p>
        </w:tc>
        <w:tc>
          <w:tcPr>
            <w:tcW w:w="1659" w:type="dxa"/>
            <w:vAlign w:val="center"/>
          </w:tcPr>
          <w:p w14:paraId="768DA1E6" w14:textId="77777777" w:rsidR="00BB6F80" w:rsidRPr="004968A1" w:rsidRDefault="00522476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3288E8D8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安平區</w:t>
            </w:r>
          </w:p>
        </w:tc>
        <w:tc>
          <w:tcPr>
            <w:tcW w:w="1494" w:type="dxa"/>
            <w:vAlign w:val="center"/>
          </w:tcPr>
          <w:p w14:paraId="49597CB6" w14:textId="77777777" w:rsidR="00BB6F80" w:rsidRPr="004968A1" w:rsidRDefault="00522476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</w:tr>
      <w:tr w:rsidR="0086010C" w:rsidRPr="004968A1" w14:paraId="2EA307D0" w14:textId="77777777" w:rsidTr="008A6932">
        <w:trPr>
          <w:trHeight w:val="387"/>
          <w:jc w:val="center"/>
        </w:trPr>
        <w:tc>
          <w:tcPr>
            <w:tcW w:w="1391" w:type="dxa"/>
            <w:vAlign w:val="center"/>
          </w:tcPr>
          <w:p w14:paraId="1991C327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楠</w:t>
            </w:r>
            <w:proofErr w:type="gramEnd"/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西區</w:t>
            </w:r>
          </w:p>
        </w:tc>
        <w:tc>
          <w:tcPr>
            <w:tcW w:w="1391" w:type="dxa"/>
            <w:vAlign w:val="center"/>
          </w:tcPr>
          <w:p w14:paraId="07F86B6A" w14:textId="77777777" w:rsidR="00BB6F80" w:rsidRPr="004968A1" w:rsidRDefault="000F4588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603D767B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proofErr w:type="gramStart"/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南化區</w:t>
            </w:r>
            <w:proofErr w:type="gramEnd"/>
          </w:p>
        </w:tc>
        <w:tc>
          <w:tcPr>
            <w:tcW w:w="1659" w:type="dxa"/>
            <w:vAlign w:val="center"/>
          </w:tcPr>
          <w:p w14:paraId="30F736A2" w14:textId="77777777" w:rsidR="00BB6F80" w:rsidRPr="004968A1" w:rsidRDefault="001C0862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16F7B88D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14:paraId="386FA894" w14:textId="77777777" w:rsidR="00BB6F80" w:rsidRPr="004968A1" w:rsidRDefault="00BB6F80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F363E" w:rsidRPr="004968A1" w14:paraId="0F897403" w14:textId="77777777" w:rsidTr="008A6932">
        <w:trPr>
          <w:trHeight w:val="402"/>
          <w:jc w:val="center"/>
        </w:trPr>
        <w:tc>
          <w:tcPr>
            <w:tcW w:w="1391" w:type="dxa"/>
            <w:vAlign w:val="center"/>
          </w:tcPr>
          <w:p w14:paraId="3F6F8C6E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大內區</w:t>
            </w:r>
          </w:p>
        </w:tc>
        <w:tc>
          <w:tcPr>
            <w:tcW w:w="1391" w:type="dxa"/>
            <w:vAlign w:val="center"/>
          </w:tcPr>
          <w:p w14:paraId="356B37F2" w14:textId="77777777" w:rsidR="00BB6F80" w:rsidRPr="004968A1" w:rsidRDefault="005A441A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60" w:type="dxa"/>
            <w:vAlign w:val="center"/>
          </w:tcPr>
          <w:p w14:paraId="6D4E0C8A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左鎮區</w:t>
            </w:r>
          </w:p>
        </w:tc>
        <w:tc>
          <w:tcPr>
            <w:tcW w:w="1659" w:type="dxa"/>
            <w:vAlign w:val="center"/>
          </w:tcPr>
          <w:p w14:paraId="6643EADD" w14:textId="77777777" w:rsidR="00BB6F80" w:rsidRPr="004968A1" w:rsidRDefault="001C0862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68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494" w:type="dxa"/>
            <w:vAlign w:val="center"/>
          </w:tcPr>
          <w:p w14:paraId="56960D4E" w14:textId="77777777" w:rsidR="00BB6F80" w:rsidRPr="004968A1" w:rsidRDefault="00BB6F80" w:rsidP="008A693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14:paraId="55894E30" w14:textId="77777777" w:rsidR="00BB6F80" w:rsidRPr="004968A1" w:rsidRDefault="00BB6F80" w:rsidP="008A69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27345223" w14:textId="77777777" w:rsidR="00C4716D" w:rsidRPr="004968A1" w:rsidRDefault="00C4716D" w:rsidP="008A6932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1D3FC14A" w14:textId="77777777" w:rsidR="00E1325D" w:rsidRPr="004968A1" w:rsidRDefault="00E1325D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sectPr w:rsidR="00E1325D" w:rsidRPr="004968A1" w:rsidSect="008E7021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A5B23" w14:textId="77777777" w:rsidR="00F57BFA" w:rsidRDefault="00F57BFA" w:rsidP="008902B2">
      <w:r>
        <w:separator/>
      </w:r>
    </w:p>
  </w:endnote>
  <w:endnote w:type="continuationSeparator" w:id="0">
    <w:p w14:paraId="08FF31D4" w14:textId="77777777" w:rsidR="00F57BFA" w:rsidRDefault="00F57BFA" w:rsidP="0089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8A673" w14:textId="77777777" w:rsidR="00F57BFA" w:rsidRDefault="00F57BFA" w:rsidP="008902B2">
      <w:r>
        <w:separator/>
      </w:r>
    </w:p>
  </w:footnote>
  <w:footnote w:type="continuationSeparator" w:id="0">
    <w:p w14:paraId="0D0374ED" w14:textId="77777777" w:rsidR="00F57BFA" w:rsidRDefault="00F57BFA" w:rsidP="0089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3C0"/>
    <w:multiLevelType w:val="hybridMultilevel"/>
    <w:tmpl w:val="28E408EE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" w15:restartNumberingAfterBreak="0">
    <w:nsid w:val="060D4F9D"/>
    <w:multiLevelType w:val="hybridMultilevel"/>
    <w:tmpl w:val="DE0C1A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2B23DB"/>
    <w:multiLevelType w:val="hybridMultilevel"/>
    <w:tmpl w:val="A6B4BD94"/>
    <w:lvl w:ilvl="0" w:tplc="1E726946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07AB4C58"/>
    <w:multiLevelType w:val="hybridMultilevel"/>
    <w:tmpl w:val="1D1632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BE2A36"/>
    <w:multiLevelType w:val="hybridMultilevel"/>
    <w:tmpl w:val="EB942AF8"/>
    <w:lvl w:ilvl="0" w:tplc="8EB67ACA">
      <w:start w:val="1"/>
      <w:numFmt w:val="decimal"/>
      <w:lvlText w:val="(%1)"/>
      <w:lvlJc w:val="left"/>
      <w:pPr>
        <w:ind w:left="1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8EB67ACA">
      <w:start w:val="1"/>
      <w:numFmt w:val="decimal"/>
      <w:lvlText w:val="(%3)"/>
      <w:lvlJc w:val="left"/>
      <w:pPr>
        <w:ind w:left="2487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0DA10655"/>
    <w:multiLevelType w:val="hybridMultilevel"/>
    <w:tmpl w:val="4FA62D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E458A4"/>
    <w:multiLevelType w:val="hybridMultilevel"/>
    <w:tmpl w:val="88E064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2E57E4"/>
    <w:multiLevelType w:val="hybridMultilevel"/>
    <w:tmpl w:val="78AA8EDE"/>
    <w:lvl w:ilvl="0" w:tplc="37ECA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2D1FE3"/>
    <w:multiLevelType w:val="hybridMultilevel"/>
    <w:tmpl w:val="CE38AE6E"/>
    <w:lvl w:ilvl="0" w:tplc="9DF8A0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559CD5E0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CA8EDBA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022F2A"/>
    <w:multiLevelType w:val="hybridMultilevel"/>
    <w:tmpl w:val="2DBA80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ED3B9B"/>
    <w:multiLevelType w:val="hybridMultilevel"/>
    <w:tmpl w:val="25EE6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E8325D2"/>
    <w:multiLevelType w:val="hybridMultilevel"/>
    <w:tmpl w:val="25EE6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85E2592"/>
    <w:multiLevelType w:val="hybridMultilevel"/>
    <w:tmpl w:val="25EE6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93D15F4"/>
    <w:multiLevelType w:val="hybridMultilevel"/>
    <w:tmpl w:val="FE44FC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C4C0086"/>
    <w:multiLevelType w:val="hybridMultilevel"/>
    <w:tmpl w:val="C6623832"/>
    <w:lvl w:ilvl="0" w:tplc="5A0AC8B8">
      <w:start w:val="1"/>
      <w:numFmt w:val="taiwaneseCountingThousand"/>
      <w:lvlText w:val="(%1)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C3374C"/>
    <w:multiLevelType w:val="hybridMultilevel"/>
    <w:tmpl w:val="4DA07E8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8EB67ACA">
      <w:start w:val="1"/>
      <w:numFmt w:val="decimal"/>
      <w:lvlText w:val="(%3)"/>
      <w:lvlJc w:val="left"/>
      <w:pPr>
        <w:ind w:left="1977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5447818"/>
    <w:multiLevelType w:val="hybridMultilevel"/>
    <w:tmpl w:val="25EE6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CC01F75"/>
    <w:multiLevelType w:val="hybridMultilevel"/>
    <w:tmpl w:val="25EE6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EB77523"/>
    <w:multiLevelType w:val="hybridMultilevel"/>
    <w:tmpl w:val="4DA07E8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8EB67ACA">
      <w:start w:val="1"/>
      <w:numFmt w:val="decimal"/>
      <w:lvlText w:val="(%3)"/>
      <w:lvlJc w:val="left"/>
      <w:pPr>
        <w:ind w:left="1977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3216084"/>
    <w:multiLevelType w:val="hybridMultilevel"/>
    <w:tmpl w:val="FE44FC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4574C19"/>
    <w:multiLevelType w:val="hybridMultilevel"/>
    <w:tmpl w:val="CC9E7646"/>
    <w:lvl w:ilvl="0" w:tplc="CA54828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5753EE2"/>
    <w:multiLevelType w:val="hybridMultilevel"/>
    <w:tmpl w:val="DE0C1A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D17233"/>
    <w:multiLevelType w:val="hybridMultilevel"/>
    <w:tmpl w:val="A4BAF6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8976618"/>
    <w:multiLevelType w:val="hybridMultilevel"/>
    <w:tmpl w:val="FE44FC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B325EF1"/>
    <w:multiLevelType w:val="hybridMultilevel"/>
    <w:tmpl w:val="25EE6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D6E076E"/>
    <w:multiLevelType w:val="hybridMultilevel"/>
    <w:tmpl w:val="2DBA80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66F7E75"/>
    <w:multiLevelType w:val="hybridMultilevel"/>
    <w:tmpl w:val="CDC81944"/>
    <w:lvl w:ilvl="0" w:tplc="8432F2D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6E662F7"/>
    <w:multiLevelType w:val="hybridMultilevel"/>
    <w:tmpl w:val="0F20BC5E"/>
    <w:lvl w:ilvl="0" w:tplc="18B8A0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6F04160"/>
    <w:multiLevelType w:val="hybridMultilevel"/>
    <w:tmpl w:val="628E5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99014F7"/>
    <w:multiLevelType w:val="hybridMultilevel"/>
    <w:tmpl w:val="D7BE4C06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0F">
      <w:start w:val="1"/>
      <w:numFmt w:val="decimal"/>
      <w:lvlText w:val="%2.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0" w15:restartNumberingAfterBreak="0">
    <w:nsid w:val="6AD66EDB"/>
    <w:multiLevelType w:val="hybridMultilevel"/>
    <w:tmpl w:val="239444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0F834D9"/>
    <w:multiLevelType w:val="hybridMultilevel"/>
    <w:tmpl w:val="5FB87C1A"/>
    <w:lvl w:ilvl="0" w:tplc="2702E8D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09342E"/>
    <w:multiLevelType w:val="hybridMultilevel"/>
    <w:tmpl w:val="25EE6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37235DF"/>
    <w:multiLevelType w:val="hybridMultilevel"/>
    <w:tmpl w:val="EA0088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9352A67"/>
    <w:multiLevelType w:val="hybridMultilevel"/>
    <w:tmpl w:val="EA8C85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605EAD"/>
    <w:multiLevelType w:val="hybridMultilevel"/>
    <w:tmpl w:val="54AE131C"/>
    <w:lvl w:ilvl="0" w:tplc="F5FA1E86">
      <w:start w:val="1"/>
      <w:numFmt w:val="taiwaneseCountingThousand"/>
      <w:lvlText w:val="(%1)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7"/>
  </w:num>
  <w:num w:numId="5">
    <w:abstractNumId w:val="33"/>
  </w:num>
  <w:num w:numId="6">
    <w:abstractNumId w:val="10"/>
  </w:num>
  <w:num w:numId="7">
    <w:abstractNumId w:val="32"/>
  </w:num>
  <w:num w:numId="8">
    <w:abstractNumId w:val="24"/>
  </w:num>
  <w:num w:numId="9">
    <w:abstractNumId w:val="22"/>
  </w:num>
  <w:num w:numId="10">
    <w:abstractNumId w:val="1"/>
  </w:num>
  <w:num w:numId="11">
    <w:abstractNumId w:val="21"/>
  </w:num>
  <w:num w:numId="12">
    <w:abstractNumId w:val="28"/>
  </w:num>
  <w:num w:numId="13">
    <w:abstractNumId w:val="27"/>
  </w:num>
  <w:num w:numId="14">
    <w:abstractNumId w:val="23"/>
  </w:num>
  <w:num w:numId="15">
    <w:abstractNumId w:val="20"/>
  </w:num>
  <w:num w:numId="16">
    <w:abstractNumId w:val="9"/>
  </w:num>
  <w:num w:numId="17">
    <w:abstractNumId w:val="26"/>
  </w:num>
  <w:num w:numId="18">
    <w:abstractNumId w:val="35"/>
  </w:num>
  <w:num w:numId="19">
    <w:abstractNumId w:val="17"/>
  </w:num>
  <w:num w:numId="20">
    <w:abstractNumId w:val="14"/>
  </w:num>
  <w:num w:numId="21">
    <w:abstractNumId w:val="3"/>
  </w:num>
  <w:num w:numId="22">
    <w:abstractNumId w:val="11"/>
  </w:num>
  <w:num w:numId="23">
    <w:abstractNumId w:val="15"/>
  </w:num>
  <w:num w:numId="24">
    <w:abstractNumId w:val="13"/>
  </w:num>
  <w:num w:numId="25">
    <w:abstractNumId w:val="25"/>
  </w:num>
  <w:num w:numId="26">
    <w:abstractNumId w:val="19"/>
  </w:num>
  <w:num w:numId="27">
    <w:abstractNumId w:val="12"/>
  </w:num>
  <w:num w:numId="28">
    <w:abstractNumId w:val="30"/>
  </w:num>
  <w:num w:numId="29">
    <w:abstractNumId w:val="34"/>
  </w:num>
  <w:num w:numId="30">
    <w:abstractNumId w:val="0"/>
  </w:num>
  <w:num w:numId="31">
    <w:abstractNumId w:val="29"/>
  </w:num>
  <w:num w:numId="32">
    <w:abstractNumId w:val="16"/>
  </w:num>
  <w:num w:numId="33">
    <w:abstractNumId w:val="5"/>
  </w:num>
  <w:num w:numId="34">
    <w:abstractNumId w:val="6"/>
  </w:num>
  <w:num w:numId="35">
    <w:abstractNumId w:val="31"/>
  </w:num>
  <w:num w:numId="3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16D"/>
    <w:rsid w:val="00004791"/>
    <w:rsid w:val="000163DA"/>
    <w:rsid w:val="000171D7"/>
    <w:rsid w:val="00020340"/>
    <w:rsid w:val="000207EC"/>
    <w:rsid w:val="000234AF"/>
    <w:rsid w:val="00024A09"/>
    <w:rsid w:val="00026D16"/>
    <w:rsid w:val="0003175C"/>
    <w:rsid w:val="00040A44"/>
    <w:rsid w:val="000433EB"/>
    <w:rsid w:val="0005487C"/>
    <w:rsid w:val="00065579"/>
    <w:rsid w:val="000746D6"/>
    <w:rsid w:val="00075CA5"/>
    <w:rsid w:val="00086ECA"/>
    <w:rsid w:val="000A5052"/>
    <w:rsid w:val="000C2F45"/>
    <w:rsid w:val="000D4C69"/>
    <w:rsid w:val="000D760F"/>
    <w:rsid w:val="000E3644"/>
    <w:rsid w:val="000E6486"/>
    <w:rsid w:val="000F05D5"/>
    <w:rsid w:val="000F2A8A"/>
    <w:rsid w:val="000F4588"/>
    <w:rsid w:val="000F5E0B"/>
    <w:rsid w:val="000F7693"/>
    <w:rsid w:val="0010177E"/>
    <w:rsid w:val="001050D4"/>
    <w:rsid w:val="001104AA"/>
    <w:rsid w:val="001142DB"/>
    <w:rsid w:val="001152A5"/>
    <w:rsid w:val="00124206"/>
    <w:rsid w:val="00124A97"/>
    <w:rsid w:val="00127986"/>
    <w:rsid w:val="001414E5"/>
    <w:rsid w:val="00141FF1"/>
    <w:rsid w:val="001513BC"/>
    <w:rsid w:val="0015263B"/>
    <w:rsid w:val="0016762A"/>
    <w:rsid w:val="00170222"/>
    <w:rsid w:val="00171367"/>
    <w:rsid w:val="00171547"/>
    <w:rsid w:val="00171D5A"/>
    <w:rsid w:val="00187942"/>
    <w:rsid w:val="00190DFE"/>
    <w:rsid w:val="001915F7"/>
    <w:rsid w:val="00192E32"/>
    <w:rsid w:val="00193226"/>
    <w:rsid w:val="00194D4A"/>
    <w:rsid w:val="001A504A"/>
    <w:rsid w:val="001A7D9B"/>
    <w:rsid w:val="001B269A"/>
    <w:rsid w:val="001B6CBC"/>
    <w:rsid w:val="001B70DC"/>
    <w:rsid w:val="001C0862"/>
    <w:rsid w:val="001D1468"/>
    <w:rsid w:val="001D44C5"/>
    <w:rsid w:val="001E255F"/>
    <w:rsid w:val="002023BF"/>
    <w:rsid w:val="002035C1"/>
    <w:rsid w:val="002074FE"/>
    <w:rsid w:val="0022524E"/>
    <w:rsid w:val="00236AB4"/>
    <w:rsid w:val="00240633"/>
    <w:rsid w:val="00244A2C"/>
    <w:rsid w:val="00244C38"/>
    <w:rsid w:val="0024680C"/>
    <w:rsid w:val="00252DFC"/>
    <w:rsid w:val="0025361E"/>
    <w:rsid w:val="00260EAF"/>
    <w:rsid w:val="00265401"/>
    <w:rsid w:val="00266279"/>
    <w:rsid w:val="002677C1"/>
    <w:rsid w:val="0027589A"/>
    <w:rsid w:val="00276F07"/>
    <w:rsid w:val="002835DE"/>
    <w:rsid w:val="0028431D"/>
    <w:rsid w:val="00284FDD"/>
    <w:rsid w:val="00290BF6"/>
    <w:rsid w:val="00293374"/>
    <w:rsid w:val="002A2BB9"/>
    <w:rsid w:val="002A5091"/>
    <w:rsid w:val="002A68DF"/>
    <w:rsid w:val="002C1981"/>
    <w:rsid w:val="002C637D"/>
    <w:rsid w:val="002C776B"/>
    <w:rsid w:val="002D16B2"/>
    <w:rsid w:val="002D1D6F"/>
    <w:rsid w:val="002D7156"/>
    <w:rsid w:val="002D7DAA"/>
    <w:rsid w:val="002E0829"/>
    <w:rsid w:val="002E3534"/>
    <w:rsid w:val="002F0364"/>
    <w:rsid w:val="002F5E95"/>
    <w:rsid w:val="002F7959"/>
    <w:rsid w:val="00300769"/>
    <w:rsid w:val="00301E9D"/>
    <w:rsid w:val="00307151"/>
    <w:rsid w:val="0031142D"/>
    <w:rsid w:val="00314407"/>
    <w:rsid w:val="00314FEB"/>
    <w:rsid w:val="003167DF"/>
    <w:rsid w:val="0031688F"/>
    <w:rsid w:val="00324F9E"/>
    <w:rsid w:val="00327003"/>
    <w:rsid w:val="003305FA"/>
    <w:rsid w:val="00334832"/>
    <w:rsid w:val="00335B72"/>
    <w:rsid w:val="003477C8"/>
    <w:rsid w:val="00362A5A"/>
    <w:rsid w:val="00365B51"/>
    <w:rsid w:val="00366347"/>
    <w:rsid w:val="00381894"/>
    <w:rsid w:val="003875FD"/>
    <w:rsid w:val="003912E8"/>
    <w:rsid w:val="00396B89"/>
    <w:rsid w:val="003A2596"/>
    <w:rsid w:val="003A5FB3"/>
    <w:rsid w:val="003B1B12"/>
    <w:rsid w:val="003B5193"/>
    <w:rsid w:val="003B5DE7"/>
    <w:rsid w:val="003C6642"/>
    <w:rsid w:val="003C73F0"/>
    <w:rsid w:val="003C78D4"/>
    <w:rsid w:val="004027B1"/>
    <w:rsid w:val="00407FEA"/>
    <w:rsid w:val="004267D0"/>
    <w:rsid w:val="004324CC"/>
    <w:rsid w:val="00435924"/>
    <w:rsid w:val="004416DF"/>
    <w:rsid w:val="00442D81"/>
    <w:rsid w:val="00450E9B"/>
    <w:rsid w:val="0046529D"/>
    <w:rsid w:val="00467011"/>
    <w:rsid w:val="0047362C"/>
    <w:rsid w:val="004744DB"/>
    <w:rsid w:val="00481F7C"/>
    <w:rsid w:val="00492A62"/>
    <w:rsid w:val="00495A36"/>
    <w:rsid w:val="004968A1"/>
    <w:rsid w:val="004A32BE"/>
    <w:rsid w:val="004A468E"/>
    <w:rsid w:val="004A7EC0"/>
    <w:rsid w:val="004B332F"/>
    <w:rsid w:val="004B64E2"/>
    <w:rsid w:val="004C04C9"/>
    <w:rsid w:val="004C3DE6"/>
    <w:rsid w:val="004E4DC1"/>
    <w:rsid w:val="004E67CE"/>
    <w:rsid w:val="004F2012"/>
    <w:rsid w:val="005006F0"/>
    <w:rsid w:val="00500EBF"/>
    <w:rsid w:val="00506EF8"/>
    <w:rsid w:val="00511D71"/>
    <w:rsid w:val="00512860"/>
    <w:rsid w:val="00517DBB"/>
    <w:rsid w:val="005221BE"/>
    <w:rsid w:val="00522476"/>
    <w:rsid w:val="00523E00"/>
    <w:rsid w:val="0053274F"/>
    <w:rsid w:val="0054020F"/>
    <w:rsid w:val="00540C30"/>
    <w:rsid w:val="00551ED5"/>
    <w:rsid w:val="00552F8B"/>
    <w:rsid w:val="005605E8"/>
    <w:rsid w:val="00560F5A"/>
    <w:rsid w:val="00565A38"/>
    <w:rsid w:val="00570086"/>
    <w:rsid w:val="005700A3"/>
    <w:rsid w:val="00572111"/>
    <w:rsid w:val="0057241A"/>
    <w:rsid w:val="00573AC8"/>
    <w:rsid w:val="00574C37"/>
    <w:rsid w:val="00574FED"/>
    <w:rsid w:val="005831B0"/>
    <w:rsid w:val="005876D2"/>
    <w:rsid w:val="005A015D"/>
    <w:rsid w:val="005A441A"/>
    <w:rsid w:val="005B177D"/>
    <w:rsid w:val="005B2251"/>
    <w:rsid w:val="005B6C3D"/>
    <w:rsid w:val="005C0334"/>
    <w:rsid w:val="005D0257"/>
    <w:rsid w:val="005D0548"/>
    <w:rsid w:val="005D2085"/>
    <w:rsid w:val="005D299E"/>
    <w:rsid w:val="005D3463"/>
    <w:rsid w:val="005E19F3"/>
    <w:rsid w:val="005E35DC"/>
    <w:rsid w:val="005E7C42"/>
    <w:rsid w:val="005F1E56"/>
    <w:rsid w:val="006005D1"/>
    <w:rsid w:val="00603D91"/>
    <w:rsid w:val="00604769"/>
    <w:rsid w:val="00620494"/>
    <w:rsid w:val="00621FCD"/>
    <w:rsid w:val="00624745"/>
    <w:rsid w:val="00626812"/>
    <w:rsid w:val="00626BB7"/>
    <w:rsid w:val="0063257E"/>
    <w:rsid w:val="00637780"/>
    <w:rsid w:val="00637C1B"/>
    <w:rsid w:val="006409AA"/>
    <w:rsid w:val="00644B44"/>
    <w:rsid w:val="00653FCA"/>
    <w:rsid w:val="0065680A"/>
    <w:rsid w:val="006650E5"/>
    <w:rsid w:val="0066531D"/>
    <w:rsid w:val="00670B9F"/>
    <w:rsid w:val="00672480"/>
    <w:rsid w:val="006778EB"/>
    <w:rsid w:val="00687361"/>
    <w:rsid w:val="006875C7"/>
    <w:rsid w:val="00695DE6"/>
    <w:rsid w:val="006A2201"/>
    <w:rsid w:val="006A2C7C"/>
    <w:rsid w:val="006A5598"/>
    <w:rsid w:val="006B70AB"/>
    <w:rsid w:val="006C1A16"/>
    <w:rsid w:val="006C335C"/>
    <w:rsid w:val="006C4C8D"/>
    <w:rsid w:val="006C750B"/>
    <w:rsid w:val="006D237D"/>
    <w:rsid w:val="006D2775"/>
    <w:rsid w:val="006D2FFF"/>
    <w:rsid w:val="006E64C0"/>
    <w:rsid w:val="006F50E3"/>
    <w:rsid w:val="006F6DAC"/>
    <w:rsid w:val="0070094A"/>
    <w:rsid w:val="00701495"/>
    <w:rsid w:val="007039FA"/>
    <w:rsid w:val="00704767"/>
    <w:rsid w:val="007068EC"/>
    <w:rsid w:val="00706F06"/>
    <w:rsid w:val="007132FE"/>
    <w:rsid w:val="00713519"/>
    <w:rsid w:val="007213FF"/>
    <w:rsid w:val="00731FB0"/>
    <w:rsid w:val="00741770"/>
    <w:rsid w:val="00741DEA"/>
    <w:rsid w:val="00742C77"/>
    <w:rsid w:val="007431E9"/>
    <w:rsid w:val="00750D6B"/>
    <w:rsid w:val="00755B0E"/>
    <w:rsid w:val="00757AE7"/>
    <w:rsid w:val="00760395"/>
    <w:rsid w:val="00760991"/>
    <w:rsid w:val="0076162B"/>
    <w:rsid w:val="00770EE8"/>
    <w:rsid w:val="00771482"/>
    <w:rsid w:val="00771718"/>
    <w:rsid w:val="007728EE"/>
    <w:rsid w:val="007771D0"/>
    <w:rsid w:val="00781F7D"/>
    <w:rsid w:val="00784A15"/>
    <w:rsid w:val="00791CAE"/>
    <w:rsid w:val="007957C8"/>
    <w:rsid w:val="007967B5"/>
    <w:rsid w:val="007A40A0"/>
    <w:rsid w:val="007B024B"/>
    <w:rsid w:val="007B302F"/>
    <w:rsid w:val="007B5377"/>
    <w:rsid w:val="007C59B5"/>
    <w:rsid w:val="007C6AD0"/>
    <w:rsid w:val="007E01A7"/>
    <w:rsid w:val="007E07DC"/>
    <w:rsid w:val="007E45E0"/>
    <w:rsid w:val="007E6CB0"/>
    <w:rsid w:val="0080196C"/>
    <w:rsid w:val="008103A5"/>
    <w:rsid w:val="00810732"/>
    <w:rsid w:val="008130C9"/>
    <w:rsid w:val="0081385C"/>
    <w:rsid w:val="008161EB"/>
    <w:rsid w:val="00816EAD"/>
    <w:rsid w:val="00823F50"/>
    <w:rsid w:val="00833D91"/>
    <w:rsid w:val="008476E9"/>
    <w:rsid w:val="00847EEF"/>
    <w:rsid w:val="008544D2"/>
    <w:rsid w:val="00856111"/>
    <w:rsid w:val="00856FFF"/>
    <w:rsid w:val="0086010C"/>
    <w:rsid w:val="0087226B"/>
    <w:rsid w:val="0087285C"/>
    <w:rsid w:val="008875AA"/>
    <w:rsid w:val="008902B2"/>
    <w:rsid w:val="008947BF"/>
    <w:rsid w:val="008A41D2"/>
    <w:rsid w:val="008A54E5"/>
    <w:rsid w:val="008A5AF8"/>
    <w:rsid w:val="008A5FB9"/>
    <w:rsid w:val="008A6932"/>
    <w:rsid w:val="008B0A6D"/>
    <w:rsid w:val="008B1763"/>
    <w:rsid w:val="008B2353"/>
    <w:rsid w:val="008B2F88"/>
    <w:rsid w:val="008C0B00"/>
    <w:rsid w:val="008C439A"/>
    <w:rsid w:val="008C5A54"/>
    <w:rsid w:val="008D6426"/>
    <w:rsid w:val="008E326D"/>
    <w:rsid w:val="008E7021"/>
    <w:rsid w:val="0090107A"/>
    <w:rsid w:val="00906194"/>
    <w:rsid w:val="0090729A"/>
    <w:rsid w:val="00910A5C"/>
    <w:rsid w:val="0091389F"/>
    <w:rsid w:val="00925BBD"/>
    <w:rsid w:val="00926E04"/>
    <w:rsid w:val="00931B39"/>
    <w:rsid w:val="009433FA"/>
    <w:rsid w:val="00944E0A"/>
    <w:rsid w:val="009453FA"/>
    <w:rsid w:val="00952ACC"/>
    <w:rsid w:val="009548C6"/>
    <w:rsid w:val="00961AE8"/>
    <w:rsid w:val="009744F7"/>
    <w:rsid w:val="009814E8"/>
    <w:rsid w:val="00985980"/>
    <w:rsid w:val="00991D11"/>
    <w:rsid w:val="00997155"/>
    <w:rsid w:val="00997FB4"/>
    <w:rsid w:val="009B6CCD"/>
    <w:rsid w:val="009C72B9"/>
    <w:rsid w:val="009D04E9"/>
    <w:rsid w:val="009D2865"/>
    <w:rsid w:val="009D50FD"/>
    <w:rsid w:val="009D53DC"/>
    <w:rsid w:val="009D6973"/>
    <w:rsid w:val="009D7815"/>
    <w:rsid w:val="009F31CB"/>
    <w:rsid w:val="009F73FD"/>
    <w:rsid w:val="009F79BC"/>
    <w:rsid w:val="00A01426"/>
    <w:rsid w:val="00A03346"/>
    <w:rsid w:val="00A03CAE"/>
    <w:rsid w:val="00A07D64"/>
    <w:rsid w:val="00A11883"/>
    <w:rsid w:val="00A17ECF"/>
    <w:rsid w:val="00A205A3"/>
    <w:rsid w:val="00A32AF0"/>
    <w:rsid w:val="00A40CA2"/>
    <w:rsid w:val="00A416D9"/>
    <w:rsid w:val="00A502AE"/>
    <w:rsid w:val="00A51B62"/>
    <w:rsid w:val="00A522B2"/>
    <w:rsid w:val="00A5457E"/>
    <w:rsid w:val="00A646DC"/>
    <w:rsid w:val="00A65A3E"/>
    <w:rsid w:val="00A72E60"/>
    <w:rsid w:val="00A761DC"/>
    <w:rsid w:val="00A76383"/>
    <w:rsid w:val="00A820E1"/>
    <w:rsid w:val="00A821EB"/>
    <w:rsid w:val="00A9477F"/>
    <w:rsid w:val="00AA048B"/>
    <w:rsid w:val="00AA35B0"/>
    <w:rsid w:val="00AA536C"/>
    <w:rsid w:val="00AA6429"/>
    <w:rsid w:val="00AB0FC5"/>
    <w:rsid w:val="00AB4A63"/>
    <w:rsid w:val="00AC01DA"/>
    <w:rsid w:val="00AD406C"/>
    <w:rsid w:val="00AD5535"/>
    <w:rsid w:val="00AE285B"/>
    <w:rsid w:val="00AE6CE6"/>
    <w:rsid w:val="00AF11A1"/>
    <w:rsid w:val="00AF1EB3"/>
    <w:rsid w:val="00AF363E"/>
    <w:rsid w:val="00AF4C88"/>
    <w:rsid w:val="00B01163"/>
    <w:rsid w:val="00B01DC1"/>
    <w:rsid w:val="00B029C9"/>
    <w:rsid w:val="00B22292"/>
    <w:rsid w:val="00B32CAF"/>
    <w:rsid w:val="00B32EC2"/>
    <w:rsid w:val="00B33D55"/>
    <w:rsid w:val="00B3539F"/>
    <w:rsid w:val="00B37535"/>
    <w:rsid w:val="00B40B29"/>
    <w:rsid w:val="00B42DED"/>
    <w:rsid w:val="00B5035D"/>
    <w:rsid w:val="00B53DC0"/>
    <w:rsid w:val="00B55AB0"/>
    <w:rsid w:val="00B61DE0"/>
    <w:rsid w:val="00B64463"/>
    <w:rsid w:val="00B65B3D"/>
    <w:rsid w:val="00B71890"/>
    <w:rsid w:val="00BA79AA"/>
    <w:rsid w:val="00BA7E05"/>
    <w:rsid w:val="00BB14D6"/>
    <w:rsid w:val="00BB19FC"/>
    <w:rsid w:val="00BB6E49"/>
    <w:rsid w:val="00BB6F80"/>
    <w:rsid w:val="00BB7F58"/>
    <w:rsid w:val="00BD3730"/>
    <w:rsid w:val="00BD485B"/>
    <w:rsid w:val="00BD4A68"/>
    <w:rsid w:val="00BE4247"/>
    <w:rsid w:val="00BF78AE"/>
    <w:rsid w:val="00C00CD2"/>
    <w:rsid w:val="00C05725"/>
    <w:rsid w:val="00C10A20"/>
    <w:rsid w:val="00C120AD"/>
    <w:rsid w:val="00C155AF"/>
    <w:rsid w:val="00C166C5"/>
    <w:rsid w:val="00C173AA"/>
    <w:rsid w:val="00C23DB2"/>
    <w:rsid w:val="00C2412E"/>
    <w:rsid w:val="00C334D0"/>
    <w:rsid w:val="00C4716D"/>
    <w:rsid w:val="00C53138"/>
    <w:rsid w:val="00C607A3"/>
    <w:rsid w:val="00C62AFE"/>
    <w:rsid w:val="00C62D96"/>
    <w:rsid w:val="00C63FD0"/>
    <w:rsid w:val="00C645F4"/>
    <w:rsid w:val="00C64D23"/>
    <w:rsid w:val="00C70044"/>
    <w:rsid w:val="00C70873"/>
    <w:rsid w:val="00C72C04"/>
    <w:rsid w:val="00C74A72"/>
    <w:rsid w:val="00C76F6F"/>
    <w:rsid w:val="00C80B48"/>
    <w:rsid w:val="00C83E0E"/>
    <w:rsid w:val="00C913E0"/>
    <w:rsid w:val="00C9232E"/>
    <w:rsid w:val="00CA074D"/>
    <w:rsid w:val="00CA1436"/>
    <w:rsid w:val="00CB220E"/>
    <w:rsid w:val="00CB2F31"/>
    <w:rsid w:val="00CC471A"/>
    <w:rsid w:val="00CD6603"/>
    <w:rsid w:val="00CE6774"/>
    <w:rsid w:val="00CE67E0"/>
    <w:rsid w:val="00CF2AB0"/>
    <w:rsid w:val="00CF2D17"/>
    <w:rsid w:val="00D038BF"/>
    <w:rsid w:val="00D05C9B"/>
    <w:rsid w:val="00D07C97"/>
    <w:rsid w:val="00D12E77"/>
    <w:rsid w:val="00D138DF"/>
    <w:rsid w:val="00D25A80"/>
    <w:rsid w:val="00D26597"/>
    <w:rsid w:val="00D33394"/>
    <w:rsid w:val="00D34DF7"/>
    <w:rsid w:val="00D377F2"/>
    <w:rsid w:val="00D37C89"/>
    <w:rsid w:val="00D42A4E"/>
    <w:rsid w:val="00D4355B"/>
    <w:rsid w:val="00D46153"/>
    <w:rsid w:val="00D46FB4"/>
    <w:rsid w:val="00D61A7B"/>
    <w:rsid w:val="00D74CCA"/>
    <w:rsid w:val="00D74FF0"/>
    <w:rsid w:val="00D80CCC"/>
    <w:rsid w:val="00D871A1"/>
    <w:rsid w:val="00D87CA6"/>
    <w:rsid w:val="00D95431"/>
    <w:rsid w:val="00DA2E2A"/>
    <w:rsid w:val="00DB0158"/>
    <w:rsid w:val="00DB0394"/>
    <w:rsid w:val="00DB41C5"/>
    <w:rsid w:val="00DC4DC5"/>
    <w:rsid w:val="00DC5EBB"/>
    <w:rsid w:val="00DD0D44"/>
    <w:rsid w:val="00DE064C"/>
    <w:rsid w:val="00DE3E7B"/>
    <w:rsid w:val="00DE4B38"/>
    <w:rsid w:val="00DF70FD"/>
    <w:rsid w:val="00E0251A"/>
    <w:rsid w:val="00E10E1B"/>
    <w:rsid w:val="00E1325D"/>
    <w:rsid w:val="00E22CBD"/>
    <w:rsid w:val="00E2496A"/>
    <w:rsid w:val="00E27523"/>
    <w:rsid w:val="00E34EC5"/>
    <w:rsid w:val="00E35C6F"/>
    <w:rsid w:val="00E40111"/>
    <w:rsid w:val="00E41212"/>
    <w:rsid w:val="00E4399A"/>
    <w:rsid w:val="00E46F34"/>
    <w:rsid w:val="00E5064C"/>
    <w:rsid w:val="00E50E36"/>
    <w:rsid w:val="00E51CE1"/>
    <w:rsid w:val="00E52589"/>
    <w:rsid w:val="00E53496"/>
    <w:rsid w:val="00E62EA0"/>
    <w:rsid w:val="00E67475"/>
    <w:rsid w:val="00E7556D"/>
    <w:rsid w:val="00E874D0"/>
    <w:rsid w:val="00E94550"/>
    <w:rsid w:val="00E956B2"/>
    <w:rsid w:val="00E96715"/>
    <w:rsid w:val="00EA1BF1"/>
    <w:rsid w:val="00EA5449"/>
    <w:rsid w:val="00EB2691"/>
    <w:rsid w:val="00EC160B"/>
    <w:rsid w:val="00ED5CDC"/>
    <w:rsid w:val="00EE0DE6"/>
    <w:rsid w:val="00EE3998"/>
    <w:rsid w:val="00EE4FB8"/>
    <w:rsid w:val="00EF05FD"/>
    <w:rsid w:val="00F03AA9"/>
    <w:rsid w:val="00F048B2"/>
    <w:rsid w:val="00F05CC6"/>
    <w:rsid w:val="00F12655"/>
    <w:rsid w:val="00F1268B"/>
    <w:rsid w:val="00F14098"/>
    <w:rsid w:val="00F23BAD"/>
    <w:rsid w:val="00F24FA2"/>
    <w:rsid w:val="00F27FBF"/>
    <w:rsid w:val="00F31915"/>
    <w:rsid w:val="00F40338"/>
    <w:rsid w:val="00F4564C"/>
    <w:rsid w:val="00F51BD3"/>
    <w:rsid w:val="00F54997"/>
    <w:rsid w:val="00F549F4"/>
    <w:rsid w:val="00F57BFA"/>
    <w:rsid w:val="00F600C4"/>
    <w:rsid w:val="00F6758F"/>
    <w:rsid w:val="00F70152"/>
    <w:rsid w:val="00F7250C"/>
    <w:rsid w:val="00F76870"/>
    <w:rsid w:val="00F81E6A"/>
    <w:rsid w:val="00F90E5D"/>
    <w:rsid w:val="00F91EAE"/>
    <w:rsid w:val="00F93CBE"/>
    <w:rsid w:val="00F94E8A"/>
    <w:rsid w:val="00F97968"/>
    <w:rsid w:val="00FA09B9"/>
    <w:rsid w:val="00FA108F"/>
    <w:rsid w:val="00FB1B2E"/>
    <w:rsid w:val="00FB4E7F"/>
    <w:rsid w:val="00FC199A"/>
    <w:rsid w:val="00FC4776"/>
    <w:rsid w:val="00FD26A6"/>
    <w:rsid w:val="00FD5F2A"/>
    <w:rsid w:val="00FD7069"/>
    <w:rsid w:val="00FD77DD"/>
    <w:rsid w:val="00FD7E03"/>
    <w:rsid w:val="00FE3891"/>
    <w:rsid w:val="00FE5C3B"/>
    <w:rsid w:val="00FF4D93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4A26D"/>
  <w15:docId w15:val="{90F01FF3-DF26-4345-B331-87276E41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1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6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0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02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0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02B2"/>
    <w:rPr>
      <w:sz w:val="20"/>
      <w:szCs w:val="20"/>
    </w:rPr>
  </w:style>
  <w:style w:type="table" w:styleId="a8">
    <w:name w:val="Table Grid"/>
    <w:basedOn w:val="a1"/>
    <w:rsid w:val="00F24F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1170</Words>
  <Characters>1253</Characters>
  <Application>Microsoft Office Word</Application>
  <DocSecurity>0</DocSecurity>
  <Lines>96</Lines>
  <Paragraphs>127</Paragraphs>
  <ScaleCrop>false</ScaleCrop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浩洋 許</dc:creator>
  <cp:lastModifiedBy>倫倫</cp:lastModifiedBy>
  <cp:revision>38</cp:revision>
  <cp:lastPrinted>2021-03-27T09:40:00Z</cp:lastPrinted>
  <dcterms:created xsi:type="dcterms:W3CDTF">2021-03-06T08:10:00Z</dcterms:created>
  <dcterms:modified xsi:type="dcterms:W3CDTF">2021-03-27T09:43:00Z</dcterms:modified>
</cp:coreProperties>
</file>