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0FDB2" w14:textId="7333F8F2" w:rsidR="00B61DE0" w:rsidRPr="008A2B68" w:rsidRDefault="00B61DE0" w:rsidP="00B61DE0">
      <w:pPr>
        <w:jc w:val="center"/>
        <w:rPr>
          <w:rFonts w:ascii="Times New Roman" w:eastAsia="標楷體" w:hAnsi="Times New Roman" w:cs="Times New Roman"/>
          <w:b/>
          <w:color w:val="000000" w:themeColor="text1"/>
          <w:sz w:val="40"/>
          <w:szCs w:val="32"/>
        </w:rPr>
      </w:pPr>
      <w:r w:rsidRPr="008A2B68">
        <w:rPr>
          <w:rFonts w:ascii="Times New Roman" w:eastAsia="標楷體" w:hAnsi="Times New Roman" w:cs="Times New Roman" w:hint="eastAsia"/>
          <w:b/>
          <w:color w:val="000000" w:themeColor="text1"/>
          <w:sz w:val="40"/>
          <w:szCs w:val="32"/>
        </w:rPr>
        <w:t>11</w:t>
      </w:r>
      <w:r w:rsidR="00DA22F4">
        <w:rPr>
          <w:rFonts w:ascii="Times New Roman" w:eastAsia="標楷體" w:hAnsi="Times New Roman" w:cs="Times New Roman" w:hint="eastAsia"/>
          <w:b/>
          <w:color w:val="000000" w:themeColor="text1"/>
          <w:sz w:val="40"/>
          <w:szCs w:val="32"/>
        </w:rPr>
        <w:t>3</w:t>
      </w:r>
      <w:r w:rsidRPr="008A2B68">
        <w:rPr>
          <w:rFonts w:ascii="Times New Roman" w:eastAsia="標楷體" w:hAnsi="Times New Roman" w:cs="Times New Roman" w:hint="eastAsia"/>
          <w:b/>
          <w:color w:val="000000" w:themeColor="text1"/>
          <w:sz w:val="40"/>
          <w:szCs w:val="32"/>
        </w:rPr>
        <w:t>/</w:t>
      </w:r>
      <w:r w:rsidR="00155A4E" w:rsidRPr="008A2B68">
        <w:rPr>
          <w:rFonts w:ascii="Times New Roman" w:eastAsia="標楷體" w:hAnsi="Times New Roman" w:cs="Times New Roman" w:hint="eastAsia"/>
          <w:b/>
          <w:color w:val="000000" w:themeColor="text1"/>
          <w:sz w:val="40"/>
          <w:szCs w:val="32"/>
        </w:rPr>
        <w:t>0</w:t>
      </w:r>
      <w:r w:rsidR="00DA22F4">
        <w:rPr>
          <w:rFonts w:ascii="Times New Roman" w:eastAsia="標楷體" w:hAnsi="Times New Roman" w:cs="Times New Roman"/>
          <w:b/>
          <w:color w:val="000000" w:themeColor="text1"/>
          <w:sz w:val="40"/>
          <w:szCs w:val="32"/>
        </w:rPr>
        <w:t>2</w:t>
      </w:r>
      <w:r w:rsidRPr="008A2B68">
        <w:rPr>
          <w:rFonts w:ascii="Times New Roman" w:eastAsia="標楷體" w:hAnsi="Times New Roman" w:cs="Times New Roman" w:hint="eastAsia"/>
          <w:b/>
          <w:color w:val="000000" w:themeColor="text1"/>
          <w:sz w:val="40"/>
          <w:szCs w:val="32"/>
        </w:rPr>
        <w:t>/</w:t>
      </w:r>
      <w:r w:rsidR="001642FA" w:rsidRPr="008A2B68">
        <w:rPr>
          <w:rFonts w:ascii="Times New Roman" w:eastAsia="標楷體" w:hAnsi="Times New Roman" w:cs="Times New Roman"/>
          <w:b/>
          <w:color w:val="000000" w:themeColor="text1"/>
          <w:sz w:val="40"/>
          <w:szCs w:val="32"/>
        </w:rPr>
        <w:t>1</w:t>
      </w:r>
      <w:r w:rsidR="002F4F62" w:rsidRPr="008A2B68">
        <w:rPr>
          <w:rFonts w:ascii="Times New Roman" w:eastAsia="標楷體" w:hAnsi="Times New Roman" w:cs="Times New Roman"/>
          <w:b/>
          <w:color w:val="000000" w:themeColor="text1"/>
          <w:sz w:val="40"/>
          <w:szCs w:val="32"/>
        </w:rPr>
        <w:t>3</w:t>
      </w:r>
      <w:r w:rsidRPr="008A2B68">
        <w:rPr>
          <w:rFonts w:ascii="Times New Roman" w:eastAsia="標楷體" w:hAnsi="Times New Roman" w:cs="Times New Roman" w:hint="eastAsia"/>
          <w:b/>
          <w:color w:val="000000" w:themeColor="text1"/>
          <w:sz w:val="40"/>
          <w:szCs w:val="32"/>
        </w:rPr>
        <w:t>臺南市</w:t>
      </w:r>
      <w:r w:rsidR="005558B4" w:rsidRPr="008A2B68">
        <w:rPr>
          <w:rFonts w:ascii="Times New Roman" w:eastAsia="標楷體" w:hAnsi="Times New Roman" w:cs="Times New Roman" w:hint="eastAsia"/>
          <w:b/>
          <w:color w:val="000000" w:themeColor="text1"/>
          <w:sz w:val="40"/>
          <w:szCs w:val="32"/>
        </w:rPr>
        <w:t>防制指揮中心應變</w:t>
      </w:r>
      <w:r w:rsidRPr="008A2B68">
        <w:rPr>
          <w:rFonts w:ascii="Times New Roman" w:eastAsia="標楷體" w:hAnsi="Times New Roman" w:cs="Times New Roman" w:hint="eastAsia"/>
          <w:b/>
          <w:color w:val="000000" w:themeColor="text1"/>
          <w:sz w:val="40"/>
          <w:szCs w:val="32"/>
        </w:rPr>
        <w:t>執行成果</w:t>
      </w:r>
    </w:p>
    <w:p w14:paraId="5E0171D3" w14:textId="63CEF6D4" w:rsidR="00B72CA1" w:rsidRPr="008A2B68" w:rsidRDefault="00DA22F4" w:rsidP="00C55B60">
      <w:pPr>
        <w:spacing w:beforeLines="50" w:before="180" w:afterLines="50" w:after="180" w:line="480" w:lineRule="exact"/>
        <w:ind w:firstLineChars="200" w:firstLine="560"/>
        <w:jc w:val="both"/>
        <w:rPr>
          <w:rFonts w:ascii="Times New Roman" w:eastAsia="標楷體" w:hAnsi="Times New Roman" w:cs="Times New Roman"/>
          <w:bCs/>
          <w:color w:val="000000" w:themeColor="text1"/>
          <w:sz w:val="28"/>
        </w:rPr>
      </w:pPr>
      <w:r w:rsidRPr="00DA22F4">
        <w:rPr>
          <w:rFonts w:ascii="Times New Roman" w:eastAsia="標楷體" w:hAnsi="Times New Roman" w:cs="Times New Roman" w:hint="eastAsia"/>
          <w:bCs/>
          <w:color w:val="000000" w:themeColor="text1"/>
          <w:sz w:val="28"/>
        </w:rPr>
        <w:t>受</w:t>
      </w:r>
      <w:bookmarkStart w:id="0" w:name="_Hlk158736664"/>
      <w:r w:rsidRPr="00DA22F4">
        <w:rPr>
          <w:rFonts w:ascii="Times New Roman" w:eastAsia="標楷體" w:hAnsi="Times New Roman" w:cs="Times New Roman" w:hint="eastAsia"/>
          <w:bCs/>
          <w:color w:val="000000" w:themeColor="text1"/>
          <w:sz w:val="28"/>
        </w:rPr>
        <w:t>東南風及渦旋影響，海峽及西部擴散不佳，易有污染物累積，且清晨逆溫抑制垂直擴散</w:t>
      </w:r>
      <w:r w:rsidR="002F4F62" w:rsidRPr="008A2B68">
        <w:rPr>
          <w:rFonts w:ascii="Times New Roman" w:eastAsia="標楷體" w:hAnsi="Times New Roman" w:cs="Times New Roman" w:hint="eastAsia"/>
          <w:bCs/>
          <w:color w:val="000000" w:themeColor="text1"/>
          <w:sz w:val="28"/>
        </w:rPr>
        <w:t>，上</w:t>
      </w:r>
      <w:r>
        <w:rPr>
          <w:rFonts w:ascii="Times New Roman" w:eastAsia="標楷體" w:hAnsi="Times New Roman" w:cs="Times New Roman" w:hint="eastAsia"/>
          <w:bCs/>
          <w:color w:val="000000" w:themeColor="text1"/>
          <w:sz w:val="28"/>
        </w:rPr>
        <w:t>午</w:t>
      </w:r>
      <w:r>
        <w:rPr>
          <w:rFonts w:ascii="Times New Roman" w:eastAsia="標楷體" w:hAnsi="Times New Roman" w:cs="Times New Roman" w:hint="eastAsia"/>
          <w:bCs/>
          <w:color w:val="000000" w:themeColor="text1"/>
          <w:sz w:val="28"/>
        </w:rPr>
        <w:t>7</w:t>
      </w:r>
      <w:r w:rsidR="002F4F62" w:rsidRPr="008A2B68">
        <w:rPr>
          <w:rFonts w:ascii="Times New Roman" w:eastAsia="標楷體" w:hAnsi="Times New Roman" w:cs="Times New Roman" w:hint="eastAsia"/>
          <w:bCs/>
          <w:color w:val="000000" w:themeColor="text1"/>
          <w:sz w:val="28"/>
        </w:rPr>
        <w:t>時</w:t>
      </w:r>
      <w:r>
        <w:rPr>
          <w:rFonts w:ascii="Times New Roman" w:eastAsia="標楷體" w:hAnsi="Times New Roman" w:cs="Times New Roman" w:hint="eastAsia"/>
          <w:bCs/>
          <w:color w:val="000000" w:themeColor="text1"/>
          <w:sz w:val="28"/>
        </w:rPr>
        <w:t>安南、臺南測站</w:t>
      </w:r>
      <w:r w:rsidR="002F4F62" w:rsidRPr="008A2B68">
        <w:rPr>
          <w:rFonts w:ascii="Times New Roman" w:eastAsia="標楷體" w:hAnsi="Times New Roman" w:cs="Times New Roman" w:hint="eastAsia"/>
          <w:bCs/>
          <w:color w:val="000000" w:themeColor="text1"/>
          <w:sz w:val="28"/>
        </w:rPr>
        <w:t>達中級預警，</w:t>
      </w:r>
      <w:r>
        <w:rPr>
          <w:rFonts w:ascii="Times New Roman" w:eastAsia="標楷體" w:hAnsi="Times New Roman" w:cs="Times New Roman" w:hint="eastAsia"/>
          <w:bCs/>
          <w:color w:val="000000" w:themeColor="text1"/>
          <w:sz w:val="28"/>
        </w:rPr>
        <w:t>新營、</w:t>
      </w:r>
      <w:r w:rsidR="002F4F62" w:rsidRPr="008A2B68">
        <w:rPr>
          <w:rFonts w:ascii="Times New Roman" w:eastAsia="標楷體" w:hAnsi="Times New Roman" w:cs="Times New Roman" w:hint="eastAsia"/>
          <w:bCs/>
          <w:color w:val="000000" w:themeColor="text1"/>
          <w:sz w:val="28"/>
        </w:rPr>
        <w:t>善化測站達初級預警，指標污染物為</w:t>
      </w:r>
      <w:r w:rsidR="002F4F62" w:rsidRPr="008A2B68">
        <w:rPr>
          <w:rFonts w:ascii="Times New Roman" w:eastAsia="標楷體" w:hAnsi="Times New Roman" w:cs="Times New Roman" w:hint="eastAsia"/>
          <w:bCs/>
          <w:color w:val="000000" w:themeColor="text1"/>
          <w:sz w:val="28"/>
        </w:rPr>
        <w:t>PM</w:t>
      </w:r>
      <w:r w:rsidR="002F4F62" w:rsidRPr="00DA22F4">
        <w:rPr>
          <w:rFonts w:ascii="Times New Roman" w:eastAsia="標楷體" w:hAnsi="Times New Roman" w:cs="Times New Roman" w:hint="eastAsia"/>
          <w:bCs/>
          <w:color w:val="000000" w:themeColor="text1"/>
          <w:sz w:val="28"/>
          <w:vertAlign w:val="subscript"/>
        </w:rPr>
        <w:t>2.5</w:t>
      </w:r>
      <w:r w:rsidR="002F4F62" w:rsidRPr="008A2B68">
        <w:rPr>
          <w:rFonts w:ascii="Times New Roman" w:eastAsia="標楷體" w:hAnsi="Times New Roman" w:cs="Times New Roman" w:hint="eastAsia"/>
          <w:bCs/>
          <w:color w:val="000000" w:themeColor="text1"/>
          <w:sz w:val="28"/>
        </w:rPr>
        <w:t>，啟動市政府防制指揮中心</w:t>
      </w:r>
      <w:r w:rsidR="00BB791E" w:rsidRPr="008A2B68">
        <w:rPr>
          <w:rFonts w:ascii="Times New Roman" w:eastAsia="標楷體" w:hAnsi="Times New Roman" w:cs="Times New Roman" w:hint="eastAsia"/>
          <w:bCs/>
          <w:color w:val="000000" w:themeColor="text1"/>
          <w:sz w:val="28"/>
        </w:rPr>
        <w:t>。</w:t>
      </w:r>
      <w:bookmarkEnd w:id="0"/>
    </w:p>
    <w:p w14:paraId="78789586" w14:textId="77777777" w:rsidR="00C4716D" w:rsidRPr="008A2B68" w:rsidRDefault="0022524E" w:rsidP="00C55B60">
      <w:pPr>
        <w:spacing w:beforeLines="50" w:before="180" w:afterLines="50" w:after="180" w:line="480" w:lineRule="exact"/>
        <w:jc w:val="both"/>
        <w:rPr>
          <w:rFonts w:ascii="Times New Roman" w:eastAsia="標楷體" w:hAnsi="Times New Roman" w:cs="Times New Roman"/>
          <w:bCs/>
          <w:color w:val="000000" w:themeColor="text1"/>
          <w:sz w:val="28"/>
        </w:rPr>
      </w:pPr>
      <w:r w:rsidRPr="008A2B68">
        <w:rPr>
          <w:rFonts w:ascii="Times New Roman" w:eastAsia="標楷體" w:hAnsi="Times New Roman" w:cs="Times New Roman" w:hint="eastAsia"/>
          <w:bCs/>
          <w:color w:val="000000" w:themeColor="text1"/>
          <w:sz w:val="28"/>
        </w:rPr>
        <w:t>今日</w:t>
      </w:r>
      <w:r w:rsidR="00731FB0" w:rsidRPr="008A2B68">
        <w:rPr>
          <w:rFonts w:ascii="Times New Roman" w:eastAsia="標楷體" w:hAnsi="Times New Roman" w:cs="Times New Roman" w:hint="eastAsia"/>
          <w:bCs/>
          <w:color w:val="000000" w:themeColor="text1"/>
          <w:sz w:val="28"/>
        </w:rPr>
        <w:t>各局處執行成果如下</w:t>
      </w:r>
      <w:r w:rsidR="00C4716D" w:rsidRPr="008A2B68">
        <w:rPr>
          <w:rFonts w:ascii="Times New Roman" w:eastAsia="標楷體" w:hAnsi="Times New Roman" w:cs="Times New Roman"/>
          <w:bCs/>
          <w:color w:val="000000" w:themeColor="text1"/>
          <w:sz w:val="28"/>
        </w:rPr>
        <w:t>：</w:t>
      </w:r>
    </w:p>
    <w:p w14:paraId="0FE3EBD0" w14:textId="436F0854" w:rsidR="00DA22F4" w:rsidRPr="00DA22F4" w:rsidRDefault="00DA22F4" w:rsidP="00DA22F4">
      <w:pPr>
        <w:pStyle w:val="Web"/>
        <w:shd w:val="clear" w:color="auto" w:fill="FFFFFF"/>
        <w:spacing w:before="240" w:beforeAutospacing="0" w:after="0" w:afterAutospacing="0" w:line="460" w:lineRule="exact"/>
        <w:rPr>
          <w:rFonts w:ascii="Times New Roman" w:eastAsia="標楷體" w:hAnsi="Times New Roman" w:cs="Times New Roman"/>
          <w:color w:val="000000" w:themeColor="text1"/>
          <w:sz w:val="28"/>
          <w:szCs w:val="28"/>
        </w:rPr>
      </w:pPr>
      <w:r w:rsidRPr="00DA22F4">
        <w:rPr>
          <w:rFonts w:ascii="Times New Roman" w:eastAsia="標楷體" w:hAnsi="Times New Roman" w:cs="Times New Roman"/>
          <w:b/>
          <w:bCs/>
          <w:color w:val="000000" w:themeColor="text1"/>
          <w:sz w:val="28"/>
          <w:szCs w:val="28"/>
        </w:rPr>
        <w:t>秘書處：</w:t>
      </w:r>
      <w:r w:rsidRPr="00DA22F4">
        <w:rPr>
          <w:rFonts w:ascii="Times New Roman" w:eastAsia="標楷體" w:hAnsi="Times New Roman" w:cs="Times New Roman"/>
          <w:b/>
          <w:bCs/>
          <w:color w:val="000000" w:themeColor="text1"/>
          <w:sz w:val="28"/>
          <w:szCs w:val="28"/>
        </w:rPr>
        <w:br/>
      </w:r>
      <w:r w:rsidRPr="00DA22F4">
        <w:rPr>
          <w:rFonts w:ascii="Times New Roman" w:eastAsia="標楷體" w:hAnsi="Times New Roman" w:cs="Times New Roman"/>
          <w:color w:val="000000" w:themeColor="text1"/>
          <w:sz w:val="28"/>
          <w:szCs w:val="28"/>
        </w:rPr>
        <w:t>已全面禁止使用吹葉機</w:t>
      </w:r>
    </w:p>
    <w:p w14:paraId="35DA3A71" w14:textId="1C77F375" w:rsidR="00DA22F4" w:rsidRPr="00DA22F4" w:rsidRDefault="00DA22F4" w:rsidP="00DA22F4">
      <w:pPr>
        <w:pStyle w:val="Web"/>
        <w:shd w:val="clear" w:color="auto" w:fill="FFFFFF"/>
        <w:spacing w:before="240" w:beforeAutospacing="0" w:after="0" w:afterAutospacing="0" w:line="460" w:lineRule="exact"/>
        <w:rPr>
          <w:rFonts w:ascii="Times New Roman" w:eastAsia="標楷體" w:hAnsi="Times New Roman" w:cs="Times New Roman"/>
          <w:color w:val="000000" w:themeColor="text1"/>
          <w:sz w:val="28"/>
          <w:szCs w:val="28"/>
        </w:rPr>
      </w:pPr>
      <w:r w:rsidRPr="00DA22F4">
        <w:rPr>
          <w:rFonts w:ascii="Times New Roman" w:eastAsia="標楷體" w:hAnsi="Times New Roman" w:cs="Times New Roman"/>
          <w:b/>
          <w:bCs/>
          <w:color w:val="000000" w:themeColor="text1"/>
          <w:sz w:val="28"/>
          <w:szCs w:val="28"/>
        </w:rPr>
        <w:t>新聞處：</w:t>
      </w:r>
      <w:r w:rsidRPr="00DA22F4">
        <w:rPr>
          <w:rFonts w:ascii="Times New Roman" w:eastAsia="標楷體" w:hAnsi="Times New Roman" w:cs="Times New Roman"/>
          <w:b/>
          <w:bCs/>
          <w:color w:val="000000" w:themeColor="text1"/>
          <w:sz w:val="28"/>
          <w:szCs w:val="28"/>
        </w:rPr>
        <w:br/>
      </w:r>
      <w:r w:rsidRPr="00DA22F4">
        <w:rPr>
          <w:rFonts w:ascii="Times New Roman" w:eastAsia="標楷體" w:hAnsi="Times New Roman" w:cs="Times New Roman"/>
          <w:color w:val="000000" w:themeColor="text1"/>
          <w:sz w:val="28"/>
          <w:szCs w:val="28"/>
        </w:rPr>
        <w:t>已於市府全球資訊網及官方帳號</w:t>
      </w:r>
      <w:r w:rsidRPr="00DA22F4">
        <w:rPr>
          <w:rFonts w:ascii="Times New Roman" w:eastAsia="標楷體" w:hAnsi="Times New Roman" w:cs="Times New Roman"/>
          <w:color w:val="000000" w:themeColor="text1"/>
          <w:sz w:val="28"/>
          <w:szCs w:val="28"/>
        </w:rPr>
        <w:t>LINE</w:t>
      </w:r>
      <w:r w:rsidRPr="00DA22F4">
        <w:rPr>
          <w:rFonts w:ascii="Times New Roman" w:eastAsia="標楷體" w:hAnsi="Times New Roman" w:cs="Times New Roman"/>
          <w:color w:val="000000" w:themeColor="text1"/>
          <w:sz w:val="28"/>
          <w:szCs w:val="28"/>
        </w:rPr>
        <w:t>發布有關空品不良訊息</w:t>
      </w:r>
    </w:p>
    <w:p w14:paraId="1000DD84" w14:textId="2AD1C2D6" w:rsidR="00DA22F4" w:rsidRPr="00DA22F4" w:rsidRDefault="00DA22F4" w:rsidP="00DA22F4">
      <w:pPr>
        <w:pStyle w:val="Web"/>
        <w:shd w:val="clear" w:color="auto" w:fill="FFFFFF"/>
        <w:spacing w:before="240" w:beforeAutospacing="0" w:after="0" w:afterAutospacing="0" w:line="460" w:lineRule="exact"/>
        <w:rPr>
          <w:rFonts w:ascii="Times New Roman" w:eastAsia="標楷體" w:hAnsi="Times New Roman" w:cs="Times New Roman"/>
          <w:color w:val="000000" w:themeColor="text1"/>
          <w:sz w:val="28"/>
          <w:szCs w:val="28"/>
        </w:rPr>
      </w:pPr>
      <w:r w:rsidRPr="00DA22F4">
        <w:rPr>
          <w:rFonts w:ascii="Times New Roman" w:eastAsia="標楷體" w:hAnsi="Times New Roman" w:cs="Times New Roman"/>
          <w:b/>
          <w:bCs/>
          <w:color w:val="000000" w:themeColor="text1"/>
          <w:sz w:val="28"/>
          <w:szCs w:val="28"/>
        </w:rPr>
        <w:t>警察局：</w:t>
      </w:r>
      <w:r w:rsidRPr="00DA22F4">
        <w:rPr>
          <w:rFonts w:ascii="Times New Roman" w:eastAsia="標楷體" w:hAnsi="Times New Roman" w:cs="Times New Roman"/>
          <w:b/>
          <w:bCs/>
          <w:color w:val="000000" w:themeColor="text1"/>
          <w:sz w:val="28"/>
          <w:szCs w:val="28"/>
        </w:rPr>
        <w:br/>
      </w:r>
      <w:r w:rsidRPr="00DA22F4">
        <w:rPr>
          <w:rFonts w:ascii="Times New Roman" w:eastAsia="標楷體" w:hAnsi="Times New Roman" w:cs="Times New Roman"/>
          <w:color w:val="000000" w:themeColor="text1"/>
          <w:sz w:val="28"/>
          <w:szCs w:val="28"/>
        </w:rPr>
        <w:t>1.</w:t>
      </w:r>
      <w:r w:rsidRPr="00DA22F4">
        <w:rPr>
          <w:rFonts w:ascii="Times New Roman" w:eastAsia="標楷體" w:hAnsi="Times New Roman" w:cs="Times New Roman"/>
          <w:color w:val="000000" w:themeColor="text1"/>
          <w:sz w:val="28"/>
          <w:szCs w:val="28"/>
        </w:rPr>
        <w:t>已利用各分局及分駐</w:t>
      </w:r>
      <w:r w:rsidRPr="00DA22F4">
        <w:rPr>
          <w:rFonts w:ascii="Times New Roman" w:eastAsia="標楷體" w:hAnsi="Times New Roman" w:cs="Times New Roman"/>
          <w:color w:val="000000" w:themeColor="text1"/>
          <w:sz w:val="28"/>
          <w:szCs w:val="28"/>
        </w:rPr>
        <w:t>(</w:t>
      </w:r>
      <w:r w:rsidRPr="00DA22F4">
        <w:rPr>
          <w:rFonts w:ascii="Times New Roman" w:eastAsia="標楷體" w:hAnsi="Times New Roman" w:cs="Times New Roman"/>
          <w:color w:val="000000" w:themeColor="text1"/>
          <w:sz w:val="28"/>
          <w:szCs w:val="28"/>
        </w:rPr>
        <w:t>派出</w:t>
      </w:r>
      <w:r w:rsidRPr="00DA22F4">
        <w:rPr>
          <w:rFonts w:ascii="Times New Roman" w:eastAsia="標楷體" w:hAnsi="Times New Roman" w:cs="Times New Roman"/>
          <w:color w:val="000000" w:themeColor="text1"/>
          <w:sz w:val="28"/>
          <w:szCs w:val="28"/>
        </w:rPr>
        <w:t>)</w:t>
      </w:r>
      <w:r w:rsidRPr="00DA22F4">
        <w:rPr>
          <w:rFonts w:ascii="Times New Roman" w:eastAsia="標楷體" w:hAnsi="Times New Roman" w:cs="Times New Roman"/>
          <w:color w:val="000000" w:themeColor="text1"/>
          <w:sz w:val="28"/>
          <w:szCs w:val="28"/>
        </w:rPr>
        <w:t>所駐地之跑馬燈播放空品不良訊息。</w:t>
      </w:r>
      <w:r w:rsidRPr="00DA22F4">
        <w:rPr>
          <w:rFonts w:ascii="Times New Roman" w:eastAsia="標楷體" w:hAnsi="Times New Roman" w:cs="Times New Roman"/>
          <w:color w:val="000000" w:themeColor="text1"/>
          <w:sz w:val="28"/>
          <w:szCs w:val="28"/>
        </w:rPr>
        <w:br/>
        <w:t>2.</w:t>
      </w:r>
      <w:r w:rsidRPr="00DA22F4">
        <w:rPr>
          <w:rFonts w:ascii="Times New Roman" w:eastAsia="標楷體" w:hAnsi="Times New Roman" w:cs="Times New Roman"/>
          <w:color w:val="000000" w:themeColor="text1"/>
          <w:sz w:val="28"/>
          <w:szCs w:val="28"/>
        </w:rPr>
        <w:t>已將應變成果上傳應變填報系統平台。</w:t>
      </w:r>
    </w:p>
    <w:p w14:paraId="5FD73810" w14:textId="5AD7FE1D" w:rsidR="00DA22F4" w:rsidRPr="00DA22F4" w:rsidRDefault="00DA22F4" w:rsidP="00DA22F4">
      <w:pPr>
        <w:pStyle w:val="Web"/>
        <w:shd w:val="clear" w:color="auto" w:fill="FFFFFF"/>
        <w:spacing w:before="240" w:beforeAutospacing="0" w:after="0" w:afterAutospacing="0" w:line="460" w:lineRule="exact"/>
        <w:rPr>
          <w:rFonts w:ascii="Times New Roman" w:eastAsia="標楷體" w:hAnsi="Times New Roman" w:cs="Times New Roman"/>
          <w:color w:val="000000" w:themeColor="text1"/>
          <w:sz w:val="28"/>
          <w:szCs w:val="28"/>
        </w:rPr>
      </w:pPr>
      <w:r w:rsidRPr="00DA22F4">
        <w:rPr>
          <w:rFonts w:ascii="Times New Roman" w:eastAsia="標楷體" w:hAnsi="Times New Roman" w:cs="Times New Roman"/>
          <w:b/>
          <w:bCs/>
          <w:color w:val="000000" w:themeColor="text1"/>
          <w:sz w:val="28"/>
          <w:szCs w:val="28"/>
        </w:rPr>
        <w:t>環保局：</w:t>
      </w:r>
      <w:r w:rsidRPr="00DA22F4">
        <w:rPr>
          <w:rFonts w:ascii="Times New Roman" w:eastAsia="標楷體" w:hAnsi="Times New Roman" w:cs="Times New Roman"/>
          <w:b/>
          <w:bCs/>
          <w:color w:val="000000" w:themeColor="text1"/>
          <w:sz w:val="28"/>
          <w:szCs w:val="28"/>
        </w:rPr>
        <w:br/>
        <w:t xml:space="preserve">1. </w:t>
      </w:r>
      <w:r w:rsidRPr="00DA22F4">
        <w:rPr>
          <w:rFonts w:ascii="Times New Roman" w:eastAsia="標楷體" w:hAnsi="Times New Roman" w:cs="Times New Roman"/>
          <w:b/>
          <w:bCs/>
          <w:color w:val="000000" w:themeColor="text1"/>
          <w:sz w:val="28"/>
          <w:szCs w:val="28"/>
        </w:rPr>
        <w:t>空噪科：</w:t>
      </w:r>
      <w:r w:rsidRPr="00DA22F4">
        <w:rPr>
          <w:rFonts w:ascii="Times New Roman" w:eastAsia="標楷體" w:hAnsi="Times New Roman" w:cs="Times New Roman"/>
          <w:b/>
          <w:bCs/>
          <w:color w:val="000000" w:themeColor="text1"/>
          <w:sz w:val="28"/>
          <w:szCs w:val="28"/>
        </w:rPr>
        <w:br/>
      </w:r>
      <w:r w:rsidRPr="00DA22F4">
        <w:rPr>
          <w:rFonts w:ascii="Times New Roman" w:eastAsia="標楷體" w:hAnsi="Times New Roman" w:cs="Times New Roman"/>
          <w:color w:val="000000" w:themeColor="text1"/>
          <w:sz w:val="28"/>
          <w:szCs w:val="28"/>
        </w:rPr>
        <w:t>污染物削減量共計：</w:t>
      </w:r>
      <w:r w:rsidRPr="00DA22F4">
        <w:rPr>
          <w:rFonts w:ascii="Times New Roman" w:eastAsia="標楷體" w:hAnsi="Times New Roman" w:cs="Times New Roman"/>
          <w:color w:val="000000" w:themeColor="text1"/>
          <w:sz w:val="28"/>
          <w:szCs w:val="28"/>
        </w:rPr>
        <w:t>TSP 1,819 kg</w:t>
      </w:r>
      <w:r w:rsidRPr="00DA22F4">
        <w:rPr>
          <w:rFonts w:ascii="Times New Roman" w:eastAsia="標楷體" w:hAnsi="Times New Roman" w:cs="Times New Roman"/>
          <w:color w:val="000000" w:themeColor="text1"/>
          <w:sz w:val="28"/>
          <w:szCs w:val="28"/>
        </w:rPr>
        <w:t>、</w:t>
      </w:r>
      <w:r w:rsidRPr="00DA22F4">
        <w:rPr>
          <w:rFonts w:ascii="Times New Roman" w:eastAsia="標楷體" w:hAnsi="Times New Roman" w:cs="Times New Roman"/>
          <w:color w:val="000000" w:themeColor="text1"/>
          <w:sz w:val="28"/>
          <w:szCs w:val="28"/>
        </w:rPr>
        <w:t>PM</w:t>
      </w:r>
      <w:r w:rsidRPr="00912E52">
        <w:rPr>
          <w:rFonts w:ascii="Times New Roman" w:eastAsia="標楷體" w:hAnsi="Times New Roman" w:cs="Times New Roman"/>
          <w:color w:val="000000" w:themeColor="text1"/>
          <w:sz w:val="28"/>
          <w:szCs w:val="28"/>
          <w:vertAlign w:val="subscript"/>
        </w:rPr>
        <w:t>10</w:t>
      </w:r>
      <w:r w:rsidRPr="00DA22F4">
        <w:rPr>
          <w:rFonts w:ascii="Times New Roman" w:eastAsia="標楷體" w:hAnsi="Times New Roman" w:cs="Times New Roman"/>
          <w:color w:val="000000" w:themeColor="text1"/>
          <w:sz w:val="28"/>
          <w:szCs w:val="28"/>
        </w:rPr>
        <w:t xml:space="preserve"> 343 kg </w:t>
      </w:r>
      <w:r w:rsidRPr="00DA22F4">
        <w:rPr>
          <w:rFonts w:ascii="Times New Roman" w:eastAsia="標楷體" w:hAnsi="Times New Roman" w:cs="Times New Roman"/>
          <w:color w:val="000000" w:themeColor="text1"/>
          <w:sz w:val="28"/>
          <w:szCs w:val="28"/>
        </w:rPr>
        <w:t>、</w:t>
      </w:r>
      <w:r w:rsidRPr="00DA22F4">
        <w:rPr>
          <w:rFonts w:ascii="Times New Roman" w:eastAsia="標楷體" w:hAnsi="Times New Roman" w:cs="Times New Roman"/>
          <w:color w:val="000000" w:themeColor="text1"/>
          <w:sz w:val="28"/>
          <w:szCs w:val="28"/>
        </w:rPr>
        <w:t>PM</w:t>
      </w:r>
      <w:r w:rsidRPr="00912E52">
        <w:rPr>
          <w:rFonts w:ascii="Times New Roman" w:eastAsia="標楷體" w:hAnsi="Times New Roman" w:cs="Times New Roman"/>
          <w:color w:val="000000" w:themeColor="text1"/>
          <w:sz w:val="28"/>
          <w:szCs w:val="28"/>
          <w:vertAlign w:val="subscript"/>
        </w:rPr>
        <w:t>2.5</w:t>
      </w:r>
      <w:r w:rsidRPr="00DA22F4">
        <w:rPr>
          <w:rFonts w:ascii="Times New Roman" w:eastAsia="標楷體" w:hAnsi="Times New Roman" w:cs="Times New Roman"/>
          <w:color w:val="000000" w:themeColor="text1"/>
          <w:sz w:val="28"/>
          <w:szCs w:val="28"/>
        </w:rPr>
        <w:t xml:space="preserve"> 79 kg</w:t>
      </w:r>
      <w:r w:rsidRPr="00DA22F4">
        <w:rPr>
          <w:rFonts w:ascii="Times New Roman" w:eastAsia="標楷體" w:hAnsi="Times New Roman" w:cs="Times New Roman"/>
          <w:color w:val="000000" w:themeColor="text1"/>
          <w:sz w:val="28"/>
          <w:szCs w:val="28"/>
        </w:rPr>
        <w:t>，成果如下：</w:t>
      </w:r>
      <w:r w:rsidRPr="00DA22F4">
        <w:rPr>
          <w:rFonts w:ascii="Times New Roman" w:eastAsia="標楷體" w:hAnsi="Times New Roman" w:cs="Times New Roman"/>
          <w:color w:val="000000" w:themeColor="text1"/>
          <w:sz w:val="28"/>
          <w:szCs w:val="28"/>
        </w:rPr>
        <w:br/>
      </w:r>
      <w:r>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color w:val="000000" w:themeColor="text1"/>
          <w:sz w:val="28"/>
          <w:szCs w:val="28"/>
        </w:rPr>
        <w:t>1)</w:t>
      </w:r>
      <w:r w:rsidRPr="00DA22F4">
        <w:rPr>
          <w:rFonts w:ascii="Times New Roman" w:eastAsia="標楷體" w:hAnsi="Times New Roman" w:cs="Times New Roman"/>
          <w:color w:val="000000" w:themeColor="text1"/>
          <w:sz w:val="28"/>
          <w:szCs w:val="28"/>
        </w:rPr>
        <w:t>工廠管制：通報</w:t>
      </w:r>
      <w:r w:rsidRPr="00DA22F4">
        <w:rPr>
          <w:rFonts w:ascii="Times New Roman" w:eastAsia="標楷體" w:hAnsi="Times New Roman" w:cs="Times New Roman"/>
          <w:color w:val="000000" w:themeColor="text1"/>
          <w:sz w:val="28"/>
          <w:szCs w:val="28"/>
        </w:rPr>
        <w:t>21</w:t>
      </w:r>
      <w:r w:rsidRPr="00DA22F4">
        <w:rPr>
          <w:rFonts w:ascii="Times New Roman" w:eastAsia="標楷體" w:hAnsi="Times New Roman" w:cs="Times New Roman"/>
          <w:color w:val="000000" w:themeColor="text1"/>
          <w:sz w:val="28"/>
          <w:szCs w:val="28"/>
        </w:rPr>
        <w:t>處工業區進行自主管理，落實製程及防制設備正常操作，並通報</w:t>
      </w:r>
      <w:r w:rsidRPr="00DA22F4">
        <w:rPr>
          <w:rFonts w:ascii="Times New Roman" w:eastAsia="標楷體" w:hAnsi="Times New Roman" w:cs="Times New Roman"/>
          <w:color w:val="000000" w:themeColor="text1"/>
          <w:sz w:val="28"/>
          <w:szCs w:val="28"/>
        </w:rPr>
        <w:t>16</w:t>
      </w:r>
      <w:r w:rsidRPr="00DA22F4">
        <w:rPr>
          <w:rFonts w:ascii="Times New Roman" w:eastAsia="標楷體" w:hAnsi="Times New Roman" w:cs="Times New Roman"/>
          <w:color w:val="000000" w:themeColor="text1"/>
          <w:sz w:val="28"/>
          <w:szCs w:val="28"/>
        </w:rPr>
        <w:t>家春節期間本日正常運作之工廠需配合空品不良應變落實防制設備操作或減排降載，並稽巡查</w:t>
      </w:r>
      <w:r w:rsidRPr="00DA22F4">
        <w:rPr>
          <w:rFonts w:ascii="Times New Roman" w:eastAsia="標楷體" w:hAnsi="Times New Roman" w:cs="Times New Roman"/>
          <w:color w:val="000000" w:themeColor="text1"/>
          <w:sz w:val="28"/>
          <w:szCs w:val="28"/>
        </w:rPr>
        <w:t>9</w:t>
      </w:r>
      <w:r w:rsidRPr="00DA22F4">
        <w:rPr>
          <w:rFonts w:ascii="Times New Roman" w:eastAsia="標楷體" w:hAnsi="Times New Roman" w:cs="Times New Roman"/>
          <w:color w:val="000000" w:themeColor="text1"/>
          <w:sz w:val="28"/>
          <w:szCs w:val="28"/>
        </w:rPr>
        <w:t>家工廠，</w:t>
      </w:r>
      <w:r w:rsidRPr="00DA22F4">
        <w:rPr>
          <w:rFonts w:ascii="Times New Roman" w:eastAsia="標楷體" w:hAnsi="Times New Roman" w:cs="Times New Roman"/>
          <w:color w:val="000000" w:themeColor="text1"/>
          <w:sz w:val="28"/>
          <w:szCs w:val="28"/>
        </w:rPr>
        <w:t>2</w:t>
      </w:r>
      <w:r w:rsidRPr="00DA22F4">
        <w:rPr>
          <w:rFonts w:ascii="Times New Roman" w:eastAsia="標楷體" w:hAnsi="Times New Roman" w:cs="Times New Roman"/>
          <w:color w:val="000000" w:themeColor="text1"/>
          <w:sz w:val="28"/>
          <w:szCs w:val="28"/>
        </w:rPr>
        <w:t>家製程正常操作</w:t>
      </w:r>
      <w:r w:rsidRPr="00DA22F4">
        <w:rPr>
          <w:rFonts w:ascii="Times New Roman" w:eastAsia="標楷體" w:hAnsi="Times New Roman" w:cs="Times New Roman"/>
          <w:color w:val="000000" w:themeColor="text1"/>
          <w:sz w:val="28"/>
          <w:szCs w:val="28"/>
        </w:rPr>
        <w:t>(</w:t>
      </w:r>
      <w:r w:rsidRPr="00DA22F4">
        <w:rPr>
          <w:rFonts w:ascii="Times New Roman" w:eastAsia="標楷體" w:hAnsi="Times New Roman" w:cs="Times New Roman"/>
          <w:color w:val="000000" w:themeColor="text1"/>
          <w:sz w:val="28"/>
          <w:szCs w:val="28"/>
        </w:rPr>
        <w:t>群</w:t>
      </w:r>
      <w:r w:rsidRPr="00DA22F4">
        <w:rPr>
          <w:rFonts w:ascii="Times New Roman" w:eastAsia="標楷體" w:hAnsi="Times New Roman" w:cs="Times New Roman"/>
          <w:color w:val="000000" w:themeColor="text1"/>
          <w:sz w:val="28"/>
          <w:szCs w:val="28"/>
        </w:rPr>
        <w:t>O</w:t>
      </w:r>
      <w:r w:rsidRPr="00DA22F4">
        <w:rPr>
          <w:rFonts w:ascii="Times New Roman" w:eastAsia="標楷體" w:hAnsi="Times New Roman" w:cs="Times New Roman"/>
          <w:color w:val="000000" w:themeColor="text1"/>
          <w:sz w:val="28"/>
          <w:szCs w:val="28"/>
        </w:rPr>
        <w:t>光電、奇</w:t>
      </w:r>
      <w:r w:rsidRPr="00DA22F4">
        <w:rPr>
          <w:rFonts w:ascii="Times New Roman" w:eastAsia="標楷體" w:hAnsi="Times New Roman" w:cs="Times New Roman"/>
          <w:color w:val="000000" w:themeColor="text1"/>
          <w:sz w:val="28"/>
          <w:szCs w:val="28"/>
        </w:rPr>
        <w:t>O</w:t>
      </w:r>
      <w:r w:rsidRPr="00DA22F4">
        <w:rPr>
          <w:rFonts w:ascii="Times New Roman" w:eastAsia="標楷體" w:hAnsi="Times New Roman" w:cs="Times New Roman"/>
          <w:color w:val="000000" w:themeColor="text1"/>
          <w:sz w:val="28"/>
          <w:szCs w:val="28"/>
        </w:rPr>
        <w:t>實業仁德廠</w:t>
      </w:r>
      <w:r w:rsidRPr="00DA22F4">
        <w:rPr>
          <w:rFonts w:ascii="Times New Roman" w:eastAsia="標楷體" w:hAnsi="Times New Roman" w:cs="Times New Roman"/>
          <w:color w:val="000000" w:themeColor="text1"/>
          <w:sz w:val="28"/>
          <w:szCs w:val="28"/>
        </w:rPr>
        <w:t>)</w:t>
      </w:r>
      <w:r w:rsidRPr="00DA22F4">
        <w:rPr>
          <w:rFonts w:ascii="Times New Roman" w:eastAsia="標楷體" w:hAnsi="Times New Roman" w:cs="Times New Roman"/>
          <w:color w:val="000000" w:themeColor="text1"/>
          <w:sz w:val="28"/>
          <w:szCs w:val="28"/>
        </w:rPr>
        <w:t>，</w:t>
      </w:r>
      <w:r w:rsidRPr="00DA22F4">
        <w:rPr>
          <w:rFonts w:ascii="Times New Roman" w:eastAsia="標楷體" w:hAnsi="Times New Roman" w:cs="Times New Roman"/>
          <w:color w:val="000000" w:themeColor="text1"/>
          <w:sz w:val="28"/>
          <w:szCs w:val="28"/>
        </w:rPr>
        <w:t>6</w:t>
      </w:r>
      <w:r w:rsidRPr="00DA22F4">
        <w:rPr>
          <w:rFonts w:ascii="Times New Roman" w:eastAsia="標楷體" w:hAnsi="Times New Roman" w:cs="Times New Roman"/>
          <w:color w:val="000000" w:themeColor="text1"/>
          <w:sz w:val="28"/>
          <w:szCs w:val="28"/>
        </w:rPr>
        <w:t>家未操作（誠</w:t>
      </w:r>
      <w:r w:rsidRPr="00DA22F4">
        <w:rPr>
          <w:rFonts w:ascii="Times New Roman" w:eastAsia="標楷體" w:hAnsi="Times New Roman" w:cs="Times New Roman"/>
          <w:color w:val="000000" w:themeColor="text1"/>
          <w:sz w:val="28"/>
          <w:szCs w:val="28"/>
        </w:rPr>
        <w:t>O</w:t>
      </w:r>
      <w:r w:rsidRPr="00DA22F4">
        <w:rPr>
          <w:rFonts w:ascii="Times New Roman" w:eastAsia="標楷體" w:hAnsi="Times New Roman" w:cs="Times New Roman"/>
          <w:color w:val="000000" w:themeColor="text1"/>
          <w:sz w:val="28"/>
          <w:szCs w:val="28"/>
        </w:rPr>
        <w:t>材料、奇</w:t>
      </w:r>
      <w:r w:rsidRPr="00DA22F4">
        <w:rPr>
          <w:rFonts w:ascii="Times New Roman" w:eastAsia="標楷體" w:hAnsi="Times New Roman" w:cs="Times New Roman"/>
          <w:color w:val="000000" w:themeColor="text1"/>
          <w:sz w:val="28"/>
          <w:szCs w:val="28"/>
        </w:rPr>
        <w:t>O</w:t>
      </w:r>
      <w:r w:rsidRPr="00DA22F4">
        <w:rPr>
          <w:rFonts w:ascii="Times New Roman" w:eastAsia="標楷體" w:hAnsi="Times New Roman" w:cs="Times New Roman"/>
          <w:color w:val="000000" w:themeColor="text1"/>
          <w:sz w:val="28"/>
          <w:szCs w:val="28"/>
        </w:rPr>
        <w:t>科技、瑞</w:t>
      </w:r>
      <w:r w:rsidRPr="00DA22F4">
        <w:rPr>
          <w:rFonts w:ascii="Times New Roman" w:eastAsia="標楷體" w:hAnsi="Times New Roman" w:cs="Times New Roman"/>
          <w:color w:val="000000" w:themeColor="text1"/>
          <w:sz w:val="28"/>
          <w:szCs w:val="28"/>
        </w:rPr>
        <w:t>O</w:t>
      </w:r>
      <w:r w:rsidRPr="00DA22F4">
        <w:rPr>
          <w:rFonts w:ascii="Times New Roman" w:eastAsia="標楷體" w:hAnsi="Times New Roman" w:cs="Times New Roman"/>
          <w:color w:val="000000" w:themeColor="text1"/>
          <w:sz w:val="28"/>
          <w:szCs w:val="28"/>
        </w:rPr>
        <w:t>、士</w:t>
      </w:r>
      <w:r w:rsidRPr="00DA22F4">
        <w:rPr>
          <w:rFonts w:ascii="Times New Roman" w:eastAsia="標楷體" w:hAnsi="Times New Roman" w:cs="Times New Roman"/>
          <w:color w:val="000000" w:themeColor="text1"/>
          <w:sz w:val="28"/>
          <w:szCs w:val="28"/>
        </w:rPr>
        <w:t>O</w:t>
      </w:r>
      <w:r w:rsidRPr="00DA22F4">
        <w:rPr>
          <w:rFonts w:ascii="Times New Roman" w:eastAsia="標楷體" w:hAnsi="Times New Roman" w:cs="Times New Roman"/>
          <w:color w:val="000000" w:themeColor="text1"/>
          <w:sz w:val="28"/>
          <w:szCs w:val="28"/>
        </w:rPr>
        <w:t>、宏</w:t>
      </w:r>
      <w:r w:rsidRPr="00DA22F4">
        <w:rPr>
          <w:rFonts w:ascii="Times New Roman" w:eastAsia="標楷體" w:hAnsi="Times New Roman" w:cs="Times New Roman"/>
          <w:color w:val="000000" w:themeColor="text1"/>
          <w:sz w:val="28"/>
          <w:szCs w:val="28"/>
        </w:rPr>
        <w:t>O</w:t>
      </w:r>
      <w:r w:rsidRPr="00DA22F4">
        <w:rPr>
          <w:rFonts w:ascii="Times New Roman" w:eastAsia="標楷體" w:hAnsi="Times New Roman" w:cs="Times New Roman"/>
          <w:color w:val="000000" w:themeColor="text1"/>
          <w:sz w:val="28"/>
          <w:szCs w:val="28"/>
        </w:rPr>
        <w:t>、聯</w:t>
      </w:r>
      <w:r w:rsidRPr="00DA22F4">
        <w:rPr>
          <w:rFonts w:ascii="Times New Roman" w:eastAsia="標楷體" w:hAnsi="Times New Roman" w:cs="Times New Roman"/>
          <w:color w:val="000000" w:themeColor="text1"/>
          <w:sz w:val="28"/>
          <w:szCs w:val="28"/>
        </w:rPr>
        <w:t>O</w:t>
      </w:r>
      <w:r w:rsidRPr="00DA22F4">
        <w:rPr>
          <w:rFonts w:ascii="Times New Roman" w:eastAsia="標楷體" w:hAnsi="Times New Roman" w:cs="Times New Roman"/>
          <w:color w:val="000000" w:themeColor="text1"/>
          <w:sz w:val="28"/>
          <w:szCs w:val="28"/>
        </w:rPr>
        <w:t>），</w:t>
      </w:r>
      <w:r w:rsidRPr="00DA22F4">
        <w:rPr>
          <w:rFonts w:ascii="Times New Roman" w:eastAsia="標楷體" w:hAnsi="Times New Roman" w:cs="Times New Roman"/>
          <w:color w:val="000000" w:themeColor="text1"/>
          <w:sz w:val="28"/>
          <w:szCs w:val="28"/>
        </w:rPr>
        <w:t>1</w:t>
      </w:r>
      <w:r w:rsidRPr="00DA22F4">
        <w:rPr>
          <w:rFonts w:ascii="Times New Roman" w:eastAsia="標楷體" w:hAnsi="Times New Roman" w:cs="Times New Roman"/>
          <w:color w:val="000000" w:themeColor="text1"/>
          <w:sz w:val="28"/>
          <w:szCs w:val="28"/>
        </w:rPr>
        <w:t>家</w:t>
      </w:r>
      <w:r w:rsidRPr="00DA22F4">
        <w:rPr>
          <w:rFonts w:ascii="Times New Roman" w:eastAsia="標楷體" w:hAnsi="Times New Roman" w:cs="Times New Roman"/>
          <w:color w:val="000000" w:themeColor="text1"/>
          <w:sz w:val="28"/>
          <w:szCs w:val="28"/>
        </w:rPr>
        <w:t>(</w:t>
      </w:r>
      <w:r w:rsidRPr="00DA22F4">
        <w:rPr>
          <w:rFonts w:ascii="Times New Roman" w:eastAsia="標楷體" w:hAnsi="Times New Roman" w:cs="Times New Roman"/>
          <w:color w:val="000000" w:themeColor="text1"/>
          <w:sz w:val="28"/>
          <w:szCs w:val="28"/>
        </w:rPr>
        <w:t>南</w:t>
      </w:r>
      <w:r w:rsidRPr="00DA22F4">
        <w:rPr>
          <w:rFonts w:ascii="Times New Roman" w:eastAsia="標楷體" w:hAnsi="Times New Roman" w:cs="Times New Roman"/>
          <w:color w:val="000000" w:themeColor="text1"/>
          <w:sz w:val="28"/>
          <w:szCs w:val="28"/>
        </w:rPr>
        <w:t>O</w:t>
      </w:r>
      <w:r w:rsidRPr="00DA22F4">
        <w:rPr>
          <w:rFonts w:ascii="Times New Roman" w:eastAsia="標楷體" w:hAnsi="Times New Roman" w:cs="Times New Roman"/>
          <w:color w:val="000000" w:themeColor="text1"/>
          <w:sz w:val="28"/>
          <w:szCs w:val="28"/>
        </w:rPr>
        <w:t>太子廠</w:t>
      </w:r>
      <w:r w:rsidRPr="00DA22F4">
        <w:rPr>
          <w:rFonts w:ascii="Times New Roman" w:eastAsia="標楷體" w:hAnsi="Times New Roman" w:cs="Times New Roman"/>
          <w:color w:val="000000" w:themeColor="text1"/>
          <w:sz w:val="28"/>
          <w:szCs w:val="28"/>
        </w:rPr>
        <w:t>)</w:t>
      </w:r>
      <w:r w:rsidRPr="00DA22F4">
        <w:rPr>
          <w:rFonts w:ascii="Times New Roman" w:eastAsia="標楷體" w:hAnsi="Times New Roman" w:cs="Times New Roman"/>
          <w:color w:val="000000" w:themeColor="text1"/>
          <w:sz w:val="28"/>
          <w:szCs w:val="28"/>
        </w:rPr>
        <w:t>防制設備洗滌塔流量計污損，提請業者限期改善；通報連線業者確認</w:t>
      </w:r>
      <w:r w:rsidRPr="00DA22F4">
        <w:rPr>
          <w:rFonts w:ascii="Times New Roman" w:eastAsia="標楷體" w:hAnsi="Times New Roman" w:cs="Times New Roman"/>
          <w:color w:val="000000" w:themeColor="text1"/>
          <w:sz w:val="28"/>
          <w:szCs w:val="28"/>
        </w:rPr>
        <w:t>CEMS</w:t>
      </w:r>
      <w:r w:rsidRPr="00DA22F4">
        <w:rPr>
          <w:rFonts w:ascii="Times New Roman" w:eastAsia="標楷體" w:hAnsi="Times New Roman" w:cs="Times New Roman"/>
          <w:color w:val="000000" w:themeColor="text1"/>
          <w:sz w:val="28"/>
          <w:szCs w:val="28"/>
        </w:rPr>
        <w:t>數據連線情況，確認後，業者並無數據缺漏及逾限情形。</w:t>
      </w:r>
      <w:r w:rsidRPr="00DA22F4">
        <w:rPr>
          <w:rFonts w:ascii="Times New Roman" w:eastAsia="標楷體" w:hAnsi="Times New Roman" w:cs="Times New Roman"/>
          <w:color w:val="000000" w:themeColor="text1"/>
          <w:sz w:val="28"/>
          <w:szCs w:val="28"/>
        </w:rPr>
        <w:br/>
      </w:r>
      <w:r>
        <w:rPr>
          <w:rFonts w:ascii="Times New Roman" w:eastAsia="標楷體" w:hAnsi="Times New Roman" w:cs="Times New Roman"/>
          <w:color w:val="000000" w:themeColor="text1"/>
          <w:sz w:val="28"/>
          <w:szCs w:val="28"/>
        </w:rPr>
        <w:t>(</w:t>
      </w:r>
      <w:r w:rsidRPr="00DA22F4">
        <w:rPr>
          <w:rFonts w:ascii="Times New Roman" w:eastAsia="標楷體" w:hAnsi="Times New Roman" w:cs="Times New Roman"/>
          <w:color w:val="000000" w:themeColor="text1"/>
          <w:sz w:val="28"/>
          <w:szCs w:val="28"/>
        </w:rPr>
        <w:t>2</w:t>
      </w:r>
      <w:r>
        <w:rPr>
          <w:rFonts w:ascii="Times New Roman" w:eastAsia="標楷體" w:hAnsi="Times New Roman" w:cs="Times New Roman"/>
          <w:color w:val="000000" w:themeColor="text1"/>
          <w:sz w:val="28"/>
          <w:szCs w:val="28"/>
        </w:rPr>
        <w:t>)</w:t>
      </w:r>
      <w:r w:rsidRPr="00DA22F4">
        <w:rPr>
          <w:rFonts w:ascii="Times New Roman" w:eastAsia="標楷體" w:hAnsi="Times New Roman" w:cs="Times New Roman"/>
          <w:color w:val="000000" w:themeColor="text1"/>
          <w:sz w:val="28"/>
          <w:szCs w:val="28"/>
        </w:rPr>
        <w:t>營建工程管制：通報</w:t>
      </w:r>
      <w:r w:rsidRPr="00DA22F4">
        <w:rPr>
          <w:rFonts w:ascii="Times New Roman" w:eastAsia="標楷體" w:hAnsi="Times New Roman" w:cs="Times New Roman"/>
          <w:color w:val="000000" w:themeColor="text1"/>
          <w:sz w:val="28"/>
          <w:szCs w:val="28"/>
        </w:rPr>
        <w:t>79</w:t>
      </w:r>
      <w:r w:rsidRPr="00DA22F4">
        <w:rPr>
          <w:rFonts w:ascii="Times New Roman" w:eastAsia="標楷體" w:hAnsi="Times New Roman" w:cs="Times New Roman"/>
          <w:color w:val="000000" w:themeColor="text1"/>
          <w:sz w:val="28"/>
          <w:szCs w:val="28"/>
        </w:rPr>
        <w:t>處營建工地，要求加強工區範圍灑水、物料加蓋。</w:t>
      </w:r>
      <w:r w:rsidRPr="00DA22F4">
        <w:rPr>
          <w:rFonts w:ascii="Times New Roman" w:eastAsia="標楷體" w:hAnsi="Times New Roman" w:cs="Times New Roman"/>
          <w:color w:val="000000" w:themeColor="text1"/>
          <w:sz w:val="28"/>
          <w:szCs w:val="28"/>
        </w:rPr>
        <w:br/>
      </w:r>
      <w:r>
        <w:rPr>
          <w:rFonts w:ascii="Times New Roman" w:eastAsia="標楷體" w:hAnsi="Times New Roman" w:cs="Times New Roman"/>
          <w:color w:val="000000" w:themeColor="text1"/>
          <w:sz w:val="28"/>
          <w:szCs w:val="28"/>
        </w:rPr>
        <w:t>(</w:t>
      </w:r>
      <w:r w:rsidRPr="00DA22F4">
        <w:rPr>
          <w:rFonts w:ascii="Times New Roman" w:eastAsia="標楷體" w:hAnsi="Times New Roman" w:cs="Times New Roman"/>
          <w:color w:val="000000" w:themeColor="text1"/>
          <w:sz w:val="28"/>
          <w:szCs w:val="28"/>
        </w:rPr>
        <w:t>3</w:t>
      </w:r>
      <w:r>
        <w:rPr>
          <w:rFonts w:ascii="Times New Roman" w:eastAsia="標楷體" w:hAnsi="Times New Roman" w:cs="Times New Roman"/>
          <w:color w:val="000000" w:themeColor="text1"/>
          <w:sz w:val="28"/>
          <w:szCs w:val="28"/>
        </w:rPr>
        <w:t>)</w:t>
      </w:r>
      <w:r w:rsidRPr="00DA22F4">
        <w:rPr>
          <w:rFonts w:ascii="Times New Roman" w:eastAsia="標楷體" w:hAnsi="Times New Roman" w:cs="Times New Roman"/>
          <w:color w:val="000000" w:themeColor="text1"/>
          <w:sz w:val="28"/>
          <w:szCs w:val="28"/>
        </w:rPr>
        <w:t>餐飲業管制：通知轄區內</w:t>
      </w:r>
      <w:r w:rsidRPr="00DA22F4">
        <w:rPr>
          <w:rFonts w:ascii="Times New Roman" w:eastAsia="標楷體" w:hAnsi="Times New Roman" w:cs="Times New Roman"/>
          <w:color w:val="000000" w:themeColor="text1"/>
          <w:sz w:val="28"/>
          <w:szCs w:val="28"/>
        </w:rPr>
        <w:t>86</w:t>
      </w:r>
      <w:r w:rsidRPr="00DA22F4">
        <w:rPr>
          <w:rFonts w:ascii="Times New Roman" w:eastAsia="標楷體" w:hAnsi="Times New Roman" w:cs="Times New Roman"/>
          <w:color w:val="000000" w:themeColor="text1"/>
          <w:sz w:val="28"/>
          <w:szCs w:val="28"/>
        </w:rPr>
        <w:t>家大型餐飲業須落實防制設備操作紀錄，並巡查</w:t>
      </w:r>
      <w:r w:rsidRPr="00DA22F4">
        <w:rPr>
          <w:rFonts w:ascii="Times New Roman" w:eastAsia="標楷體" w:hAnsi="Times New Roman" w:cs="Times New Roman"/>
          <w:color w:val="000000" w:themeColor="text1"/>
          <w:sz w:val="28"/>
          <w:szCs w:val="28"/>
        </w:rPr>
        <w:t>1</w:t>
      </w:r>
      <w:r w:rsidRPr="00DA22F4">
        <w:rPr>
          <w:rFonts w:ascii="Times New Roman" w:eastAsia="標楷體" w:hAnsi="Times New Roman" w:cs="Times New Roman"/>
          <w:color w:val="000000" w:themeColor="text1"/>
          <w:sz w:val="28"/>
          <w:szCs w:val="28"/>
        </w:rPr>
        <w:t>家大型餐飲業（</w:t>
      </w:r>
      <w:r w:rsidRPr="00DA22F4">
        <w:rPr>
          <w:rFonts w:ascii="Times New Roman" w:eastAsia="標楷體" w:hAnsi="Times New Roman" w:cs="Times New Roman"/>
          <w:color w:val="000000" w:themeColor="text1"/>
          <w:sz w:val="28"/>
          <w:szCs w:val="28"/>
        </w:rPr>
        <w:t>OO</w:t>
      </w:r>
      <w:r w:rsidRPr="00DA22F4">
        <w:rPr>
          <w:rFonts w:ascii="Times New Roman" w:eastAsia="標楷體" w:hAnsi="Times New Roman" w:cs="Times New Roman"/>
          <w:color w:val="000000" w:themeColor="text1"/>
          <w:sz w:val="28"/>
          <w:szCs w:val="28"/>
        </w:rPr>
        <w:t>時尚流行館），現場防制設備正常運作。</w:t>
      </w:r>
      <w:r w:rsidRPr="00DA22F4">
        <w:rPr>
          <w:rFonts w:ascii="Times New Roman" w:eastAsia="標楷體" w:hAnsi="Times New Roman" w:cs="Times New Roman"/>
          <w:color w:val="000000" w:themeColor="text1"/>
          <w:sz w:val="28"/>
          <w:szCs w:val="28"/>
        </w:rPr>
        <w:br/>
      </w:r>
      <w:r>
        <w:rPr>
          <w:rFonts w:ascii="Times New Roman" w:eastAsia="標楷體" w:hAnsi="Times New Roman" w:cs="Times New Roman"/>
          <w:color w:val="000000" w:themeColor="text1"/>
          <w:sz w:val="28"/>
          <w:szCs w:val="28"/>
        </w:rPr>
        <w:t>(</w:t>
      </w:r>
      <w:r w:rsidRPr="00DA22F4">
        <w:rPr>
          <w:rFonts w:ascii="Times New Roman" w:eastAsia="標楷體" w:hAnsi="Times New Roman" w:cs="Times New Roman"/>
          <w:color w:val="000000" w:themeColor="text1"/>
          <w:sz w:val="28"/>
          <w:szCs w:val="28"/>
        </w:rPr>
        <w:t>4</w:t>
      </w:r>
      <w:r>
        <w:rPr>
          <w:rFonts w:ascii="Times New Roman" w:eastAsia="標楷體" w:hAnsi="Times New Roman" w:cs="Times New Roman"/>
          <w:color w:val="000000" w:themeColor="text1"/>
          <w:sz w:val="28"/>
          <w:szCs w:val="28"/>
        </w:rPr>
        <w:t>)</w:t>
      </w:r>
      <w:r w:rsidRPr="00DA22F4">
        <w:rPr>
          <w:rFonts w:ascii="Times New Roman" w:eastAsia="標楷體" w:hAnsi="Times New Roman" w:cs="Times New Roman"/>
          <w:color w:val="000000" w:themeColor="text1"/>
          <w:sz w:val="28"/>
          <w:szCs w:val="28"/>
        </w:rPr>
        <w:t>洗街：執行復興路、林森路等</w:t>
      </w:r>
      <w:r w:rsidRPr="00DA22F4">
        <w:rPr>
          <w:rFonts w:ascii="Times New Roman" w:eastAsia="標楷體" w:hAnsi="Times New Roman" w:cs="Times New Roman"/>
          <w:color w:val="000000" w:themeColor="text1"/>
          <w:sz w:val="28"/>
          <w:szCs w:val="28"/>
        </w:rPr>
        <w:t>30</w:t>
      </w:r>
      <w:r w:rsidRPr="00DA22F4">
        <w:rPr>
          <w:rFonts w:ascii="Times New Roman" w:eastAsia="標楷體" w:hAnsi="Times New Roman" w:cs="Times New Roman"/>
          <w:color w:val="000000" w:themeColor="text1"/>
          <w:sz w:val="28"/>
          <w:szCs w:val="28"/>
        </w:rPr>
        <w:t>個路段洗街，共</w:t>
      </w:r>
      <w:r w:rsidRPr="00DA22F4">
        <w:rPr>
          <w:rFonts w:ascii="Times New Roman" w:eastAsia="標楷體" w:hAnsi="Times New Roman" w:cs="Times New Roman"/>
          <w:color w:val="000000" w:themeColor="text1"/>
          <w:sz w:val="28"/>
          <w:szCs w:val="28"/>
        </w:rPr>
        <w:t>131.8</w:t>
      </w:r>
      <w:r w:rsidRPr="00DA22F4">
        <w:rPr>
          <w:rFonts w:ascii="Times New Roman" w:eastAsia="標楷體" w:hAnsi="Times New Roman" w:cs="Times New Roman"/>
          <w:color w:val="000000" w:themeColor="text1"/>
          <w:sz w:val="28"/>
          <w:szCs w:val="28"/>
        </w:rPr>
        <w:t>公里。</w:t>
      </w:r>
      <w:r w:rsidRPr="00DA22F4">
        <w:rPr>
          <w:rFonts w:ascii="Times New Roman" w:eastAsia="標楷體" w:hAnsi="Times New Roman" w:cs="Times New Roman"/>
          <w:color w:val="000000" w:themeColor="text1"/>
          <w:sz w:val="28"/>
          <w:szCs w:val="28"/>
        </w:rPr>
        <w:br/>
      </w:r>
      <w:r>
        <w:rPr>
          <w:rFonts w:ascii="Times New Roman" w:eastAsia="標楷體" w:hAnsi="Times New Roman" w:cs="Times New Roman"/>
          <w:color w:val="000000" w:themeColor="text1"/>
          <w:sz w:val="28"/>
          <w:szCs w:val="28"/>
        </w:rPr>
        <w:t>(</w:t>
      </w:r>
      <w:r w:rsidRPr="00DA22F4">
        <w:rPr>
          <w:rFonts w:ascii="Times New Roman" w:eastAsia="標楷體" w:hAnsi="Times New Roman" w:cs="Times New Roman"/>
          <w:color w:val="000000" w:themeColor="text1"/>
          <w:sz w:val="28"/>
          <w:szCs w:val="28"/>
        </w:rPr>
        <w:t>5</w:t>
      </w:r>
      <w:r>
        <w:rPr>
          <w:rFonts w:ascii="Times New Roman" w:eastAsia="標楷體" w:hAnsi="Times New Roman" w:cs="Times New Roman"/>
          <w:color w:val="000000" w:themeColor="text1"/>
          <w:sz w:val="28"/>
          <w:szCs w:val="28"/>
        </w:rPr>
        <w:t>)</w:t>
      </w:r>
      <w:r w:rsidRPr="00DA22F4">
        <w:rPr>
          <w:rFonts w:ascii="Times New Roman" w:eastAsia="標楷體" w:hAnsi="Times New Roman" w:cs="Times New Roman"/>
          <w:color w:val="000000" w:themeColor="text1"/>
          <w:sz w:val="28"/>
          <w:szCs w:val="28"/>
        </w:rPr>
        <w:t>移動源管制：北區成大醫院、東區台南市立醫院及中西區郭綜合醫院及週邊執行車輛反怠速稽查勸導</w:t>
      </w:r>
      <w:r w:rsidRPr="00DA22F4">
        <w:rPr>
          <w:rFonts w:ascii="Times New Roman" w:eastAsia="標楷體" w:hAnsi="Times New Roman" w:cs="Times New Roman"/>
          <w:color w:val="000000" w:themeColor="text1"/>
          <w:sz w:val="28"/>
          <w:szCs w:val="28"/>
        </w:rPr>
        <w:t>57</w:t>
      </w:r>
      <w:r w:rsidRPr="00DA22F4">
        <w:rPr>
          <w:rFonts w:ascii="Times New Roman" w:eastAsia="標楷體" w:hAnsi="Times New Roman" w:cs="Times New Roman"/>
          <w:color w:val="000000" w:themeColor="text1"/>
          <w:sz w:val="28"/>
          <w:szCs w:val="28"/>
        </w:rPr>
        <w:t>輛，皆現場改善；南區濱南路與喜明街交接處執行柴油車目視稽查</w:t>
      </w:r>
      <w:r w:rsidRPr="00DA22F4">
        <w:rPr>
          <w:rFonts w:ascii="Times New Roman" w:eastAsia="標楷體" w:hAnsi="Times New Roman" w:cs="Times New Roman"/>
          <w:color w:val="000000" w:themeColor="text1"/>
          <w:sz w:val="28"/>
          <w:szCs w:val="28"/>
        </w:rPr>
        <w:t>48</w:t>
      </w:r>
      <w:r w:rsidRPr="00DA22F4">
        <w:rPr>
          <w:rFonts w:ascii="Times New Roman" w:eastAsia="標楷體" w:hAnsi="Times New Roman" w:cs="Times New Roman"/>
          <w:color w:val="000000" w:themeColor="text1"/>
          <w:sz w:val="28"/>
          <w:szCs w:val="28"/>
        </w:rPr>
        <w:t>輛，無有污染之虞車輛；臺南市奇美博物館及臺南都會公園停車場</w:t>
      </w:r>
      <w:r w:rsidRPr="00DA22F4">
        <w:rPr>
          <w:rFonts w:ascii="Times New Roman" w:eastAsia="標楷體" w:hAnsi="Times New Roman" w:cs="Times New Roman"/>
          <w:color w:val="000000" w:themeColor="text1"/>
          <w:sz w:val="28"/>
          <w:szCs w:val="28"/>
        </w:rPr>
        <w:lastRenderedPageBreak/>
        <w:t>執行車辨，柴油車車辨數量總計</w:t>
      </w:r>
      <w:r w:rsidRPr="00DA22F4">
        <w:rPr>
          <w:rFonts w:ascii="Times New Roman" w:eastAsia="標楷體" w:hAnsi="Times New Roman" w:cs="Times New Roman"/>
          <w:color w:val="000000" w:themeColor="text1"/>
          <w:sz w:val="28"/>
          <w:szCs w:val="28"/>
        </w:rPr>
        <w:t>473</w:t>
      </w:r>
      <w:r w:rsidRPr="00DA22F4">
        <w:rPr>
          <w:rFonts w:ascii="Times New Roman" w:eastAsia="標楷體" w:hAnsi="Times New Roman" w:cs="Times New Roman"/>
          <w:color w:val="000000" w:themeColor="text1"/>
          <w:sz w:val="28"/>
          <w:szCs w:val="28"/>
        </w:rPr>
        <w:t>輛，後續比對車籍後，若有違反規定之車輛，將追蹤改善。</w:t>
      </w:r>
      <w:r w:rsidRPr="00DA22F4">
        <w:rPr>
          <w:rFonts w:ascii="Times New Roman" w:eastAsia="標楷體" w:hAnsi="Times New Roman" w:cs="Times New Roman"/>
          <w:color w:val="000000" w:themeColor="text1"/>
          <w:sz w:val="28"/>
          <w:szCs w:val="28"/>
        </w:rPr>
        <w:br/>
      </w:r>
      <w:r w:rsidRPr="00DA22F4">
        <w:rPr>
          <w:rFonts w:ascii="Times New Roman" w:eastAsia="標楷體" w:hAnsi="Times New Roman" w:cs="Times New Roman"/>
          <w:b/>
          <w:bCs/>
          <w:color w:val="000000" w:themeColor="text1"/>
          <w:sz w:val="28"/>
          <w:szCs w:val="28"/>
        </w:rPr>
        <w:t xml:space="preserve">2. </w:t>
      </w:r>
      <w:r w:rsidRPr="00DA22F4">
        <w:rPr>
          <w:rFonts w:ascii="Times New Roman" w:eastAsia="標楷體" w:hAnsi="Times New Roman" w:cs="Times New Roman"/>
          <w:b/>
          <w:bCs/>
          <w:color w:val="000000" w:themeColor="text1"/>
          <w:sz w:val="28"/>
          <w:szCs w:val="28"/>
        </w:rPr>
        <w:t>事廢科：</w:t>
      </w:r>
      <w:r>
        <w:rPr>
          <w:rFonts w:ascii="Times New Roman" w:eastAsia="標楷體" w:hAnsi="Times New Roman" w:cs="Times New Roman"/>
          <w:color w:val="000000" w:themeColor="text1"/>
          <w:sz w:val="28"/>
          <w:szCs w:val="28"/>
        </w:rPr>
        <w:br/>
      </w:r>
      <w:r w:rsidRPr="00DA22F4">
        <w:rPr>
          <w:rFonts w:ascii="Times New Roman" w:eastAsia="標楷體" w:hAnsi="Times New Roman" w:cs="Times New Roman"/>
          <w:color w:val="000000" w:themeColor="text1"/>
          <w:sz w:val="28"/>
          <w:szCs w:val="28"/>
        </w:rPr>
        <w:t>已聯繫繫高污染處理機構</w:t>
      </w:r>
      <w:r w:rsidRPr="00DA22F4">
        <w:rPr>
          <w:rFonts w:ascii="Times New Roman" w:eastAsia="標楷體" w:hAnsi="Times New Roman" w:cs="Times New Roman"/>
          <w:color w:val="000000" w:themeColor="text1"/>
          <w:sz w:val="28"/>
          <w:szCs w:val="28"/>
        </w:rPr>
        <w:t>4</w:t>
      </w:r>
      <w:r w:rsidRPr="00DA22F4">
        <w:rPr>
          <w:rFonts w:ascii="Times New Roman" w:eastAsia="標楷體" w:hAnsi="Times New Roman" w:cs="Times New Roman"/>
          <w:color w:val="000000" w:themeColor="text1"/>
          <w:sz w:val="28"/>
          <w:szCs w:val="28"/>
        </w:rPr>
        <w:t>家及轄內收受燃煤飛灰及營建混合物等再利用機構</w:t>
      </w:r>
      <w:r w:rsidRPr="00DA22F4">
        <w:rPr>
          <w:rFonts w:ascii="Times New Roman" w:eastAsia="標楷體" w:hAnsi="Times New Roman" w:cs="Times New Roman"/>
          <w:color w:val="000000" w:themeColor="text1"/>
          <w:sz w:val="28"/>
          <w:szCs w:val="28"/>
        </w:rPr>
        <w:t>24</w:t>
      </w:r>
      <w:r w:rsidRPr="00DA22F4">
        <w:rPr>
          <w:rFonts w:ascii="Times New Roman" w:eastAsia="標楷體" w:hAnsi="Times New Roman" w:cs="Times New Roman"/>
          <w:color w:val="000000" w:themeColor="text1"/>
          <w:sz w:val="28"/>
          <w:szCs w:val="28"/>
        </w:rPr>
        <w:t>家，因逢春節假期今日皆無營運。</w:t>
      </w:r>
      <w:r w:rsidRPr="00DA22F4">
        <w:rPr>
          <w:rFonts w:ascii="Times New Roman" w:eastAsia="標楷體" w:hAnsi="Times New Roman" w:cs="Times New Roman"/>
          <w:color w:val="000000" w:themeColor="text1"/>
          <w:sz w:val="28"/>
          <w:szCs w:val="28"/>
        </w:rPr>
        <w:br/>
      </w:r>
      <w:r w:rsidRPr="00DA22F4">
        <w:rPr>
          <w:rFonts w:ascii="Times New Roman" w:eastAsia="標楷體" w:hAnsi="Times New Roman" w:cs="Times New Roman"/>
          <w:b/>
          <w:bCs/>
          <w:color w:val="000000" w:themeColor="text1"/>
          <w:sz w:val="28"/>
          <w:szCs w:val="28"/>
        </w:rPr>
        <w:t xml:space="preserve">3. </w:t>
      </w:r>
      <w:r w:rsidRPr="00DA22F4">
        <w:rPr>
          <w:rFonts w:ascii="Times New Roman" w:eastAsia="標楷體" w:hAnsi="Times New Roman" w:cs="Times New Roman"/>
          <w:b/>
          <w:bCs/>
          <w:color w:val="000000" w:themeColor="text1"/>
          <w:sz w:val="28"/>
          <w:szCs w:val="28"/>
        </w:rPr>
        <w:t>稽查科：</w:t>
      </w:r>
      <w:r w:rsidRPr="00DA22F4">
        <w:rPr>
          <w:rFonts w:ascii="Times New Roman" w:eastAsia="標楷體" w:hAnsi="Times New Roman" w:cs="Times New Roman"/>
          <w:b/>
          <w:bCs/>
          <w:color w:val="000000" w:themeColor="text1"/>
          <w:sz w:val="28"/>
          <w:szCs w:val="28"/>
        </w:rPr>
        <w:br/>
      </w:r>
      <w:r w:rsidRPr="00DA22F4">
        <w:rPr>
          <w:rFonts w:ascii="Times New Roman" w:eastAsia="標楷體" w:hAnsi="Times New Roman" w:cs="Times New Roman"/>
          <w:color w:val="000000" w:themeColor="text1"/>
          <w:sz w:val="28"/>
          <w:szCs w:val="28"/>
        </w:rPr>
        <w:t>巡查南科西拉雅大道施工</w:t>
      </w:r>
      <w:r w:rsidRPr="00DA22F4">
        <w:rPr>
          <w:rFonts w:ascii="Times New Roman" w:eastAsia="標楷體" w:hAnsi="Times New Roman" w:cs="Times New Roman"/>
          <w:color w:val="000000" w:themeColor="text1"/>
          <w:sz w:val="28"/>
          <w:szCs w:val="28"/>
        </w:rPr>
        <w:t>1</w:t>
      </w:r>
      <w:r w:rsidRPr="00DA22F4">
        <w:rPr>
          <w:rFonts w:ascii="Times New Roman" w:eastAsia="標楷體" w:hAnsi="Times New Roman" w:cs="Times New Roman"/>
          <w:color w:val="000000" w:themeColor="text1"/>
          <w:sz w:val="28"/>
          <w:szCs w:val="28"/>
        </w:rPr>
        <w:t>處工地，永康工業區、仁德保安工業區及新營工業區共</w:t>
      </w:r>
      <w:r w:rsidRPr="00DA22F4">
        <w:rPr>
          <w:rFonts w:ascii="Times New Roman" w:eastAsia="標楷體" w:hAnsi="Times New Roman" w:cs="Times New Roman"/>
          <w:color w:val="000000" w:themeColor="text1"/>
          <w:sz w:val="28"/>
          <w:szCs w:val="28"/>
        </w:rPr>
        <w:t>3</w:t>
      </w:r>
      <w:r w:rsidRPr="00DA22F4">
        <w:rPr>
          <w:rFonts w:ascii="Times New Roman" w:eastAsia="標楷體" w:hAnsi="Times New Roman" w:cs="Times New Roman"/>
          <w:color w:val="000000" w:themeColor="text1"/>
          <w:sz w:val="28"/>
          <w:szCs w:val="28"/>
        </w:rPr>
        <w:t>家工廠，無有揚塵、污染或開單情形。</w:t>
      </w:r>
      <w:r w:rsidRPr="00DA22F4">
        <w:rPr>
          <w:rFonts w:ascii="Times New Roman" w:eastAsia="標楷體" w:hAnsi="Times New Roman" w:cs="Times New Roman"/>
          <w:color w:val="000000" w:themeColor="text1"/>
          <w:sz w:val="28"/>
          <w:szCs w:val="28"/>
        </w:rPr>
        <w:br/>
      </w:r>
      <w:r w:rsidRPr="00DA22F4">
        <w:rPr>
          <w:rFonts w:ascii="Times New Roman" w:eastAsia="標楷體" w:hAnsi="Times New Roman" w:cs="Times New Roman"/>
          <w:b/>
          <w:bCs/>
          <w:color w:val="000000" w:themeColor="text1"/>
          <w:sz w:val="28"/>
          <w:szCs w:val="28"/>
        </w:rPr>
        <w:t xml:space="preserve">4. </w:t>
      </w:r>
      <w:r w:rsidRPr="00DA22F4">
        <w:rPr>
          <w:rFonts w:ascii="Times New Roman" w:eastAsia="標楷體" w:hAnsi="Times New Roman" w:cs="Times New Roman"/>
          <w:b/>
          <w:bCs/>
          <w:color w:val="000000" w:themeColor="text1"/>
          <w:sz w:val="28"/>
          <w:szCs w:val="28"/>
        </w:rPr>
        <w:t>清管科：</w:t>
      </w:r>
      <w:r w:rsidRPr="00DA22F4">
        <w:rPr>
          <w:rFonts w:ascii="Times New Roman" w:eastAsia="標楷體" w:hAnsi="Times New Roman" w:cs="Times New Roman"/>
          <w:b/>
          <w:bCs/>
          <w:color w:val="000000" w:themeColor="text1"/>
          <w:sz w:val="28"/>
          <w:szCs w:val="28"/>
        </w:rPr>
        <w:br/>
      </w:r>
      <w:r w:rsidRPr="00DA22F4">
        <w:rPr>
          <w:rFonts w:ascii="Times New Roman" w:eastAsia="標楷體" w:hAnsi="Times New Roman" w:cs="Times New Roman"/>
          <w:color w:val="000000" w:themeColor="text1"/>
          <w:sz w:val="28"/>
          <w:szCs w:val="28"/>
        </w:rPr>
        <w:t>派溝渠隊水車進行灑水抑塵作業，於中西區（中華西路、民權路）、安平區（中華西路、健康路、永華路、民權路）、北區（中華北路、和緯路）、安南區（安明路）等區計執行灑水約</w:t>
      </w:r>
      <w:r w:rsidRPr="00DA22F4">
        <w:rPr>
          <w:rFonts w:ascii="Times New Roman" w:eastAsia="標楷體" w:hAnsi="Times New Roman" w:cs="Times New Roman"/>
          <w:color w:val="000000" w:themeColor="text1"/>
          <w:sz w:val="28"/>
          <w:szCs w:val="28"/>
        </w:rPr>
        <w:t>45</w:t>
      </w:r>
      <w:r w:rsidRPr="00DA22F4">
        <w:rPr>
          <w:rFonts w:ascii="Times New Roman" w:eastAsia="標楷體" w:hAnsi="Times New Roman" w:cs="Times New Roman"/>
          <w:color w:val="000000" w:themeColor="text1"/>
          <w:sz w:val="28"/>
          <w:szCs w:val="28"/>
        </w:rPr>
        <w:t>公里。</w:t>
      </w:r>
      <w:r w:rsidRPr="00DA22F4">
        <w:rPr>
          <w:rFonts w:ascii="Times New Roman" w:eastAsia="標楷體" w:hAnsi="Times New Roman" w:cs="Times New Roman"/>
          <w:color w:val="000000" w:themeColor="text1"/>
          <w:sz w:val="28"/>
          <w:szCs w:val="28"/>
        </w:rPr>
        <w:br/>
      </w:r>
      <w:r w:rsidRPr="00DA22F4">
        <w:rPr>
          <w:rFonts w:ascii="Times New Roman" w:eastAsia="標楷體" w:hAnsi="Times New Roman" w:cs="Times New Roman"/>
          <w:b/>
          <w:bCs/>
          <w:color w:val="000000" w:themeColor="text1"/>
          <w:sz w:val="28"/>
          <w:szCs w:val="28"/>
        </w:rPr>
        <w:t xml:space="preserve">5. </w:t>
      </w:r>
      <w:r w:rsidRPr="00DA22F4">
        <w:rPr>
          <w:rFonts w:ascii="Times New Roman" w:eastAsia="標楷體" w:hAnsi="Times New Roman" w:cs="Times New Roman"/>
          <w:b/>
          <w:bCs/>
          <w:color w:val="000000" w:themeColor="text1"/>
          <w:sz w:val="28"/>
          <w:szCs w:val="28"/>
        </w:rPr>
        <w:t>土壤科：</w:t>
      </w:r>
      <w:r w:rsidRPr="00DA22F4">
        <w:rPr>
          <w:rFonts w:ascii="Times New Roman" w:eastAsia="標楷體" w:hAnsi="Times New Roman" w:cs="Times New Roman"/>
          <w:b/>
          <w:bCs/>
          <w:color w:val="000000" w:themeColor="text1"/>
          <w:sz w:val="28"/>
          <w:szCs w:val="28"/>
        </w:rPr>
        <w:br/>
      </w:r>
      <w:r w:rsidRPr="00DA22F4">
        <w:rPr>
          <w:rFonts w:ascii="Times New Roman" w:eastAsia="標楷體" w:hAnsi="Times New Roman" w:cs="Times New Roman"/>
          <w:color w:val="000000" w:themeColor="text1"/>
          <w:sz w:val="28"/>
          <w:szCs w:val="28"/>
        </w:rPr>
        <w:t>因應空品不良，依應變計畫前往中石化安順場址確認應變作業，辦理情形如下，請鈞參：</w:t>
      </w:r>
      <w:r w:rsidRPr="00DA22F4">
        <w:rPr>
          <w:rFonts w:ascii="Times New Roman" w:eastAsia="標楷體" w:hAnsi="Times New Roman" w:cs="Times New Roman"/>
          <w:color w:val="000000" w:themeColor="text1"/>
          <w:sz w:val="28"/>
          <w:szCs w:val="28"/>
        </w:rPr>
        <w:br/>
        <w:t>(1)</w:t>
      </w:r>
      <w:r w:rsidRPr="00DA22F4">
        <w:rPr>
          <w:rFonts w:ascii="Times New Roman" w:eastAsia="標楷體" w:hAnsi="Times New Roman" w:cs="Times New Roman"/>
          <w:color w:val="000000" w:themeColor="text1"/>
          <w:sz w:val="28"/>
          <w:szCs w:val="28"/>
        </w:rPr>
        <w:t>進行路面灑水作業</w:t>
      </w:r>
      <w:r w:rsidRPr="00DA22F4">
        <w:rPr>
          <w:rFonts w:ascii="Times New Roman" w:eastAsia="標楷體" w:hAnsi="Times New Roman" w:cs="Times New Roman"/>
          <w:color w:val="000000" w:themeColor="text1"/>
          <w:sz w:val="28"/>
          <w:szCs w:val="28"/>
        </w:rPr>
        <w:t>(</w:t>
      </w:r>
      <w:r w:rsidRPr="00DA22F4">
        <w:rPr>
          <w:rFonts w:ascii="Times New Roman" w:eastAsia="標楷體" w:hAnsi="Times New Roman" w:cs="Times New Roman"/>
          <w:color w:val="000000" w:themeColor="text1"/>
          <w:sz w:val="28"/>
          <w:szCs w:val="28"/>
        </w:rPr>
        <w:t>本日廠內無車輛載運作業</w:t>
      </w:r>
      <w:r w:rsidRPr="00DA22F4">
        <w:rPr>
          <w:rFonts w:ascii="Times New Roman" w:eastAsia="標楷體" w:hAnsi="Times New Roman" w:cs="Times New Roman"/>
          <w:color w:val="000000" w:themeColor="text1"/>
          <w:sz w:val="28"/>
          <w:szCs w:val="28"/>
        </w:rPr>
        <w:t>)</w:t>
      </w:r>
      <w:r w:rsidRPr="00DA22F4">
        <w:rPr>
          <w:rFonts w:ascii="Times New Roman" w:eastAsia="標楷體" w:hAnsi="Times New Roman" w:cs="Times New Roman"/>
          <w:color w:val="000000" w:themeColor="text1"/>
          <w:sz w:val="28"/>
          <w:szCs w:val="28"/>
        </w:rPr>
        <w:t>。</w:t>
      </w:r>
      <w:r w:rsidRPr="00DA22F4">
        <w:rPr>
          <w:rFonts w:ascii="Times New Roman" w:eastAsia="標楷體" w:hAnsi="Times New Roman" w:cs="Times New Roman"/>
          <w:color w:val="000000" w:themeColor="text1"/>
          <w:sz w:val="28"/>
          <w:szCs w:val="28"/>
        </w:rPr>
        <w:br/>
        <w:t>(2)</w:t>
      </w:r>
      <w:r w:rsidRPr="00DA22F4">
        <w:rPr>
          <w:rFonts w:ascii="Times New Roman" w:eastAsia="標楷體" w:hAnsi="Times New Roman" w:cs="Times New Roman"/>
          <w:color w:val="000000" w:themeColor="text1"/>
          <w:sz w:val="28"/>
          <w:szCs w:val="28"/>
        </w:rPr>
        <w:t>進行廠區周界巡檢，避免揚塵或散土。</w:t>
      </w:r>
      <w:r w:rsidRPr="00DA22F4">
        <w:rPr>
          <w:rFonts w:ascii="Times New Roman" w:eastAsia="標楷體" w:hAnsi="Times New Roman" w:cs="Times New Roman"/>
          <w:color w:val="000000" w:themeColor="text1"/>
          <w:sz w:val="28"/>
          <w:szCs w:val="28"/>
        </w:rPr>
        <w:br/>
        <w:t>(3)</w:t>
      </w:r>
      <w:r w:rsidRPr="00DA22F4">
        <w:rPr>
          <w:rFonts w:ascii="Times New Roman" w:eastAsia="標楷體" w:hAnsi="Times New Roman" w:cs="Times New Roman"/>
          <w:color w:val="000000" w:themeColor="text1"/>
          <w:sz w:val="28"/>
          <w:szCs w:val="28"/>
        </w:rPr>
        <w:t>確認土方堆置區覆蓋完整。</w:t>
      </w:r>
      <w:r w:rsidRPr="00DA22F4">
        <w:rPr>
          <w:rFonts w:ascii="Times New Roman" w:eastAsia="標楷體" w:hAnsi="Times New Roman" w:cs="Times New Roman"/>
          <w:color w:val="000000" w:themeColor="text1"/>
          <w:sz w:val="28"/>
          <w:szCs w:val="28"/>
        </w:rPr>
        <w:br/>
        <w:t>(4)</w:t>
      </w:r>
      <w:r w:rsidRPr="00DA22F4">
        <w:rPr>
          <w:rFonts w:ascii="Times New Roman" w:eastAsia="標楷體" w:hAnsi="Times New Roman" w:cs="Times New Roman"/>
          <w:color w:val="000000" w:themeColor="text1"/>
          <w:sz w:val="28"/>
          <w:szCs w:val="28"/>
        </w:rPr>
        <w:t>實廠區廠房皆關閉作業。</w:t>
      </w:r>
      <w:r w:rsidRPr="00DA22F4">
        <w:rPr>
          <w:rFonts w:ascii="Times New Roman" w:eastAsia="標楷體" w:hAnsi="Times New Roman" w:cs="Times New Roman"/>
          <w:color w:val="000000" w:themeColor="text1"/>
          <w:sz w:val="28"/>
          <w:szCs w:val="28"/>
        </w:rPr>
        <w:br/>
      </w:r>
      <w:r w:rsidRPr="00DA22F4">
        <w:rPr>
          <w:rFonts w:ascii="Times New Roman" w:eastAsia="標楷體" w:hAnsi="Times New Roman" w:cs="Times New Roman"/>
          <w:b/>
          <w:bCs/>
          <w:color w:val="000000" w:themeColor="text1"/>
          <w:sz w:val="28"/>
          <w:szCs w:val="28"/>
        </w:rPr>
        <w:t xml:space="preserve">6. </w:t>
      </w:r>
      <w:r w:rsidRPr="00DA22F4">
        <w:rPr>
          <w:rFonts w:ascii="Times New Roman" w:eastAsia="標楷體" w:hAnsi="Times New Roman" w:cs="Times New Roman"/>
          <w:b/>
          <w:bCs/>
          <w:color w:val="000000" w:themeColor="text1"/>
          <w:sz w:val="28"/>
          <w:szCs w:val="28"/>
        </w:rPr>
        <w:t>廢管科：</w:t>
      </w:r>
      <w:r w:rsidRPr="00DA22F4">
        <w:rPr>
          <w:rFonts w:ascii="Times New Roman" w:eastAsia="標楷體" w:hAnsi="Times New Roman" w:cs="Times New Roman"/>
          <w:color w:val="000000" w:themeColor="text1"/>
          <w:sz w:val="28"/>
          <w:szCs w:val="28"/>
        </w:rPr>
        <w:br/>
      </w:r>
      <w:r>
        <w:rPr>
          <w:rFonts w:ascii="Times New Roman" w:eastAsia="標楷體" w:hAnsi="Times New Roman" w:cs="Times New Roman"/>
          <w:color w:val="000000" w:themeColor="text1"/>
          <w:sz w:val="28"/>
          <w:szCs w:val="28"/>
        </w:rPr>
        <w:t>(</w:t>
      </w:r>
      <w:r w:rsidRPr="00DA22F4">
        <w:rPr>
          <w:rFonts w:ascii="Times New Roman" w:eastAsia="標楷體" w:hAnsi="Times New Roman" w:cs="Times New Roman"/>
          <w:color w:val="000000" w:themeColor="text1"/>
          <w:sz w:val="28"/>
          <w:szCs w:val="28"/>
        </w:rPr>
        <w:t>1</w:t>
      </w:r>
      <w:r>
        <w:rPr>
          <w:rFonts w:ascii="Times New Roman" w:eastAsia="標楷體" w:hAnsi="Times New Roman" w:cs="Times New Roman"/>
          <w:color w:val="000000" w:themeColor="text1"/>
          <w:sz w:val="28"/>
          <w:szCs w:val="28"/>
        </w:rPr>
        <w:t>)</w:t>
      </w:r>
      <w:r w:rsidRPr="00DA22F4">
        <w:rPr>
          <w:rFonts w:ascii="Times New Roman" w:eastAsia="標楷體" w:hAnsi="Times New Roman" w:cs="Times New Roman"/>
          <w:color w:val="000000" w:themeColor="text1"/>
          <w:sz w:val="28"/>
          <w:szCs w:val="28"/>
        </w:rPr>
        <w:t>永康焚化廠：空品中級預警警報，目前持續進行</w:t>
      </w:r>
      <w:r w:rsidRPr="00DA22F4">
        <w:rPr>
          <w:rFonts w:ascii="Times New Roman" w:eastAsia="標楷體" w:hAnsi="Times New Roman" w:cs="Times New Roman"/>
          <w:color w:val="000000" w:themeColor="text1"/>
          <w:sz w:val="28"/>
          <w:szCs w:val="28"/>
        </w:rPr>
        <w:t>NOx</w:t>
      </w:r>
      <w:r w:rsidRPr="00DA22F4">
        <w:rPr>
          <w:rFonts w:ascii="Times New Roman" w:eastAsia="標楷體" w:hAnsi="Times New Roman" w:cs="Times New Roman"/>
          <w:color w:val="000000" w:themeColor="text1"/>
          <w:sz w:val="28"/>
          <w:szCs w:val="28"/>
        </w:rPr>
        <w:t>濃度排放量管控中。</w:t>
      </w:r>
      <w:r w:rsidRPr="00DA22F4">
        <w:rPr>
          <w:rFonts w:ascii="Times New Roman" w:eastAsia="標楷體" w:hAnsi="Times New Roman" w:cs="Times New Roman"/>
          <w:color w:val="000000" w:themeColor="text1"/>
          <w:sz w:val="28"/>
          <w:szCs w:val="28"/>
        </w:rPr>
        <w:br/>
      </w:r>
      <w:r>
        <w:rPr>
          <w:rFonts w:ascii="Times New Roman" w:eastAsia="標楷體" w:hAnsi="Times New Roman" w:cs="Times New Roman"/>
          <w:color w:val="000000" w:themeColor="text1"/>
          <w:sz w:val="28"/>
          <w:szCs w:val="28"/>
        </w:rPr>
        <w:t>(</w:t>
      </w:r>
      <w:r w:rsidRPr="00DA22F4">
        <w:rPr>
          <w:rFonts w:ascii="Times New Roman" w:eastAsia="標楷體" w:hAnsi="Times New Roman" w:cs="Times New Roman"/>
          <w:color w:val="000000" w:themeColor="text1"/>
          <w:sz w:val="28"/>
          <w:szCs w:val="28"/>
        </w:rPr>
        <w:t>2</w:t>
      </w:r>
      <w:r>
        <w:rPr>
          <w:rFonts w:ascii="Times New Roman" w:eastAsia="標楷體" w:hAnsi="Times New Roman" w:cs="Times New Roman"/>
          <w:color w:val="000000" w:themeColor="text1"/>
          <w:sz w:val="28"/>
          <w:szCs w:val="28"/>
        </w:rPr>
        <w:t>)</w:t>
      </w:r>
      <w:r w:rsidRPr="00DA22F4">
        <w:rPr>
          <w:rFonts w:ascii="Times New Roman" w:eastAsia="標楷體" w:hAnsi="Times New Roman" w:cs="Times New Roman"/>
          <w:color w:val="000000" w:themeColor="text1"/>
          <w:sz w:val="28"/>
          <w:szCs w:val="28"/>
        </w:rPr>
        <w:t>城西焚化廠：空品中級預警警報</w:t>
      </w:r>
      <w:r w:rsidRPr="00DA22F4">
        <w:rPr>
          <w:rFonts w:ascii="Times New Roman" w:eastAsia="標楷體" w:hAnsi="Times New Roman" w:cs="Times New Roman"/>
          <w:color w:val="000000" w:themeColor="text1"/>
          <w:sz w:val="28"/>
          <w:szCs w:val="28"/>
        </w:rPr>
        <w:t>,</w:t>
      </w:r>
      <w:r w:rsidRPr="00DA22F4">
        <w:rPr>
          <w:rFonts w:ascii="Times New Roman" w:eastAsia="標楷體" w:hAnsi="Times New Roman" w:cs="Times New Roman"/>
          <w:color w:val="000000" w:themeColor="text1"/>
          <w:sz w:val="28"/>
          <w:szCs w:val="28"/>
        </w:rPr>
        <w:t>目前進行濃度控制點加嚴管控中。</w:t>
      </w:r>
      <w:r w:rsidRPr="00DA22F4">
        <w:rPr>
          <w:rFonts w:ascii="Times New Roman" w:eastAsia="標楷體" w:hAnsi="Times New Roman" w:cs="Times New Roman"/>
          <w:color w:val="000000" w:themeColor="text1"/>
          <w:sz w:val="28"/>
          <w:szCs w:val="28"/>
        </w:rPr>
        <w:br/>
      </w:r>
      <w:r>
        <w:rPr>
          <w:rFonts w:ascii="Times New Roman" w:eastAsia="標楷體" w:hAnsi="Times New Roman" w:cs="Times New Roman"/>
          <w:color w:val="000000" w:themeColor="text1"/>
          <w:sz w:val="28"/>
          <w:szCs w:val="28"/>
        </w:rPr>
        <w:t>(</w:t>
      </w:r>
      <w:r w:rsidRPr="00DA22F4">
        <w:rPr>
          <w:rFonts w:ascii="Times New Roman" w:eastAsia="標楷體" w:hAnsi="Times New Roman" w:cs="Times New Roman"/>
          <w:color w:val="000000" w:themeColor="text1"/>
          <w:sz w:val="28"/>
          <w:szCs w:val="28"/>
        </w:rPr>
        <w:t>3</w:t>
      </w:r>
      <w:r>
        <w:rPr>
          <w:rFonts w:ascii="Times New Roman" w:eastAsia="標楷體" w:hAnsi="Times New Roman" w:cs="Times New Roman"/>
          <w:color w:val="000000" w:themeColor="text1"/>
          <w:sz w:val="28"/>
          <w:szCs w:val="28"/>
        </w:rPr>
        <w:t>)</w:t>
      </w:r>
      <w:r w:rsidRPr="00DA22F4">
        <w:rPr>
          <w:rFonts w:ascii="Times New Roman" w:eastAsia="標楷體" w:hAnsi="Times New Roman" w:cs="Times New Roman"/>
          <w:color w:val="000000" w:themeColor="text1"/>
          <w:sz w:val="28"/>
          <w:szCs w:val="28"/>
        </w:rPr>
        <w:t>城西掩埋場今日無開放營運。</w:t>
      </w:r>
      <w:r w:rsidRPr="00DA22F4">
        <w:rPr>
          <w:rFonts w:ascii="Times New Roman" w:eastAsia="標楷體" w:hAnsi="Times New Roman" w:cs="Times New Roman"/>
          <w:color w:val="000000" w:themeColor="text1"/>
          <w:sz w:val="28"/>
          <w:szCs w:val="28"/>
        </w:rPr>
        <w:br/>
      </w:r>
      <w:r>
        <w:rPr>
          <w:rFonts w:ascii="Times New Roman" w:eastAsia="標楷體" w:hAnsi="Times New Roman" w:cs="Times New Roman"/>
          <w:color w:val="000000" w:themeColor="text1"/>
          <w:sz w:val="28"/>
          <w:szCs w:val="28"/>
        </w:rPr>
        <w:t>(</w:t>
      </w:r>
      <w:r w:rsidRPr="00DA22F4">
        <w:rPr>
          <w:rFonts w:ascii="Times New Roman" w:eastAsia="標楷體" w:hAnsi="Times New Roman" w:cs="Times New Roman"/>
          <w:color w:val="000000" w:themeColor="text1"/>
          <w:sz w:val="28"/>
          <w:szCs w:val="28"/>
        </w:rPr>
        <w:t>4</w:t>
      </w:r>
      <w:r>
        <w:rPr>
          <w:rFonts w:ascii="Times New Roman" w:eastAsia="標楷體" w:hAnsi="Times New Roman" w:cs="Times New Roman"/>
          <w:color w:val="000000" w:themeColor="text1"/>
          <w:sz w:val="28"/>
          <w:szCs w:val="28"/>
        </w:rPr>
        <w:t>)</w:t>
      </w:r>
      <w:r w:rsidRPr="00DA22F4">
        <w:rPr>
          <w:rFonts w:ascii="Times New Roman" w:eastAsia="標楷體" w:hAnsi="Times New Roman" w:cs="Times New Roman"/>
          <w:color w:val="000000" w:themeColor="text1"/>
          <w:sz w:val="28"/>
          <w:szCs w:val="28"/>
        </w:rPr>
        <w:t>廢管科工程</w:t>
      </w:r>
      <w:r w:rsidRPr="00DA22F4">
        <w:rPr>
          <w:rFonts w:ascii="Times New Roman" w:eastAsia="標楷體" w:hAnsi="Times New Roman" w:cs="Times New Roman"/>
          <w:color w:val="000000" w:themeColor="text1"/>
          <w:sz w:val="28"/>
          <w:szCs w:val="28"/>
        </w:rPr>
        <w:t xml:space="preserve">: </w:t>
      </w:r>
      <w:r w:rsidRPr="00DA22F4">
        <w:rPr>
          <w:rFonts w:ascii="Times New Roman" w:eastAsia="標楷體" w:hAnsi="Times New Roman" w:cs="Times New Roman"/>
          <w:color w:val="000000" w:themeColor="text1"/>
          <w:sz w:val="28"/>
          <w:szCs w:val="28"/>
        </w:rPr>
        <w:t>今日皆無施工。</w:t>
      </w:r>
    </w:p>
    <w:p w14:paraId="5E8E9926" w14:textId="4D9761DE" w:rsidR="00DA22F4" w:rsidRPr="00DA22F4" w:rsidRDefault="00DA22F4" w:rsidP="00DA22F4">
      <w:pPr>
        <w:pStyle w:val="Web"/>
        <w:shd w:val="clear" w:color="auto" w:fill="FFFFFF"/>
        <w:spacing w:before="240" w:beforeAutospacing="0" w:after="0" w:afterAutospacing="0" w:line="460" w:lineRule="exact"/>
        <w:rPr>
          <w:rFonts w:ascii="Times New Roman" w:eastAsia="標楷體" w:hAnsi="Times New Roman" w:cs="Times New Roman"/>
          <w:color w:val="000000" w:themeColor="text1"/>
          <w:sz w:val="28"/>
          <w:szCs w:val="28"/>
        </w:rPr>
      </w:pPr>
      <w:r w:rsidRPr="00DA22F4">
        <w:rPr>
          <w:rFonts w:ascii="Times New Roman" w:eastAsia="標楷體" w:hAnsi="Times New Roman" w:cs="Times New Roman"/>
          <w:b/>
          <w:bCs/>
          <w:color w:val="000000" w:themeColor="text1"/>
          <w:sz w:val="28"/>
          <w:szCs w:val="28"/>
        </w:rPr>
        <w:t>教育局：</w:t>
      </w:r>
      <w:r w:rsidRPr="00DA22F4">
        <w:rPr>
          <w:rFonts w:ascii="Times New Roman" w:eastAsia="標楷體" w:hAnsi="Times New Roman" w:cs="Times New Roman"/>
          <w:color w:val="000000" w:themeColor="text1"/>
          <w:sz w:val="28"/>
          <w:szCs w:val="28"/>
        </w:rPr>
        <w:br/>
        <w:t>(1)</w:t>
      </w:r>
      <w:r w:rsidRPr="00DA22F4">
        <w:rPr>
          <w:rFonts w:ascii="Times New Roman" w:eastAsia="標楷體" w:hAnsi="Times New Roman" w:cs="Times New Roman"/>
          <w:color w:val="000000" w:themeColor="text1"/>
          <w:sz w:val="28"/>
          <w:szCs w:val="28"/>
        </w:rPr>
        <w:t>本日</w:t>
      </w:r>
      <w:r w:rsidRPr="00DA22F4">
        <w:rPr>
          <w:rFonts w:ascii="Times New Roman" w:eastAsia="標楷體" w:hAnsi="Times New Roman" w:cs="Times New Roman"/>
          <w:color w:val="000000" w:themeColor="text1"/>
          <w:sz w:val="28"/>
          <w:szCs w:val="28"/>
        </w:rPr>
        <w:t>(2/13)</w:t>
      </w:r>
      <w:r w:rsidRPr="00DA22F4">
        <w:rPr>
          <w:rFonts w:ascii="Times New Roman" w:eastAsia="標楷體" w:hAnsi="Times New Roman" w:cs="Times New Roman"/>
          <w:color w:val="000000" w:themeColor="text1"/>
          <w:sz w:val="28"/>
          <w:szCs w:val="28"/>
        </w:rPr>
        <w:t>下午</w:t>
      </w:r>
      <w:r w:rsidRPr="00DA22F4">
        <w:rPr>
          <w:rFonts w:ascii="Times New Roman" w:eastAsia="標楷體" w:hAnsi="Times New Roman" w:cs="Times New Roman"/>
          <w:color w:val="000000" w:themeColor="text1"/>
          <w:sz w:val="28"/>
          <w:szCs w:val="28"/>
        </w:rPr>
        <w:t>1</w:t>
      </w:r>
      <w:r w:rsidRPr="00DA22F4">
        <w:rPr>
          <w:rFonts w:ascii="Times New Roman" w:eastAsia="標楷體" w:hAnsi="Times New Roman" w:cs="Times New Roman"/>
          <w:color w:val="000000" w:themeColor="text1"/>
          <w:sz w:val="28"/>
          <w:szCs w:val="28"/>
        </w:rPr>
        <w:t>時</w:t>
      </w:r>
      <w:r w:rsidRPr="00DA22F4">
        <w:rPr>
          <w:rFonts w:ascii="Times New Roman" w:eastAsia="標楷體" w:hAnsi="Times New Roman" w:cs="Times New Roman"/>
          <w:color w:val="000000" w:themeColor="text1"/>
          <w:sz w:val="28"/>
          <w:szCs w:val="28"/>
        </w:rPr>
        <w:t>AQI</w:t>
      </w:r>
      <w:r w:rsidRPr="00DA22F4">
        <w:rPr>
          <w:rFonts w:ascii="Times New Roman" w:eastAsia="標楷體" w:hAnsi="Times New Roman" w:cs="Times New Roman"/>
          <w:color w:val="000000" w:themeColor="text1"/>
          <w:sz w:val="28"/>
          <w:szCs w:val="28"/>
        </w:rPr>
        <w:t>測站臺南（</w:t>
      </w:r>
      <w:r w:rsidRPr="00DA22F4">
        <w:rPr>
          <w:rFonts w:ascii="Times New Roman" w:eastAsia="標楷體" w:hAnsi="Times New Roman" w:cs="Times New Roman"/>
          <w:color w:val="000000" w:themeColor="text1"/>
          <w:sz w:val="28"/>
          <w:szCs w:val="28"/>
        </w:rPr>
        <w:t>117)</w:t>
      </w:r>
      <w:r w:rsidRPr="00DA22F4">
        <w:rPr>
          <w:rFonts w:ascii="Times New Roman" w:eastAsia="標楷體" w:hAnsi="Times New Roman" w:cs="Times New Roman"/>
          <w:color w:val="000000" w:themeColor="text1"/>
          <w:sz w:val="28"/>
          <w:szCs w:val="28"/>
        </w:rPr>
        <w:t>丶安南</w:t>
      </w:r>
      <w:r w:rsidRPr="00DA22F4">
        <w:rPr>
          <w:rFonts w:ascii="Times New Roman" w:eastAsia="標楷體" w:hAnsi="Times New Roman" w:cs="Times New Roman"/>
          <w:color w:val="000000" w:themeColor="text1"/>
          <w:sz w:val="28"/>
          <w:szCs w:val="28"/>
        </w:rPr>
        <w:t>(100)</w:t>
      </w:r>
      <w:r w:rsidRPr="00DA22F4">
        <w:rPr>
          <w:rFonts w:ascii="Times New Roman" w:eastAsia="標楷體" w:hAnsi="Times New Roman" w:cs="Times New Roman"/>
          <w:color w:val="000000" w:themeColor="text1"/>
          <w:sz w:val="28"/>
          <w:szCs w:val="28"/>
        </w:rPr>
        <w:t>善化</w:t>
      </w:r>
      <w:r w:rsidRPr="00DA22F4">
        <w:rPr>
          <w:rFonts w:ascii="Times New Roman" w:eastAsia="標楷體" w:hAnsi="Times New Roman" w:cs="Times New Roman"/>
          <w:color w:val="000000" w:themeColor="text1"/>
          <w:sz w:val="28"/>
          <w:szCs w:val="28"/>
        </w:rPr>
        <w:t>(80</w:t>
      </w:r>
      <w:r w:rsidRPr="00DA22F4">
        <w:rPr>
          <w:rFonts w:ascii="Times New Roman" w:eastAsia="標楷體" w:hAnsi="Times New Roman" w:cs="Times New Roman"/>
          <w:color w:val="000000" w:themeColor="text1"/>
          <w:sz w:val="28"/>
          <w:szCs w:val="28"/>
        </w:rPr>
        <w:t>）及新營</w:t>
      </w:r>
      <w:r w:rsidRPr="00DA22F4">
        <w:rPr>
          <w:rFonts w:ascii="Times New Roman" w:eastAsia="標楷體" w:hAnsi="Times New Roman" w:cs="Times New Roman"/>
          <w:color w:val="000000" w:themeColor="text1"/>
          <w:sz w:val="28"/>
          <w:szCs w:val="28"/>
        </w:rPr>
        <w:t>(87</w:t>
      </w:r>
      <w:r w:rsidRPr="00DA22F4">
        <w:rPr>
          <w:rFonts w:ascii="Times New Roman" w:eastAsia="標楷體" w:hAnsi="Times New Roman" w:cs="Times New Roman"/>
          <w:color w:val="000000" w:themeColor="text1"/>
          <w:sz w:val="28"/>
          <w:szCs w:val="28"/>
        </w:rPr>
        <w:t>），</w:t>
      </w:r>
      <w:r w:rsidRPr="00DA22F4">
        <w:rPr>
          <w:rFonts w:ascii="Times New Roman" w:eastAsia="標楷體" w:hAnsi="Times New Roman" w:cs="Times New Roman"/>
          <w:color w:val="000000" w:themeColor="text1"/>
          <w:sz w:val="28"/>
          <w:szCs w:val="28"/>
        </w:rPr>
        <w:t>AQI</w:t>
      </w:r>
      <w:r w:rsidRPr="00DA22F4">
        <w:rPr>
          <w:rFonts w:ascii="Times New Roman" w:eastAsia="標楷體" w:hAnsi="Times New Roman" w:cs="Times New Roman"/>
          <w:color w:val="000000" w:themeColor="text1"/>
          <w:sz w:val="28"/>
          <w:szCs w:val="28"/>
        </w:rPr>
        <w:t>若達</w:t>
      </w:r>
      <w:r w:rsidRPr="00DA22F4">
        <w:rPr>
          <w:rFonts w:ascii="Times New Roman" w:eastAsia="標楷體" w:hAnsi="Times New Roman" w:cs="Times New Roman"/>
          <w:color w:val="000000" w:themeColor="text1"/>
          <w:sz w:val="28"/>
          <w:szCs w:val="28"/>
        </w:rPr>
        <w:t>151</w:t>
      </w:r>
      <w:r w:rsidRPr="00DA22F4">
        <w:rPr>
          <w:rFonts w:ascii="Times New Roman" w:eastAsia="標楷體" w:hAnsi="Times New Roman" w:cs="Times New Roman"/>
          <w:color w:val="000000" w:themeColor="text1"/>
          <w:sz w:val="28"/>
          <w:szCs w:val="28"/>
        </w:rPr>
        <w:t>以上紅色警戒請</w:t>
      </w:r>
      <w:r w:rsidRPr="00DA22F4">
        <w:rPr>
          <w:rFonts w:ascii="Times New Roman" w:eastAsia="標楷體" w:hAnsi="Times New Roman" w:cs="Times New Roman"/>
          <w:color w:val="000000" w:themeColor="text1"/>
          <w:sz w:val="28"/>
          <w:szCs w:val="28"/>
        </w:rPr>
        <w:t>AQI</w:t>
      </w:r>
      <w:r w:rsidRPr="00DA22F4">
        <w:rPr>
          <w:rFonts w:ascii="Times New Roman" w:eastAsia="標楷體" w:hAnsi="Times New Roman" w:cs="Times New Roman"/>
          <w:color w:val="000000" w:themeColor="text1"/>
          <w:sz w:val="28"/>
          <w:szCs w:val="28"/>
        </w:rPr>
        <w:t>測站周圍</w:t>
      </w:r>
      <w:r w:rsidRPr="00DA22F4">
        <w:rPr>
          <w:rFonts w:ascii="Times New Roman" w:eastAsia="標楷體" w:hAnsi="Times New Roman" w:cs="Times New Roman"/>
          <w:color w:val="000000" w:themeColor="text1"/>
          <w:sz w:val="28"/>
          <w:szCs w:val="28"/>
        </w:rPr>
        <w:t>1</w:t>
      </w:r>
      <w:r w:rsidRPr="00DA22F4">
        <w:rPr>
          <w:rFonts w:ascii="Times New Roman" w:eastAsia="標楷體" w:hAnsi="Times New Roman" w:cs="Times New Roman"/>
          <w:color w:val="000000" w:themeColor="text1"/>
          <w:sz w:val="28"/>
          <w:szCs w:val="28"/>
        </w:rPr>
        <w:t>公里內所屬學加強校園裸露地灑水作業，以防止揚塵嚴重產生。</w:t>
      </w:r>
      <w:r w:rsidRPr="00DA22F4">
        <w:rPr>
          <w:rFonts w:ascii="Times New Roman" w:eastAsia="標楷體" w:hAnsi="Times New Roman" w:cs="Times New Roman"/>
          <w:color w:val="000000" w:themeColor="text1"/>
          <w:sz w:val="28"/>
          <w:szCs w:val="28"/>
        </w:rPr>
        <w:br/>
        <w:t>(2)</w:t>
      </w:r>
      <w:r w:rsidRPr="00DA22F4">
        <w:rPr>
          <w:rFonts w:ascii="Times New Roman" w:eastAsia="標楷體" w:hAnsi="Times New Roman" w:cs="Times New Roman"/>
          <w:color w:val="000000" w:themeColor="text1"/>
          <w:sz w:val="28"/>
          <w:szCs w:val="28"/>
        </w:rPr>
        <w:t>已於應變系統填報平台上傳應變成果。</w:t>
      </w:r>
    </w:p>
    <w:p w14:paraId="1F9630C1" w14:textId="63E5F863" w:rsidR="00DA22F4" w:rsidRPr="00DA22F4" w:rsidRDefault="00DA22F4" w:rsidP="00DA22F4">
      <w:pPr>
        <w:pStyle w:val="Web"/>
        <w:shd w:val="clear" w:color="auto" w:fill="FFFFFF"/>
        <w:spacing w:before="240" w:beforeAutospacing="0" w:after="0" w:afterAutospacing="0" w:line="460" w:lineRule="exact"/>
        <w:rPr>
          <w:rFonts w:ascii="Times New Roman" w:eastAsia="標楷體" w:hAnsi="Times New Roman" w:cs="Times New Roman"/>
          <w:color w:val="000000" w:themeColor="text1"/>
          <w:sz w:val="28"/>
          <w:szCs w:val="28"/>
        </w:rPr>
      </w:pPr>
      <w:r w:rsidRPr="00DA22F4">
        <w:rPr>
          <w:rFonts w:ascii="Times New Roman" w:eastAsia="標楷體" w:hAnsi="Times New Roman" w:cs="Times New Roman"/>
          <w:b/>
          <w:bCs/>
          <w:color w:val="000000" w:themeColor="text1"/>
          <w:sz w:val="28"/>
          <w:szCs w:val="28"/>
        </w:rPr>
        <w:lastRenderedPageBreak/>
        <w:t>社會局：</w:t>
      </w:r>
      <w:r w:rsidRPr="00DA22F4">
        <w:rPr>
          <w:rFonts w:ascii="Times New Roman" w:eastAsia="標楷體" w:hAnsi="Times New Roman" w:cs="Times New Roman"/>
          <w:color w:val="000000" w:themeColor="text1"/>
          <w:sz w:val="28"/>
          <w:szCs w:val="28"/>
        </w:rPr>
        <w:br/>
      </w:r>
      <w:r w:rsidRPr="00DA22F4">
        <w:rPr>
          <w:rFonts w:ascii="Times New Roman" w:eastAsia="標楷體" w:hAnsi="Times New Roman" w:cs="Times New Roman"/>
          <w:color w:val="000000" w:themeColor="text1"/>
          <w:sz w:val="28"/>
          <w:szCs w:val="28"/>
        </w:rPr>
        <w:t>已通知</w:t>
      </w:r>
      <w:r w:rsidRPr="00DA22F4">
        <w:rPr>
          <w:rFonts w:ascii="Times New Roman" w:eastAsia="標楷體" w:hAnsi="Times New Roman" w:cs="Times New Roman"/>
          <w:color w:val="000000" w:themeColor="text1"/>
          <w:sz w:val="28"/>
          <w:szCs w:val="28"/>
        </w:rPr>
        <w:t>2</w:t>
      </w:r>
      <w:r w:rsidRPr="00DA22F4">
        <w:rPr>
          <w:rFonts w:ascii="Times New Roman" w:eastAsia="標楷體" w:hAnsi="Times New Roman" w:cs="Times New Roman"/>
          <w:color w:val="000000" w:themeColor="text1"/>
          <w:sz w:val="28"/>
          <w:szCs w:val="28"/>
        </w:rPr>
        <w:t>家老人福利機構及</w:t>
      </w:r>
      <w:r w:rsidRPr="00DA22F4">
        <w:rPr>
          <w:rFonts w:ascii="Times New Roman" w:eastAsia="標楷體" w:hAnsi="Times New Roman" w:cs="Times New Roman"/>
          <w:color w:val="000000" w:themeColor="text1"/>
          <w:sz w:val="28"/>
          <w:szCs w:val="28"/>
        </w:rPr>
        <w:t>13</w:t>
      </w:r>
      <w:r w:rsidRPr="00DA22F4">
        <w:rPr>
          <w:rFonts w:ascii="Times New Roman" w:eastAsia="標楷體" w:hAnsi="Times New Roman" w:cs="Times New Roman"/>
          <w:color w:val="000000" w:themeColor="text1"/>
          <w:sz w:val="28"/>
          <w:szCs w:val="28"/>
        </w:rPr>
        <w:t>家身心障礙福利機構減少或避免戶外劇烈活動，並做好防護措施。</w:t>
      </w:r>
    </w:p>
    <w:p w14:paraId="5FD92FCE" w14:textId="51D02501" w:rsidR="00DA22F4" w:rsidRPr="00DA22F4" w:rsidRDefault="00DA22F4" w:rsidP="00DA22F4">
      <w:pPr>
        <w:pStyle w:val="Web"/>
        <w:shd w:val="clear" w:color="auto" w:fill="FFFFFF"/>
        <w:spacing w:before="240" w:beforeAutospacing="0" w:after="0" w:afterAutospacing="0" w:line="460" w:lineRule="exact"/>
        <w:rPr>
          <w:rFonts w:ascii="Times New Roman" w:eastAsia="標楷體" w:hAnsi="Times New Roman" w:cs="Times New Roman"/>
          <w:color w:val="000000" w:themeColor="text1"/>
          <w:sz w:val="28"/>
          <w:szCs w:val="28"/>
        </w:rPr>
      </w:pPr>
      <w:r w:rsidRPr="00DA22F4">
        <w:rPr>
          <w:rFonts w:ascii="Times New Roman" w:eastAsia="標楷體" w:hAnsi="Times New Roman" w:cs="Times New Roman"/>
          <w:b/>
          <w:bCs/>
          <w:color w:val="000000" w:themeColor="text1"/>
          <w:sz w:val="28"/>
          <w:szCs w:val="28"/>
        </w:rPr>
        <w:t>文化局：</w:t>
      </w:r>
      <w:r w:rsidRPr="00DA22F4">
        <w:rPr>
          <w:rFonts w:ascii="Times New Roman" w:eastAsia="標楷體" w:hAnsi="Times New Roman" w:cs="Times New Roman"/>
          <w:color w:val="000000" w:themeColor="text1"/>
          <w:sz w:val="28"/>
          <w:szCs w:val="28"/>
        </w:rPr>
        <w:br/>
      </w:r>
      <w:r w:rsidRPr="00DA22F4">
        <w:rPr>
          <w:rFonts w:ascii="Times New Roman" w:eastAsia="標楷體" w:hAnsi="Times New Roman" w:cs="Times New Roman"/>
          <w:color w:val="000000" w:themeColor="text1"/>
          <w:sz w:val="28"/>
          <w:szCs w:val="28"/>
        </w:rPr>
        <w:t>市圖新總館、台江文化中心今日於電子看板、公佈欄發布空氣品質不良預警資訊。</w:t>
      </w:r>
    </w:p>
    <w:p w14:paraId="2A0BEDEB" w14:textId="614095E7" w:rsidR="00DA22F4" w:rsidRPr="00DA22F4" w:rsidRDefault="00DA22F4" w:rsidP="00DA22F4">
      <w:pPr>
        <w:pStyle w:val="Web"/>
        <w:shd w:val="clear" w:color="auto" w:fill="FFFFFF"/>
        <w:spacing w:before="240" w:beforeAutospacing="0" w:after="0" w:afterAutospacing="0" w:line="460" w:lineRule="exact"/>
        <w:rPr>
          <w:rFonts w:ascii="Times New Roman" w:eastAsia="標楷體" w:hAnsi="Times New Roman" w:cs="Times New Roman"/>
          <w:color w:val="000000" w:themeColor="text1"/>
          <w:sz w:val="28"/>
          <w:szCs w:val="28"/>
        </w:rPr>
      </w:pPr>
      <w:r w:rsidRPr="00DA22F4">
        <w:rPr>
          <w:rFonts w:ascii="Times New Roman" w:eastAsia="標楷體" w:hAnsi="Times New Roman" w:cs="Times New Roman"/>
          <w:b/>
          <w:bCs/>
          <w:color w:val="000000" w:themeColor="text1"/>
          <w:sz w:val="28"/>
          <w:szCs w:val="28"/>
        </w:rPr>
        <w:t>交通局：</w:t>
      </w:r>
      <w:r w:rsidRPr="00DA22F4">
        <w:rPr>
          <w:rFonts w:ascii="Times New Roman" w:eastAsia="標楷體" w:hAnsi="Times New Roman" w:cs="Times New Roman"/>
          <w:b/>
          <w:bCs/>
          <w:color w:val="000000" w:themeColor="text1"/>
          <w:sz w:val="28"/>
          <w:szCs w:val="28"/>
        </w:rPr>
        <w:br/>
      </w:r>
      <w:r>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color w:val="000000" w:themeColor="text1"/>
          <w:sz w:val="28"/>
          <w:szCs w:val="28"/>
        </w:rPr>
        <w:t>1)</w:t>
      </w:r>
      <w:r w:rsidRPr="00DA22F4">
        <w:rPr>
          <w:rFonts w:ascii="Times New Roman" w:eastAsia="標楷體" w:hAnsi="Times New Roman" w:cs="Times New Roman"/>
          <w:color w:val="000000" w:themeColor="text1"/>
          <w:sz w:val="28"/>
          <w:szCs w:val="28"/>
        </w:rPr>
        <w:t>已通知火車站之跑馬燈、電子看板或廣播等發布空氣品質不良預警訊息。</w:t>
      </w:r>
      <w:r w:rsidRPr="00DA22F4">
        <w:rPr>
          <w:rFonts w:ascii="Times New Roman" w:eastAsia="標楷體" w:hAnsi="Times New Roman" w:cs="Times New Roman"/>
          <w:color w:val="000000" w:themeColor="text1"/>
          <w:sz w:val="28"/>
          <w:szCs w:val="28"/>
        </w:rPr>
        <w:br/>
      </w:r>
      <w:r>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color w:val="000000" w:themeColor="text1"/>
          <w:sz w:val="28"/>
          <w:szCs w:val="28"/>
        </w:rPr>
        <w:t>2)</w:t>
      </w:r>
      <w:r w:rsidRPr="00DA22F4">
        <w:rPr>
          <w:rFonts w:ascii="Times New Roman" w:eastAsia="標楷體" w:hAnsi="Times New Roman" w:cs="Times New Roman"/>
          <w:color w:val="000000" w:themeColor="text1"/>
          <w:sz w:val="28"/>
          <w:szCs w:val="28"/>
        </w:rPr>
        <w:t>已於公車候車亭跑馬燈播放空品不良訊息及請民眾多加搭乘大眾運輸工具。</w:t>
      </w:r>
      <w:r w:rsidRPr="00DA22F4">
        <w:rPr>
          <w:rFonts w:ascii="Times New Roman" w:eastAsia="標楷體" w:hAnsi="Times New Roman" w:cs="Times New Roman"/>
          <w:color w:val="000000" w:themeColor="text1"/>
          <w:sz w:val="28"/>
          <w:szCs w:val="28"/>
        </w:rPr>
        <w:br/>
      </w:r>
      <w:r>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color w:val="000000" w:themeColor="text1"/>
          <w:sz w:val="28"/>
          <w:szCs w:val="28"/>
        </w:rPr>
        <w:t>3)</w:t>
      </w:r>
      <w:r w:rsidRPr="00DA22F4">
        <w:rPr>
          <w:rFonts w:ascii="Times New Roman" w:eastAsia="標楷體" w:hAnsi="Times New Roman" w:cs="Times New Roman"/>
          <w:color w:val="000000" w:themeColor="text1"/>
          <w:sz w:val="28"/>
          <w:szCs w:val="28"/>
        </w:rPr>
        <w:t>已於應變系統填報平台上傳應變成果。</w:t>
      </w:r>
    </w:p>
    <w:p w14:paraId="26B3226B" w14:textId="3F93B070" w:rsidR="00DA22F4" w:rsidRPr="00DA22F4" w:rsidRDefault="00DA22F4" w:rsidP="00DA22F4">
      <w:pPr>
        <w:pStyle w:val="Web"/>
        <w:shd w:val="clear" w:color="auto" w:fill="FFFFFF"/>
        <w:spacing w:before="240" w:beforeAutospacing="0" w:after="0" w:afterAutospacing="0" w:line="460" w:lineRule="exact"/>
        <w:rPr>
          <w:rFonts w:ascii="Times New Roman" w:eastAsia="標楷體" w:hAnsi="Times New Roman" w:cs="Times New Roman"/>
          <w:color w:val="000000" w:themeColor="text1"/>
          <w:sz w:val="28"/>
          <w:szCs w:val="28"/>
        </w:rPr>
      </w:pPr>
      <w:r w:rsidRPr="00DA22F4">
        <w:rPr>
          <w:rFonts w:ascii="Times New Roman" w:eastAsia="標楷體" w:hAnsi="Times New Roman" w:cs="Times New Roman"/>
          <w:b/>
          <w:bCs/>
          <w:color w:val="000000" w:themeColor="text1"/>
          <w:sz w:val="28"/>
          <w:szCs w:val="28"/>
        </w:rPr>
        <w:t>農業局：</w:t>
      </w:r>
      <w:r w:rsidRPr="00DA22F4">
        <w:rPr>
          <w:rFonts w:ascii="Times New Roman" w:eastAsia="標楷體" w:hAnsi="Times New Roman" w:cs="Times New Roman"/>
          <w:color w:val="000000" w:themeColor="text1"/>
          <w:sz w:val="28"/>
          <w:szCs w:val="28"/>
        </w:rPr>
        <w:br/>
        <w:t>(1)</w:t>
      </w:r>
      <w:r w:rsidRPr="00DA22F4">
        <w:rPr>
          <w:rFonts w:ascii="Times New Roman" w:eastAsia="標楷體" w:hAnsi="Times New Roman" w:cs="Times New Roman"/>
          <w:color w:val="000000" w:themeColor="text1"/>
          <w:sz w:val="28"/>
          <w:szCs w:val="28"/>
        </w:rPr>
        <w:t>通知各農會執行空品惡化應變及提醒農民勿露天燃燒行為及作物收割採行低揚塵方式進行。</w:t>
      </w:r>
      <w:r w:rsidRPr="00DA22F4">
        <w:rPr>
          <w:rFonts w:ascii="Times New Roman" w:eastAsia="標楷體" w:hAnsi="Times New Roman" w:cs="Times New Roman"/>
          <w:color w:val="000000" w:themeColor="text1"/>
          <w:sz w:val="28"/>
          <w:szCs w:val="28"/>
        </w:rPr>
        <w:br/>
        <w:t>(2)</w:t>
      </w:r>
      <w:r w:rsidRPr="00DA22F4">
        <w:rPr>
          <w:rFonts w:ascii="Times New Roman" w:eastAsia="標楷體" w:hAnsi="Times New Roman" w:cs="Times New Roman"/>
          <w:color w:val="000000" w:themeColor="text1"/>
          <w:sz w:val="28"/>
          <w:szCs w:val="28"/>
        </w:rPr>
        <w:t>通知稻米產區區公所相關課室進行露天燃燒稻草稽查。</w:t>
      </w:r>
      <w:r w:rsidRPr="00DA22F4">
        <w:rPr>
          <w:rFonts w:ascii="Times New Roman" w:eastAsia="標楷體" w:hAnsi="Times New Roman" w:cs="Times New Roman"/>
          <w:color w:val="000000" w:themeColor="text1"/>
          <w:sz w:val="28"/>
          <w:szCs w:val="28"/>
        </w:rPr>
        <w:br/>
        <w:t>(3)</w:t>
      </w:r>
      <w:r w:rsidRPr="00DA22F4">
        <w:rPr>
          <w:rFonts w:ascii="Times New Roman" w:eastAsia="標楷體" w:hAnsi="Times New Roman" w:cs="Times New Roman"/>
          <w:color w:val="000000" w:themeColor="text1"/>
          <w:sz w:val="28"/>
          <w:szCs w:val="28"/>
        </w:rPr>
        <w:t>已於本所臉書發布今日環保署監測空氣品質不良預警資訊及臺南市政府啟動應變作為圖卡，並提醒民眾減少非必要之戶外活動，如需出門應做好自我防護。</w:t>
      </w:r>
      <w:r w:rsidRPr="00DA22F4">
        <w:rPr>
          <w:rFonts w:ascii="Times New Roman" w:eastAsia="標楷體" w:hAnsi="Times New Roman" w:cs="Times New Roman"/>
          <w:color w:val="000000" w:themeColor="text1"/>
          <w:sz w:val="28"/>
          <w:szCs w:val="28"/>
        </w:rPr>
        <w:br/>
        <w:t>(4)</w:t>
      </w:r>
      <w:r w:rsidRPr="00DA22F4">
        <w:rPr>
          <w:rFonts w:ascii="Times New Roman" w:eastAsia="標楷體" w:hAnsi="Times New Roman" w:cs="Times New Roman"/>
          <w:color w:val="000000" w:themeColor="text1"/>
          <w:sz w:val="28"/>
          <w:szCs w:val="28"/>
        </w:rPr>
        <w:t>已於應變系統填報平台上傳應變成果。</w:t>
      </w:r>
    </w:p>
    <w:p w14:paraId="3CD1E354" w14:textId="77777777" w:rsidR="00790ECD" w:rsidRDefault="00DA22F4" w:rsidP="00DA22F4">
      <w:pPr>
        <w:pStyle w:val="Web"/>
        <w:shd w:val="clear" w:color="auto" w:fill="FFFFFF"/>
        <w:spacing w:before="240" w:beforeAutospacing="0" w:after="0" w:afterAutospacing="0" w:line="460" w:lineRule="exact"/>
        <w:rPr>
          <w:rFonts w:ascii="Times New Roman" w:eastAsia="標楷體" w:hAnsi="Times New Roman" w:cs="Times New Roman"/>
          <w:color w:val="000000" w:themeColor="text1"/>
          <w:sz w:val="28"/>
          <w:szCs w:val="28"/>
        </w:rPr>
      </w:pPr>
      <w:r w:rsidRPr="00DA22F4">
        <w:rPr>
          <w:rFonts w:ascii="Times New Roman" w:eastAsia="標楷體" w:hAnsi="Times New Roman" w:cs="Times New Roman"/>
          <w:b/>
          <w:bCs/>
          <w:color w:val="000000" w:themeColor="text1"/>
          <w:sz w:val="28"/>
          <w:szCs w:val="28"/>
        </w:rPr>
        <w:t>衛生局：</w:t>
      </w:r>
      <w:r w:rsidRPr="00DA22F4">
        <w:rPr>
          <w:rFonts w:ascii="Times New Roman" w:eastAsia="標楷體" w:hAnsi="Times New Roman" w:cs="Times New Roman"/>
          <w:b/>
          <w:bCs/>
          <w:color w:val="000000" w:themeColor="text1"/>
          <w:sz w:val="28"/>
          <w:szCs w:val="28"/>
        </w:rPr>
        <w:br/>
      </w:r>
      <w:r w:rsidRPr="00DA22F4">
        <w:rPr>
          <w:rFonts w:ascii="Times New Roman" w:eastAsia="標楷體" w:hAnsi="Times New Roman" w:cs="Times New Roman"/>
          <w:color w:val="000000" w:themeColor="text1"/>
          <w:sz w:val="28"/>
          <w:szCs w:val="28"/>
        </w:rPr>
        <w:t>通知本市各醫院及護理之家針對空品惡化資訊宣導並防護。</w:t>
      </w:r>
    </w:p>
    <w:p w14:paraId="7B3DF774" w14:textId="06D89C7D" w:rsidR="00DA22F4" w:rsidRPr="00DA22F4" w:rsidRDefault="00DA22F4" w:rsidP="00DA22F4">
      <w:pPr>
        <w:pStyle w:val="Web"/>
        <w:shd w:val="clear" w:color="auto" w:fill="FFFFFF"/>
        <w:spacing w:before="240" w:beforeAutospacing="0" w:after="0" w:afterAutospacing="0" w:line="460" w:lineRule="exact"/>
        <w:rPr>
          <w:rFonts w:ascii="Times New Roman" w:eastAsia="標楷體" w:hAnsi="Times New Roman" w:cs="Times New Roman"/>
          <w:color w:val="000000" w:themeColor="text1"/>
          <w:sz w:val="28"/>
          <w:szCs w:val="28"/>
        </w:rPr>
      </w:pPr>
      <w:r w:rsidRPr="00DA22F4">
        <w:rPr>
          <w:rFonts w:ascii="Times New Roman" w:eastAsia="標楷體" w:hAnsi="Times New Roman" w:cs="Times New Roman"/>
          <w:b/>
          <w:bCs/>
          <w:color w:val="000000" w:themeColor="text1"/>
          <w:sz w:val="28"/>
          <w:szCs w:val="28"/>
        </w:rPr>
        <w:t>地政局：</w:t>
      </w:r>
      <w:r w:rsidRPr="00DA22F4">
        <w:rPr>
          <w:rFonts w:ascii="Times New Roman" w:eastAsia="標楷體" w:hAnsi="Times New Roman" w:cs="Times New Roman"/>
          <w:b/>
          <w:bCs/>
          <w:color w:val="000000" w:themeColor="text1"/>
          <w:sz w:val="28"/>
          <w:szCs w:val="28"/>
        </w:rPr>
        <w:br/>
      </w:r>
      <w:r w:rsidRPr="00DA22F4">
        <w:rPr>
          <w:rFonts w:ascii="Times New Roman" w:eastAsia="標楷體" w:hAnsi="Times New Roman" w:cs="Times New Roman"/>
          <w:color w:val="000000" w:themeColor="text1"/>
          <w:sz w:val="28"/>
          <w:szCs w:val="28"/>
        </w:rPr>
        <w:t>已通知施工中之案件加強灑水。</w:t>
      </w:r>
    </w:p>
    <w:p w14:paraId="134B0DD6" w14:textId="77287DD4" w:rsidR="00DA22F4" w:rsidRDefault="00DA22F4" w:rsidP="00DA22F4">
      <w:pPr>
        <w:pStyle w:val="Web"/>
        <w:shd w:val="clear" w:color="auto" w:fill="FFFFFF"/>
        <w:spacing w:before="240" w:beforeAutospacing="0" w:after="0" w:afterAutospacing="0" w:line="460" w:lineRule="exact"/>
        <w:rPr>
          <w:rFonts w:ascii="Times New Roman" w:eastAsia="標楷體" w:hAnsi="Times New Roman" w:cs="Times New Roman"/>
          <w:color w:val="000000" w:themeColor="text1"/>
          <w:sz w:val="28"/>
          <w:szCs w:val="28"/>
        </w:rPr>
      </w:pPr>
      <w:r w:rsidRPr="00DA22F4">
        <w:rPr>
          <w:rFonts w:ascii="Times New Roman" w:eastAsia="標楷體" w:hAnsi="Times New Roman" w:cs="Times New Roman"/>
          <w:b/>
          <w:bCs/>
          <w:color w:val="000000" w:themeColor="text1"/>
          <w:sz w:val="28"/>
          <w:szCs w:val="28"/>
        </w:rPr>
        <w:t>勞工局：</w:t>
      </w:r>
      <w:r w:rsidRPr="00DA22F4">
        <w:rPr>
          <w:rFonts w:ascii="Times New Roman" w:eastAsia="標楷體" w:hAnsi="Times New Roman" w:cs="Times New Roman"/>
          <w:b/>
          <w:bCs/>
          <w:color w:val="000000" w:themeColor="text1"/>
          <w:sz w:val="28"/>
          <w:szCs w:val="28"/>
        </w:rPr>
        <w:br/>
      </w:r>
      <w:r w:rsidRPr="00DA22F4">
        <w:rPr>
          <w:rFonts w:ascii="Times New Roman" w:eastAsia="標楷體" w:hAnsi="Times New Roman" w:cs="Times New Roman"/>
          <w:color w:val="000000" w:themeColor="text1"/>
          <w:sz w:val="28"/>
          <w:szCs w:val="28"/>
        </w:rPr>
        <w:t>已於轄管</w:t>
      </w:r>
      <w:r w:rsidRPr="00DA22F4">
        <w:rPr>
          <w:rFonts w:ascii="Times New Roman" w:eastAsia="標楷體" w:hAnsi="Times New Roman" w:cs="Times New Roman"/>
          <w:color w:val="000000" w:themeColor="text1"/>
          <w:sz w:val="28"/>
          <w:szCs w:val="28"/>
        </w:rPr>
        <w:t>1</w:t>
      </w:r>
      <w:r w:rsidRPr="00DA22F4">
        <w:rPr>
          <w:rFonts w:ascii="Times New Roman" w:eastAsia="標楷體" w:hAnsi="Times New Roman" w:cs="Times New Roman"/>
          <w:color w:val="000000" w:themeColor="text1"/>
          <w:sz w:val="28"/>
          <w:szCs w:val="28"/>
        </w:rPr>
        <w:t>處機構於電子看板發布空品不佳訊息並請民眾採取必要防護措施。</w:t>
      </w:r>
    </w:p>
    <w:p w14:paraId="36295183" w14:textId="0BD66356" w:rsidR="00A11425" w:rsidRPr="00A11425" w:rsidRDefault="00A11425" w:rsidP="00DA22F4">
      <w:pPr>
        <w:pStyle w:val="Web"/>
        <w:shd w:val="clear" w:color="auto" w:fill="FFFFFF"/>
        <w:spacing w:before="240" w:beforeAutospacing="0" w:after="0" w:afterAutospacing="0" w:line="460" w:lineRule="exact"/>
        <w:rPr>
          <w:rFonts w:ascii="Times New Roman" w:eastAsia="標楷體" w:hAnsi="Times New Roman" w:cs="Times New Roman" w:hint="eastAsia"/>
          <w:b/>
          <w:bCs/>
          <w:color w:val="000000" w:themeColor="text1"/>
          <w:sz w:val="28"/>
          <w:szCs w:val="28"/>
        </w:rPr>
      </w:pPr>
      <w:r w:rsidRPr="00A11425">
        <w:rPr>
          <w:rFonts w:ascii="Times New Roman" w:eastAsia="標楷體" w:hAnsi="Times New Roman" w:cs="Times New Roman"/>
          <w:b/>
          <w:bCs/>
          <w:color w:val="000000" w:themeColor="text1"/>
          <w:sz w:val="28"/>
          <w:szCs w:val="28"/>
        </w:rPr>
        <w:t>體育局：</w:t>
      </w:r>
      <w:r w:rsidRPr="00A11425">
        <w:rPr>
          <w:rFonts w:ascii="Times New Roman" w:eastAsia="標楷體" w:hAnsi="Times New Roman" w:cs="Times New Roman"/>
          <w:color w:val="000000" w:themeColor="text1"/>
          <w:sz w:val="28"/>
          <w:szCs w:val="28"/>
        </w:rPr>
        <w:br/>
      </w:r>
      <w:r>
        <w:rPr>
          <w:rFonts w:ascii="Times New Roman" w:eastAsia="標楷體" w:hAnsi="Times New Roman" w:cs="Times New Roman" w:hint="eastAsia"/>
          <w:color w:val="000000" w:themeColor="text1"/>
          <w:sz w:val="28"/>
          <w:szCs w:val="28"/>
        </w:rPr>
        <w:t>(</w:t>
      </w:r>
      <w:r w:rsidRPr="00A11425">
        <w:rPr>
          <w:rFonts w:ascii="Times New Roman" w:eastAsia="標楷體" w:hAnsi="Times New Roman" w:cs="Times New Roman"/>
          <w:color w:val="000000" w:themeColor="text1"/>
          <w:sz w:val="28"/>
          <w:szCs w:val="28"/>
        </w:rPr>
        <w:t>1</w:t>
      </w:r>
      <w:r>
        <w:rPr>
          <w:rFonts w:ascii="Times New Roman" w:eastAsia="標楷體" w:hAnsi="Times New Roman" w:cs="Times New Roman" w:hint="eastAsia"/>
          <w:color w:val="000000" w:themeColor="text1"/>
          <w:sz w:val="28"/>
          <w:szCs w:val="28"/>
        </w:rPr>
        <w:t>)</w:t>
      </w:r>
      <w:r w:rsidRPr="00A11425">
        <w:rPr>
          <w:rFonts w:ascii="Times New Roman" w:eastAsia="標楷體" w:hAnsi="Times New Roman" w:cs="Times New Roman"/>
          <w:color w:val="000000" w:themeColor="text1"/>
          <w:sz w:val="28"/>
          <w:szCs w:val="28"/>
        </w:rPr>
        <w:t>已於新營及市立田徑場跑馬燈發布空氣品質不良預警資訊，並宣導民眾減少或避免戶外活動及做好防護措施</w:t>
      </w:r>
      <w:r w:rsidRPr="00A11425">
        <w:rPr>
          <w:rFonts w:ascii="Times New Roman" w:eastAsia="標楷體" w:hAnsi="Times New Roman" w:cs="Times New Roman"/>
          <w:color w:val="000000" w:themeColor="text1"/>
          <w:sz w:val="28"/>
          <w:szCs w:val="28"/>
        </w:rPr>
        <w:br/>
      </w:r>
      <w:r>
        <w:rPr>
          <w:rFonts w:ascii="Times New Roman" w:eastAsia="標楷體" w:hAnsi="Times New Roman" w:cs="Times New Roman" w:hint="eastAsia"/>
          <w:color w:val="000000" w:themeColor="text1"/>
          <w:sz w:val="28"/>
          <w:szCs w:val="28"/>
        </w:rPr>
        <w:t>(</w:t>
      </w:r>
      <w:r w:rsidRPr="00A11425">
        <w:rPr>
          <w:rFonts w:ascii="Times New Roman" w:eastAsia="標楷體" w:hAnsi="Times New Roman" w:cs="Times New Roman"/>
          <w:color w:val="000000" w:themeColor="text1"/>
          <w:sz w:val="28"/>
          <w:szCs w:val="28"/>
        </w:rPr>
        <w:t>2</w:t>
      </w:r>
      <w:r>
        <w:rPr>
          <w:rFonts w:ascii="Times New Roman" w:eastAsia="標楷體" w:hAnsi="Times New Roman" w:cs="Times New Roman" w:hint="eastAsia"/>
          <w:color w:val="000000" w:themeColor="text1"/>
          <w:sz w:val="28"/>
          <w:szCs w:val="28"/>
        </w:rPr>
        <w:t>)</w:t>
      </w:r>
      <w:r w:rsidRPr="00A11425">
        <w:rPr>
          <w:rFonts w:ascii="Times New Roman" w:eastAsia="標楷體" w:hAnsi="Times New Roman" w:cs="Times New Roman"/>
          <w:color w:val="000000" w:themeColor="text1"/>
          <w:sz w:val="28"/>
          <w:szCs w:val="28"/>
        </w:rPr>
        <w:t>今日停止使用吹葉機。</w:t>
      </w:r>
    </w:p>
    <w:p w14:paraId="0A64B45A" w14:textId="6769B654" w:rsidR="00DA22F4" w:rsidRPr="00DA22F4" w:rsidRDefault="00DA22F4" w:rsidP="00DA22F4">
      <w:pPr>
        <w:pStyle w:val="Web"/>
        <w:shd w:val="clear" w:color="auto" w:fill="FFFFFF"/>
        <w:spacing w:before="240" w:beforeAutospacing="0" w:after="0" w:afterAutospacing="0" w:line="460" w:lineRule="exact"/>
        <w:rPr>
          <w:rFonts w:ascii="Times New Roman" w:eastAsia="標楷體" w:hAnsi="Times New Roman" w:cs="Times New Roman"/>
          <w:color w:val="000000" w:themeColor="text1"/>
          <w:sz w:val="28"/>
          <w:szCs w:val="28"/>
        </w:rPr>
      </w:pPr>
      <w:r w:rsidRPr="00DA22F4">
        <w:rPr>
          <w:rFonts w:ascii="Times New Roman" w:eastAsia="標楷體" w:hAnsi="Times New Roman" w:cs="Times New Roman"/>
          <w:b/>
          <w:bCs/>
          <w:color w:val="000000" w:themeColor="text1"/>
          <w:sz w:val="28"/>
          <w:szCs w:val="28"/>
        </w:rPr>
        <w:lastRenderedPageBreak/>
        <w:t>研考會：</w:t>
      </w:r>
      <w:r w:rsidRPr="00DA22F4">
        <w:rPr>
          <w:rFonts w:ascii="Times New Roman" w:eastAsia="標楷體" w:hAnsi="Times New Roman" w:cs="Times New Roman"/>
          <w:color w:val="000000" w:themeColor="text1"/>
          <w:sz w:val="28"/>
          <w:szCs w:val="28"/>
        </w:rPr>
        <w:br/>
        <w:t>2</w:t>
      </w:r>
      <w:r w:rsidRPr="00DA22F4">
        <w:rPr>
          <w:rFonts w:ascii="Times New Roman" w:eastAsia="標楷體" w:hAnsi="Times New Roman" w:cs="Times New Roman"/>
          <w:color w:val="000000" w:themeColor="text1"/>
          <w:sz w:val="28"/>
          <w:szCs w:val="28"/>
        </w:rPr>
        <w:t>月</w:t>
      </w:r>
      <w:r w:rsidRPr="00DA22F4">
        <w:rPr>
          <w:rFonts w:ascii="Times New Roman" w:eastAsia="標楷體" w:hAnsi="Times New Roman" w:cs="Times New Roman"/>
          <w:color w:val="000000" w:themeColor="text1"/>
          <w:sz w:val="28"/>
          <w:szCs w:val="28"/>
        </w:rPr>
        <w:t>13</w:t>
      </w:r>
      <w:r w:rsidRPr="00DA22F4">
        <w:rPr>
          <w:rFonts w:ascii="Times New Roman" w:eastAsia="標楷體" w:hAnsi="Times New Roman" w:cs="Times New Roman"/>
          <w:color w:val="000000" w:themeColor="text1"/>
          <w:sz w:val="28"/>
          <w:szCs w:val="28"/>
        </w:rPr>
        <w:t>日</w:t>
      </w:r>
      <w:r w:rsidRPr="00DA22F4">
        <w:rPr>
          <w:rFonts w:ascii="Times New Roman" w:eastAsia="標楷體" w:hAnsi="Times New Roman" w:cs="Times New Roman"/>
          <w:color w:val="000000" w:themeColor="text1"/>
          <w:sz w:val="28"/>
          <w:szCs w:val="28"/>
        </w:rPr>
        <w:t>7</w:t>
      </w:r>
      <w:r w:rsidRPr="00DA22F4">
        <w:rPr>
          <w:rFonts w:ascii="Times New Roman" w:eastAsia="標楷體" w:hAnsi="Times New Roman" w:cs="Times New Roman"/>
          <w:color w:val="000000" w:themeColor="text1"/>
          <w:sz w:val="28"/>
          <w:szCs w:val="28"/>
        </w:rPr>
        <w:t>時</w:t>
      </w:r>
      <w:r w:rsidRPr="00DA22F4">
        <w:rPr>
          <w:rFonts w:ascii="Times New Roman" w:eastAsia="標楷體" w:hAnsi="Times New Roman" w:cs="Times New Roman"/>
          <w:color w:val="000000" w:themeColor="text1"/>
          <w:sz w:val="28"/>
          <w:szCs w:val="28"/>
        </w:rPr>
        <w:t>00</w:t>
      </w:r>
      <w:r w:rsidRPr="00DA22F4">
        <w:rPr>
          <w:rFonts w:ascii="Times New Roman" w:eastAsia="標楷體" w:hAnsi="Times New Roman" w:cs="Times New Roman"/>
          <w:color w:val="000000" w:themeColor="text1"/>
          <w:sz w:val="28"/>
          <w:szCs w:val="28"/>
        </w:rPr>
        <w:t>分至</w:t>
      </w:r>
      <w:r w:rsidRPr="00DA22F4">
        <w:rPr>
          <w:rFonts w:ascii="Times New Roman" w:eastAsia="標楷體" w:hAnsi="Times New Roman" w:cs="Times New Roman"/>
          <w:color w:val="000000" w:themeColor="text1"/>
          <w:sz w:val="28"/>
          <w:szCs w:val="28"/>
        </w:rPr>
        <w:t>2</w:t>
      </w:r>
      <w:r w:rsidRPr="00DA22F4">
        <w:rPr>
          <w:rFonts w:ascii="Times New Roman" w:eastAsia="標楷體" w:hAnsi="Times New Roman" w:cs="Times New Roman"/>
          <w:color w:val="000000" w:themeColor="text1"/>
          <w:sz w:val="28"/>
          <w:szCs w:val="28"/>
        </w:rPr>
        <w:t>月</w:t>
      </w:r>
      <w:r w:rsidRPr="00DA22F4">
        <w:rPr>
          <w:rFonts w:ascii="Times New Roman" w:eastAsia="標楷體" w:hAnsi="Times New Roman" w:cs="Times New Roman"/>
          <w:color w:val="000000" w:themeColor="text1"/>
          <w:sz w:val="28"/>
          <w:szCs w:val="28"/>
        </w:rPr>
        <w:t>13</w:t>
      </w:r>
      <w:r w:rsidRPr="00DA22F4">
        <w:rPr>
          <w:rFonts w:ascii="Times New Roman" w:eastAsia="標楷體" w:hAnsi="Times New Roman" w:cs="Times New Roman"/>
          <w:color w:val="000000" w:themeColor="text1"/>
          <w:sz w:val="28"/>
          <w:szCs w:val="28"/>
        </w:rPr>
        <w:t>日</w:t>
      </w:r>
      <w:r w:rsidRPr="00DA22F4">
        <w:rPr>
          <w:rFonts w:ascii="Times New Roman" w:eastAsia="標楷體" w:hAnsi="Times New Roman" w:cs="Times New Roman"/>
          <w:color w:val="000000" w:themeColor="text1"/>
          <w:sz w:val="28"/>
          <w:szCs w:val="28"/>
        </w:rPr>
        <w:t>17</w:t>
      </w:r>
      <w:r w:rsidRPr="00DA22F4">
        <w:rPr>
          <w:rFonts w:ascii="Times New Roman" w:eastAsia="標楷體" w:hAnsi="Times New Roman" w:cs="Times New Roman"/>
          <w:color w:val="000000" w:themeColor="text1"/>
          <w:sz w:val="28"/>
          <w:szCs w:val="28"/>
        </w:rPr>
        <w:t>時</w:t>
      </w:r>
      <w:r w:rsidRPr="00DA22F4">
        <w:rPr>
          <w:rFonts w:ascii="Times New Roman" w:eastAsia="標楷體" w:hAnsi="Times New Roman" w:cs="Times New Roman"/>
          <w:color w:val="000000" w:themeColor="text1"/>
          <w:sz w:val="28"/>
          <w:szCs w:val="28"/>
        </w:rPr>
        <w:t>00</w:t>
      </w:r>
      <w:r w:rsidRPr="00DA22F4">
        <w:rPr>
          <w:rFonts w:ascii="Times New Roman" w:eastAsia="標楷體" w:hAnsi="Times New Roman" w:cs="Times New Roman"/>
          <w:color w:val="000000" w:themeColor="text1"/>
          <w:sz w:val="28"/>
          <w:szCs w:val="28"/>
        </w:rPr>
        <w:t>分，</w:t>
      </w:r>
      <w:r>
        <w:rPr>
          <w:rFonts w:ascii="Times New Roman" w:eastAsia="標楷體" w:hAnsi="Times New Roman" w:cs="Times New Roman" w:hint="eastAsia"/>
          <w:color w:val="000000" w:themeColor="text1"/>
          <w:sz w:val="28"/>
          <w:szCs w:val="28"/>
        </w:rPr>
        <w:t>1</w:t>
      </w:r>
      <w:r>
        <w:rPr>
          <w:rFonts w:ascii="Times New Roman" w:eastAsia="標楷體" w:hAnsi="Times New Roman" w:cs="Times New Roman"/>
          <w:color w:val="000000" w:themeColor="text1"/>
          <w:sz w:val="28"/>
          <w:szCs w:val="28"/>
        </w:rPr>
        <w:t>999</w:t>
      </w:r>
      <w:r>
        <w:rPr>
          <w:rFonts w:ascii="Times New Roman" w:eastAsia="標楷體" w:hAnsi="Times New Roman" w:cs="Times New Roman" w:hint="eastAsia"/>
          <w:color w:val="000000" w:themeColor="text1"/>
          <w:sz w:val="28"/>
          <w:szCs w:val="28"/>
        </w:rPr>
        <w:t>專線</w:t>
      </w:r>
      <w:r w:rsidRPr="00DA22F4">
        <w:rPr>
          <w:rFonts w:ascii="Times New Roman" w:eastAsia="標楷體" w:hAnsi="Times New Roman" w:cs="Times New Roman"/>
          <w:color w:val="000000" w:themeColor="text1"/>
          <w:sz w:val="28"/>
          <w:szCs w:val="28"/>
        </w:rPr>
        <w:t>計有</w:t>
      </w:r>
      <w:r w:rsidRPr="00DA22F4">
        <w:rPr>
          <w:rFonts w:ascii="Times New Roman" w:eastAsia="標楷體" w:hAnsi="Times New Roman" w:cs="Times New Roman"/>
          <w:color w:val="000000" w:themeColor="text1"/>
          <w:sz w:val="28"/>
          <w:szCs w:val="28"/>
        </w:rPr>
        <w:t>0</w:t>
      </w:r>
      <w:r w:rsidRPr="00DA22F4">
        <w:rPr>
          <w:rFonts w:ascii="Times New Roman" w:eastAsia="標楷體" w:hAnsi="Times New Roman" w:cs="Times New Roman"/>
          <w:color w:val="000000" w:themeColor="text1"/>
          <w:sz w:val="28"/>
          <w:szCs w:val="28"/>
        </w:rPr>
        <w:t>件民眾通報空氣品質不良案件。</w:t>
      </w:r>
    </w:p>
    <w:p w14:paraId="40B1F706" w14:textId="104DB34B" w:rsidR="00E3161C" w:rsidRPr="00DA22F4" w:rsidRDefault="00E3161C" w:rsidP="00DA22F4">
      <w:pPr>
        <w:pStyle w:val="Web"/>
        <w:shd w:val="clear" w:color="auto" w:fill="FFFFFF"/>
        <w:spacing w:before="0" w:beforeAutospacing="0" w:afterLines="50" w:after="180" w:afterAutospacing="0" w:line="360" w:lineRule="exact"/>
        <w:rPr>
          <w:rFonts w:ascii="Times New Roman" w:eastAsia="標楷體" w:hAnsi="Times New Roman" w:cs="Times New Roman"/>
          <w:b/>
          <w:bCs/>
          <w:color w:val="000000" w:themeColor="text1"/>
          <w:sz w:val="28"/>
          <w:szCs w:val="28"/>
        </w:rPr>
      </w:pPr>
    </w:p>
    <w:sectPr w:rsidR="00E3161C" w:rsidRPr="00DA22F4" w:rsidSect="0014173E">
      <w:pgSz w:w="11906" w:h="16838"/>
      <w:pgMar w:top="1134" w:right="964" w:bottom="113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374D4" w14:textId="77777777" w:rsidR="0014173E" w:rsidRDefault="0014173E" w:rsidP="008902B2">
      <w:r>
        <w:separator/>
      </w:r>
    </w:p>
  </w:endnote>
  <w:endnote w:type="continuationSeparator" w:id="0">
    <w:p w14:paraId="46E9C118" w14:textId="77777777" w:rsidR="0014173E" w:rsidRDefault="0014173E" w:rsidP="00890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A4997" w14:textId="77777777" w:rsidR="0014173E" w:rsidRDefault="0014173E" w:rsidP="008902B2">
      <w:r>
        <w:separator/>
      </w:r>
    </w:p>
  </w:footnote>
  <w:footnote w:type="continuationSeparator" w:id="0">
    <w:p w14:paraId="7EEE7972" w14:textId="77777777" w:rsidR="0014173E" w:rsidRDefault="0014173E" w:rsidP="008902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4716D"/>
    <w:rsid w:val="00000A73"/>
    <w:rsid w:val="00002A3B"/>
    <w:rsid w:val="00003AB2"/>
    <w:rsid w:val="000041E4"/>
    <w:rsid w:val="00004791"/>
    <w:rsid w:val="00004CB3"/>
    <w:rsid w:val="00004E20"/>
    <w:rsid w:val="0001366C"/>
    <w:rsid w:val="000163DA"/>
    <w:rsid w:val="000171D7"/>
    <w:rsid w:val="00020340"/>
    <w:rsid w:val="000207EC"/>
    <w:rsid w:val="000215DA"/>
    <w:rsid w:val="000234AF"/>
    <w:rsid w:val="000239B4"/>
    <w:rsid w:val="0002413A"/>
    <w:rsid w:val="00024A09"/>
    <w:rsid w:val="00025FE1"/>
    <w:rsid w:val="00026D16"/>
    <w:rsid w:val="000302D1"/>
    <w:rsid w:val="0003175C"/>
    <w:rsid w:val="0003435C"/>
    <w:rsid w:val="00040A44"/>
    <w:rsid w:val="000433EB"/>
    <w:rsid w:val="00044A67"/>
    <w:rsid w:val="0005487C"/>
    <w:rsid w:val="0006316A"/>
    <w:rsid w:val="00065579"/>
    <w:rsid w:val="0006759F"/>
    <w:rsid w:val="0007024A"/>
    <w:rsid w:val="000725BA"/>
    <w:rsid w:val="000735F6"/>
    <w:rsid w:val="00074154"/>
    <w:rsid w:val="000746D6"/>
    <w:rsid w:val="00075CA5"/>
    <w:rsid w:val="00086ECA"/>
    <w:rsid w:val="000A2D27"/>
    <w:rsid w:val="000A5052"/>
    <w:rsid w:val="000A5CEB"/>
    <w:rsid w:val="000C220C"/>
    <w:rsid w:val="000C2F45"/>
    <w:rsid w:val="000C55AD"/>
    <w:rsid w:val="000C5CB6"/>
    <w:rsid w:val="000C6D9C"/>
    <w:rsid w:val="000C740E"/>
    <w:rsid w:val="000D4C69"/>
    <w:rsid w:val="000D760F"/>
    <w:rsid w:val="000D7A52"/>
    <w:rsid w:val="000E0535"/>
    <w:rsid w:val="000E3644"/>
    <w:rsid w:val="000E4247"/>
    <w:rsid w:val="000E6486"/>
    <w:rsid w:val="000E7515"/>
    <w:rsid w:val="000F05D5"/>
    <w:rsid w:val="000F0654"/>
    <w:rsid w:val="000F2A8A"/>
    <w:rsid w:val="000F4588"/>
    <w:rsid w:val="000F5E0B"/>
    <w:rsid w:val="000F7693"/>
    <w:rsid w:val="0010177E"/>
    <w:rsid w:val="001050D4"/>
    <w:rsid w:val="001073F6"/>
    <w:rsid w:val="001104AA"/>
    <w:rsid w:val="00113AF7"/>
    <w:rsid w:val="001142DB"/>
    <w:rsid w:val="001152A5"/>
    <w:rsid w:val="00123DEC"/>
    <w:rsid w:val="00124206"/>
    <w:rsid w:val="00124A97"/>
    <w:rsid w:val="001261A8"/>
    <w:rsid w:val="00127986"/>
    <w:rsid w:val="00131CCA"/>
    <w:rsid w:val="001400F5"/>
    <w:rsid w:val="001414E5"/>
    <w:rsid w:val="0014173E"/>
    <w:rsid w:val="00141FF1"/>
    <w:rsid w:val="00142625"/>
    <w:rsid w:val="001513BC"/>
    <w:rsid w:val="001518CB"/>
    <w:rsid w:val="0015263B"/>
    <w:rsid w:val="00152F19"/>
    <w:rsid w:val="00155882"/>
    <w:rsid w:val="00155A4E"/>
    <w:rsid w:val="001642FA"/>
    <w:rsid w:val="00166B33"/>
    <w:rsid w:val="00166DFB"/>
    <w:rsid w:val="0016762A"/>
    <w:rsid w:val="00170222"/>
    <w:rsid w:val="00171367"/>
    <w:rsid w:val="00171547"/>
    <w:rsid w:val="00171D5A"/>
    <w:rsid w:val="00187942"/>
    <w:rsid w:val="00190DFE"/>
    <w:rsid w:val="001915F7"/>
    <w:rsid w:val="00192E32"/>
    <w:rsid w:val="00193226"/>
    <w:rsid w:val="00194D4A"/>
    <w:rsid w:val="001A504A"/>
    <w:rsid w:val="001A7D9B"/>
    <w:rsid w:val="001B269A"/>
    <w:rsid w:val="001B6C68"/>
    <w:rsid w:val="001B6CBC"/>
    <w:rsid w:val="001B70DC"/>
    <w:rsid w:val="001C0862"/>
    <w:rsid w:val="001C1B06"/>
    <w:rsid w:val="001D1468"/>
    <w:rsid w:val="001D44C5"/>
    <w:rsid w:val="001E21CC"/>
    <w:rsid w:val="001E255F"/>
    <w:rsid w:val="001E4BEA"/>
    <w:rsid w:val="001E6ECE"/>
    <w:rsid w:val="001E707C"/>
    <w:rsid w:val="001F1D1F"/>
    <w:rsid w:val="001F6939"/>
    <w:rsid w:val="00200480"/>
    <w:rsid w:val="0020138F"/>
    <w:rsid w:val="002023BF"/>
    <w:rsid w:val="002035C1"/>
    <w:rsid w:val="00207140"/>
    <w:rsid w:val="002074FE"/>
    <w:rsid w:val="002153A8"/>
    <w:rsid w:val="0022524E"/>
    <w:rsid w:val="00225EF0"/>
    <w:rsid w:val="00236AB4"/>
    <w:rsid w:val="00240633"/>
    <w:rsid w:val="00244A2C"/>
    <w:rsid w:val="00244C38"/>
    <w:rsid w:val="0024680C"/>
    <w:rsid w:val="002469A2"/>
    <w:rsid w:val="00251090"/>
    <w:rsid w:val="00252DFC"/>
    <w:rsid w:val="00253166"/>
    <w:rsid w:val="0025361E"/>
    <w:rsid w:val="0026017B"/>
    <w:rsid w:val="00260EAF"/>
    <w:rsid w:val="00265401"/>
    <w:rsid w:val="002658AF"/>
    <w:rsid w:val="002659D5"/>
    <w:rsid w:val="00266105"/>
    <w:rsid w:val="00266279"/>
    <w:rsid w:val="002677C1"/>
    <w:rsid w:val="00267AC2"/>
    <w:rsid w:val="002713B1"/>
    <w:rsid w:val="0027589A"/>
    <w:rsid w:val="00276F07"/>
    <w:rsid w:val="0028133D"/>
    <w:rsid w:val="002835DE"/>
    <w:rsid w:val="0028431D"/>
    <w:rsid w:val="00284FDD"/>
    <w:rsid w:val="00286DFC"/>
    <w:rsid w:val="00290BF6"/>
    <w:rsid w:val="002919D8"/>
    <w:rsid w:val="00293374"/>
    <w:rsid w:val="002A2A01"/>
    <w:rsid w:val="002A2AAC"/>
    <w:rsid w:val="002A2BB9"/>
    <w:rsid w:val="002A5091"/>
    <w:rsid w:val="002A51B3"/>
    <w:rsid w:val="002A68DF"/>
    <w:rsid w:val="002C1981"/>
    <w:rsid w:val="002C45BD"/>
    <w:rsid w:val="002C62D3"/>
    <w:rsid w:val="002C637D"/>
    <w:rsid w:val="002C776B"/>
    <w:rsid w:val="002D16B2"/>
    <w:rsid w:val="002D1D6F"/>
    <w:rsid w:val="002D452F"/>
    <w:rsid w:val="002D7156"/>
    <w:rsid w:val="002D7624"/>
    <w:rsid w:val="002D7DAA"/>
    <w:rsid w:val="002E0504"/>
    <w:rsid w:val="002E0829"/>
    <w:rsid w:val="002E3534"/>
    <w:rsid w:val="002F0364"/>
    <w:rsid w:val="002F32A1"/>
    <w:rsid w:val="002F4F62"/>
    <w:rsid w:val="002F5E95"/>
    <w:rsid w:val="002F7293"/>
    <w:rsid w:val="002F7840"/>
    <w:rsid w:val="002F7959"/>
    <w:rsid w:val="00300769"/>
    <w:rsid w:val="003010A9"/>
    <w:rsid w:val="00301E9D"/>
    <w:rsid w:val="00307151"/>
    <w:rsid w:val="00307A4E"/>
    <w:rsid w:val="0031142D"/>
    <w:rsid w:val="00314407"/>
    <w:rsid w:val="00314FEB"/>
    <w:rsid w:val="003153A7"/>
    <w:rsid w:val="003167DF"/>
    <w:rsid w:val="0031688F"/>
    <w:rsid w:val="003237A0"/>
    <w:rsid w:val="00324F9E"/>
    <w:rsid w:val="00327003"/>
    <w:rsid w:val="003305FA"/>
    <w:rsid w:val="00334832"/>
    <w:rsid w:val="00335B72"/>
    <w:rsid w:val="00340037"/>
    <w:rsid w:val="003477C8"/>
    <w:rsid w:val="00350516"/>
    <w:rsid w:val="00350EA7"/>
    <w:rsid w:val="003537EF"/>
    <w:rsid w:val="00355AFE"/>
    <w:rsid w:val="00362A5A"/>
    <w:rsid w:val="00365B51"/>
    <w:rsid w:val="00366347"/>
    <w:rsid w:val="0037432A"/>
    <w:rsid w:val="0037520F"/>
    <w:rsid w:val="0037617D"/>
    <w:rsid w:val="003808D9"/>
    <w:rsid w:val="00381894"/>
    <w:rsid w:val="003875FD"/>
    <w:rsid w:val="003912E8"/>
    <w:rsid w:val="00392315"/>
    <w:rsid w:val="00392325"/>
    <w:rsid w:val="003934F0"/>
    <w:rsid w:val="00393530"/>
    <w:rsid w:val="00395E59"/>
    <w:rsid w:val="00396B89"/>
    <w:rsid w:val="003A2596"/>
    <w:rsid w:val="003A5FB3"/>
    <w:rsid w:val="003B1B12"/>
    <w:rsid w:val="003B5193"/>
    <w:rsid w:val="003B5DE7"/>
    <w:rsid w:val="003B6767"/>
    <w:rsid w:val="003B758A"/>
    <w:rsid w:val="003B7720"/>
    <w:rsid w:val="003C6642"/>
    <w:rsid w:val="003C73F0"/>
    <w:rsid w:val="003C78D4"/>
    <w:rsid w:val="003D0D41"/>
    <w:rsid w:val="003D20B3"/>
    <w:rsid w:val="003D4C97"/>
    <w:rsid w:val="003E51FE"/>
    <w:rsid w:val="003F0604"/>
    <w:rsid w:val="004027B1"/>
    <w:rsid w:val="0040679E"/>
    <w:rsid w:val="00407FEA"/>
    <w:rsid w:val="00411777"/>
    <w:rsid w:val="004134D5"/>
    <w:rsid w:val="004267D0"/>
    <w:rsid w:val="004324CC"/>
    <w:rsid w:val="004344FC"/>
    <w:rsid w:val="00435924"/>
    <w:rsid w:val="00435EA9"/>
    <w:rsid w:val="00436134"/>
    <w:rsid w:val="004416DF"/>
    <w:rsid w:val="00442D81"/>
    <w:rsid w:val="00450E9B"/>
    <w:rsid w:val="00460421"/>
    <w:rsid w:val="0046529D"/>
    <w:rsid w:val="00465C99"/>
    <w:rsid w:val="00467011"/>
    <w:rsid w:val="004679BB"/>
    <w:rsid w:val="004713DD"/>
    <w:rsid w:val="0047223C"/>
    <w:rsid w:val="0047362C"/>
    <w:rsid w:val="004744DB"/>
    <w:rsid w:val="00475924"/>
    <w:rsid w:val="0048077C"/>
    <w:rsid w:val="00481F7C"/>
    <w:rsid w:val="00483D79"/>
    <w:rsid w:val="0048458E"/>
    <w:rsid w:val="004849E8"/>
    <w:rsid w:val="00486D74"/>
    <w:rsid w:val="00492A62"/>
    <w:rsid w:val="004941FB"/>
    <w:rsid w:val="00495A36"/>
    <w:rsid w:val="0049653D"/>
    <w:rsid w:val="004968A1"/>
    <w:rsid w:val="004A32BE"/>
    <w:rsid w:val="004A468E"/>
    <w:rsid w:val="004A7EC0"/>
    <w:rsid w:val="004B28ED"/>
    <w:rsid w:val="004B332F"/>
    <w:rsid w:val="004B64E2"/>
    <w:rsid w:val="004C04C9"/>
    <w:rsid w:val="004C1714"/>
    <w:rsid w:val="004C2FAB"/>
    <w:rsid w:val="004C3DE6"/>
    <w:rsid w:val="004C55D7"/>
    <w:rsid w:val="004E1C27"/>
    <w:rsid w:val="004E4DC1"/>
    <w:rsid w:val="004E67CE"/>
    <w:rsid w:val="004F2012"/>
    <w:rsid w:val="005006F0"/>
    <w:rsid w:val="00500EBF"/>
    <w:rsid w:val="00501A72"/>
    <w:rsid w:val="00503063"/>
    <w:rsid w:val="00506590"/>
    <w:rsid w:val="00506EF8"/>
    <w:rsid w:val="00511D71"/>
    <w:rsid w:val="00512860"/>
    <w:rsid w:val="00517DBB"/>
    <w:rsid w:val="005221BE"/>
    <w:rsid w:val="00522476"/>
    <w:rsid w:val="00523E00"/>
    <w:rsid w:val="0053274F"/>
    <w:rsid w:val="0053391B"/>
    <w:rsid w:val="0054020F"/>
    <w:rsid w:val="00540C30"/>
    <w:rsid w:val="00543C90"/>
    <w:rsid w:val="00551ED5"/>
    <w:rsid w:val="00552F8B"/>
    <w:rsid w:val="005558B4"/>
    <w:rsid w:val="00556D30"/>
    <w:rsid w:val="005605E8"/>
    <w:rsid w:val="00560F5A"/>
    <w:rsid w:val="00565A38"/>
    <w:rsid w:val="00570086"/>
    <w:rsid w:val="005700A3"/>
    <w:rsid w:val="00572111"/>
    <w:rsid w:val="0057241A"/>
    <w:rsid w:val="00573AC8"/>
    <w:rsid w:val="00574C37"/>
    <w:rsid w:val="00574FED"/>
    <w:rsid w:val="005831B0"/>
    <w:rsid w:val="00584A2D"/>
    <w:rsid w:val="005876D2"/>
    <w:rsid w:val="00587868"/>
    <w:rsid w:val="005940F1"/>
    <w:rsid w:val="005A015D"/>
    <w:rsid w:val="005A0462"/>
    <w:rsid w:val="005A1D1B"/>
    <w:rsid w:val="005A441A"/>
    <w:rsid w:val="005B177D"/>
    <w:rsid w:val="005B2251"/>
    <w:rsid w:val="005B6C3D"/>
    <w:rsid w:val="005C0334"/>
    <w:rsid w:val="005C3A99"/>
    <w:rsid w:val="005C58F9"/>
    <w:rsid w:val="005D0257"/>
    <w:rsid w:val="005D0548"/>
    <w:rsid w:val="005D2085"/>
    <w:rsid w:val="005D27CE"/>
    <w:rsid w:val="005D299E"/>
    <w:rsid w:val="005D2DC9"/>
    <w:rsid w:val="005D3463"/>
    <w:rsid w:val="005D5413"/>
    <w:rsid w:val="005D61C6"/>
    <w:rsid w:val="005E0218"/>
    <w:rsid w:val="005E0EFA"/>
    <w:rsid w:val="005E1824"/>
    <w:rsid w:val="005E19F3"/>
    <w:rsid w:val="005E35DC"/>
    <w:rsid w:val="005E7C42"/>
    <w:rsid w:val="005F1E56"/>
    <w:rsid w:val="005F2759"/>
    <w:rsid w:val="006005D1"/>
    <w:rsid w:val="00603D91"/>
    <w:rsid w:val="00604769"/>
    <w:rsid w:val="00613319"/>
    <w:rsid w:val="006150BD"/>
    <w:rsid w:val="00617106"/>
    <w:rsid w:val="00620494"/>
    <w:rsid w:val="00620FCD"/>
    <w:rsid w:val="00621DCC"/>
    <w:rsid w:val="00621FCD"/>
    <w:rsid w:val="00623CB5"/>
    <w:rsid w:val="00624745"/>
    <w:rsid w:val="00626812"/>
    <w:rsid w:val="00626BB7"/>
    <w:rsid w:val="00632453"/>
    <w:rsid w:val="0063257E"/>
    <w:rsid w:val="00632A13"/>
    <w:rsid w:val="00637780"/>
    <w:rsid w:val="00637C1B"/>
    <w:rsid w:val="006409AA"/>
    <w:rsid w:val="00644B44"/>
    <w:rsid w:val="00652D17"/>
    <w:rsid w:val="00653FCA"/>
    <w:rsid w:val="0065680A"/>
    <w:rsid w:val="00657A05"/>
    <w:rsid w:val="00664AE2"/>
    <w:rsid w:val="006650E5"/>
    <w:rsid w:val="0066531D"/>
    <w:rsid w:val="00670B9F"/>
    <w:rsid w:val="00671F47"/>
    <w:rsid w:val="006723D7"/>
    <w:rsid w:val="00672480"/>
    <w:rsid w:val="00676872"/>
    <w:rsid w:val="0067701D"/>
    <w:rsid w:val="006778EB"/>
    <w:rsid w:val="0068086D"/>
    <w:rsid w:val="00687361"/>
    <w:rsid w:val="006875C7"/>
    <w:rsid w:val="00690ABF"/>
    <w:rsid w:val="00695DE6"/>
    <w:rsid w:val="006A2201"/>
    <w:rsid w:val="006A2C7C"/>
    <w:rsid w:val="006A5598"/>
    <w:rsid w:val="006B70AB"/>
    <w:rsid w:val="006B7F02"/>
    <w:rsid w:val="006C1A16"/>
    <w:rsid w:val="006C335C"/>
    <w:rsid w:val="006C4C8D"/>
    <w:rsid w:val="006C750B"/>
    <w:rsid w:val="006D237D"/>
    <w:rsid w:val="006D2775"/>
    <w:rsid w:val="006D2FFF"/>
    <w:rsid w:val="006E2633"/>
    <w:rsid w:val="006E64C0"/>
    <w:rsid w:val="006F50E3"/>
    <w:rsid w:val="006F6DAC"/>
    <w:rsid w:val="007007F4"/>
    <w:rsid w:val="0070094A"/>
    <w:rsid w:val="00701495"/>
    <w:rsid w:val="007039FA"/>
    <w:rsid w:val="00704239"/>
    <w:rsid w:val="00704767"/>
    <w:rsid w:val="007068EC"/>
    <w:rsid w:val="00706F06"/>
    <w:rsid w:val="007132FE"/>
    <w:rsid w:val="007134DC"/>
    <w:rsid w:val="00713519"/>
    <w:rsid w:val="007213FF"/>
    <w:rsid w:val="00731FB0"/>
    <w:rsid w:val="00741770"/>
    <w:rsid w:val="00741DEA"/>
    <w:rsid w:val="00742C77"/>
    <w:rsid w:val="007431E9"/>
    <w:rsid w:val="00750D6B"/>
    <w:rsid w:val="00753BEC"/>
    <w:rsid w:val="00754DED"/>
    <w:rsid w:val="00755B0E"/>
    <w:rsid w:val="00756E29"/>
    <w:rsid w:val="00757AE7"/>
    <w:rsid w:val="00760395"/>
    <w:rsid w:val="00760991"/>
    <w:rsid w:val="0076162B"/>
    <w:rsid w:val="0076548C"/>
    <w:rsid w:val="00770EE8"/>
    <w:rsid w:val="00771482"/>
    <w:rsid w:val="00771718"/>
    <w:rsid w:val="007728EE"/>
    <w:rsid w:val="007771D0"/>
    <w:rsid w:val="00781F7D"/>
    <w:rsid w:val="00784A15"/>
    <w:rsid w:val="00786415"/>
    <w:rsid w:val="00790ECD"/>
    <w:rsid w:val="00791CAE"/>
    <w:rsid w:val="00795561"/>
    <w:rsid w:val="007957C8"/>
    <w:rsid w:val="00796147"/>
    <w:rsid w:val="007967B5"/>
    <w:rsid w:val="007A0E70"/>
    <w:rsid w:val="007A10C5"/>
    <w:rsid w:val="007A40A0"/>
    <w:rsid w:val="007A4DF8"/>
    <w:rsid w:val="007A6CCA"/>
    <w:rsid w:val="007A744B"/>
    <w:rsid w:val="007B024B"/>
    <w:rsid w:val="007B302F"/>
    <w:rsid w:val="007B5377"/>
    <w:rsid w:val="007C59B5"/>
    <w:rsid w:val="007C6AD0"/>
    <w:rsid w:val="007E01A7"/>
    <w:rsid w:val="007E07DC"/>
    <w:rsid w:val="007E45E0"/>
    <w:rsid w:val="007E4B51"/>
    <w:rsid w:val="007E6CB0"/>
    <w:rsid w:val="007F1A18"/>
    <w:rsid w:val="007F2529"/>
    <w:rsid w:val="008012D0"/>
    <w:rsid w:val="0080196C"/>
    <w:rsid w:val="008103A5"/>
    <w:rsid w:val="008104C3"/>
    <w:rsid w:val="00810732"/>
    <w:rsid w:val="008130C9"/>
    <w:rsid w:val="0081385C"/>
    <w:rsid w:val="008161EB"/>
    <w:rsid w:val="00816EAD"/>
    <w:rsid w:val="00823F50"/>
    <w:rsid w:val="00827213"/>
    <w:rsid w:val="00833D17"/>
    <w:rsid w:val="00833D91"/>
    <w:rsid w:val="00846265"/>
    <w:rsid w:val="00846935"/>
    <w:rsid w:val="008476E9"/>
    <w:rsid w:val="00847EEF"/>
    <w:rsid w:val="008516F4"/>
    <w:rsid w:val="00851E46"/>
    <w:rsid w:val="008544D2"/>
    <w:rsid w:val="00856111"/>
    <w:rsid w:val="00856FFF"/>
    <w:rsid w:val="00857F91"/>
    <w:rsid w:val="0086010C"/>
    <w:rsid w:val="00861465"/>
    <w:rsid w:val="00867591"/>
    <w:rsid w:val="0087226B"/>
    <w:rsid w:val="0087285C"/>
    <w:rsid w:val="00874BB5"/>
    <w:rsid w:val="0088056B"/>
    <w:rsid w:val="0088205B"/>
    <w:rsid w:val="0088308F"/>
    <w:rsid w:val="008859D7"/>
    <w:rsid w:val="008875AA"/>
    <w:rsid w:val="00887D30"/>
    <w:rsid w:val="008902B2"/>
    <w:rsid w:val="00890A0D"/>
    <w:rsid w:val="00891033"/>
    <w:rsid w:val="008947BF"/>
    <w:rsid w:val="008969E5"/>
    <w:rsid w:val="008A1285"/>
    <w:rsid w:val="008A2B68"/>
    <w:rsid w:val="008A41D2"/>
    <w:rsid w:val="008A54E5"/>
    <w:rsid w:val="008A5AF8"/>
    <w:rsid w:val="008A5FB9"/>
    <w:rsid w:val="008A6932"/>
    <w:rsid w:val="008B0A6D"/>
    <w:rsid w:val="008B1763"/>
    <w:rsid w:val="008B2353"/>
    <w:rsid w:val="008B2F88"/>
    <w:rsid w:val="008B6197"/>
    <w:rsid w:val="008C0B00"/>
    <w:rsid w:val="008C439A"/>
    <w:rsid w:val="008C5A54"/>
    <w:rsid w:val="008D6426"/>
    <w:rsid w:val="008E326D"/>
    <w:rsid w:val="008E4A83"/>
    <w:rsid w:val="008E7021"/>
    <w:rsid w:val="008F3E0A"/>
    <w:rsid w:val="0090107A"/>
    <w:rsid w:val="00902D6E"/>
    <w:rsid w:val="00906194"/>
    <w:rsid w:val="0090729A"/>
    <w:rsid w:val="00910754"/>
    <w:rsid w:val="00910A5C"/>
    <w:rsid w:val="009123F0"/>
    <w:rsid w:val="00912E52"/>
    <w:rsid w:val="0091389F"/>
    <w:rsid w:val="009141F6"/>
    <w:rsid w:val="00921F84"/>
    <w:rsid w:val="00925BBD"/>
    <w:rsid w:val="00926913"/>
    <w:rsid w:val="00926E04"/>
    <w:rsid w:val="00931B39"/>
    <w:rsid w:val="00937A0A"/>
    <w:rsid w:val="009433FA"/>
    <w:rsid w:val="00944E0A"/>
    <w:rsid w:val="009453FA"/>
    <w:rsid w:val="00952ACC"/>
    <w:rsid w:val="009548C6"/>
    <w:rsid w:val="00954BA6"/>
    <w:rsid w:val="00961AE8"/>
    <w:rsid w:val="00972510"/>
    <w:rsid w:val="009730A6"/>
    <w:rsid w:val="009744F7"/>
    <w:rsid w:val="0097526C"/>
    <w:rsid w:val="009814E8"/>
    <w:rsid w:val="00985980"/>
    <w:rsid w:val="00991D11"/>
    <w:rsid w:val="00997155"/>
    <w:rsid w:val="00997FB4"/>
    <w:rsid w:val="009B4C09"/>
    <w:rsid w:val="009B6CCD"/>
    <w:rsid w:val="009B755B"/>
    <w:rsid w:val="009C1B74"/>
    <w:rsid w:val="009C7075"/>
    <w:rsid w:val="009C72B9"/>
    <w:rsid w:val="009D04E9"/>
    <w:rsid w:val="009D2865"/>
    <w:rsid w:val="009D50FD"/>
    <w:rsid w:val="009D53DC"/>
    <w:rsid w:val="009D6973"/>
    <w:rsid w:val="009D7815"/>
    <w:rsid w:val="009D7BD1"/>
    <w:rsid w:val="009E59F3"/>
    <w:rsid w:val="009E7F02"/>
    <w:rsid w:val="009F31CB"/>
    <w:rsid w:val="009F3FAF"/>
    <w:rsid w:val="009F73FD"/>
    <w:rsid w:val="009F79BC"/>
    <w:rsid w:val="00A01426"/>
    <w:rsid w:val="00A03346"/>
    <w:rsid w:val="00A03CAE"/>
    <w:rsid w:val="00A07D64"/>
    <w:rsid w:val="00A11425"/>
    <w:rsid w:val="00A11883"/>
    <w:rsid w:val="00A13154"/>
    <w:rsid w:val="00A17ECF"/>
    <w:rsid w:val="00A205A3"/>
    <w:rsid w:val="00A242C5"/>
    <w:rsid w:val="00A32AF0"/>
    <w:rsid w:val="00A33BF6"/>
    <w:rsid w:val="00A40CA2"/>
    <w:rsid w:val="00A416D9"/>
    <w:rsid w:val="00A44303"/>
    <w:rsid w:val="00A502AE"/>
    <w:rsid w:val="00A51B62"/>
    <w:rsid w:val="00A522B2"/>
    <w:rsid w:val="00A5312F"/>
    <w:rsid w:val="00A5457E"/>
    <w:rsid w:val="00A646DC"/>
    <w:rsid w:val="00A65A3E"/>
    <w:rsid w:val="00A66A73"/>
    <w:rsid w:val="00A70F65"/>
    <w:rsid w:val="00A71FB3"/>
    <w:rsid w:val="00A72E60"/>
    <w:rsid w:val="00A72EC1"/>
    <w:rsid w:val="00A74217"/>
    <w:rsid w:val="00A761DC"/>
    <w:rsid w:val="00A76383"/>
    <w:rsid w:val="00A820E1"/>
    <w:rsid w:val="00A821EB"/>
    <w:rsid w:val="00A84728"/>
    <w:rsid w:val="00A9477F"/>
    <w:rsid w:val="00AA048B"/>
    <w:rsid w:val="00AA35B0"/>
    <w:rsid w:val="00AA536C"/>
    <w:rsid w:val="00AA63C7"/>
    <w:rsid w:val="00AA6429"/>
    <w:rsid w:val="00AA7AE4"/>
    <w:rsid w:val="00AB0FC5"/>
    <w:rsid w:val="00AB46DF"/>
    <w:rsid w:val="00AB4A63"/>
    <w:rsid w:val="00AC01DA"/>
    <w:rsid w:val="00AC5BAC"/>
    <w:rsid w:val="00AC7DF3"/>
    <w:rsid w:val="00AD15E0"/>
    <w:rsid w:val="00AD406C"/>
    <w:rsid w:val="00AD5535"/>
    <w:rsid w:val="00AE285B"/>
    <w:rsid w:val="00AE6CE6"/>
    <w:rsid w:val="00AF11A1"/>
    <w:rsid w:val="00AF1EB3"/>
    <w:rsid w:val="00AF363E"/>
    <w:rsid w:val="00AF4C88"/>
    <w:rsid w:val="00B01163"/>
    <w:rsid w:val="00B01DC1"/>
    <w:rsid w:val="00B022C2"/>
    <w:rsid w:val="00B029C9"/>
    <w:rsid w:val="00B07718"/>
    <w:rsid w:val="00B22292"/>
    <w:rsid w:val="00B30028"/>
    <w:rsid w:val="00B32CAF"/>
    <w:rsid w:val="00B32EC2"/>
    <w:rsid w:val="00B33D55"/>
    <w:rsid w:val="00B3539F"/>
    <w:rsid w:val="00B3588A"/>
    <w:rsid w:val="00B37535"/>
    <w:rsid w:val="00B40B29"/>
    <w:rsid w:val="00B42DED"/>
    <w:rsid w:val="00B465DA"/>
    <w:rsid w:val="00B5035D"/>
    <w:rsid w:val="00B53DC0"/>
    <w:rsid w:val="00B55AB0"/>
    <w:rsid w:val="00B56EA3"/>
    <w:rsid w:val="00B61DE0"/>
    <w:rsid w:val="00B64463"/>
    <w:rsid w:val="00B64E2E"/>
    <w:rsid w:val="00B65B3D"/>
    <w:rsid w:val="00B71890"/>
    <w:rsid w:val="00B72CA1"/>
    <w:rsid w:val="00B8108E"/>
    <w:rsid w:val="00B876ED"/>
    <w:rsid w:val="00B93A8F"/>
    <w:rsid w:val="00BA2843"/>
    <w:rsid w:val="00BA3154"/>
    <w:rsid w:val="00BA42CE"/>
    <w:rsid w:val="00BA5EBB"/>
    <w:rsid w:val="00BA79AA"/>
    <w:rsid w:val="00BA7E05"/>
    <w:rsid w:val="00BB0C9E"/>
    <w:rsid w:val="00BB14D6"/>
    <w:rsid w:val="00BB19FC"/>
    <w:rsid w:val="00BB6E49"/>
    <w:rsid w:val="00BB6F80"/>
    <w:rsid w:val="00BB791E"/>
    <w:rsid w:val="00BB7F58"/>
    <w:rsid w:val="00BC1B7F"/>
    <w:rsid w:val="00BD36E5"/>
    <w:rsid w:val="00BD3730"/>
    <w:rsid w:val="00BD485B"/>
    <w:rsid w:val="00BD4A68"/>
    <w:rsid w:val="00BE28E4"/>
    <w:rsid w:val="00BE2BE0"/>
    <w:rsid w:val="00BE4247"/>
    <w:rsid w:val="00BE6DBA"/>
    <w:rsid w:val="00BF5F96"/>
    <w:rsid w:val="00BF78AE"/>
    <w:rsid w:val="00C0006A"/>
    <w:rsid w:val="00C00CD2"/>
    <w:rsid w:val="00C05725"/>
    <w:rsid w:val="00C10A20"/>
    <w:rsid w:val="00C120AD"/>
    <w:rsid w:val="00C13D8C"/>
    <w:rsid w:val="00C155AF"/>
    <w:rsid w:val="00C166C5"/>
    <w:rsid w:val="00C16DED"/>
    <w:rsid w:val="00C173AA"/>
    <w:rsid w:val="00C21154"/>
    <w:rsid w:val="00C23DB2"/>
    <w:rsid w:val="00C2412E"/>
    <w:rsid w:val="00C26A09"/>
    <w:rsid w:val="00C334D0"/>
    <w:rsid w:val="00C418E0"/>
    <w:rsid w:val="00C4716D"/>
    <w:rsid w:val="00C47D5F"/>
    <w:rsid w:val="00C511F6"/>
    <w:rsid w:val="00C53138"/>
    <w:rsid w:val="00C55B60"/>
    <w:rsid w:val="00C6006C"/>
    <w:rsid w:val="00C607A3"/>
    <w:rsid w:val="00C62AFE"/>
    <w:rsid w:val="00C62C98"/>
    <w:rsid w:val="00C62D96"/>
    <w:rsid w:val="00C63FD0"/>
    <w:rsid w:val="00C645F4"/>
    <w:rsid w:val="00C64D23"/>
    <w:rsid w:val="00C70044"/>
    <w:rsid w:val="00C70873"/>
    <w:rsid w:val="00C716B0"/>
    <w:rsid w:val="00C72C04"/>
    <w:rsid w:val="00C74A72"/>
    <w:rsid w:val="00C76F6F"/>
    <w:rsid w:val="00C80B48"/>
    <w:rsid w:val="00C83E0E"/>
    <w:rsid w:val="00C913E0"/>
    <w:rsid w:val="00C919E7"/>
    <w:rsid w:val="00C9232E"/>
    <w:rsid w:val="00CA074D"/>
    <w:rsid w:val="00CA1436"/>
    <w:rsid w:val="00CA3174"/>
    <w:rsid w:val="00CB220E"/>
    <w:rsid w:val="00CB2372"/>
    <w:rsid w:val="00CB2F31"/>
    <w:rsid w:val="00CB6C2B"/>
    <w:rsid w:val="00CC471A"/>
    <w:rsid w:val="00CC5258"/>
    <w:rsid w:val="00CC5980"/>
    <w:rsid w:val="00CC7486"/>
    <w:rsid w:val="00CD03F6"/>
    <w:rsid w:val="00CD220F"/>
    <w:rsid w:val="00CD551B"/>
    <w:rsid w:val="00CD6603"/>
    <w:rsid w:val="00CD78DA"/>
    <w:rsid w:val="00CE3AD4"/>
    <w:rsid w:val="00CE5B29"/>
    <w:rsid w:val="00CE6774"/>
    <w:rsid w:val="00CE67E0"/>
    <w:rsid w:val="00CF2AB0"/>
    <w:rsid w:val="00CF2D17"/>
    <w:rsid w:val="00CF7BF2"/>
    <w:rsid w:val="00D038BF"/>
    <w:rsid w:val="00D05C9B"/>
    <w:rsid w:val="00D063FA"/>
    <w:rsid w:val="00D07C97"/>
    <w:rsid w:val="00D12E77"/>
    <w:rsid w:val="00D138DF"/>
    <w:rsid w:val="00D1787F"/>
    <w:rsid w:val="00D20956"/>
    <w:rsid w:val="00D231FC"/>
    <w:rsid w:val="00D25A80"/>
    <w:rsid w:val="00D26597"/>
    <w:rsid w:val="00D27F78"/>
    <w:rsid w:val="00D33394"/>
    <w:rsid w:val="00D34DF7"/>
    <w:rsid w:val="00D3613A"/>
    <w:rsid w:val="00D377F2"/>
    <w:rsid w:val="00D37C89"/>
    <w:rsid w:val="00D41240"/>
    <w:rsid w:val="00D42A4E"/>
    <w:rsid w:val="00D4355B"/>
    <w:rsid w:val="00D46153"/>
    <w:rsid w:val="00D46FB4"/>
    <w:rsid w:val="00D61A7B"/>
    <w:rsid w:val="00D63143"/>
    <w:rsid w:val="00D702A1"/>
    <w:rsid w:val="00D72D65"/>
    <w:rsid w:val="00D74CCA"/>
    <w:rsid w:val="00D74FF0"/>
    <w:rsid w:val="00D80CCC"/>
    <w:rsid w:val="00D822FC"/>
    <w:rsid w:val="00D871A1"/>
    <w:rsid w:val="00D87CA6"/>
    <w:rsid w:val="00D95431"/>
    <w:rsid w:val="00D97DFF"/>
    <w:rsid w:val="00DA0149"/>
    <w:rsid w:val="00DA22F4"/>
    <w:rsid w:val="00DA2E2A"/>
    <w:rsid w:val="00DB0158"/>
    <w:rsid w:val="00DB0394"/>
    <w:rsid w:val="00DB41C5"/>
    <w:rsid w:val="00DC2B59"/>
    <w:rsid w:val="00DC4DC5"/>
    <w:rsid w:val="00DC5EBB"/>
    <w:rsid w:val="00DD0D44"/>
    <w:rsid w:val="00DD6019"/>
    <w:rsid w:val="00DE064C"/>
    <w:rsid w:val="00DE3D6A"/>
    <w:rsid w:val="00DE3E7B"/>
    <w:rsid w:val="00DE4B38"/>
    <w:rsid w:val="00DF70FD"/>
    <w:rsid w:val="00E00256"/>
    <w:rsid w:val="00E00DA8"/>
    <w:rsid w:val="00E0251A"/>
    <w:rsid w:val="00E10E1B"/>
    <w:rsid w:val="00E11DCB"/>
    <w:rsid w:val="00E12399"/>
    <w:rsid w:val="00E1325D"/>
    <w:rsid w:val="00E150B1"/>
    <w:rsid w:val="00E22A5C"/>
    <w:rsid w:val="00E22CBD"/>
    <w:rsid w:val="00E2496A"/>
    <w:rsid w:val="00E25524"/>
    <w:rsid w:val="00E258E0"/>
    <w:rsid w:val="00E27523"/>
    <w:rsid w:val="00E3161C"/>
    <w:rsid w:val="00E34EC5"/>
    <w:rsid w:val="00E35C6F"/>
    <w:rsid w:val="00E40111"/>
    <w:rsid w:val="00E403DD"/>
    <w:rsid w:val="00E41212"/>
    <w:rsid w:val="00E42281"/>
    <w:rsid w:val="00E4399A"/>
    <w:rsid w:val="00E46F34"/>
    <w:rsid w:val="00E5064C"/>
    <w:rsid w:val="00E50E36"/>
    <w:rsid w:val="00E51CE1"/>
    <w:rsid w:val="00E52589"/>
    <w:rsid w:val="00E52D96"/>
    <w:rsid w:val="00E53496"/>
    <w:rsid w:val="00E62889"/>
    <w:rsid w:val="00E62EA0"/>
    <w:rsid w:val="00E63353"/>
    <w:rsid w:val="00E67199"/>
    <w:rsid w:val="00E67475"/>
    <w:rsid w:val="00E7556D"/>
    <w:rsid w:val="00E776CF"/>
    <w:rsid w:val="00E82B79"/>
    <w:rsid w:val="00E83DD2"/>
    <w:rsid w:val="00E874D0"/>
    <w:rsid w:val="00E91E39"/>
    <w:rsid w:val="00E94550"/>
    <w:rsid w:val="00E94CB2"/>
    <w:rsid w:val="00E956B2"/>
    <w:rsid w:val="00E96715"/>
    <w:rsid w:val="00EA04B3"/>
    <w:rsid w:val="00EA1BF1"/>
    <w:rsid w:val="00EA5449"/>
    <w:rsid w:val="00EB2691"/>
    <w:rsid w:val="00EB7A13"/>
    <w:rsid w:val="00EC160B"/>
    <w:rsid w:val="00EC42A7"/>
    <w:rsid w:val="00ED33A1"/>
    <w:rsid w:val="00ED4055"/>
    <w:rsid w:val="00ED5CDC"/>
    <w:rsid w:val="00EE0DE6"/>
    <w:rsid w:val="00EE3998"/>
    <w:rsid w:val="00EE4FB8"/>
    <w:rsid w:val="00EE636A"/>
    <w:rsid w:val="00EF05FD"/>
    <w:rsid w:val="00EF316E"/>
    <w:rsid w:val="00EF557B"/>
    <w:rsid w:val="00F00A82"/>
    <w:rsid w:val="00F03AA9"/>
    <w:rsid w:val="00F048B2"/>
    <w:rsid w:val="00F05CC6"/>
    <w:rsid w:val="00F12655"/>
    <w:rsid w:val="00F1268B"/>
    <w:rsid w:val="00F14098"/>
    <w:rsid w:val="00F21C64"/>
    <w:rsid w:val="00F23BAD"/>
    <w:rsid w:val="00F24FA2"/>
    <w:rsid w:val="00F26448"/>
    <w:rsid w:val="00F26FD8"/>
    <w:rsid w:val="00F27FBF"/>
    <w:rsid w:val="00F31915"/>
    <w:rsid w:val="00F3588F"/>
    <w:rsid w:val="00F40338"/>
    <w:rsid w:val="00F42D67"/>
    <w:rsid w:val="00F4564C"/>
    <w:rsid w:val="00F51BD3"/>
    <w:rsid w:val="00F54997"/>
    <w:rsid w:val="00F549F4"/>
    <w:rsid w:val="00F57BFA"/>
    <w:rsid w:val="00F600C4"/>
    <w:rsid w:val="00F62D6F"/>
    <w:rsid w:val="00F64909"/>
    <w:rsid w:val="00F667D3"/>
    <w:rsid w:val="00F6758F"/>
    <w:rsid w:val="00F70123"/>
    <w:rsid w:val="00F70152"/>
    <w:rsid w:val="00F70810"/>
    <w:rsid w:val="00F7250C"/>
    <w:rsid w:val="00F72F8D"/>
    <w:rsid w:val="00F74A84"/>
    <w:rsid w:val="00F76870"/>
    <w:rsid w:val="00F81E6A"/>
    <w:rsid w:val="00F82B73"/>
    <w:rsid w:val="00F84047"/>
    <w:rsid w:val="00F842F0"/>
    <w:rsid w:val="00F84CDA"/>
    <w:rsid w:val="00F86BC7"/>
    <w:rsid w:val="00F90E5D"/>
    <w:rsid w:val="00F91EAE"/>
    <w:rsid w:val="00F93CBE"/>
    <w:rsid w:val="00F94E8A"/>
    <w:rsid w:val="00F97968"/>
    <w:rsid w:val="00FA09B9"/>
    <w:rsid w:val="00FA108F"/>
    <w:rsid w:val="00FB1B2E"/>
    <w:rsid w:val="00FB2F59"/>
    <w:rsid w:val="00FB4E7F"/>
    <w:rsid w:val="00FC1205"/>
    <w:rsid w:val="00FC199A"/>
    <w:rsid w:val="00FC4776"/>
    <w:rsid w:val="00FD26A6"/>
    <w:rsid w:val="00FD3FE1"/>
    <w:rsid w:val="00FD5F2A"/>
    <w:rsid w:val="00FD7069"/>
    <w:rsid w:val="00FD77DD"/>
    <w:rsid w:val="00FD7E03"/>
    <w:rsid w:val="00FE3891"/>
    <w:rsid w:val="00FE5C3B"/>
    <w:rsid w:val="00FF4D93"/>
    <w:rsid w:val="00FF4E0D"/>
    <w:rsid w:val="00FF74C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68B60"/>
  <w15:docId w15:val="{1104E799-69D8-435A-95A2-FE142ED81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421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16D"/>
    <w:pPr>
      <w:ind w:leftChars="200" w:left="480"/>
    </w:pPr>
  </w:style>
  <w:style w:type="paragraph" w:styleId="a4">
    <w:name w:val="header"/>
    <w:basedOn w:val="a"/>
    <w:link w:val="a5"/>
    <w:uiPriority w:val="99"/>
    <w:unhideWhenUsed/>
    <w:rsid w:val="008902B2"/>
    <w:pPr>
      <w:tabs>
        <w:tab w:val="center" w:pos="4153"/>
        <w:tab w:val="right" w:pos="8306"/>
      </w:tabs>
      <w:snapToGrid w:val="0"/>
    </w:pPr>
    <w:rPr>
      <w:sz w:val="20"/>
      <w:szCs w:val="20"/>
    </w:rPr>
  </w:style>
  <w:style w:type="character" w:customStyle="1" w:styleId="a5">
    <w:name w:val="頁首 字元"/>
    <w:basedOn w:val="a0"/>
    <w:link w:val="a4"/>
    <w:uiPriority w:val="99"/>
    <w:rsid w:val="008902B2"/>
    <w:rPr>
      <w:sz w:val="20"/>
      <w:szCs w:val="20"/>
    </w:rPr>
  </w:style>
  <w:style w:type="paragraph" w:styleId="a6">
    <w:name w:val="footer"/>
    <w:basedOn w:val="a"/>
    <w:link w:val="a7"/>
    <w:uiPriority w:val="99"/>
    <w:unhideWhenUsed/>
    <w:rsid w:val="008902B2"/>
    <w:pPr>
      <w:tabs>
        <w:tab w:val="center" w:pos="4153"/>
        <w:tab w:val="right" w:pos="8306"/>
      </w:tabs>
      <w:snapToGrid w:val="0"/>
    </w:pPr>
    <w:rPr>
      <w:sz w:val="20"/>
      <w:szCs w:val="20"/>
    </w:rPr>
  </w:style>
  <w:style w:type="character" w:customStyle="1" w:styleId="a7">
    <w:name w:val="頁尾 字元"/>
    <w:basedOn w:val="a0"/>
    <w:link w:val="a6"/>
    <w:uiPriority w:val="99"/>
    <w:rsid w:val="008902B2"/>
    <w:rPr>
      <w:sz w:val="20"/>
      <w:szCs w:val="20"/>
    </w:rPr>
  </w:style>
  <w:style w:type="table" w:styleId="a8">
    <w:name w:val="Table Grid"/>
    <w:basedOn w:val="a1"/>
    <w:rsid w:val="00F24FA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E403DD"/>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8589">
      <w:bodyDiv w:val="1"/>
      <w:marLeft w:val="0"/>
      <w:marRight w:val="0"/>
      <w:marTop w:val="0"/>
      <w:marBottom w:val="0"/>
      <w:divBdr>
        <w:top w:val="none" w:sz="0" w:space="0" w:color="auto"/>
        <w:left w:val="none" w:sz="0" w:space="0" w:color="auto"/>
        <w:bottom w:val="none" w:sz="0" w:space="0" w:color="auto"/>
        <w:right w:val="none" w:sz="0" w:space="0" w:color="auto"/>
      </w:divBdr>
    </w:div>
    <w:div w:id="1044522801">
      <w:bodyDiv w:val="1"/>
      <w:marLeft w:val="0"/>
      <w:marRight w:val="0"/>
      <w:marTop w:val="0"/>
      <w:marBottom w:val="0"/>
      <w:divBdr>
        <w:top w:val="none" w:sz="0" w:space="0" w:color="auto"/>
        <w:left w:val="none" w:sz="0" w:space="0" w:color="auto"/>
        <w:bottom w:val="none" w:sz="0" w:space="0" w:color="auto"/>
        <w:right w:val="none" w:sz="0" w:space="0" w:color="auto"/>
      </w:divBdr>
    </w:div>
    <w:div w:id="206753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1E39C-4C42-4595-ACEF-7F1CBD57F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4</Pages>
  <Words>293</Words>
  <Characters>1672</Characters>
  <Application>Microsoft Office Word</Application>
  <DocSecurity>0</DocSecurity>
  <Lines>13</Lines>
  <Paragraphs>3</Paragraphs>
  <ScaleCrop>false</ScaleCrop>
  <Company>Microsoft</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浩洋 許</dc:creator>
  <cp:lastModifiedBy>_06 Legend</cp:lastModifiedBy>
  <cp:revision>88</cp:revision>
  <cp:lastPrinted>2022-02-27T09:37:00Z</cp:lastPrinted>
  <dcterms:created xsi:type="dcterms:W3CDTF">2022-11-12T09:28:00Z</dcterms:created>
  <dcterms:modified xsi:type="dcterms:W3CDTF">2024-02-13T10:27:00Z</dcterms:modified>
</cp:coreProperties>
</file>