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117C" w14:textId="77777777" w:rsidR="00AD089D" w:rsidRPr="00FB5DD4" w:rsidRDefault="00FB5DD4">
      <w:pPr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FB5DD4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FB5DD4">
        <w:rPr>
          <w:rFonts w:ascii="標楷體" w:eastAsia="標楷體" w:hAnsi="標楷體" w:hint="eastAsia"/>
          <w:b/>
          <w:bCs/>
          <w:sz w:val="36"/>
          <w:szCs w:val="36"/>
        </w:rPr>
        <w:t>南市政府都市發展局簡化工程採購案件驗收結算付款流程</w:t>
      </w:r>
    </w:p>
    <w:p w14:paraId="70AD7F43" w14:textId="77777777" w:rsidR="00FB5DD4" w:rsidRPr="00FB5DD4" w:rsidRDefault="00FB5DD4">
      <w:pPr>
        <w:rPr>
          <w:rFonts w:ascii="標楷體" w:eastAsia="標楷體" w:hAnsi="標楷體"/>
          <w:b/>
          <w:bCs/>
          <w:szCs w:val="24"/>
        </w:rPr>
      </w:pPr>
    </w:p>
    <w:p w14:paraId="4AF8168A" w14:textId="0DB09179" w:rsidR="00FB5DD4" w:rsidRDefault="00BB7B7D" w:rsidP="00FB5DD4">
      <w:pPr>
        <w:jc w:val="center"/>
        <w:rPr>
          <w:rFonts w:ascii="標楷體" w:eastAsia="標楷體" w:hAnsi="標楷體"/>
          <w:sz w:val="32"/>
          <w:szCs w:val="32"/>
        </w:rPr>
      </w:pPr>
      <w:r w:rsidRPr="0088129E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582429" wp14:editId="255FE43E">
                <wp:simplePos x="0" y="0"/>
                <wp:positionH relativeFrom="column">
                  <wp:posOffset>3526790</wp:posOffset>
                </wp:positionH>
                <wp:positionV relativeFrom="paragraph">
                  <wp:posOffset>567055</wp:posOffset>
                </wp:positionV>
                <wp:extent cx="3078480" cy="7833360"/>
                <wp:effectExtent l="0" t="0" r="26670" b="152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8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4C69" w14:textId="4B994EE5" w:rsidR="004C06A4" w:rsidRDefault="007802C6" w:rsidP="00BB7B7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驗收成完應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辦理事項及所附文件</w:t>
                            </w:r>
                          </w:p>
                          <w:p w14:paraId="53748167" w14:textId="5C7291CF" w:rsidR="007802C6" w:rsidRPr="007802C6" w:rsidRDefault="007802C6" w:rsidP="00BB7B7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802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簽辦內容</w:t>
                            </w:r>
                          </w:p>
                          <w:p w14:paraId="0B0A8C61" w14:textId="3B01FDAA" w:rsidR="00891FCC" w:rsidRPr="00891FCC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（1）契約案號</w:t>
                            </w:r>
                          </w:p>
                          <w:p w14:paraId="2EB81ABD" w14:textId="566D2EBC" w:rsidR="00891FCC" w:rsidRPr="00891FCC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（2）契約名稱</w:t>
                            </w:r>
                          </w:p>
                          <w:p w14:paraId="67E692A9" w14:textId="70EDE80C" w:rsidR="00891FCC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（3）履約地點</w:t>
                            </w:r>
                          </w:p>
                          <w:p w14:paraId="71EBFF6E" w14:textId="3D0ED3EB" w:rsidR="00891FCC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履約廠商</w:t>
                            </w:r>
                          </w:p>
                          <w:p w14:paraId="7F1C16BD" w14:textId="1771223F" w:rsidR="00891FCC" w:rsidRPr="00891FCC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（5）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預算金額</w:t>
                            </w:r>
                          </w:p>
                          <w:p w14:paraId="13953A9C" w14:textId="09850F47" w:rsidR="00891FCC" w:rsidRPr="00891FCC" w:rsidRDefault="00891FCC" w:rsidP="00BB7B7D">
                            <w:pPr>
                              <w:spacing w:line="340" w:lineRule="exact"/>
                              <w:ind w:left="700" w:hangingChars="250" w:hanging="70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）契約金額（另說明契約變更價款等）</w:t>
                            </w:r>
                          </w:p>
                          <w:p w14:paraId="361C48E6" w14:textId="5E72B7CD" w:rsidR="00891FCC" w:rsidRPr="00891FCC" w:rsidRDefault="00891FCC" w:rsidP="00BB7B7D">
                            <w:pPr>
                              <w:spacing w:line="340" w:lineRule="exact"/>
                              <w:ind w:left="700" w:hangingChars="250" w:hanging="70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7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）履約期限（含展期，停復工期、不計工期等）</w:t>
                            </w:r>
                          </w:p>
                          <w:p w14:paraId="7C3D7305" w14:textId="56A566A0" w:rsidR="007802C6" w:rsidRDefault="00891FCC" w:rsidP="00BB7B7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）逾期日數</w:t>
                            </w:r>
                          </w:p>
                          <w:p w14:paraId="288E729C" w14:textId="35FCBAB0" w:rsidR="00891FCC" w:rsidRDefault="00891FCC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（9）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逾期罰款、其他懲罰性罰款</w:t>
                            </w:r>
                            <w:r w:rsidR="0088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驗收扣款</w:t>
                            </w:r>
                            <w:r w:rsidR="0088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，並說明繳納方式</w:t>
                            </w:r>
                          </w:p>
                          <w:p w14:paraId="2E2BB517" w14:textId="1D54B3C2" w:rsidR="00891FCC" w:rsidRDefault="00891FCC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0）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驗收情形:</w:t>
                            </w:r>
                            <w:r w:rsidRPr="00891FC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初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驗、</w:t>
                            </w:r>
                            <w:proofErr w:type="gramStart"/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驗、正式驗收、驗收改善等</w:t>
                            </w:r>
                          </w:p>
                          <w:p w14:paraId="2815E7A9" w14:textId="49F5B64B" w:rsidR="00891FCC" w:rsidRPr="00891FCC" w:rsidRDefault="00891FCC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1）</w:t>
                            </w:r>
                            <w:r w:rsidRPr="00891F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結算金額（含增減價款）</w:t>
                            </w:r>
                          </w:p>
                          <w:p w14:paraId="228FF2D7" w14:textId="77777777" w:rsidR="00BB7B7D" w:rsidRPr="00BB7B7D" w:rsidRDefault="00BB7B7D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2）</w:t>
                            </w:r>
                            <w:proofErr w:type="gramStart"/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已付估驗</w:t>
                            </w:r>
                            <w:proofErr w:type="gramEnd"/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款及本次應付工程款</w:t>
                            </w:r>
                          </w:p>
                          <w:p w14:paraId="0760C518" w14:textId="00E6D334" w:rsidR="00891FCC" w:rsidRPr="00BB7B7D" w:rsidRDefault="00BB7B7D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3）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保固、</w:t>
                            </w:r>
                            <w:proofErr w:type="gramStart"/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保活金之</w:t>
                            </w:r>
                            <w:proofErr w:type="gramEnd"/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計算及繳納方式</w:t>
                            </w:r>
                          </w:p>
                          <w:p w14:paraId="7D175368" w14:textId="1EDCDE9B" w:rsidR="00BB7B7D" w:rsidRPr="00BB7B7D" w:rsidRDefault="00BB7B7D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4）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本次付款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金額、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經費年度及預算科目</w:t>
                            </w:r>
                          </w:p>
                          <w:p w14:paraId="35957522" w14:textId="77777777" w:rsidR="00BB7B7D" w:rsidRDefault="00BB7B7D" w:rsidP="00BB7B7D">
                            <w:pPr>
                              <w:spacing w:line="34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應附文件: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依本局工程案件核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銷</w:t>
                            </w:r>
                          </w:p>
                          <w:p w14:paraId="0B731140" w14:textId="2BD23DB3" w:rsidR="00BB7B7D" w:rsidRPr="00BB7B7D" w:rsidRDefault="00BB7B7D" w:rsidP="00BB7B7D">
                            <w:pPr>
                              <w:spacing w:line="340" w:lineRule="exact"/>
                              <w:ind w:leftChars="100" w:left="2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一覽表之文件，除發票、動支單、檢驗報告</w:t>
                            </w: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（業務單位可提出討論）</w:t>
                            </w:r>
                          </w:p>
                          <w:p w14:paraId="126DBC56" w14:textId="3EAC3A1A" w:rsidR="00891FCC" w:rsidRPr="00BB7B7D" w:rsidRDefault="00BB7B7D" w:rsidP="00BB7B7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7B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簽准後辦理事項</w:t>
                            </w:r>
                          </w:p>
                          <w:p w14:paraId="5C946522" w14:textId="43F8C0CA" w:rsidR="007B3398" w:rsidRPr="007B3398" w:rsidRDefault="00BB7B7D" w:rsidP="007B339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B339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製</w:t>
                            </w:r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作驗收結算證明書</w:t>
                            </w:r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proofErr w:type="gramStart"/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後</w:t>
                            </w:r>
                            <w:proofErr w:type="gramEnd"/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7B3398"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廠</w:t>
                            </w:r>
                          </w:p>
                          <w:p w14:paraId="15EA25D4" w14:textId="5D7A067A" w:rsidR="00BB7B7D" w:rsidRDefault="007B3398" w:rsidP="007B3398">
                            <w:pPr>
                              <w:pStyle w:val="a3"/>
                              <w:spacing w:line="340" w:lineRule="exact"/>
                              <w:ind w:leftChars="0" w:left="864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商裝訂工程結算書</w:t>
                            </w:r>
                          </w:p>
                          <w:p w14:paraId="2D5757BB" w14:textId="24872E10" w:rsidR="007B3398" w:rsidRPr="007B3398" w:rsidRDefault="007B3398" w:rsidP="007B339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B3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請廠商開立發票後動支請款</w:t>
                            </w:r>
                          </w:p>
                          <w:p w14:paraId="024ECFD1" w14:textId="53014966" w:rsidR="007B3398" w:rsidRPr="007B3398" w:rsidRDefault="0088129E" w:rsidP="007B3398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請秘書室開立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各項罰款、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栽保活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自行繳納統一收據交廠商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824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7.7pt;margin-top:44.65pt;width:242.4pt;height:61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">
                <v:textbox>
                  <w:txbxContent>
                    <w:p w14:paraId="78934C69" w14:textId="4B994EE5" w:rsidR="004C06A4" w:rsidRDefault="007802C6" w:rsidP="00BB7B7D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驗收成完應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辦理事項及所附文件</w:t>
                      </w:r>
                    </w:p>
                    <w:p w14:paraId="53748167" w14:textId="5C7291CF" w:rsidR="007802C6" w:rsidRPr="007802C6" w:rsidRDefault="007802C6" w:rsidP="00BB7B7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802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簽辦內容</w:t>
                      </w:r>
                    </w:p>
                    <w:p w14:paraId="0B0A8C61" w14:textId="3B01FDAA" w:rsidR="00891FCC" w:rsidRPr="00891FCC" w:rsidRDefault="00891FCC" w:rsidP="00BB7B7D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（1）契約案號</w:t>
                      </w:r>
                    </w:p>
                    <w:p w14:paraId="2EB81ABD" w14:textId="566D2EBC" w:rsidR="00891FCC" w:rsidRPr="00891FCC" w:rsidRDefault="00891FCC" w:rsidP="00BB7B7D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（2）契約名稱</w:t>
                      </w:r>
                    </w:p>
                    <w:p w14:paraId="67E692A9" w14:textId="70EDE80C" w:rsidR="00891FCC" w:rsidRDefault="00891FCC" w:rsidP="00BB7B7D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（3）履約地點</w:t>
                      </w:r>
                    </w:p>
                    <w:p w14:paraId="71EBFF6E" w14:textId="3D0ED3EB" w:rsidR="00891FCC" w:rsidRDefault="00891FCC" w:rsidP="00BB7B7D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履約廠商</w:t>
                      </w:r>
                    </w:p>
                    <w:p w14:paraId="7F1C16BD" w14:textId="1771223F" w:rsidR="00891FCC" w:rsidRPr="00891FCC" w:rsidRDefault="00891FCC" w:rsidP="00BB7B7D">
                      <w:pPr>
                        <w:spacing w:line="34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（5）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預算金額</w:t>
                      </w:r>
                    </w:p>
                    <w:p w14:paraId="13953A9C" w14:textId="09850F47" w:rsidR="00891FCC" w:rsidRPr="00891FCC" w:rsidRDefault="00891FCC" w:rsidP="00BB7B7D">
                      <w:pPr>
                        <w:spacing w:line="340" w:lineRule="exact"/>
                        <w:ind w:left="700" w:hangingChars="250" w:hanging="7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）契約金額（另說明契約變更價款等）</w:t>
                      </w:r>
                    </w:p>
                    <w:p w14:paraId="361C48E6" w14:textId="5E72B7CD" w:rsidR="00891FCC" w:rsidRPr="00891FCC" w:rsidRDefault="00891FCC" w:rsidP="00BB7B7D">
                      <w:pPr>
                        <w:spacing w:line="340" w:lineRule="exact"/>
                        <w:ind w:left="700" w:hangingChars="250" w:hanging="7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7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）履約期限（含展期，停復工期、不計工期等）</w:t>
                      </w:r>
                    </w:p>
                    <w:p w14:paraId="7C3D7305" w14:textId="56A566A0" w:rsidR="007802C6" w:rsidRDefault="00891FCC" w:rsidP="00BB7B7D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）逾期日數</w:t>
                      </w:r>
                    </w:p>
                    <w:p w14:paraId="288E729C" w14:textId="35FCBAB0" w:rsidR="00891FCC" w:rsidRDefault="00891FCC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（9）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逾期罰款、其他懲罰性罰款</w:t>
                      </w:r>
                      <w:r w:rsidR="0088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驗收扣款</w:t>
                      </w:r>
                      <w:r w:rsidR="0088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，並說明繳納方式</w:t>
                      </w:r>
                    </w:p>
                    <w:p w14:paraId="2E2BB517" w14:textId="1D54B3C2" w:rsidR="00891FCC" w:rsidRDefault="00891FCC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0）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驗收情形:</w:t>
                      </w:r>
                      <w:r w:rsidRPr="00891FC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初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驗、</w:t>
                      </w:r>
                      <w:proofErr w:type="gramStart"/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複</w:t>
                      </w:r>
                      <w:proofErr w:type="gramEnd"/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驗、正式驗收、驗收改善等</w:t>
                      </w:r>
                    </w:p>
                    <w:p w14:paraId="2815E7A9" w14:textId="49F5B64B" w:rsidR="00891FCC" w:rsidRPr="00891FCC" w:rsidRDefault="00891FCC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1）</w:t>
                      </w:r>
                      <w:r w:rsidRPr="00891F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結算金額（含增減價款）</w:t>
                      </w:r>
                    </w:p>
                    <w:p w14:paraId="228FF2D7" w14:textId="77777777" w:rsidR="00BB7B7D" w:rsidRPr="00BB7B7D" w:rsidRDefault="00BB7B7D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2）</w:t>
                      </w:r>
                      <w:proofErr w:type="gramStart"/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已付估驗</w:t>
                      </w:r>
                      <w:proofErr w:type="gramEnd"/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款及本次應付工程款</w:t>
                      </w:r>
                    </w:p>
                    <w:p w14:paraId="0760C518" w14:textId="00E6D334" w:rsidR="00891FCC" w:rsidRPr="00BB7B7D" w:rsidRDefault="00BB7B7D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3）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保固、</w:t>
                      </w:r>
                      <w:proofErr w:type="gramStart"/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保活金之</w:t>
                      </w:r>
                      <w:proofErr w:type="gramEnd"/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計算及繳納方式</w:t>
                      </w:r>
                    </w:p>
                    <w:p w14:paraId="7D175368" w14:textId="1EDCDE9B" w:rsidR="00BB7B7D" w:rsidRPr="00BB7B7D" w:rsidRDefault="00BB7B7D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4）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本次付款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金額、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經費年度及預算科目</w:t>
                      </w:r>
                    </w:p>
                    <w:p w14:paraId="35957522" w14:textId="77777777" w:rsidR="00BB7B7D" w:rsidRDefault="00BB7B7D" w:rsidP="00BB7B7D">
                      <w:pPr>
                        <w:spacing w:line="340" w:lineRule="exact"/>
                        <w:ind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應附文件: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依本局工程案件核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銷</w:t>
                      </w:r>
                    </w:p>
                    <w:p w14:paraId="0B731140" w14:textId="2BD23DB3" w:rsidR="00BB7B7D" w:rsidRPr="00BB7B7D" w:rsidRDefault="00BB7B7D" w:rsidP="00BB7B7D">
                      <w:pPr>
                        <w:spacing w:line="340" w:lineRule="exact"/>
                        <w:ind w:leftChars="100" w:left="2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一覽表之文件，除發票、動支單、檢驗報告</w:t>
                      </w: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（業務單位可提出討論）</w:t>
                      </w:r>
                    </w:p>
                    <w:p w14:paraId="126DBC56" w14:textId="3EAC3A1A" w:rsidR="00891FCC" w:rsidRPr="00BB7B7D" w:rsidRDefault="00BB7B7D" w:rsidP="00BB7B7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7B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簽准後辦理事項</w:t>
                      </w:r>
                    </w:p>
                    <w:p w14:paraId="5C946522" w14:textId="43F8C0CA" w:rsidR="007B3398" w:rsidRPr="007B3398" w:rsidRDefault="00BB7B7D" w:rsidP="007B339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B339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製</w:t>
                      </w:r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作驗收結算證明書</w:t>
                      </w:r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proofErr w:type="gramStart"/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後</w:t>
                      </w:r>
                      <w:proofErr w:type="gramEnd"/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7B3398"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廠</w:t>
                      </w:r>
                    </w:p>
                    <w:p w14:paraId="15EA25D4" w14:textId="5D7A067A" w:rsidR="00BB7B7D" w:rsidRDefault="007B3398" w:rsidP="007B3398">
                      <w:pPr>
                        <w:pStyle w:val="a3"/>
                        <w:spacing w:line="340" w:lineRule="exact"/>
                        <w:ind w:leftChars="0" w:left="864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商裝訂工程結算書</w:t>
                      </w:r>
                    </w:p>
                    <w:p w14:paraId="2D5757BB" w14:textId="24872E10" w:rsidR="007B3398" w:rsidRPr="007B3398" w:rsidRDefault="007B3398" w:rsidP="007B339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B33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請廠商開立發票後動支請款</w:t>
                      </w:r>
                    </w:p>
                    <w:p w14:paraId="024ECFD1" w14:textId="53014966" w:rsidR="007B3398" w:rsidRPr="007B3398" w:rsidRDefault="0088129E" w:rsidP="007B3398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請秘書室開立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各項罰款、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栽保活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自行繳納統一收據交廠商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2C6" w:rsidRPr="0088129E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92DC9" wp14:editId="27CB4CAC">
                <wp:simplePos x="0" y="0"/>
                <wp:positionH relativeFrom="column">
                  <wp:posOffset>3186430</wp:posOffset>
                </wp:positionH>
                <wp:positionV relativeFrom="paragraph">
                  <wp:posOffset>3777615</wp:posOffset>
                </wp:positionV>
                <wp:extent cx="320040" cy="279400"/>
                <wp:effectExtent l="0" t="19050" r="41910" b="44450"/>
                <wp:wrapNone/>
                <wp:docPr id="5" name="箭號: 向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94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05B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5" o:spid="_x0000_s1026" type="#_x0000_t13" style="position:absolute;margin-left:250.9pt;margin-top:297.45pt;width:25.2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" adj="12171" fillcolor="black [3213]" strokecolor="black [3213]" strokeweight="1pt"/>
            </w:pict>
          </mc:Fallback>
        </mc:AlternateContent>
      </w:r>
      <w:r w:rsidR="00FB5DD4" w:rsidRPr="0088129E">
        <w:rPr>
          <w:rFonts w:ascii="標楷體" w:eastAsia="標楷體" w:hAnsi="標楷體" w:hint="eastAsia"/>
          <w:b/>
          <w:bCs/>
          <w:sz w:val="32"/>
          <w:szCs w:val="32"/>
        </w:rPr>
        <w:t>現行程序</w:t>
      </w:r>
      <w:r w:rsidR="00FB5DD4">
        <w:rPr>
          <w:rFonts w:ascii="標楷體" w:eastAsia="標楷體" w:hAnsi="標楷體" w:hint="eastAsia"/>
          <w:sz w:val="32"/>
          <w:szCs w:val="32"/>
        </w:rPr>
        <w:t xml:space="preserve"> </w:t>
      </w:r>
      <w:r w:rsidR="00FB5DD4">
        <w:rPr>
          <w:rFonts w:ascii="標楷體" w:eastAsia="標楷體" w:hAnsi="標楷體"/>
          <w:sz w:val="32"/>
          <w:szCs w:val="32"/>
        </w:rPr>
        <w:t xml:space="preserve">                         </w:t>
      </w:r>
      <w:r w:rsidR="00FB5DD4" w:rsidRPr="0088129E">
        <w:rPr>
          <w:rFonts w:ascii="標楷體" w:eastAsia="標楷體" w:hAnsi="標楷體" w:hint="eastAsia"/>
          <w:b/>
          <w:bCs/>
          <w:sz w:val="32"/>
          <w:szCs w:val="32"/>
        </w:rPr>
        <w:t>簡化程序</w:t>
      </w:r>
    </w:p>
    <w:p w14:paraId="2A8586DF" w14:textId="1AB4035B" w:rsidR="00FB5DD4" w:rsidRPr="00FB5DD4" w:rsidRDefault="004C06A4" w:rsidP="00FB5DD4">
      <w:pPr>
        <w:rPr>
          <w:rFonts w:ascii="標楷體" w:eastAsia="標楷體" w:hAnsi="標楷體" w:hint="eastAsia"/>
          <w:sz w:val="32"/>
          <w:szCs w:val="32"/>
        </w:rPr>
      </w:pPr>
      <w:r w:rsidRPr="007C1DE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B07F5E" wp14:editId="06F175DB">
                <wp:simplePos x="0" y="0"/>
                <wp:positionH relativeFrom="column">
                  <wp:posOffset>-461010</wp:posOffset>
                </wp:positionH>
                <wp:positionV relativeFrom="paragraph">
                  <wp:posOffset>3615055</wp:posOffset>
                </wp:positionV>
                <wp:extent cx="3616960" cy="4323080"/>
                <wp:effectExtent l="0" t="0" r="21590" b="203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3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BF46" w14:textId="54C9A6C7" w:rsidR="007C1DE2" w:rsidRDefault="007C1DE2" w:rsidP="00BB7B7D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C1DE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二</w:t>
                            </w:r>
                            <w:r w:rsidRPr="007C1D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工程結案付款簽呈，內容及所附文件如下:</w:t>
                            </w:r>
                          </w:p>
                          <w:p w14:paraId="570FFFD3" w14:textId="5DE2DF7A" w:rsidR="007C1DE2" w:rsidRDefault="007C1DE2" w:rsidP="00BB7B7D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簽辦內容:</w:t>
                            </w:r>
                          </w:p>
                          <w:p w14:paraId="63A42F33" w14:textId="3D162962" w:rsidR="007C1DE2" w:rsidRDefault="007C1DE2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工程經費說明: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預算金額、原契約金額、變更契約價金增減、結算金額</w:t>
                            </w:r>
                            <w:r w:rsidR="00792D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及依實作數量增減、是否逾原預算金額等</w:t>
                            </w:r>
                          </w:p>
                          <w:p w14:paraId="029376ED" w14:textId="40623A19" w:rsidR="00792DCD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Hlk39067578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驗收情形: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複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驗、正式驗收、驗收改善等</w:t>
                            </w:r>
                          </w:p>
                          <w:bookmarkEnd w:id="0"/>
                          <w:p w14:paraId="512981B7" w14:textId="3771F875" w:rsidR="00792DCD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bookmarkStart w:id="1" w:name="_Hlk39067764"/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已付估驗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款及本次應付工程款</w:t>
                            </w:r>
                          </w:p>
                          <w:bookmarkEnd w:id="1"/>
                          <w:p w14:paraId="2A558403" w14:textId="314E96B3" w:rsidR="00792DCD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保固、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保活金之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計算及繳納方式</w:t>
                            </w:r>
                          </w:p>
                          <w:p w14:paraId="2EF8173D" w14:textId="209FE81C" w:rsidR="00792DCD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履約期限及逾期情形</w:t>
                            </w:r>
                          </w:p>
                          <w:p w14:paraId="6C5795F4" w14:textId="2375BFD0" w:rsidR="00792DCD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bookmarkStart w:id="2" w:name="_Hlk39067843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本次付款之經費年度及預算科目</w:t>
                            </w:r>
                          </w:p>
                          <w:bookmarkEnd w:id="2"/>
                          <w:p w14:paraId="79BEC69E" w14:textId="558F190B" w:rsidR="00DF1282" w:rsidRDefault="00792DCD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所附文件:</w:t>
                            </w:r>
                            <w:bookmarkStart w:id="3" w:name="_Hlk39067940"/>
                            <w:r w:rsidR="00DF12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依本局工程案件核銷一覽表應附文件</w:t>
                            </w:r>
                          </w:p>
                          <w:bookmarkEnd w:id="3"/>
                          <w:p w14:paraId="6DC09E93" w14:textId="73AE986E" w:rsidR="00DF1282" w:rsidRPr="00DF1282" w:rsidRDefault="00DF1282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3、</w:t>
                            </w:r>
                            <w:r w:rsidR="002F76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簽准後辦理事項</w:t>
                            </w:r>
                          </w:p>
                          <w:p w14:paraId="792CC41C" w14:textId="582442EA" w:rsidR="00DF1282" w:rsidRDefault="00DF1282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6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 w:rsidR="002F76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2F76E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bookmarkStart w:id="4" w:name="_Hlk39068308"/>
                            <w:r w:rsidR="002F76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廠商裝訂工程結算書</w:t>
                            </w:r>
                            <w:bookmarkEnd w:id="4"/>
                          </w:p>
                          <w:p w14:paraId="0227E081" w14:textId="39FBAC3B" w:rsidR="002F76EE" w:rsidRDefault="002F76EE" w:rsidP="00BB7B7D">
                            <w:pPr>
                              <w:spacing w:line="340" w:lineRule="exact"/>
                              <w:ind w:left="420" w:hangingChars="150" w:hanging="420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bookmarkStart w:id="5" w:name="_Hlk39068453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請廠商開立發票後動支請款</w:t>
                            </w:r>
                            <w:bookmarkEnd w:id="5"/>
                          </w:p>
                          <w:p w14:paraId="226B40ED" w14:textId="1735F99F" w:rsidR="002F76EE" w:rsidRPr="002F76EE" w:rsidRDefault="002F76EE" w:rsidP="0088129E">
                            <w:pPr>
                              <w:spacing w:line="340" w:lineRule="exact"/>
                              <w:ind w:left="980" w:hangingChars="350" w:hanging="980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 w:rsidR="00E633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請秘書室開</w:t>
                            </w:r>
                            <w:proofErr w:type="gramStart"/>
                            <w:r w:rsidR="00E633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立保固</w:t>
                            </w:r>
                            <w:r w:rsidR="0088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</w:t>
                            </w:r>
                            <w:proofErr w:type="gramEnd"/>
                            <w:r w:rsidR="00E633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、植</w:t>
                            </w:r>
                            <w:proofErr w:type="gramStart"/>
                            <w:r w:rsidR="00E633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栽保活</w:t>
                            </w:r>
                            <w:r w:rsidR="008812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金</w:t>
                            </w:r>
                            <w:proofErr w:type="gramEnd"/>
                            <w:r w:rsidR="00E633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自行繳納統一收據交廠商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7F5E" id="_x0000_s1027" type="#_x0000_t202" style="position:absolute;margin-left:-36.3pt;margin-top:284.65pt;width:284.8pt;height:34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">
                <v:textbox>
                  <w:txbxContent>
                    <w:p w14:paraId="108EBF46" w14:textId="54C9A6C7" w:rsidR="007C1DE2" w:rsidRDefault="007C1DE2" w:rsidP="00BB7B7D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C1DE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二</w:t>
                      </w:r>
                      <w:r w:rsidRPr="007C1D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工程結案付款簽呈，內容及所附文件如下:</w:t>
                      </w:r>
                    </w:p>
                    <w:p w14:paraId="570FFFD3" w14:textId="5DE2DF7A" w:rsidR="007C1DE2" w:rsidRDefault="007C1DE2" w:rsidP="00BB7B7D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簽辦內容:</w:t>
                      </w:r>
                    </w:p>
                    <w:p w14:paraId="63A42F33" w14:textId="3D162962" w:rsidR="007C1DE2" w:rsidRDefault="007C1DE2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工程經費說明: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預算金額、原契約金額、變更契約價金增減、結算金額</w:t>
                      </w:r>
                      <w:r w:rsidR="00792D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及依實作數量增減、是否逾原預算金額等</w:t>
                      </w:r>
                    </w:p>
                    <w:p w14:paraId="029376ED" w14:textId="40623A19" w:rsidR="00792DCD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bookmarkStart w:id="6" w:name="_Hlk39067578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驗收情形: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驗、正式驗收、驗收改善等</w:t>
                      </w:r>
                    </w:p>
                    <w:bookmarkEnd w:id="6"/>
                    <w:p w14:paraId="512981B7" w14:textId="3771F875" w:rsidR="00792DCD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bookmarkStart w:id="7" w:name="_Hlk39067764"/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已付估驗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款及本次應付工程款</w:t>
                      </w:r>
                    </w:p>
                    <w:bookmarkEnd w:id="7"/>
                    <w:p w14:paraId="2A558403" w14:textId="314E96B3" w:rsidR="00792DCD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保固、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保活金之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計算及繳納方式</w:t>
                      </w:r>
                    </w:p>
                    <w:p w14:paraId="2EF8173D" w14:textId="209FE81C" w:rsidR="00792DCD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履約期限及逾期情形</w:t>
                      </w:r>
                    </w:p>
                    <w:p w14:paraId="6C5795F4" w14:textId="2375BFD0" w:rsidR="00792DCD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bookmarkStart w:id="8" w:name="_Hlk39067843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本次付款之經費年度及預算科目</w:t>
                      </w:r>
                    </w:p>
                    <w:bookmarkEnd w:id="8"/>
                    <w:p w14:paraId="79BEC69E" w14:textId="558F190B" w:rsidR="00DF1282" w:rsidRDefault="00792DCD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所附文件:</w:t>
                      </w:r>
                      <w:bookmarkStart w:id="9" w:name="_Hlk39067940"/>
                      <w:r w:rsidR="00DF12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依本局工程案件核銷一覽表應附文件</w:t>
                      </w:r>
                    </w:p>
                    <w:bookmarkEnd w:id="9"/>
                    <w:p w14:paraId="6DC09E93" w14:textId="73AE986E" w:rsidR="00DF1282" w:rsidRPr="00DF1282" w:rsidRDefault="00DF1282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3、</w:t>
                      </w:r>
                      <w:r w:rsidR="002F76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簽准後辦理事項</w:t>
                      </w:r>
                    </w:p>
                    <w:p w14:paraId="792CC41C" w14:textId="582442EA" w:rsidR="00DF1282" w:rsidRDefault="00DF1282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2F76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</w:t>
                      </w:r>
                      <w:r w:rsidR="002F76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2F76E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bookmarkStart w:id="10" w:name="_Hlk39068308"/>
                      <w:r w:rsidR="002F76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廠商裝訂工程結算書</w:t>
                      </w:r>
                      <w:bookmarkEnd w:id="10"/>
                    </w:p>
                    <w:p w14:paraId="0227E081" w14:textId="39FBAC3B" w:rsidR="002F76EE" w:rsidRDefault="002F76EE" w:rsidP="00BB7B7D">
                      <w:pPr>
                        <w:spacing w:line="340" w:lineRule="exact"/>
                        <w:ind w:left="420" w:hangingChars="150" w:hanging="420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bookmarkStart w:id="11" w:name="_Hlk39068453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請廠商開立發票後動支請款</w:t>
                      </w:r>
                      <w:bookmarkEnd w:id="11"/>
                    </w:p>
                    <w:p w14:paraId="226B40ED" w14:textId="1735F99F" w:rsidR="002F76EE" w:rsidRPr="002F76EE" w:rsidRDefault="002F76EE" w:rsidP="0088129E">
                      <w:pPr>
                        <w:spacing w:line="340" w:lineRule="exact"/>
                        <w:ind w:left="980" w:hangingChars="350" w:hanging="980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）</w:t>
                      </w:r>
                      <w:r w:rsidR="00E633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請秘書室開</w:t>
                      </w:r>
                      <w:proofErr w:type="gramStart"/>
                      <w:r w:rsidR="00E633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立保固</w:t>
                      </w:r>
                      <w:r w:rsidR="0088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</w:t>
                      </w:r>
                      <w:proofErr w:type="gramEnd"/>
                      <w:r w:rsidR="00E633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、植</w:t>
                      </w:r>
                      <w:proofErr w:type="gramStart"/>
                      <w:r w:rsidR="00E633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栽保活</w:t>
                      </w:r>
                      <w:r w:rsidR="008812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金</w:t>
                      </w:r>
                      <w:proofErr w:type="gramEnd"/>
                      <w:r w:rsidR="00E633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自行繳納統一收據交廠商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82" w:rsidRPr="007E7C9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F193" wp14:editId="69BC5502">
                <wp:simplePos x="0" y="0"/>
                <wp:positionH relativeFrom="column">
                  <wp:posOffset>-425450</wp:posOffset>
                </wp:positionH>
                <wp:positionV relativeFrom="paragraph">
                  <wp:posOffset>99695</wp:posOffset>
                </wp:positionV>
                <wp:extent cx="3616960" cy="3185160"/>
                <wp:effectExtent l="0" t="0" r="2159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9202" w14:textId="47E6A36C" w:rsidR="007E7C9A" w:rsidRDefault="00DA394C" w:rsidP="00DF1282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 w:rsidR="00205D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工程</w:t>
                            </w:r>
                            <w:r w:rsidR="007E7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驗收結算證明書</w:t>
                            </w:r>
                            <w:r w:rsidR="00205DA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呈</w:t>
                            </w:r>
                            <w:r w:rsidR="007E7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，內容及所附文件如下:</w:t>
                            </w:r>
                          </w:p>
                          <w:p w14:paraId="43A94C24" w14:textId="77777777" w:rsidR="007E7C9A" w:rsidRPr="007E7C9A" w:rsidRDefault="007E7C9A" w:rsidP="00DF12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E7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簽辦內容:</w:t>
                            </w:r>
                          </w:p>
                          <w:p w14:paraId="50DACCC1" w14:textId="7A514712" w:rsidR="00205DA4" w:rsidRDefault="00205DA4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契約案號</w:t>
                            </w:r>
                          </w:p>
                          <w:p w14:paraId="74EDF37C" w14:textId="77777777" w:rsidR="00205DA4" w:rsidRDefault="00205DA4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契約名稱</w:t>
                            </w:r>
                          </w:p>
                          <w:p w14:paraId="67A2C10C" w14:textId="4DE3E317" w:rsidR="008449F0" w:rsidRDefault="008449F0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履約地點</w:t>
                            </w:r>
                          </w:p>
                          <w:p w14:paraId="69D4E3DD" w14:textId="77777777" w:rsidR="007E7C9A" w:rsidRDefault="007E7C9A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E7C9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契</w:t>
                            </w:r>
                            <w:r w:rsidRPr="007E7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約金額（</w:t>
                            </w:r>
                            <w:r w:rsidR="008449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另說明契約</w:t>
                            </w:r>
                            <w:r w:rsidRPr="007E7C9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</w:t>
                            </w:r>
                            <w:r w:rsidR="008449F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價款等）</w:t>
                            </w:r>
                          </w:p>
                          <w:p w14:paraId="273694D1" w14:textId="68D8AD9E" w:rsidR="008449F0" w:rsidRDefault="008449F0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結算金額</w:t>
                            </w:r>
                            <w:r w:rsidR="004805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（含增減價款）</w:t>
                            </w:r>
                          </w:p>
                          <w:p w14:paraId="7E56210C" w14:textId="57CE25BD" w:rsidR="004805A2" w:rsidRDefault="004805A2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履約廠商</w:t>
                            </w:r>
                          </w:p>
                          <w:p w14:paraId="73F7CF3E" w14:textId="18001BCC" w:rsidR="007E7C9A" w:rsidRDefault="007E7C9A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履約期</w:t>
                            </w:r>
                            <w:r w:rsidR="004805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（含展期，停復工期</w:t>
                            </w:r>
                            <w:r w:rsidR="004805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、不計工期等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4D67C02" w14:textId="6A00ACE2" w:rsidR="007E7C9A" w:rsidRDefault="004805A2" w:rsidP="00DF12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逾期日數</w:t>
                            </w:r>
                          </w:p>
                          <w:p w14:paraId="36F54793" w14:textId="1133DE9F" w:rsidR="004805A2" w:rsidRPr="00792DCD" w:rsidRDefault="004805A2" w:rsidP="00DF12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2D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所附文件:</w:t>
                            </w:r>
                            <w:r w:rsidRPr="00792DC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驗</w:t>
                            </w:r>
                            <w:r w:rsidRPr="00792DC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收紀錄及驗收結算證明書</w:t>
                            </w:r>
                          </w:p>
                          <w:p w14:paraId="7BD0B81B" w14:textId="075EA39B" w:rsidR="00792DCD" w:rsidRPr="00792DCD" w:rsidRDefault="00792DCD" w:rsidP="00DF12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簽准後辦</w:t>
                            </w:r>
                            <w:r w:rsidR="00DF12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事項:</w:t>
                            </w:r>
                            <w:bookmarkStart w:id="12" w:name="_Hlk39068274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作驗收結算證明書</w:t>
                            </w:r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F193" id="_x0000_s1028" type="#_x0000_t202" style="position:absolute;margin-left:-33.5pt;margin-top:7.85pt;width:284.8pt;height:25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">
                <v:textbox>
                  <w:txbxContent>
                    <w:p w14:paraId="5BF79202" w14:textId="47E6A36C" w:rsidR="007E7C9A" w:rsidRDefault="00DA394C" w:rsidP="00DF1282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 w:rsidR="00205DA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工程</w:t>
                      </w:r>
                      <w:r w:rsidR="007E7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驗收結算證明書</w:t>
                      </w:r>
                      <w:r w:rsidR="00205DA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呈</w:t>
                      </w:r>
                      <w:r w:rsidR="007E7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，內容及所附文件如下:</w:t>
                      </w:r>
                    </w:p>
                    <w:p w14:paraId="43A94C24" w14:textId="77777777" w:rsidR="007E7C9A" w:rsidRPr="007E7C9A" w:rsidRDefault="007E7C9A" w:rsidP="00DF128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7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簽辦內容:</w:t>
                      </w:r>
                    </w:p>
                    <w:p w14:paraId="50DACCC1" w14:textId="7A514712" w:rsidR="00205DA4" w:rsidRDefault="00205DA4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契約案號</w:t>
                      </w:r>
                    </w:p>
                    <w:p w14:paraId="74EDF37C" w14:textId="77777777" w:rsidR="00205DA4" w:rsidRDefault="00205DA4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契約名稱</w:t>
                      </w:r>
                    </w:p>
                    <w:p w14:paraId="67A2C10C" w14:textId="4DE3E317" w:rsidR="008449F0" w:rsidRDefault="008449F0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履約地點</w:t>
                      </w:r>
                    </w:p>
                    <w:p w14:paraId="69D4E3DD" w14:textId="77777777" w:rsidR="007E7C9A" w:rsidRDefault="007E7C9A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7C9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契</w:t>
                      </w:r>
                      <w:r w:rsidRPr="007E7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約金額（</w:t>
                      </w:r>
                      <w:r w:rsidR="008449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另說明契約</w:t>
                      </w:r>
                      <w:r w:rsidRPr="007E7C9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</w:t>
                      </w:r>
                      <w:r w:rsidR="008449F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價款等）</w:t>
                      </w:r>
                    </w:p>
                    <w:p w14:paraId="273694D1" w14:textId="68D8AD9E" w:rsidR="008449F0" w:rsidRDefault="008449F0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結算金額</w:t>
                      </w:r>
                      <w:r w:rsidR="004805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（含增減價款）</w:t>
                      </w:r>
                    </w:p>
                    <w:p w14:paraId="7E56210C" w14:textId="57CE25BD" w:rsidR="004805A2" w:rsidRDefault="004805A2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履約廠商</w:t>
                      </w:r>
                    </w:p>
                    <w:p w14:paraId="73F7CF3E" w14:textId="18001BCC" w:rsidR="007E7C9A" w:rsidRDefault="007E7C9A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履約期</w:t>
                      </w:r>
                      <w:r w:rsidR="004805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（含展期，停復工期</w:t>
                      </w:r>
                      <w:r w:rsidR="004805A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、不計工期等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04D67C02" w14:textId="6A00ACE2" w:rsidR="007E7C9A" w:rsidRDefault="004805A2" w:rsidP="00DF12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逾期日數</w:t>
                      </w:r>
                    </w:p>
                    <w:p w14:paraId="36F54793" w14:textId="1133DE9F" w:rsidR="004805A2" w:rsidRPr="00792DCD" w:rsidRDefault="004805A2" w:rsidP="00DF128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2D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所附文件:</w:t>
                      </w:r>
                      <w:r w:rsidRPr="00792DC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驗</w:t>
                      </w:r>
                      <w:r w:rsidRPr="00792DC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收紀錄及驗收結算證明書</w:t>
                      </w:r>
                    </w:p>
                    <w:p w14:paraId="7BD0B81B" w14:textId="075EA39B" w:rsidR="00792DCD" w:rsidRPr="00792DCD" w:rsidRDefault="00792DCD" w:rsidP="00DF128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簽准後辦</w:t>
                      </w:r>
                      <w:r w:rsidR="00DF12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事項:</w:t>
                      </w:r>
                      <w:bookmarkStart w:id="13" w:name="_Hlk39068274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作驗收結算證明書</w:t>
                      </w:r>
                      <w:bookmarkEnd w:id="13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DD4" w:rsidRPr="00FB5DD4" w:rsidSect="00DF128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44EF" w14:textId="77777777" w:rsidR="000C1E6F" w:rsidRDefault="000C1E6F" w:rsidP="004805A2">
      <w:r>
        <w:separator/>
      </w:r>
    </w:p>
  </w:endnote>
  <w:endnote w:type="continuationSeparator" w:id="0">
    <w:p w14:paraId="443CAD8D" w14:textId="77777777" w:rsidR="000C1E6F" w:rsidRDefault="000C1E6F" w:rsidP="0048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0214" w14:textId="77777777" w:rsidR="000C1E6F" w:rsidRDefault="000C1E6F" w:rsidP="004805A2">
      <w:r>
        <w:separator/>
      </w:r>
    </w:p>
  </w:footnote>
  <w:footnote w:type="continuationSeparator" w:id="0">
    <w:p w14:paraId="68AC0D88" w14:textId="77777777" w:rsidR="000C1E6F" w:rsidRDefault="000C1E6F" w:rsidP="00480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6DE3"/>
    <w:multiLevelType w:val="hybridMultilevel"/>
    <w:tmpl w:val="96AE3D2A"/>
    <w:lvl w:ilvl="0" w:tplc="7BC81C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F56D0"/>
    <w:multiLevelType w:val="hybridMultilevel"/>
    <w:tmpl w:val="1E90D1F6"/>
    <w:lvl w:ilvl="0" w:tplc="818C7B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056C8"/>
    <w:multiLevelType w:val="hybridMultilevel"/>
    <w:tmpl w:val="94CA7E16"/>
    <w:lvl w:ilvl="0" w:tplc="B22CCC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0821BB"/>
    <w:multiLevelType w:val="hybridMultilevel"/>
    <w:tmpl w:val="D4C64F86"/>
    <w:lvl w:ilvl="0" w:tplc="E8F22258">
      <w:start w:val="1"/>
      <w:numFmt w:val="decimal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703C1061"/>
    <w:multiLevelType w:val="hybridMultilevel"/>
    <w:tmpl w:val="6304EAB0"/>
    <w:lvl w:ilvl="0" w:tplc="C21A010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4"/>
    <w:rsid w:val="000357F7"/>
    <w:rsid w:val="000C1E6F"/>
    <w:rsid w:val="000F10A0"/>
    <w:rsid w:val="00205DA4"/>
    <w:rsid w:val="002F76EE"/>
    <w:rsid w:val="004805A2"/>
    <w:rsid w:val="004C06A4"/>
    <w:rsid w:val="007802C6"/>
    <w:rsid w:val="00792DCD"/>
    <w:rsid w:val="007B3398"/>
    <w:rsid w:val="007C1DE2"/>
    <w:rsid w:val="007E7C9A"/>
    <w:rsid w:val="008449F0"/>
    <w:rsid w:val="0088129E"/>
    <w:rsid w:val="00891FCC"/>
    <w:rsid w:val="00AD089D"/>
    <w:rsid w:val="00BB7B7D"/>
    <w:rsid w:val="00C474EA"/>
    <w:rsid w:val="00DA394C"/>
    <w:rsid w:val="00DF1282"/>
    <w:rsid w:val="00E633FE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37010"/>
  <w15:chartTrackingRefBased/>
  <w15:docId w15:val="{70CCEF71-A769-49E9-B3BD-D0DCB24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5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5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徐辜郁媚</dc:creator>
  <cp:keywords/>
  <dc:description/>
  <cp:lastModifiedBy>徐辜郁媚</cp:lastModifiedBy>
  <cp:revision>7</cp:revision>
  <dcterms:created xsi:type="dcterms:W3CDTF">2020-04-29T01:43:00Z</dcterms:created>
  <dcterms:modified xsi:type="dcterms:W3CDTF">2020-04-29T08:27:00Z</dcterms:modified>
</cp:coreProperties>
</file>