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CD12" w14:textId="77777777" w:rsidR="00F638C7" w:rsidRPr="00F638C7" w:rsidRDefault="00F638C7" w:rsidP="00F638C7">
      <w:pPr>
        <w:widowControl/>
        <w:rPr>
          <w:rFonts w:ascii="標楷體" w:eastAsia="標楷體" w:hAnsi="標楷體" w:cs="新細明體"/>
          <w:b/>
        </w:rPr>
      </w:pPr>
      <w:r w:rsidRPr="00F638C7">
        <w:rPr>
          <w:rFonts w:ascii="標楷體" w:eastAsia="標楷體" w:hAnsi="標楷體" w:cs="新細明體" w:hint="eastAsia"/>
          <w:b/>
          <w:sz w:val="28"/>
          <w:szCs w:val="28"/>
        </w:rPr>
        <w:t>清水二祖師公</w:t>
      </w:r>
    </w:p>
    <w:p w14:paraId="138BF5CC" w14:textId="77777777" w:rsidR="00F638C7" w:rsidRPr="00F638C7" w:rsidRDefault="00F638C7" w:rsidP="00F638C7">
      <w:pPr>
        <w:widowControl/>
        <w:rPr>
          <w:rFonts w:ascii="標楷體" w:eastAsia="標楷體" w:hAnsi="標楷體" w:cs="新細明體"/>
          <w:b/>
        </w:rPr>
      </w:pPr>
      <w:r w:rsidRPr="00F638C7">
        <w:rPr>
          <w:rFonts w:ascii="標楷體" w:eastAsia="標楷體" w:hAnsi="標楷體" w:cs="新細明體" w:hint="eastAsia"/>
          <w:b/>
        </w:rPr>
        <w:t xml:space="preserve">  泉州湖頭泰山巖「顯應祖師公」敬稱「清水二祖師公」</w:t>
      </w:r>
    </w:p>
    <w:p w14:paraId="7B6146CE" w14:textId="77777777" w:rsidR="00F638C7" w:rsidRPr="00F638C7" w:rsidRDefault="00F638C7" w:rsidP="00F638C7">
      <w:pPr>
        <w:widowControl/>
        <w:rPr>
          <w:rFonts w:ascii="標楷體" w:eastAsia="標楷體" w:hAnsi="標楷體" w:cs="新細明體"/>
        </w:rPr>
      </w:pPr>
      <w:r w:rsidRPr="00F638C7">
        <w:rPr>
          <w:rFonts w:ascii="標楷體" w:eastAsia="標楷體" w:hAnsi="標楷體" w:cs="新細明體" w:hint="eastAsia"/>
          <w:b/>
        </w:rPr>
        <w:t xml:space="preserve">  </w:t>
      </w:r>
      <w:r w:rsidRPr="00F638C7">
        <w:rPr>
          <w:rFonts w:ascii="標楷體" w:eastAsia="標楷體" w:hAnsi="標楷體" w:cs="新細明體" w:hint="eastAsia"/>
        </w:rPr>
        <w:t>顯應祖師俗名黃惠勝,永春人,九月初六</w:t>
      </w:r>
      <w:r w:rsidR="00D557FC">
        <w:rPr>
          <w:rFonts w:ascii="標楷體" w:eastAsia="標楷體" w:hAnsi="標楷體" w:cs="新細明體" w:hint="eastAsia"/>
        </w:rPr>
        <w:t>日</w:t>
      </w:r>
      <w:r w:rsidRPr="00F638C7">
        <w:rPr>
          <w:rFonts w:ascii="標楷體" w:eastAsia="標楷體" w:hAnsi="標楷體" w:cs="新細明體" w:hint="eastAsia"/>
        </w:rPr>
        <w:t>聖誕。</w:t>
      </w:r>
    </w:p>
    <w:p w14:paraId="5DE659C6" w14:textId="77777777" w:rsidR="00F638C7" w:rsidRPr="00F638C7" w:rsidRDefault="00F638C7" w:rsidP="00F638C7">
      <w:pPr>
        <w:widowControl/>
        <w:rPr>
          <w:rFonts w:ascii="標楷體" w:eastAsia="標楷體" w:hAnsi="標楷體" w:cs="新細明體"/>
        </w:rPr>
      </w:pPr>
      <w:r w:rsidRPr="00F638C7">
        <w:rPr>
          <w:rFonts w:ascii="標楷體" w:eastAsia="標楷體" w:hAnsi="標楷體" w:cs="新細明體" w:hint="eastAsia"/>
        </w:rPr>
        <w:t xml:space="preserve">    北宋宣和六年(1124)自永春到安溪感化里</w:t>
      </w:r>
      <w:r w:rsidRPr="00FF1567">
        <w:rPr>
          <w:rFonts w:ascii="標楷體" w:eastAsia="標楷體" w:hAnsi="標楷體" w:cs="新細明體" w:hint="eastAsia"/>
        </w:rPr>
        <w:t>小尖山峰頂</w:t>
      </w:r>
      <w:r w:rsidRPr="00F638C7">
        <w:rPr>
          <w:rFonts w:ascii="標楷體" w:eastAsia="標楷體" w:hAnsi="標楷體" w:cs="新細明體" w:hint="eastAsia"/>
        </w:rPr>
        <w:t>築庵修行</w:t>
      </w:r>
      <w:r w:rsidR="006C6A63" w:rsidRPr="006C6A63">
        <w:rPr>
          <w:rFonts w:ascii="標楷體" w:eastAsia="標楷體" w:hAnsi="標楷體" w:cs="Arial"/>
          <w:color w:val="222222"/>
          <w:szCs w:val="24"/>
          <w:shd w:val="clear" w:color="auto" w:fill="FFFFFF"/>
        </w:rPr>
        <w:t>。</w:t>
      </w:r>
      <w:r w:rsidRPr="00F638C7">
        <w:rPr>
          <w:rFonts w:ascii="標楷體" w:eastAsia="標楷體" w:hAnsi="標楷體" w:cs="新細明體" w:hint="eastAsia"/>
        </w:rPr>
        <w:t>清乾隆《永春州志》:「幼不茹葷</w:t>
      </w:r>
      <w:r w:rsidR="00F319C5">
        <w:rPr>
          <w:rFonts w:ascii="標楷體" w:eastAsia="標楷體" w:hAnsi="標楷體" w:cs="新細明體" w:hint="eastAsia"/>
        </w:rPr>
        <w:t>，</w:t>
      </w:r>
      <w:r w:rsidRPr="00F638C7">
        <w:rPr>
          <w:rFonts w:ascii="標楷體" w:eastAsia="標楷體" w:hAnsi="標楷體" w:cs="新細明體" w:hint="eastAsia"/>
        </w:rPr>
        <w:t>預知禍福</w:t>
      </w:r>
      <w:r w:rsidR="00F319C5">
        <w:rPr>
          <w:rFonts w:ascii="標楷體" w:eastAsia="標楷體" w:hAnsi="標楷體" w:cs="新細明體" w:hint="eastAsia"/>
        </w:rPr>
        <w:t>，</w:t>
      </w:r>
      <w:r w:rsidRPr="00F638C7">
        <w:rPr>
          <w:rFonts w:ascii="標楷體" w:eastAsia="標楷體" w:hAnsi="標楷體" w:cs="新細明體" w:hint="eastAsia"/>
        </w:rPr>
        <w:t>且能為民祈雨</w:t>
      </w:r>
      <w:r w:rsidR="00F319C5">
        <w:rPr>
          <w:rFonts w:ascii="標楷體" w:eastAsia="標楷體" w:hAnsi="標楷體" w:cs="新細明體" w:hint="eastAsia"/>
        </w:rPr>
        <w:t>，</w:t>
      </w:r>
      <w:r w:rsidRPr="00F638C7">
        <w:rPr>
          <w:rFonts w:ascii="標楷體" w:eastAsia="標楷體" w:hAnsi="標楷體" w:cs="新細明體" w:hint="eastAsia"/>
        </w:rPr>
        <w:t>歲大旱</w:t>
      </w:r>
      <w:r w:rsidR="00F319C5">
        <w:rPr>
          <w:rFonts w:ascii="標楷體" w:eastAsia="標楷體" w:hAnsi="標楷體" w:cs="新細明體" w:hint="eastAsia"/>
        </w:rPr>
        <w:t>，</w:t>
      </w:r>
      <w:r w:rsidRPr="00F638C7">
        <w:rPr>
          <w:rFonts w:ascii="標楷體" w:eastAsia="標楷體" w:hAnsi="標楷體" w:cs="新細明體" w:hint="eastAsia"/>
        </w:rPr>
        <w:t>語人曰:吾能致雨。禱經罷</w:t>
      </w:r>
      <w:r w:rsidR="00F319C5">
        <w:rPr>
          <w:rFonts w:ascii="標楷體" w:eastAsia="標楷體" w:hAnsi="標楷體" w:cs="新細明體" w:hint="eastAsia"/>
        </w:rPr>
        <w:t>，</w:t>
      </w:r>
      <w:r w:rsidRPr="00F638C7">
        <w:rPr>
          <w:rFonts w:ascii="標楷體" w:eastAsia="標楷體" w:hAnsi="標楷體" w:cs="新細明體" w:hint="eastAsia"/>
        </w:rPr>
        <w:t>忽曰:眾可急歸。未及半途</w:t>
      </w:r>
      <w:r w:rsidR="00F319C5">
        <w:rPr>
          <w:rFonts w:ascii="標楷體" w:eastAsia="標楷體" w:hAnsi="標楷體" w:cs="新細明體" w:hint="eastAsia"/>
        </w:rPr>
        <w:t>，</w:t>
      </w:r>
      <w:r w:rsidRPr="00F638C7">
        <w:rPr>
          <w:rFonts w:ascii="標楷體" w:eastAsia="標楷體" w:hAnsi="標楷體" w:cs="新細明體" w:hint="eastAsia"/>
        </w:rPr>
        <w:t>大雨滂沱,求雨甚驗，時人敬稱「黃水車」。清水二祖師公以精通禪理,好義樂施,時值大旱,又不惜曝身求雨,頗為眾生所敬仰與歡迎。</w:t>
      </w:r>
    </w:p>
    <w:p w14:paraId="690EF464" w14:textId="77777777" w:rsidR="00413066" w:rsidRDefault="00B06B11" w:rsidP="00413066">
      <w:pPr>
        <w:widowControl/>
        <w:rPr>
          <w:rFonts w:ascii="標楷體" w:eastAsia="標楷體" w:hAnsi="標楷體" w:cs="新細明體"/>
        </w:rPr>
      </w:pPr>
      <w:r>
        <w:rPr>
          <w:rFonts w:ascii="標楷體" w:eastAsia="標楷體" w:hAnsi="標楷體" w:cs="新細明體" w:hint="eastAsia"/>
        </w:rPr>
        <w:t xml:space="preserve">    </w:t>
      </w:r>
      <w:r w:rsidR="00F638C7" w:rsidRPr="00D557FC">
        <w:rPr>
          <w:rFonts w:ascii="標楷體" w:eastAsia="標楷體" w:hAnsi="標楷體" w:cs="新細明體" w:hint="eastAsia"/>
          <w:szCs w:val="24"/>
        </w:rPr>
        <w:t>南宋紹興四年(</w:t>
      </w:r>
      <w:r w:rsidR="00F638C7" w:rsidRPr="00D557FC">
        <w:rPr>
          <w:rFonts w:ascii="標楷體" w:eastAsia="標楷體" w:hAnsi="標楷體" w:cs="新細明體"/>
          <w:noProof/>
          <w:szCs w:val="24"/>
          <w:lang w:eastAsia="en-US"/>
        </w:rPr>
        <mc:AlternateContent>
          <mc:Choice Requires="wpi">
            <w:drawing>
              <wp:anchor distT="0" distB="0" distL="114300" distR="114300" simplePos="0" relativeHeight="251665408" behindDoc="0" locked="0" layoutInCell="1" allowOverlap="1" wp14:anchorId="7DC29D01" wp14:editId="2E0E3928">
                <wp:simplePos x="0" y="0"/>
                <wp:positionH relativeFrom="column">
                  <wp:posOffset>75741</wp:posOffset>
                </wp:positionH>
                <wp:positionV relativeFrom="paragraph">
                  <wp:posOffset>123471</wp:posOffset>
                </wp:positionV>
                <wp:extent cx="7920" cy="18360"/>
                <wp:effectExtent l="38100" t="38100" r="49530" b="58420"/>
                <wp:wrapNone/>
                <wp:docPr id="6" name="筆跡 6"/>
                <wp:cNvGraphicFramePr/>
                <a:graphic xmlns:a="http://schemas.openxmlformats.org/drawingml/2006/main">
                  <a:graphicData uri="http://schemas.microsoft.com/office/word/2010/wordprocessingInk">
                    <w14:contentPart bwMode="auto" r:id="rId6">
                      <w14:nvContentPartPr>
                        <w14:cNvContentPartPr/>
                      </w14:nvContentPartPr>
                      <w14:xfrm>
                        <a:off x="0" y="0"/>
                        <a:ext cx="7920" cy="18360"/>
                      </w14:xfrm>
                    </w14:contentPart>
                  </a:graphicData>
                </a:graphic>
              </wp:anchor>
            </w:drawing>
          </mc:Choice>
          <mc:Fallback>
            <w:pict>
              <v:shapetype w14:anchorId="5F24F2F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6" o:spid="_x0000_s1026" type="#_x0000_t75" style="position:absolute;margin-left:5.45pt;margin-top:9.25pt;width:1.6pt;height:2.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">
                <v:imagedata r:id="rId7" o:title=""/>
              </v:shape>
            </w:pict>
          </mc:Fallback>
        </mc:AlternateContent>
      </w:r>
      <w:r w:rsidR="00F638C7" w:rsidRPr="00D557FC">
        <w:rPr>
          <w:rFonts w:ascii="標楷體" w:eastAsia="標楷體" w:hAnsi="標楷體" w:cs="新細明體"/>
          <w:szCs w:val="24"/>
        </w:rPr>
        <w:t>1134)</w:t>
      </w:r>
      <w:r w:rsidR="00F638C7" w:rsidRPr="00D557FC">
        <w:rPr>
          <w:rFonts w:ascii="標楷體" w:eastAsia="標楷體" w:hAnsi="標楷體" w:cs="新細明體" w:hint="eastAsia"/>
          <w:szCs w:val="24"/>
        </w:rPr>
        <w:t>,清水二祖師公</w:t>
      </w:r>
      <w:r w:rsidR="006C6A63" w:rsidRPr="00D557FC">
        <w:rPr>
          <w:rFonts w:ascii="標楷體" w:eastAsia="標楷體" w:hAnsi="標楷體" w:cs="Arial"/>
          <w:szCs w:val="24"/>
          <w:shd w:val="clear" w:color="auto" w:fill="FFFFFF"/>
        </w:rPr>
        <w:t>在安溪</w:t>
      </w:r>
      <w:hyperlink r:id="rId8" w:tooltip="湖頭" w:history="1">
        <w:proofErr w:type="gramStart"/>
        <w:r w:rsidR="006C6A63" w:rsidRPr="00D557FC">
          <w:rPr>
            <w:rStyle w:val="aa"/>
            <w:rFonts w:ascii="標楷體" w:eastAsia="標楷體" w:hAnsi="標楷體" w:cs="Arial"/>
            <w:color w:val="auto"/>
            <w:szCs w:val="24"/>
            <w:u w:val="none"/>
            <w:shd w:val="clear" w:color="auto" w:fill="FFFFFF"/>
          </w:rPr>
          <w:t>湖頭</w:t>
        </w:r>
        <w:proofErr w:type="gramEnd"/>
      </w:hyperlink>
      <w:r w:rsidR="006C6A63" w:rsidRPr="00D557FC">
        <w:rPr>
          <w:rFonts w:ascii="標楷體" w:eastAsia="標楷體" w:hAnsi="標楷體" w:cs="Arial"/>
          <w:szCs w:val="24"/>
          <w:shd w:val="clear" w:color="auto" w:fill="FFFFFF"/>
        </w:rPr>
        <w:t>建「</w:t>
      </w:r>
      <w:r w:rsidR="006C6A63" w:rsidRPr="00D557FC">
        <w:rPr>
          <w:rFonts w:ascii="標楷體" w:eastAsia="標楷體" w:hAnsi="標楷體" w:cs="Arial"/>
          <w:bCs/>
          <w:szCs w:val="24"/>
          <w:shd w:val="clear" w:color="auto" w:fill="FFFFFF"/>
        </w:rPr>
        <w:t>泰山</w:t>
      </w:r>
      <w:proofErr w:type="gramStart"/>
      <w:r w:rsidR="006C6A63" w:rsidRPr="00D557FC">
        <w:rPr>
          <w:rFonts w:ascii="標楷體" w:eastAsia="標楷體" w:hAnsi="標楷體" w:cs="Arial"/>
          <w:bCs/>
          <w:szCs w:val="24"/>
          <w:shd w:val="clear" w:color="auto" w:fill="FFFFFF"/>
        </w:rPr>
        <w:t>巖</w:t>
      </w:r>
      <w:proofErr w:type="gramEnd"/>
      <w:r w:rsidR="006C6A63" w:rsidRPr="00D557FC">
        <w:rPr>
          <w:rFonts w:ascii="標楷體" w:eastAsia="標楷體" w:hAnsi="標楷體" w:cs="Arial"/>
          <w:szCs w:val="24"/>
          <w:shd w:val="clear" w:color="auto" w:fill="FFFFFF"/>
        </w:rPr>
        <w:t>」</w:t>
      </w:r>
      <w:r w:rsidR="006C6A63" w:rsidRPr="00413066">
        <w:rPr>
          <w:rFonts w:ascii="標楷體" w:eastAsia="標楷體" w:hAnsi="標楷體" w:cs="Arial"/>
          <w:color w:val="222222"/>
          <w:sz w:val="23"/>
          <w:szCs w:val="23"/>
          <w:shd w:val="clear" w:color="auto" w:fill="FFFFFF"/>
        </w:rPr>
        <w:t>修道，</w:t>
      </w:r>
      <w:r w:rsidR="006C6A63" w:rsidRPr="00D557FC">
        <w:rPr>
          <w:rFonts w:ascii="標楷體" w:eastAsia="標楷體" w:hAnsi="標楷體" w:cs="Arial"/>
          <w:color w:val="222222"/>
          <w:szCs w:val="24"/>
          <w:shd w:val="clear" w:color="auto" w:fill="FFFFFF"/>
        </w:rPr>
        <w:t>直至</w:t>
      </w:r>
      <w:hyperlink r:id="rId9" w:tooltip="圓寂" w:history="1">
        <w:r w:rsidR="006C6A63" w:rsidRPr="00D557FC">
          <w:rPr>
            <w:rStyle w:val="aa"/>
            <w:rFonts w:ascii="標楷體" w:eastAsia="標楷體" w:hAnsi="標楷體" w:cs="Arial"/>
            <w:color w:val="auto"/>
            <w:szCs w:val="24"/>
            <w:u w:val="none"/>
            <w:shd w:val="clear" w:color="auto" w:fill="FFFFFF"/>
          </w:rPr>
          <w:t>圓寂</w:t>
        </w:r>
      </w:hyperlink>
      <w:r w:rsidR="006C6A63" w:rsidRPr="00D557FC">
        <w:rPr>
          <w:rFonts w:ascii="標楷體" w:eastAsia="標楷體" w:hAnsi="標楷體" w:cs="Arial"/>
          <w:color w:val="222222"/>
          <w:szCs w:val="24"/>
          <w:shd w:val="clear" w:color="auto" w:fill="FFFFFF"/>
        </w:rPr>
        <w:t>。</w:t>
      </w:r>
      <w:r w:rsidR="00F638C7" w:rsidRPr="00413066">
        <w:rPr>
          <w:rFonts w:ascii="標楷體" w:eastAsia="標楷體" w:hAnsi="標楷體" w:cs="新細明體" w:hint="eastAsia"/>
        </w:rPr>
        <w:t>百姓為旌表其功績，</w:t>
      </w:r>
      <w:r w:rsidR="00413066" w:rsidRPr="00413066">
        <w:rPr>
          <w:rFonts w:ascii="標楷體" w:eastAsia="標楷體" w:hAnsi="標楷體" w:cs="新細明體" w:hint="eastAsia"/>
        </w:rPr>
        <w:t>集資增修廟宇</w:t>
      </w:r>
      <w:r w:rsidR="006C6A63" w:rsidRPr="00413066">
        <w:rPr>
          <w:rFonts w:ascii="標楷體" w:eastAsia="標楷體" w:hAnsi="標楷體" w:cs="新細明體" w:hint="eastAsia"/>
        </w:rPr>
        <w:t>尊為神明</w:t>
      </w:r>
      <w:r w:rsidR="00F638C7" w:rsidRPr="00413066">
        <w:rPr>
          <w:rFonts w:ascii="標楷體" w:eastAsia="標楷體" w:hAnsi="標楷體" w:cs="新細明體" w:hint="eastAsia"/>
        </w:rPr>
        <w:t>，朝夕祀奉，宋高宗皇帝敇謚</w:t>
      </w:r>
      <w:r w:rsidR="00413066" w:rsidRPr="00413066">
        <w:rPr>
          <w:rFonts w:ascii="標楷體" w:eastAsia="標楷體" w:hAnsi="標楷體" w:cs="新細明體" w:hint="eastAsia"/>
        </w:rPr>
        <w:t>「顯應普濟大師」，俗稱其「顯應祖師」。</w:t>
      </w:r>
    </w:p>
    <w:p w14:paraId="42940783" w14:textId="77777777" w:rsidR="00E477E4" w:rsidRDefault="00E477E4" w:rsidP="00413066">
      <w:pPr>
        <w:widowControl/>
        <w:rPr>
          <w:rFonts w:ascii="標楷體" w:eastAsia="標楷體" w:hAnsi="標楷體" w:cs="新細明體"/>
        </w:rPr>
      </w:pPr>
    </w:p>
    <w:p w14:paraId="43F0FAE4" w14:textId="26F98A89" w:rsidR="00E477E4" w:rsidRPr="006165BE" w:rsidRDefault="00321A90" w:rsidP="00413066">
      <w:pPr>
        <w:widowControl/>
        <w:rPr>
          <w:rFonts w:ascii="Times Roman" w:eastAsia="標楷體" w:hAnsi="Times Roman"/>
          <w:b/>
          <w:sz w:val="28"/>
          <w:szCs w:val="28"/>
        </w:rPr>
      </w:pPr>
      <w:proofErr w:type="spellStart"/>
      <w:r>
        <w:rPr>
          <w:rFonts w:ascii="Times Roman" w:eastAsia="標楷體" w:hAnsi="Times Roman"/>
          <w:b/>
          <w:sz w:val="28"/>
          <w:szCs w:val="28"/>
        </w:rPr>
        <w:t>Cingshuei</w:t>
      </w:r>
      <w:proofErr w:type="spellEnd"/>
      <w:r>
        <w:rPr>
          <w:rFonts w:ascii="Times Roman" w:eastAsia="標楷體" w:hAnsi="Times Roman"/>
          <w:b/>
          <w:sz w:val="28"/>
          <w:szCs w:val="28"/>
        </w:rPr>
        <w:t xml:space="preserve"> </w:t>
      </w:r>
      <w:proofErr w:type="spellStart"/>
      <w:r>
        <w:rPr>
          <w:rFonts w:ascii="Times Roman" w:eastAsia="標楷體" w:hAnsi="Times Roman"/>
          <w:b/>
          <w:sz w:val="28"/>
          <w:szCs w:val="28"/>
        </w:rPr>
        <w:t>Er</w:t>
      </w:r>
      <w:proofErr w:type="spellEnd"/>
      <w:r>
        <w:rPr>
          <w:rFonts w:ascii="Times Roman" w:eastAsia="標楷體" w:hAnsi="Times Roman"/>
          <w:b/>
          <w:sz w:val="28"/>
          <w:szCs w:val="28"/>
        </w:rPr>
        <w:t xml:space="preserve"> </w:t>
      </w:r>
      <w:proofErr w:type="spellStart"/>
      <w:r>
        <w:rPr>
          <w:rFonts w:ascii="Times Roman" w:eastAsia="標楷體" w:hAnsi="Times Roman"/>
          <w:b/>
          <w:sz w:val="28"/>
          <w:szCs w:val="28"/>
        </w:rPr>
        <w:t>Zushihgong</w:t>
      </w:r>
      <w:proofErr w:type="spellEnd"/>
      <w:r w:rsidR="00C76148">
        <w:rPr>
          <w:rFonts w:ascii="Times Roman" w:eastAsia="標楷體" w:hAnsi="Times Roman"/>
          <w:b/>
          <w:sz w:val="28"/>
          <w:szCs w:val="28"/>
        </w:rPr>
        <w:t xml:space="preserve"> (</w:t>
      </w:r>
      <w:r>
        <w:rPr>
          <w:rFonts w:ascii="Times Roman" w:eastAsia="標楷體" w:hAnsi="Times Roman"/>
          <w:b/>
          <w:sz w:val="28"/>
          <w:szCs w:val="28"/>
        </w:rPr>
        <w:t xml:space="preserve">Master </w:t>
      </w:r>
      <w:proofErr w:type="spellStart"/>
      <w:r>
        <w:rPr>
          <w:rFonts w:ascii="Times Roman" w:eastAsia="標楷體" w:hAnsi="Times Roman"/>
          <w:b/>
          <w:sz w:val="28"/>
          <w:szCs w:val="28"/>
        </w:rPr>
        <w:t>Xianying</w:t>
      </w:r>
      <w:proofErr w:type="spellEnd"/>
      <w:r w:rsidR="00C76148">
        <w:rPr>
          <w:rFonts w:ascii="Times Roman" w:eastAsia="標楷體" w:hAnsi="Times Roman"/>
          <w:b/>
          <w:sz w:val="28"/>
          <w:szCs w:val="28"/>
        </w:rPr>
        <w:t>)</w:t>
      </w:r>
    </w:p>
    <w:p w14:paraId="3309FE9A" w14:textId="77777777" w:rsidR="007D22AE" w:rsidRDefault="007D22AE" w:rsidP="00413066">
      <w:pPr>
        <w:widowControl/>
        <w:rPr>
          <w:rFonts w:ascii="Times Roman" w:eastAsia="標楷體" w:hAnsi="Times Roman"/>
        </w:rPr>
      </w:pPr>
    </w:p>
    <w:p w14:paraId="433E830E" w14:textId="5D7073FF" w:rsidR="00C316FD" w:rsidRDefault="00C76148" w:rsidP="00413066">
      <w:pPr>
        <w:widowControl/>
        <w:rPr>
          <w:rFonts w:ascii="Times Roman" w:eastAsia="標楷體" w:hAnsi="Times Roman"/>
        </w:rPr>
      </w:pPr>
      <w:proofErr w:type="spellStart"/>
      <w:r>
        <w:rPr>
          <w:rFonts w:ascii="Times Roman" w:eastAsia="標楷體" w:hAnsi="Times Roman"/>
        </w:rPr>
        <w:t>Cyuanjhou</w:t>
      </w:r>
      <w:proofErr w:type="spellEnd"/>
      <w:r>
        <w:rPr>
          <w:rFonts w:ascii="Times Roman" w:eastAsia="標楷體" w:hAnsi="Times Roman"/>
        </w:rPr>
        <w:t xml:space="preserve"> (Quanzhou) </w:t>
      </w:r>
      <w:proofErr w:type="spellStart"/>
      <w:r>
        <w:rPr>
          <w:rFonts w:ascii="Times Roman" w:eastAsia="標楷體" w:hAnsi="Times Roman"/>
        </w:rPr>
        <w:t>Hutou</w:t>
      </w:r>
      <w:proofErr w:type="spellEnd"/>
      <w:r>
        <w:rPr>
          <w:rFonts w:ascii="Times Roman" w:eastAsia="標楷體" w:hAnsi="Times Roman"/>
        </w:rPr>
        <w:t xml:space="preserve"> </w:t>
      </w:r>
      <w:proofErr w:type="spellStart"/>
      <w:r>
        <w:rPr>
          <w:rFonts w:ascii="Times Roman" w:eastAsia="標楷體" w:hAnsi="Times Roman"/>
        </w:rPr>
        <w:t>Taishanyan’s</w:t>
      </w:r>
      <w:proofErr w:type="spellEnd"/>
      <w:r>
        <w:rPr>
          <w:rFonts w:ascii="Times Roman" w:eastAsia="標楷體" w:hAnsi="Times Roman"/>
        </w:rPr>
        <w:t xml:space="preserve"> “</w:t>
      </w:r>
      <w:proofErr w:type="spellStart"/>
      <w:r>
        <w:rPr>
          <w:rFonts w:ascii="Times Roman" w:eastAsia="標楷體" w:hAnsi="Times Roman"/>
        </w:rPr>
        <w:t>Sianying</w:t>
      </w:r>
      <w:proofErr w:type="spellEnd"/>
      <w:r>
        <w:rPr>
          <w:rFonts w:ascii="Times Roman" w:eastAsia="標楷體" w:hAnsi="Times Roman"/>
        </w:rPr>
        <w:t xml:space="preserve"> </w:t>
      </w:r>
      <w:proofErr w:type="spellStart"/>
      <w:r>
        <w:rPr>
          <w:rFonts w:ascii="Times Roman" w:eastAsia="標楷體" w:hAnsi="Times Roman"/>
        </w:rPr>
        <w:t>Zushih</w:t>
      </w:r>
      <w:r w:rsidR="00321A90">
        <w:rPr>
          <w:rFonts w:ascii="Times Roman" w:eastAsia="標楷體" w:hAnsi="Times Roman"/>
        </w:rPr>
        <w:t>gong</w:t>
      </w:r>
      <w:proofErr w:type="spellEnd"/>
      <w:r>
        <w:rPr>
          <w:rFonts w:ascii="Times Roman" w:eastAsia="標楷體" w:hAnsi="Times Roman"/>
        </w:rPr>
        <w:t>” (“</w:t>
      </w:r>
      <w:r w:rsidR="0064404C">
        <w:rPr>
          <w:rFonts w:ascii="Times Roman" w:eastAsia="標楷體" w:hAnsi="Times Roman"/>
        </w:rPr>
        <w:t xml:space="preserve">Master </w:t>
      </w:r>
      <w:proofErr w:type="spellStart"/>
      <w:r w:rsidR="0064404C">
        <w:rPr>
          <w:rFonts w:ascii="Times Roman" w:eastAsia="標楷體" w:hAnsi="Times Roman"/>
        </w:rPr>
        <w:t>Xianying</w:t>
      </w:r>
      <w:proofErr w:type="spellEnd"/>
      <w:r>
        <w:rPr>
          <w:rFonts w:ascii="Times Roman" w:eastAsia="標楷體" w:hAnsi="Times Roman"/>
        </w:rPr>
        <w:t>”) is also respectfully called “</w:t>
      </w:r>
      <w:proofErr w:type="spellStart"/>
      <w:r w:rsidR="00321A90">
        <w:rPr>
          <w:rFonts w:ascii="Times Roman" w:eastAsia="標楷體" w:hAnsi="Times Roman"/>
        </w:rPr>
        <w:t>Cingshuei</w:t>
      </w:r>
      <w:proofErr w:type="spellEnd"/>
      <w:r w:rsidR="00321A90">
        <w:rPr>
          <w:rFonts w:ascii="Times Roman" w:eastAsia="標楷體" w:hAnsi="Times Roman"/>
        </w:rPr>
        <w:t xml:space="preserve"> </w:t>
      </w:r>
      <w:proofErr w:type="spellStart"/>
      <w:r w:rsidR="00321A90">
        <w:rPr>
          <w:rFonts w:ascii="Times Roman" w:eastAsia="標楷體" w:hAnsi="Times Roman"/>
        </w:rPr>
        <w:t>Er</w:t>
      </w:r>
      <w:proofErr w:type="spellEnd"/>
      <w:r w:rsidR="00321A90">
        <w:rPr>
          <w:rFonts w:ascii="Times Roman" w:eastAsia="標楷體" w:hAnsi="Times Roman"/>
        </w:rPr>
        <w:t xml:space="preserve"> </w:t>
      </w:r>
      <w:proofErr w:type="spellStart"/>
      <w:r w:rsidR="00321A90">
        <w:rPr>
          <w:rFonts w:ascii="Times Roman" w:eastAsia="標楷體" w:hAnsi="Times Roman"/>
        </w:rPr>
        <w:t>Zushihgong</w:t>
      </w:r>
      <w:proofErr w:type="spellEnd"/>
      <w:r>
        <w:rPr>
          <w:rFonts w:ascii="Times Roman" w:eastAsia="標楷體" w:hAnsi="Times Roman"/>
        </w:rPr>
        <w:t>”</w:t>
      </w:r>
      <w:r w:rsidR="00321A90">
        <w:rPr>
          <w:rFonts w:ascii="Times Roman" w:eastAsia="標楷體" w:hAnsi="Times Roman"/>
        </w:rPr>
        <w:t xml:space="preserve"> [“Second Grand Master”].</w:t>
      </w:r>
    </w:p>
    <w:p w14:paraId="1CA123E1" w14:textId="77777777" w:rsidR="00023771" w:rsidRDefault="00023771" w:rsidP="00413066">
      <w:pPr>
        <w:widowControl/>
        <w:rPr>
          <w:rFonts w:ascii="Times Roman" w:eastAsia="標楷體" w:hAnsi="Times Roman"/>
        </w:rPr>
      </w:pPr>
    </w:p>
    <w:p w14:paraId="025A2355" w14:textId="792DA09D" w:rsidR="00C316FD" w:rsidRDefault="00C76148" w:rsidP="00413066">
      <w:pPr>
        <w:widowControl/>
        <w:rPr>
          <w:rFonts w:ascii="Times Roman" w:eastAsia="標楷體" w:hAnsi="Times Roman"/>
        </w:rPr>
      </w:pPr>
      <w:proofErr w:type="spellStart"/>
      <w:r>
        <w:rPr>
          <w:rFonts w:ascii="Times Roman" w:eastAsia="標楷體" w:hAnsi="Times Roman"/>
        </w:rPr>
        <w:t>Sianying</w:t>
      </w:r>
      <w:proofErr w:type="spellEnd"/>
      <w:r>
        <w:rPr>
          <w:rFonts w:ascii="Times Roman" w:eastAsia="標楷體" w:hAnsi="Times Roman"/>
        </w:rPr>
        <w:t xml:space="preserve"> </w:t>
      </w:r>
      <w:proofErr w:type="spellStart"/>
      <w:r>
        <w:rPr>
          <w:rFonts w:ascii="Times Roman" w:eastAsia="標楷體" w:hAnsi="Times Roman"/>
        </w:rPr>
        <w:t>Zushih</w:t>
      </w:r>
      <w:r w:rsidR="00C316FD">
        <w:rPr>
          <w:rFonts w:ascii="Times Roman" w:eastAsia="標楷體" w:hAnsi="Times Roman"/>
        </w:rPr>
        <w:t>’s</w:t>
      </w:r>
      <w:proofErr w:type="spellEnd"/>
      <w:r w:rsidR="00C316FD">
        <w:rPr>
          <w:rFonts w:ascii="Times Roman" w:eastAsia="標楷體" w:hAnsi="Times Roman"/>
        </w:rPr>
        <w:t xml:space="preserve"> lay name was </w:t>
      </w:r>
      <w:r>
        <w:rPr>
          <w:rFonts w:ascii="Times Roman" w:eastAsia="標楷體" w:hAnsi="Times Roman"/>
        </w:rPr>
        <w:t xml:space="preserve">Huang </w:t>
      </w:r>
      <w:proofErr w:type="spellStart"/>
      <w:r>
        <w:rPr>
          <w:rFonts w:ascii="Times Roman" w:eastAsia="標楷體" w:hAnsi="Times Roman"/>
        </w:rPr>
        <w:t>Huei</w:t>
      </w:r>
      <w:proofErr w:type="spellEnd"/>
      <w:r>
        <w:rPr>
          <w:rFonts w:ascii="Times Roman" w:eastAsia="標楷體" w:hAnsi="Times Roman"/>
        </w:rPr>
        <w:t>-sheng (</w:t>
      </w:r>
      <w:r w:rsidR="00C316FD">
        <w:rPr>
          <w:rFonts w:ascii="Times Roman" w:eastAsia="標楷體" w:hAnsi="Times Roman"/>
        </w:rPr>
        <w:t xml:space="preserve">Huang </w:t>
      </w:r>
      <w:proofErr w:type="spellStart"/>
      <w:r w:rsidR="00C316FD">
        <w:rPr>
          <w:rFonts w:ascii="Times Roman" w:eastAsia="標楷體" w:hAnsi="Times Roman"/>
        </w:rPr>
        <w:t>Huisheng</w:t>
      </w:r>
      <w:proofErr w:type="spellEnd"/>
      <w:r>
        <w:rPr>
          <w:rFonts w:ascii="Times Roman" w:eastAsia="標楷體" w:hAnsi="Times Roman"/>
        </w:rPr>
        <w:t>)</w:t>
      </w:r>
      <w:r w:rsidR="00C316FD">
        <w:rPr>
          <w:rFonts w:ascii="Times Roman" w:eastAsia="標楷體" w:hAnsi="Times Roman"/>
        </w:rPr>
        <w:t xml:space="preserve">. He was a native of </w:t>
      </w:r>
      <w:proofErr w:type="spellStart"/>
      <w:r w:rsidR="00C316FD">
        <w:rPr>
          <w:rFonts w:ascii="Times Roman" w:eastAsia="標楷體" w:hAnsi="Times Roman"/>
        </w:rPr>
        <w:t>Yongchun</w:t>
      </w:r>
      <w:proofErr w:type="spellEnd"/>
      <w:r w:rsidR="00C316FD">
        <w:rPr>
          <w:rFonts w:ascii="Times Roman" w:eastAsia="標楷體" w:hAnsi="Times Roman"/>
        </w:rPr>
        <w:t xml:space="preserve"> County who was born on the sixth day of the ninth lunar month.</w:t>
      </w:r>
    </w:p>
    <w:p w14:paraId="14E25BC4" w14:textId="77777777" w:rsidR="00C316FD" w:rsidRDefault="00C316FD" w:rsidP="00413066">
      <w:pPr>
        <w:widowControl/>
        <w:rPr>
          <w:rFonts w:ascii="Times Roman" w:eastAsia="標楷體" w:hAnsi="Times Roman"/>
        </w:rPr>
      </w:pPr>
    </w:p>
    <w:p w14:paraId="5FFCFF6E" w14:textId="0CBF3F9A" w:rsidR="00C316FD" w:rsidRDefault="00C316FD" w:rsidP="00413066">
      <w:pPr>
        <w:widowControl/>
        <w:rPr>
          <w:rFonts w:ascii="Times Roman" w:eastAsia="標楷體" w:hAnsi="Times Roman"/>
        </w:rPr>
      </w:pPr>
      <w:r>
        <w:rPr>
          <w:rFonts w:ascii="Times Roman" w:eastAsia="標楷體" w:hAnsi="Times Roman"/>
        </w:rPr>
        <w:t xml:space="preserve">In the sixth year of the </w:t>
      </w:r>
      <w:proofErr w:type="spellStart"/>
      <w:r w:rsidR="00C76148">
        <w:rPr>
          <w:rFonts w:ascii="Times Roman" w:eastAsia="標楷體" w:hAnsi="Times Roman"/>
        </w:rPr>
        <w:t>Syuanhe</w:t>
      </w:r>
      <w:proofErr w:type="spellEnd"/>
      <w:r w:rsidR="00C76148">
        <w:rPr>
          <w:rFonts w:ascii="Times Roman" w:eastAsia="標楷體" w:hAnsi="Times Roman"/>
        </w:rPr>
        <w:t xml:space="preserve"> (</w:t>
      </w:r>
      <w:proofErr w:type="spellStart"/>
      <w:r>
        <w:rPr>
          <w:rFonts w:ascii="Times Roman" w:eastAsia="標楷體" w:hAnsi="Times Roman"/>
        </w:rPr>
        <w:t>Xuanhe</w:t>
      </w:r>
      <w:proofErr w:type="spellEnd"/>
      <w:r w:rsidR="00C76148">
        <w:rPr>
          <w:rFonts w:ascii="Times Roman" w:eastAsia="標楷體" w:hAnsi="Times Roman"/>
        </w:rPr>
        <w:t>)</w:t>
      </w:r>
      <w:r>
        <w:rPr>
          <w:rFonts w:ascii="Times Roman" w:eastAsia="標楷體" w:hAnsi="Times Roman"/>
        </w:rPr>
        <w:t xml:space="preserve"> era of Northern Song Emperor </w:t>
      </w:r>
      <w:proofErr w:type="spellStart"/>
      <w:r w:rsidR="00C76148">
        <w:rPr>
          <w:rFonts w:ascii="Times Roman" w:eastAsia="標楷體" w:hAnsi="Times Roman"/>
        </w:rPr>
        <w:t>Hueizong</w:t>
      </w:r>
      <w:proofErr w:type="spellEnd"/>
      <w:r w:rsidR="00C76148">
        <w:rPr>
          <w:rFonts w:ascii="Times Roman" w:eastAsia="標楷體" w:hAnsi="Times Roman"/>
        </w:rPr>
        <w:t xml:space="preserve"> (</w:t>
      </w:r>
      <w:proofErr w:type="spellStart"/>
      <w:r>
        <w:rPr>
          <w:rFonts w:ascii="Times Roman" w:eastAsia="標楷體" w:hAnsi="Times Roman"/>
        </w:rPr>
        <w:t>Huizong</w:t>
      </w:r>
      <w:proofErr w:type="spellEnd"/>
      <w:r w:rsidR="00C76148">
        <w:rPr>
          <w:rFonts w:ascii="Times Roman" w:eastAsia="標楷體" w:hAnsi="Times Roman"/>
        </w:rPr>
        <w:t>)</w:t>
      </w:r>
      <w:r>
        <w:rPr>
          <w:rFonts w:ascii="Times Roman" w:eastAsia="標楷體" w:hAnsi="Times Roman"/>
        </w:rPr>
        <w:t xml:space="preserve"> (1124), he traveled from </w:t>
      </w:r>
      <w:proofErr w:type="spellStart"/>
      <w:r>
        <w:rPr>
          <w:rFonts w:ascii="Times Roman" w:eastAsia="標楷體" w:hAnsi="Times Roman"/>
        </w:rPr>
        <w:t>Yongchun</w:t>
      </w:r>
      <w:proofErr w:type="spellEnd"/>
      <w:r>
        <w:rPr>
          <w:rFonts w:ascii="Times Roman" w:eastAsia="標楷體" w:hAnsi="Times Roman"/>
        </w:rPr>
        <w:t xml:space="preserve"> </w:t>
      </w:r>
      <w:r w:rsidR="00BD3BEA">
        <w:rPr>
          <w:rFonts w:ascii="Times Roman" w:eastAsia="標楷體" w:hAnsi="Times Roman"/>
        </w:rPr>
        <w:t xml:space="preserve">County </w:t>
      </w:r>
      <w:r>
        <w:rPr>
          <w:rFonts w:ascii="Times Roman" w:eastAsia="標楷體" w:hAnsi="Times Roman"/>
        </w:rPr>
        <w:t xml:space="preserve">to </w:t>
      </w:r>
      <w:proofErr w:type="spellStart"/>
      <w:r w:rsidR="00C76148">
        <w:rPr>
          <w:rFonts w:ascii="Times Roman" w:eastAsia="標楷體" w:hAnsi="Times Roman"/>
        </w:rPr>
        <w:t>Ansi</w:t>
      </w:r>
      <w:proofErr w:type="spellEnd"/>
      <w:r w:rsidR="00C76148">
        <w:rPr>
          <w:rFonts w:ascii="Times Roman" w:eastAsia="標楷體" w:hAnsi="Times Roman"/>
        </w:rPr>
        <w:t xml:space="preserve"> (</w:t>
      </w:r>
      <w:proofErr w:type="spellStart"/>
      <w:r w:rsidR="00BD3BEA">
        <w:rPr>
          <w:rFonts w:ascii="Times Roman" w:eastAsia="標楷體" w:hAnsi="Times Roman"/>
        </w:rPr>
        <w:t>Anxi</w:t>
      </w:r>
      <w:proofErr w:type="spellEnd"/>
      <w:r w:rsidR="00C76148">
        <w:rPr>
          <w:rFonts w:ascii="Times Roman" w:eastAsia="標楷體" w:hAnsi="Times Roman"/>
        </w:rPr>
        <w:t>)</w:t>
      </w:r>
      <w:r w:rsidR="00BD3BEA">
        <w:rPr>
          <w:rFonts w:ascii="Times Roman" w:eastAsia="標楷體" w:hAnsi="Times Roman"/>
        </w:rPr>
        <w:t xml:space="preserve"> County’s </w:t>
      </w:r>
      <w:proofErr w:type="spellStart"/>
      <w:r w:rsidR="00BD3BEA">
        <w:rPr>
          <w:rFonts w:ascii="Times Roman" w:eastAsia="標楷體" w:hAnsi="Times Roman"/>
        </w:rPr>
        <w:t>Ganhua</w:t>
      </w:r>
      <w:proofErr w:type="spellEnd"/>
      <w:r w:rsidR="00BD3BEA">
        <w:rPr>
          <w:rFonts w:ascii="Times Roman" w:eastAsia="標楷體" w:hAnsi="Times Roman"/>
        </w:rPr>
        <w:t xml:space="preserve"> area. He </w:t>
      </w:r>
      <w:r>
        <w:rPr>
          <w:rFonts w:ascii="Times Roman" w:eastAsia="標楷體" w:hAnsi="Times Roman"/>
        </w:rPr>
        <w:t>construct</w:t>
      </w:r>
      <w:r w:rsidR="00BD3BEA">
        <w:rPr>
          <w:rFonts w:ascii="Times Roman" w:eastAsia="標楷體" w:hAnsi="Times Roman"/>
        </w:rPr>
        <w:t>ed</w:t>
      </w:r>
      <w:r>
        <w:rPr>
          <w:rFonts w:ascii="Times Roman" w:eastAsia="標楷體" w:hAnsi="Times Roman"/>
        </w:rPr>
        <w:t xml:space="preserve"> a small </w:t>
      </w:r>
      <w:r w:rsidR="00826024">
        <w:rPr>
          <w:rFonts w:ascii="Times Roman" w:eastAsia="標楷體" w:hAnsi="Times Roman"/>
        </w:rPr>
        <w:t>hermitage</w:t>
      </w:r>
      <w:r>
        <w:rPr>
          <w:rFonts w:ascii="Times Roman" w:eastAsia="標楷體" w:hAnsi="Times Roman"/>
        </w:rPr>
        <w:t xml:space="preserve"> on the summit of </w:t>
      </w:r>
      <w:proofErr w:type="spellStart"/>
      <w:r w:rsidR="00C76148">
        <w:rPr>
          <w:rFonts w:ascii="Times Roman" w:eastAsia="標楷體" w:hAnsi="Times Roman"/>
        </w:rPr>
        <w:t>Siaojianshan</w:t>
      </w:r>
      <w:proofErr w:type="spellEnd"/>
      <w:r w:rsidR="00C76148">
        <w:rPr>
          <w:rFonts w:ascii="Times Roman" w:eastAsia="標楷體" w:hAnsi="Times Roman"/>
        </w:rPr>
        <w:t xml:space="preserve"> (</w:t>
      </w:r>
      <w:proofErr w:type="spellStart"/>
      <w:r>
        <w:rPr>
          <w:rFonts w:ascii="Times Roman" w:eastAsia="標楷體" w:hAnsi="Times Roman"/>
        </w:rPr>
        <w:t>Xiaojianshan</w:t>
      </w:r>
      <w:proofErr w:type="spellEnd"/>
      <w:r w:rsidR="00C76148">
        <w:rPr>
          <w:rFonts w:ascii="Times Roman" w:eastAsia="標楷體" w:hAnsi="Times Roman"/>
        </w:rPr>
        <w:t>)</w:t>
      </w:r>
      <w:r>
        <w:rPr>
          <w:rFonts w:ascii="Times Roman" w:eastAsia="標楷體" w:hAnsi="Times Roman"/>
        </w:rPr>
        <w:t xml:space="preserve"> and devote</w:t>
      </w:r>
      <w:r w:rsidR="00BD3BEA">
        <w:rPr>
          <w:rFonts w:ascii="Times Roman" w:eastAsia="標楷體" w:hAnsi="Times Roman"/>
        </w:rPr>
        <w:t>d</w:t>
      </w:r>
      <w:r>
        <w:rPr>
          <w:rFonts w:ascii="Times Roman" w:eastAsia="標楷體" w:hAnsi="Times Roman"/>
        </w:rPr>
        <w:t xml:space="preserve"> himself to spiritual development. </w:t>
      </w:r>
      <w:r w:rsidR="001B1BA3">
        <w:rPr>
          <w:rFonts w:ascii="Times Roman" w:eastAsia="標楷體" w:hAnsi="Times Roman"/>
        </w:rPr>
        <w:t xml:space="preserve">In </w:t>
      </w:r>
      <w:r w:rsidR="00C76148">
        <w:rPr>
          <w:rFonts w:ascii="Times Roman" w:eastAsia="標楷體" w:hAnsi="Times Roman"/>
        </w:rPr>
        <w:t>“</w:t>
      </w:r>
      <w:proofErr w:type="spellStart"/>
      <w:r w:rsidR="00C76148">
        <w:rPr>
          <w:rFonts w:ascii="Times Roman" w:eastAsia="標楷體" w:hAnsi="Times Roman"/>
        </w:rPr>
        <w:t>Yongchun</w:t>
      </w:r>
      <w:proofErr w:type="spellEnd"/>
      <w:r w:rsidR="00C76148">
        <w:rPr>
          <w:rFonts w:ascii="Times Roman" w:eastAsia="標楷體" w:hAnsi="Times Roman"/>
        </w:rPr>
        <w:t xml:space="preserve"> </w:t>
      </w:r>
      <w:proofErr w:type="spellStart"/>
      <w:r w:rsidR="00C76148">
        <w:rPr>
          <w:rFonts w:ascii="Times Roman" w:eastAsia="標楷體" w:hAnsi="Times Roman"/>
        </w:rPr>
        <w:t>Zhouzhi</w:t>
      </w:r>
      <w:proofErr w:type="spellEnd"/>
      <w:r w:rsidR="00C76148">
        <w:rPr>
          <w:rFonts w:ascii="Times Roman" w:eastAsia="標楷體" w:hAnsi="Times Roman"/>
        </w:rPr>
        <w:t xml:space="preserve">” </w:t>
      </w:r>
      <w:r w:rsidR="001B1BA3">
        <w:rPr>
          <w:rFonts w:ascii="Times Roman" w:eastAsia="標楷體" w:hAnsi="Times Roman"/>
        </w:rPr>
        <w:t xml:space="preserve">published during the reign of </w:t>
      </w:r>
      <w:proofErr w:type="spellStart"/>
      <w:r w:rsidR="00C76148">
        <w:rPr>
          <w:rFonts w:ascii="Times Roman" w:eastAsia="標楷體" w:hAnsi="Times Roman"/>
        </w:rPr>
        <w:t>Cing</w:t>
      </w:r>
      <w:proofErr w:type="spellEnd"/>
      <w:r w:rsidR="00C76148">
        <w:rPr>
          <w:rFonts w:ascii="Times Roman" w:eastAsia="標楷體" w:hAnsi="Times Roman"/>
        </w:rPr>
        <w:t xml:space="preserve"> (</w:t>
      </w:r>
      <w:r w:rsidR="001B1BA3">
        <w:rPr>
          <w:rFonts w:ascii="Times Roman" w:eastAsia="標楷體" w:hAnsi="Times Roman"/>
        </w:rPr>
        <w:t>Qing</w:t>
      </w:r>
      <w:r w:rsidR="00C76148">
        <w:rPr>
          <w:rFonts w:ascii="Times Roman" w:eastAsia="標楷體" w:hAnsi="Times Roman"/>
        </w:rPr>
        <w:t>)</w:t>
      </w:r>
      <w:r w:rsidR="001B1BA3">
        <w:rPr>
          <w:rFonts w:ascii="Times Roman" w:eastAsia="標楷體" w:hAnsi="Times Roman"/>
        </w:rPr>
        <w:t xml:space="preserve"> Dynasty Emperor </w:t>
      </w:r>
      <w:proofErr w:type="spellStart"/>
      <w:r w:rsidR="00C76148">
        <w:rPr>
          <w:rFonts w:ascii="Times Roman" w:eastAsia="標楷體" w:hAnsi="Times Roman"/>
        </w:rPr>
        <w:t>Cianlong</w:t>
      </w:r>
      <w:proofErr w:type="spellEnd"/>
      <w:r w:rsidR="00C76148">
        <w:rPr>
          <w:rFonts w:ascii="Times Roman" w:eastAsia="標楷體" w:hAnsi="Times Roman"/>
        </w:rPr>
        <w:t xml:space="preserve"> (</w:t>
      </w:r>
      <w:r w:rsidR="001B1BA3">
        <w:rPr>
          <w:rFonts w:ascii="Times Roman" w:eastAsia="標楷體" w:hAnsi="Times Roman"/>
        </w:rPr>
        <w:t>Qianlong</w:t>
      </w:r>
      <w:r w:rsidR="00C76148">
        <w:rPr>
          <w:rFonts w:ascii="Times Roman" w:eastAsia="標楷體" w:hAnsi="Times Roman"/>
        </w:rPr>
        <w:t>)</w:t>
      </w:r>
      <w:r w:rsidR="001B1BA3">
        <w:rPr>
          <w:rFonts w:ascii="Times Roman" w:eastAsia="標楷體" w:hAnsi="Times Roman"/>
        </w:rPr>
        <w:t>, it</w:t>
      </w:r>
      <w:r w:rsidR="00DF6A96">
        <w:rPr>
          <w:rFonts w:ascii="Times Roman" w:eastAsia="標楷體" w:hAnsi="Times Roman"/>
        </w:rPr>
        <w:t xml:space="preserve"> describes him as “not eating m</w:t>
      </w:r>
      <w:r w:rsidR="001B1BA3">
        <w:rPr>
          <w:rFonts w:ascii="Times Roman" w:eastAsia="標楷體" w:hAnsi="Times Roman"/>
        </w:rPr>
        <w:t>e</w:t>
      </w:r>
      <w:r w:rsidR="00DF6A96">
        <w:rPr>
          <w:rFonts w:ascii="Times Roman" w:eastAsia="標楷體" w:hAnsi="Times Roman"/>
        </w:rPr>
        <w:t>a</w:t>
      </w:r>
      <w:r w:rsidR="001B1BA3">
        <w:rPr>
          <w:rFonts w:ascii="Times Roman" w:eastAsia="標楷體" w:hAnsi="Times Roman"/>
        </w:rPr>
        <w:t xml:space="preserve">t, being able to </w:t>
      </w:r>
      <w:r w:rsidR="00DF6A96">
        <w:rPr>
          <w:rFonts w:ascii="Times Roman" w:eastAsia="標楷體" w:hAnsi="Times Roman"/>
        </w:rPr>
        <w:t>foresee</w:t>
      </w:r>
      <w:r w:rsidR="001B1BA3">
        <w:rPr>
          <w:rFonts w:ascii="Times Roman" w:eastAsia="標楷體" w:hAnsi="Times Roman"/>
        </w:rPr>
        <w:t xml:space="preserve"> disaster and happiness, and having the ability </w:t>
      </w:r>
      <w:r w:rsidR="00BD3BEA">
        <w:rPr>
          <w:rFonts w:ascii="Times Roman" w:eastAsia="標楷體" w:hAnsi="Times Roman"/>
        </w:rPr>
        <w:t>to pray for rain for the people</w:t>
      </w:r>
      <w:r w:rsidR="00DF6A96">
        <w:rPr>
          <w:rFonts w:ascii="Times Roman" w:eastAsia="標楷體" w:hAnsi="Times Roman"/>
        </w:rPr>
        <w:t xml:space="preserve">. </w:t>
      </w:r>
      <w:r w:rsidR="00BD3BEA">
        <w:rPr>
          <w:rFonts w:ascii="Times Roman" w:eastAsia="標楷體" w:hAnsi="Times Roman"/>
        </w:rPr>
        <w:t>D</w:t>
      </w:r>
      <w:r w:rsidR="00833306">
        <w:rPr>
          <w:rFonts w:ascii="Times Roman" w:eastAsia="標楷體" w:hAnsi="Times Roman"/>
        </w:rPr>
        <w:t>uring a period of severe drought, h</w:t>
      </w:r>
      <w:r w:rsidR="00DF6A96">
        <w:rPr>
          <w:rFonts w:ascii="Times Roman" w:eastAsia="標楷體" w:hAnsi="Times Roman"/>
        </w:rPr>
        <w:t xml:space="preserve">e told the people, ‘I possess the ability to </w:t>
      </w:r>
      <w:r w:rsidR="00833306">
        <w:rPr>
          <w:rFonts w:ascii="Times Roman" w:eastAsia="標楷體" w:hAnsi="Times Roman"/>
        </w:rPr>
        <w:t>deliver</w:t>
      </w:r>
      <w:r w:rsidR="00DF6A96">
        <w:rPr>
          <w:rFonts w:ascii="Times Roman" w:eastAsia="標楷體" w:hAnsi="Times Roman"/>
        </w:rPr>
        <w:t xml:space="preserve"> rain.’</w:t>
      </w:r>
      <w:r w:rsidR="00BD3BEA">
        <w:rPr>
          <w:rFonts w:ascii="Times Roman" w:eastAsia="標楷體" w:hAnsi="Times Roman"/>
        </w:rPr>
        <w:t xml:space="preserve"> He finished praying</w:t>
      </w:r>
      <w:r w:rsidR="00833306">
        <w:rPr>
          <w:rFonts w:ascii="Times Roman" w:eastAsia="標楷體" w:hAnsi="Times Roman"/>
        </w:rPr>
        <w:t xml:space="preserve"> and suddenly said, </w:t>
      </w:r>
      <w:r w:rsidR="008528B9">
        <w:rPr>
          <w:rFonts w:ascii="Times Roman" w:eastAsia="標楷體" w:hAnsi="Times Roman"/>
        </w:rPr>
        <w:t>‘</w:t>
      </w:r>
      <w:r w:rsidR="00833306">
        <w:rPr>
          <w:rFonts w:ascii="Times Roman" w:eastAsia="標楷體" w:hAnsi="Times Roman"/>
        </w:rPr>
        <w:t>you can return.</w:t>
      </w:r>
      <w:r w:rsidR="008528B9">
        <w:rPr>
          <w:rFonts w:ascii="Times Roman" w:eastAsia="標楷體" w:hAnsi="Times Roman"/>
        </w:rPr>
        <w:t>’</w:t>
      </w:r>
      <w:r w:rsidR="00833306">
        <w:rPr>
          <w:rFonts w:ascii="Times Roman" w:eastAsia="標楷體" w:hAnsi="Times Roman"/>
        </w:rPr>
        <w:t xml:space="preserve"> When they were midway there, heavy rain began pouring down. He had passed the test, and people began respectfully referring to him as </w:t>
      </w:r>
      <w:r w:rsidR="00C76148">
        <w:rPr>
          <w:rFonts w:ascii="Times Roman" w:eastAsia="標楷體" w:hAnsi="Times Roman"/>
        </w:rPr>
        <w:t xml:space="preserve">‘Huang </w:t>
      </w:r>
      <w:proofErr w:type="spellStart"/>
      <w:r w:rsidR="00C76148">
        <w:rPr>
          <w:rFonts w:ascii="Times Roman" w:eastAsia="標楷體" w:hAnsi="Times Roman"/>
        </w:rPr>
        <w:t>Shueiche</w:t>
      </w:r>
      <w:proofErr w:type="spellEnd"/>
      <w:r w:rsidR="00C76148">
        <w:rPr>
          <w:rFonts w:ascii="Times Roman" w:eastAsia="標楷體" w:hAnsi="Times Roman"/>
        </w:rPr>
        <w:t>’ (</w:t>
      </w:r>
      <w:r w:rsidR="006A4F4F">
        <w:rPr>
          <w:rFonts w:ascii="Times Roman" w:eastAsia="標楷體" w:hAnsi="Times Roman"/>
        </w:rPr>
        <w:t>‘</w:t>
      </w:r>
      <w:r w:rsidR="00833306">
        <w:rPr>
          <w:rFonts w:ascii="Times Roman" w:eastAsia="標楷體" w:hAnsi="Times Roman"/>
        </w:rPr>
        <w:t xml:space="preserve">Huang </w:t>
      </w:r>
      <w:proofErr w:type="spellStart"/>
      <w:r w:rsidR="00833306">
        <w:rPr>
          <w:rFonts w:ascii="Times Roman" w:eastAsia="標楷體" w:hAnsi="Times Roman"/>
        </w:rPr>
        <w:t>Shuiche</w:t>
      </w:r>
      <w:proofErr w:type="spellEnd"/>
      <w:r w:rsidR="00C76148">
        <w:rPr>
          <w:rFonts w:ascii="Times Roman" w:eastAsia="標楷體" w:hAnsi="Times Roman"/>
        </w:rPr>
        <w:t>’)</w:t>
      </w:r>
      <w:r w:rsidR="00833306">
        <w:rPr>
          <w:rFonts w:ascii="Times Roman" w:eastAsia="標楷體" w:hAnsi="Times Roman"/>
        </w:rPr>
        <w:t>.”</w:t>
      </w:r>
      <w:r w:rsidR="00826024">
        <w:rPr>
          <w:rFonts w:ascii="Times Roman" w:eastAsia="標楷體" w:hAnsi="Times Roman"/>
        </w:rPr>
        <w:t xml:space="preserve"> </w:t>
      </w:r>
      <w:proofErr w:type="spellStart"/>
      <w:r w:rsidR="0064404C">
        <w:rPr>
          <w:rFonts w:ascii="Times Roman" w:eastAsia="標楷體" w:hAnsi="Times Roman"/>
        </w:rPr>
        <w:t>Sianying</w:t>
      </w:r>
      <w:proofErr w:type="spellEnd"/>
      <w:r w:rsidR="0064404C">
        <w:rPr>
          <w:rFonts w:ascii="Times Roman" w:eastAsia="標楷體" w:hAnsi="Times Roman"/>
        </w:rPr>
        <w:t xml:space="preserve"> </w:t>
      </w:r>
      <w:proofErr w:type="spellStart"/>
      <w:r w:rsidR="0064404C">
        <w:rPr>
          <w:rFonts w:ascii="Times Roman" w:eastAsia="標楷體" w:hAnsi="Times Roman"/>
        </w:rPr>
        <w:t>Zushih</w:t>
      </w:r>
      <w:proofErr w:type="spellEnd"/>
      <w:r w:rsidR="00C76148">
        <w:rPr>
          <w:rFonts w:ascii="Times Roman" w:eastAsia="標楷體" w:hAnsi="Times Roman"/>
        </w:rPr>
        <w:t xml:space="preserve"> </w:t>
      </w:r>
      <w:r w:rsidR="00826024">
        <w:rPr>
          <w:rFonts w:ascii="Times Roman" w:eastAsia="標楷體" w:hAnsi="Times Roman"/>
        </w:rPr>
        <w:t xml:space="preserve">was proficient in </w:t>
      </w:r>
      <w:proofErr w:type="spellStart"/>
      <w:r w:rsidR="00826024">
        <w:rPr>
          <w:rFonts w:ascii="Times Roman" w:eastAsia="標楷體" w:hAnsi="Times Roman"/>
        </w:rPr>
        <w:t>chan</w:t>
      </w:r>
      <w:proofErr w:type="spellEnd"/>
      <w:r w:rsidR="00826024">
        <w:rPr>
          <w:rFonts w:ascii="Times Roman" w:eastAsia="標楷體" w:hAnsi="Times Roman"/>
        </w:rPr>
        <w:t xml:space="preserve"> principles,</w:t>
      </w:r>
      <w:r w:rsidR="00F94255">
        <w:rPr>
          <w:rFonts w:ascii="Times Roman" w:eastAsia="標楷體" w:hAnsi="Times Roman"/>
        </w:rPr>
        <w:t xml:space="preserve"> took part in joyful giving,</w:t>
      </w:r>
      <w:r w:rsidR="000F1B06">
        <w:rPr>
          <w:rFonts w:ascii="Times Roman" w:eastAsia="標楷體" w:hAnsi="Times Roman"/>
        </w:rPr>
        <w:t xml:space="preserve"> and did not hesitate to pray for rain during times of severe droughts. He was admired and welcomed by all beings.</w:t>
      </w:r>
    </w:p>
    <w:p w14:paraId="2FEFD713" w14:textId="77777777" w:rsidR="006A4F4F" w:rsidRDefault="006A4F4F" w:rsidP="00413066">
      <w:pPr>
        <w:widowControl/>
        <w:rPr>
          <w:rFonts w:ascii="Times Roman" w:eastAsia="標楷體" w:hAnsi="Times Roman"/>
        </w:rPr>
      </w:pPr>
    </w:p>
    <w:p w14:paraId="1F1AD310" w14:textId="17FC8A4F" w:rsidR="006A4F4F" w:rsidRPr="00826024" w:rsidRDefault="006A4F4F" w:rsidP="00413066">
      <w:pPr>
        <w:widowControl/>
        <w:rPr>
          <w:rFonts w:ascii="Times Roman" w:eastAsia="標楷體" w:hAnsi="Times Roman"/>
        </w:rPr>
      </w:pPr>
      <w:r>
        <w:rPr>
          <w:rFonts w:ascii="Times Roman" w:eastAsia="標楷體" w:hAnsi="Times Roman"/>
        </w:rPr>
        <w:t xml:space="preserve">In the fourth year of </w:t>
      </w:r>
      <w:r w:rsidR="00BD3BEA">
        <w:rPr>
          <w:rFonts w:ascii="Times Roman" w:eastAsia="標楷體" w:hAnsi="Times Roman"/>
        </w:rPr>
        <w:t xml:space="preserve">the </w:t>
      </w:r>
      <w:proofErr w:type="spellStart"/>
      <w:r w:rsidR="00C76148">
        <w:rPr>
          <w:rFonts w:ascii="Times Roman" w:eastAsia="標楷體" w:hAnsi="Times Roman"/>
        </w:rPr>
        <w:t>Shaosing</w:t>
      </w:r>
      <w:proofErr w:type="spellEnd"/>
      <w:r w:rsidR="00C76148">
        <w:rPr>
          <w:rFonts w:ascii="Times Roman" w:eastAsia="標楷體" w:hAnsi="Times Roman"/>
        </w:rPr>
        <w:t xml:space="preserve"> (</w:t>
      </w:r>
      <w:r w:rsidR="00BD3BEA">
        <w:rPr>
          <w:rFonts w:ascii="Times Roman" w:eastAsia="標楷體" w:hAnsi="Times Roman"/>
        </w:rPr>
        <w:t>Shaoxing</w:t>
      </w:r>
      <w:r w:rsidR="00C76148">
        <w:rPr>
          <w:rFonts w:ascii="Times Roman" w:eastAsia="標楷體" w:hAnsi="Times Roman"/>
        </w:rPr>
        <w:t>)</w:t>
      </w:r>
      <w:r w:rsidR="00BD3BEA">
        <w:rPr>
          <w:rFonts w:ascii="Times Roman" w:eastAsia="標楷體" w:hAnsi="Times Roman"/>
        </w:rPr>
        <w:t xml:space="preserve"> era of Southern</w:t>
      </w:r>
      <w:r>
        <w:rPr>
          <w:rFonts w:ascii="Times Roman" w:eastAsia="標楷體" w:hAnsi="Times Roman"/>
        </w:rPr>
        <w:t xml:space="preserve"> Song Emperor </w:t>
      </w:r>
      <w:proofErr w:type="spellStart"/>
      <w:r>
        <w:rPr>
          <w:rFonts w:ascii="Times Roman" w:eastAsia="標楷體" w:hAnsi="Times Roman"/>
        </w:rPr>
        <w:t>Gaozong</w:t>
      </w:r>
      <w:proofErr w:type="spellEnd"/>
      <w:r>
        <w:rPr>
          <w:rFonts w:ascii="Times Roman" w:eastAsia="標楷體" w:hAnsi="Times Roman"/>
        </w:rPr>
        <w:t xml:space="preserve"> (1134), </w:t>
      </w:r>
      <w:proofErr w:type="spellStart"/>
      <w:r w:rsidR="0064404C">
        <w:rPr>
          <w:rFonts w:ascii="Times Roman" w:eastAsia="標楷體" w:hAnsi="Times Roman"/>
        </w:rPr>
        <w:t>Sianying</w:t>
      </w:r>
      <w:proofErr w:type="spellEnd"/>
      <w:r w:rsidR="0064404C">
        <w:rPr>
          <w:rFonts w:ascii="Times Roman" w:eastAsia="標楷體" w:hAnsi="Times Roman"/>
        </w:rPr>
        <w:t xml:space="preserve"> </w:t>
      </w:r>
      <w:proofErr w:type="spellStart"/>
      <w:r w:rsidR="0064404C">
        <w:rPr>
          <w:rFonts w:ascii="Times Roman" w:eastAsia="標楷體" w:hAnsi="Times Roman"/>
        </w:rPr>
        <w:t>Zushih</w:t>
      </w:r>
      <w:proofErr w:type="spellEnd"/>
      <w:r w:rsidR="00C76148">
        <w:rPr>
          <w:rFonts w:ascii="Times Roman" w:eastAsia="標楷體" w:hAnsi="Times Roman"/>
        </w:rPr>
        <w:t xml:space="preserve"> </w:t>
      </w:r>
      <w:r>
        <w:rPr>
          <w:rFonts w:ascii="Times Roman" w:eastAsia="標楷體" w:hAnsi="Times Roman"/>
        </w:rPr>
        <w:t>established “</w:t>
      </w:r>
      <w:proofErr w:type="spellStart"/>
      <w:r>
        <w:rPr>
          <w:rFonts w:ascii="Times Roman" w:eastAsia="標楷體" w:hAnsi="Times Roman"/>
        </w:rPr>
        <w:t>Taishanyan</w:t>
      </w:r>
      <w:proofErr w:type="spellEnd"/>
      <w:r>
        <w:rPr>
          <w:rFonts w:ascii="Times Roman" w:eastAsia="標楷體" w:hAnsi="Times Roman"/>
        </w:rPr>
        <w:t xml:space="preserve">” in </w:t>
      </w:r>
      <w:proofErr w:type="spellStart"/>
      <w:r w:rsidR="00C76148">
        <w:rPr>
          <w:rFonts w:ascii="Times Roman" w:eastAsia="標楷體" w:hAnsi="Times Roman"/>
        </w:rPr>
        <w:t>Ansi</w:t>
      </w:r>
      <w:proofErr w:type="spellEnd"/>
      <w:r w:rsidR="00C76148">
        <w:rPr>
          <w:rFonts w:ascii="Times Roman" w:eastAsia="標楷體" w:hAnsi="Times Roman"/>
        </w:rPr>
        <w:t xml:space="preserve"> (</w:t>
      </w:r>
      <w:proofErr w:type="spellStart"/>
      <w:r>
        <w:rPr>
          <w:rFonts w:ascii="Times Roman" w:eastAsia="標楷體" w:hAnsi="Times Roman"/>
        </w:rPr>
        <w:t>Anxi</w:t>
      </w:r>
      <w:proofErr w:type="spellEnd"/>
      <w:r w:rsidR="00C76148">
        <w:rPr>
          <w:rFonts w:ascii="Times Roman" w:eastAsia="標楷體" w:hAnsi="Times Roman"/>
        </w:rPr>
        <w:t>)</w:t>
      </w:r>
      <w:r>
        <w:rPr>
          <w:rFonts w:ascii="Times Roman" w:eastAsia="標楷體" w:hAnsi="Times Roman"/>
        </w:rPr>
        <w:t xml:space="preserve">’s </w:t>
      </w:r>
      <w:proofErr w:type="spellStart"/>
      <w:r>
        <w:rPr>
          <w:rFonts w:ascii="Times Roman" w:eastAsia="標楷體" w:hAnsi="Times Roman"/>
        </w:rPr>
        <w:t>Hutou</w:t>
      </w:r>
      <w:proofErr w:type="spellEnd"/>
      <w:r>
        <w:rPr>
          <w:rFonts w:ascii="Times Roman" w:eastAsia="標楷體" w:hAnsi="Times Roman"/>
        </w:rPr>
        <w:t xml:space="preserve"> to cultivate the practices conducive to enlightenment. He remained there until his death. To honor his achievements, the people raised funds to expand and repair the temple. They began worshipping him as a deity and </w:t>
      </w:r>
      <w:r>
        <w:rPr>
          <w:rFonts w:ascii="Times Roman" w:eastAsia="標楷體" w:hAnsi="Times Roman"/>
        </w:rPr>
        <w:lastRenderedPageBreak/>
        <w:t xml:space="preserve">made offerings. Emperor </w:t>
      </w:r>
      <w:proofErr w:type="spellStart"/>
      <w:r>
        <w:rPr>
          <w:rFonts w:ascii="Times Roman" w:eastAsia="標楷體" w:hAnsi="Times Roman"/>
        </w:rPr>
        <w:t>Gaozong</w:t>
      </w:r>
      <w:proofErr w:type="spellEnd"/>
      <w:r>
        <w:rPr>
          <w:rFonts w:ascii="Times Roman" w:eastAsia="標楷體" w:hAnsi="Times Roman"/>
        </w:rPr>
        <w:t xml:space="preserve"> conferred the title </w:t>
      </w:r>
      <w:r w:rsidR="00C76148">
        <w:rPr>
          <w:rFonts w:ascii="Times Roman" w:eastAsia="標楷體" w:hAnsi="Times Roman"/>
        </w:rPr>
        <w:t>“</w:t>
      </w:r>
      <w:proofErr w:type="spellStart"/>
      <w:r w:rsidR="00C76148">
        <w:rPr>
          <w:rFonts w:ascii="Times Roman" w:eastAsia="標楷體" w:hAnsi="Times Roman"/>
        </w:rPr>
        <w:t>Sianying</w:t>
      </w:r>
      <w:proofErr w:type="spellEnd"/>
      <w:r w:rsidR="00C76148">
        <w:rPr>
          <w:rFonts w:ascii="Times Roman" w:eastAsia="標楷體" w:hAnsi="Times Roman"/>
        </w:rPr>
        <w:t xml:space="preserve"> </w:t>
      </w:r>
      <w:proofErr w:type="spellStart"/>
      <w:r w:rsidR="00C76148">
        <w:rPr>
          <w:rFonts w:ascii="Times Roman" w:eastAsia="標楷體" w:hAnsi="Times Roman"/>
        </w:rPr>
        <w:t>Puji</w:t>
      </w:r>
      <w:proofErr w:type="spellEnd"/>
      <w:r w:rsidR="00C76148">
        <w:rPr>
          <w:rFonts w:ascii="Times Roman" w:eastAsia="標楷體" w:hAnsi="Times Roman"/>
        </w:rPr>
        <w:t xml:space="preserve"> </w:t>
      </w:r>
      <w:proofErr w:type="spellStart"/>
      <w:r w:rsidR="00C76148">
        <w:rPr>
          <w:rFonts w:ascii="Times Roman" w:eastAsia="標楷體" w:hAnsi="Times Roman"/>
        </w:rPr>
        <w:t>Dashih</w:t>
      </w:r>
      <w:proofErr w:type="spellEnd"/>
      <w:r w:rsidR="00C76148">
        <w:rPr>
          <w:rFonts w:ascii="Times Roman" w:eastAsia="標楷體" w:hAnsi="Times Roman"/>
        </w:rPr>
        <w:t>” (</w:t>
      </w:r>
      <w:r>
        <w:rPr>
          <w:rFonts w:ascii="Times Roman" w:eastAsia="標楷體" w:hAnsi="Times Roman"/>
        </w:rPr>
        <w:t>“</w:t>
      </w:r>
      <w:proofErr w:type="spellStart"/>
      <w:r>
        <w:rPr>
          <w:rFonts w:ascii="Times Roman" w:eastAsia="標楷體" w:hAnsi="Times Roman"/>
        </w:rPr>
        <w:t>Xianying</w:t>
      </w:r>
      <w:proofErr w:type="spellEnd"/>
      <w:r>
        <w:rPr>
          <w:rFonts w:ascii="Times Roman" w:eastAsia="標楷體" w:hAnsi="Times Roman"/>
        </w:rPr>
        <w:t xml:space="preserve"> </w:t>
      </w:r>
      <w:proofErr w:type="spellStart"/>
      <w:r>
        <w:rPr>
          <w:rFonts w:ascii="Times Roman" w:eastAsia="標楷體" w:hAnsi="Times Roman"/>
        </w:rPr>
        <w:t>Puji</w:t>
      </w:r>
      <w:proofErr w:type="spellEnd"/>
      <w:r w:rsidR="00BD3BEA">
        <w:rPr>
          <w:rFonts w:ascii="Times Roman" w:eastAsia="標楷體" w:hAnsi="Times Roman"/>
        </w:rPr>
        <w:t xml:space="preserve"> Dashi</w:t>
      </w:r>
      <w:r>
        <w:rPr>
          <w:rFonts w:ascii="Times Roman" w:eastAsia="標楷體" w:hAnsi="Times Roman"/>
        </w:rPr>
        <w:t>”</w:t>
      </w:r>
      <w:r w:rsidR="00C76148">
        <w:rPr>
          <w:rFonts w:ascii="Times Roman" w:eastAsia="標楷體" w:hAnsi="Times Roman"/>
        </w:rPr>
        <w:t>)</w:t>
      </w:r>
      <w:r>
        <w:rPr>
          <w:rFonts w:ascii="Times Roman" w:eastAsia="標楷體" w:hAnsi="Times Roman"/>
        </w:rPr>
        <w:t xml:space="preserve"> upon him, resulting in th</w:t>
      </w:r>
      <w:r w:rsidR="00BD3BEA">
        <w:rPr>
          <w:rFonts w:ascii="Times Roman" w:eastAsia="標楷體" w:hAnsi="Times Roman"/>
        </w:rPr>
        <w:t xml:space="preserve">e common name </w:t>
      </w:r>
      <w:r w:rsidR="00C76148">
        <w:rPr>
          <w:rFonts w:ascii="Times Roman" w:eastAsia="標楷體" w:hAnsi="Times Roman"/>
        </w:rPr>
        <w:t>“</w:t>
      </w:r>
      <w:proofErr w:type="spellStart"/>
      <w:r w:rsidR="00C76148">
        <w:rPr>
          <w:rFonts w:ascii="Times Roman" w:eastAsia="標楷體" w:hAnsi="Times Roman"/>
        </w:rPr>
        <w:t>Sianying</w:t>
      </w:r>
      <w:proofErr w:type="spellEnd"/>
      <w:r w:rsidR="00C76148">
        <w:rPr>
          <w:rFonts w:ascii="Times Roman" w:eastAsia="標楷體" w:hAnsi="Times Roman"/>
        </w:rPr>
        <w:t xml:space="preserve"> </w:t>
      </w:r>
      <w:proofErr w:type="spellStart"/>
      <w:r w:rsidR="00C76148">
        <w:rPr>
          <w:rFonts w:ascii="Times Roman" w:eastAsia="標楷體" w:hAnsi="Times Roman"/>
        </w:rPr>
        <w:t>Zushih</w:t>
      </w:r>
      <w:proofErr w:type="spellEnd"/>
      <w:r w:rsidR="00C76148">
        <w:rPr>
          <w:rFonts w:ascii="Times Roman" w:eastAsia="標楷體" w:hAnsi="Times Roman"/>
        </w:rPr>
        <w:t>” (</w:t>
      </w:r>
      <w:r w:rsidR="00BD3BEA">
        <w:rPr>
          <w:rFonts w:ascii="Times Roman" w:eastAsia="標楷體" w:hAnsi="Times Roman"/>
        </w:rPr>
        <w:t>“</w:t>
      </w:r>
      <w:r w:rsidR="0064404C">
        <w:rPr>
          <w:rFonts w:ascii="Times Roman" w:eastAsia="標楷體" w:hAnsi="Times Roman"/>
        </w:rPr>
        <w:t xml:space="preserve">Master </w:t>
      </w:r>
      <w:proofErr w:type="spellStart"/>
      <w:r w:rsidR="0064404C">
        <w:rPr>
          <w:rFonts w:ascii="Times Roman" w:eastAsia="標楷體" w:hAnsi="Times Roman"/>
        </w:rPr>
        <w:t>Xianying</w:t>
      </w:r>
      <w:proofErr w:type="spellEnd"/>
      <w:r w:rsidR="00BD3BEA">
        <w:rPr>
          <w:rFonts w:ascii="Times Roman" w:eastAsia="標楷體" w:hAnsi="Times Roman"/>
        </w:rPr>
        <w:t>”</w:t>
      </w:r>
      <w:bookmarkStart w:id="0" w:name="_GoBack"/>
      <w:r w:rsidR="00C76148">
        <w:rPr>
          <w:rFonts w:ascii="Times Roman" w:eastAsia="標楷體" w:hAnsi="Times Roman"/>
        </w:rPr>
        <w:t>).</w:t>
      </w:r>
      <w:bookmarkEnd w:id="0"/>
    </w:p>
    <w:sectPr w:rsidR="006A4F4F" w:rsidRPr="00826024" w:rsidSect="00F638C7">
      <w:footerReference w:type="default" r:id="rId10"/>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AB1E1" w14:textId="77777777" w:rsidR="00D24C68" w:rsidRDefault="00D24C68" w:rsidP="00F638C7">
      <w:r>
        <w:separator/>
      </w:r>
    </w:p>
  </w:endnote>
  <w:endnote w:type="continuationSeparator" w:id="0">
    <w:p w14:paraId="0FFF9F3C" w14:textId="77777777" w:rsidR="00D24C68" w:rsidRDefault="00D24C68" w:rsidP="00F6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18648"/>
      <w:docPartObj>
        <w:docPartGallery w:val="Page Numbers (Bottom of Page)"/>
        <w:docPartUnique/>
      </w:docPartObj>
    </w:sdtPr>
    <w:sdtEndPr/>
    <w:sdtContent>
      <w:p w14:paraId="5D178C57" w14:textId="77777777" w:rsidR="000F1B06" w:rsidRDefault="000F1B06">
        <w:pPr>
          <w:pStyle w:val="a8"/>
          <w:jc w:val="center"/>
        </w:pPr>
        <w:r>
          <w:fldChar w:fldCharType="begin"/>
        </w:r>
        <w:r>
          <w:instrText>PAGE   \* MERGEFORMAT</w:instrText>
        </w:r>
        <w:r>
          <w:fldChar w:fldCharType="separate"/>
        </w:r>
        <w:r w:rsidR="009B611F" w:rsidRPr="009B611F">
          <w:rPr>
            <w:noProof/>
            <w:lang w:val="zh-TW"/>
          </w:rPr>
          <w:t>1</w:t>
        </w:r>
        <w:r>
          <w:fldChar w:fldCharType="end"/>
        </w:r>
      </w:p>
    </w:sdtContent>
  </w:sdt>
  <w:p w14:paraId="6B6FD792" w14:textId="77777777" w:rsidR="000F1B06" w:rsidRDefault="000F1B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5FB79" w14:textId="77777777" w:rsidR="00D24C68" w:rsidRDefault="00D24C68" w:rsidP="00F638C7">
      <w:r>
        <w:separator/>
      </w:r>
    </w:p>
  </w:footnote>
  <w:footnote w:type="continuationSeparator" w:id="0">
    <w:p w14:paraId="52C87B4E" w14:textId="77777777" w:rsidR="00D24C68" w:rsidRDefault="00D24C68" w:rsidP="00F63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8C7"/>
    <w:rsid w:val="00023771"/>
    <w:rsid w:val="00047851"/>
    <w:rsid w:val="00091698"/>
    <w:rsid w:val="000B3A76"/>
    <w:rsid w:val="000C0E14"/>
    <w:rsid w:val="000E63E8"/>
    <w:rsid w:val="000F1B06"/>
    <w:rsid w:val="001546E2"/>
    <w:rsid w:val="0017612E"/>
    <w:rsid w:val="00185CD4"/>
    <w:rsid w:val="001A359D"/>
    <w:rsid w:val="001A38BF"/>
    <w:rsid w:val="001B1BA3"/>
    <w:rsid w:val="001D4B63"/>
    <w:rsid w:val="001E767C"/>
    <w:rsid w:val="001F7F8D"/>
    <w:rsid w:val="00224A87"/>
    <w:rsid w:val="002809D1"/>
    <w:rsid w:val="00321A90"/>
    <w:rsid w:val="0034685E"/>
    <w:rsid w:val="00385432"/>
    <w:rsid w:val="00413066"/>
    <w:rsid w:val="00426082"/>
    <w:rsid w:val="00486D37"/>
    <w:rsid w:val="00544D38"/>
    <w:rsid w:val="00580305"/>
    <w:rsid w:val="005C0303"/>
    <w:rsid w:val="005D648C"/>
    <w:rsid w:val="006165BE"/>
    <w:rsid w:val="006341E0"/>
    <w:rsid w:val="0064404C"/>
    <w:rsid w:val="00664CF1"/>
    <w:rsid w:val="006808DA"/>
    <w:rsid w:val="006A4001"/>
    <w:rsid w:val="006A4F4F"/>
    <w:rsid w:val="006A7824"/>
    <w:rsid w:val="006C6A63"/>
    <w:rsid w:val="006C7512"/>
    <w:rsid w:val="0076091D"/>
    <w:rsid w:val="00792ABF"/>
    <w:rsid w:val="007D22AE"/>
    <w:rsid w:val="007D6A20"/>
    <w:rsid w:val="007E4E7A"/>
    <w:rsid w:val="00826024"/>
    <w:rsid w:val="00833306"/>
    <w:rsid w:val="008528B9"/>
    <w:rsid w:val="00881E6A"/>
    <w:rsid w:val="008D25C2"/>
    <w:rsid w:val="00993B7B"/>
    <w:rsid w:val="009B611F"/>
    <w:rsid w:val="009D214A"/>
    <w:rsid w:val="00A13B72"/>
    <w:rsid w:val="00A2590A"/>
    <w:rsid w:val="00A57634"/>
    <w:rsid w:val="00A62F93"/>
    <w:rsid w:val="00A74E74"/>
    <w:rsid w:val="00AD6628"/>
    <w:rsid w:val="00AE7AE8"/>
    <w:rsid w:val="00B06B11"/>
    <w:rsid w:val="00B92005"/>
    <w:rsid w:val="00BD3BEA"/>
    <w:rsid w:val="00BE455F"/>
    <w:rsid w:val="00C10EA9"/>
    <w:rsid w:val="00C21B00"/>
    <w:rsid w:val="00C316FD"/>
    <w:rsid w:val="00C33E9A"/>
    <w:rsid w:val="00C707F2"/>
    <w:rsid w:val="00C76148"/>
    <w:rsid w:val="00C92ECC"/>
    <w:rsid w:val="00D24C68"/>
    <w:rsid w:val="00D432E6"/>
    <w:rsid w:val="00D557FC"/>
    <w:rsid w:val="00DF6A96"/>
    <w:rsid w:val="00E477E4"/>
    <w:rsid w:val="00EA518D"/>
    <w:rsid w:val="00EC214B"/>
    <w:rsid w:val="00F319C5"/>
    <w:rsid w:val="00F638C7"/>
    <w:rsid w:val="00F90373"/>
    <w:rsid w:val="00F90610"/>
    <w:rsid w:val="00F94255"/>
    <w:rsid w:val="00FF15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5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638C7"/>
    <w:pPr>
      <w:snapToGrid w:val="0"/>
    </w:pPr>
    <w:rPr>
      <w:sz w:val="20"/>
      <w:szCs w:val="20"/>
    </w:rPr>
  </w:style>
  <w:style w:type="character" w:customStyle="1" w:styleId="a4">
    <w:name w:val="註腳文字 字元"/>
    <w:basedOn w:val="a0"/>
    <w:link w:val="a3"/>
    <w:uiPriority w:val="99"/>
    <w:semiHidden/>
    <w:rsid w:val="00F638C7"/>
    <w:rPr>
      <w:sz w:val="20"/>
      <w:szCs w:val="20"/>
    </w:rPr>
  </w:style>
  <w:style w:type="character" w:styleId="a5">
    <w:name w:val="footnote reference"/>
    <w:basedOn w:val="a0"/>
    <w:uiPriority w:val="99"/>
    <w:semiHidden/>
    <w:unhideWhenUsed/>
    <w:rsid w:val="00F638C7"/>
    <w:rPr>
      <w:vertAlign w:val="superscript"/>
    </w:rPr>
  </w:style>
  <w:style w:type="paragraph" w:styleId="a6">
    <w:name w:val="header"/>
    <w:basedOn w:val="a"/>
    <w:link w:val="a7"/>
    <w:uiPriority w:val="99"/>
    <w:unhideWhenUsed/>
    <w:rsid w:val="00A2590A"/>
    <w:pPr>
      <w:tabs>
        <w:tab w:val="center" w:pos="4153"/>
        <w:tab w:val="right" w:pos="8306"/>
      </w:tabs>
      <w:snapToGrid w:val="0"/>
    </w:pPr>
    <w:rPr>
      <w:sz w:val="20"/>
      <w:szCs w:val="20"/>
    </w:rPr>
  </w:style>
  <w:style w:type="character" w:customStyle="1" w:styleId="a7">
    <w:name w:val="頁首 字元"/>
    <w:basedOn w:val="a0"/>
    <w:link w:val="a6"/>
    <w:uiPriority w:val="99"/>
    <w:rsid w:val="00A2590A"/>
    <w:rPr>
      <w:sz w:val="20"/>
      <w:szCs w:val="20"/>
    </w:rPr>
  </w:style>
  <w:style w:type="paragraph" w:styleId="a8">
    <w:name w:val="footer"/>
    <w:basedOn w:val="a"/>
    <w:link w:val="a9"/>
    <w:uiPriority w:val="99"/>
    <w:unhideWhenUsed/>
    <w:rsid w:val="00A2590A"/>
    <w:pPr>
      <w:tabs>
        <w:tab w:val="center" w:pos="4153"/>
        <w:tab w:val="right" w:pos="8306"/>
      </w:tabs>
      <w:snapToGrid w:val="0"/>
    </w:pPr>
    <w:rPr>
      <w:sz w:val="20"/>
      <w:szCs w:val="20"/>
    </w:rPr>
  </w:style>
  <w:style w:type="character" w:customStyle="1" w:styleId="a9">
    <w:name w:val="頁尾 字元"/>
    <w:basedOn w:val="a0"/>
    <w:link w:val="a8"/>
    <w:uiPriority w:val="99"/>
    <w:rsid w:val="00A2590A"/>
    <w:rPr>
      <w:sz w:val="20"/>
      <w:szCs w:val="20"/>
    </w:rPr>
  </w:style>
  <w:style w:type="character" w:styleId="aa">
    <w:name w:val="Hyperlink"/>
    <w:basedOn w:val="a0"/>
    <w:uiPriority w:val="99"/>
    <w:semiHidden/>
    <w:unhideWhenUsed/>
    <w:rsid w:val="006C6A63"/>
    <w:rPr>
      <w:color w:val="0000FF"/>
      <w:u w:val="single"/>
    </w:rPr>
  </w:style>
  <w:style w:type="paragraph" w:styleId="ab">
    <w:name w:val="Balloon Text"/>
    <w:basedOn w:val="a"/>
    <w:link w:val="ac"/>
    <w:uiPriority w:val="99"/>
    <w:semiHidden/>
    <w:unhideWhenUsed/>
    <w:rsid w:val="00C76148"/>
    <w:rPr>
      <w:rFonts w:ascii="Times New Roman" w:hAnsi="Times New Roman" w:cs="Times New Roman"/>
      <w:sz w:val="18"/>
      <w:szCs w:val="18"/>
    </w:rPr>
  </w:style>
  <w:style w:type="character" w:customStyle="1" w:styleId="ac">
    <w:name w:val="註解方塊文字 字元"/>
    <w:basedOn w:val="a0"/>
    <w:link w:val="ab"/>
    <w:uiPriority w:val="99"/>
    <w:semiHidden/>
    <w:rsid w:val="00C761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6%B9%96%E5%A4%B4" TargetMode="Externa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zh.wikipedia.org/wiki/%E5%9C%93%E5%AF%82"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7-08T12:28:12.568"/>
    </inkml:context>
    <inkml:brush xml:id="br0">
      <inkml:brushProperty name="width" value="0.06667" units="cm"/>
      <inkml:brushProperty name="height" value="0.06667" units="cm"/>
    </inkml:brush>
  </inkml:definitions>
  <inkml:trace contextRef="#ctx0" brushRef="#br0">5473 6250 2688,'-20'-24'1536,"8"11"-1280,12 13 128,0 0-512,-4-12 128,4 3-128,0 0 0,0 1-384,0-1 0,4-2-384,8 6 128,-1 5 0,4 9 128</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2019-10-23T12:36:00Z</dcterms:created>
  <dcterms:modified xsi:type="dcterms:W3CDTF">2019-10-25T09:18:00Z</dcterms:modified>
</cp:coreProperties>
</file>