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EE3C" w14:textId="77777777" w:rsidR="00684B1E" w:rsidRDefault="00807254">
      <w:pPr>
        <w:pStyle w:val="Standard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配合宗教</w:t>
      </w:r>
      <w:proofErr w:type="gramStart"/>
      <w:r>
        <w:rPr>
          <w:rFonts w:ascii="標楷體" w:eastAsia="標楷體" w:hAnsi="標楷體"/>
          <w:sz w:val="40"/>
          <w:szCs w:val="40"/>
        </w:rPr>
        <w:t>優質化切</w:t>
      </w:r>
      <w:proofErr w:type="gramEnd"/>
      <w:r>
        <w:rPr>
          <w:rFonts w:ascii="標楷體" w:eastAsia="標楷體" w:hAnsi="標楷體"/>
          <w:sz w:val="40"/>
          <w:szCs w:val="40"/>
        </w:rPr>
        <w:t>結書</w:t>
      </w:r>
    </w:p>
    <w:p w14:paraId="12B54ED6" w14:textId="77777777" w:rsidR="00684B1E" w:rsidRDefault="00684B1E">
      <w:pPr>
        <w:pStyle w:val="Standard"/>
        <w:rPr>
          <w:rFonts w:ascii="標楷體" w:eastAsia="標楷體" w:hAnsi="標楷體"/>
        </w:rPr>
      </w:pPr>
    </w:p>
    <w:p w14:paraId="509E35D1" w14:textId="77777777" w:rsidR="00684B1E" w:rsidRDefault="00807254">
      <w:pPr>
        <w:pStyle w:val="Standard"/>
        <w:spacing w:before="156" w:after="1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為響應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南市政府宗教優質化及低碳政策，於辦理廟會活動時，願意確實配合辦理下列事項：</w:t>
      </w:r>
    </w:p>
    <w:p w14:paraId="6083771A" w14:textId="77777777" w:rsidR="00684B1E" w:rsidRDefault="00807254">
      <w:pPr>
        <w:pStyle w:val="Standard"/>
        <w:spacing w:before="156" w:after="156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一、辦理廟會</w:t>
      </w:r>
      <w:proofErr w:type="gramStart"/>
      <w:r>
        <w:rPr>
          <w:rFonts w:ascii="標楷體" w:eastAsia="標楷體" w:hAnsi="標楷體"/>
          <w:sz w:val="28"/>
          <w:szCs w:val="28"/>
        </w:rPr>
        <w:t>遶</w:t>
      </w:r>
      <w:proofErr w:type="gramEnd"/>
      <w:r>
        <w:rPr>
          <w:rFonts w:ascii="標楷體" w:eastAsia="標楷體" w:hAnsi="標楷體"/>
          <w:sz w:val="28"/>
          <w:szCs w:val="28"/>
        </w:rPr>
        <w:t>境活動，請於活動前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日依規定申請路權，並於活動期間確實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14:paraId="2E7D1B08" w14:textId="77777777" w:rsidR="00684B1E" w:rsidRDefault="00807254">
      <w:pPr>
        <w:pStyle w:val="Standard"/>
        <w:spacing w:before="156" w:after="156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遵守交通規則，做好交通疏導措施，維護交通安全。</w:t>
      </w:r>
    </w:p>
    <w:p w14:paraId="1082BBAE" w14:textId="77777777" w:rsidR="00684B1E" w:rsidRDefault="00807254">
      <w:pPr>
        <w:pStyle w:val="Standard"/>
        <w:spacing w:before="156" w:after="156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二、確實遵守相關噪音防制規定，自夜間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時至翌日上午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時絕不施放爆竹煙</w:t>
      </w:r>
    </w:p>
    <w:p w14:paraId="0266B76A" w14:textId="77777777" w:rsidR="00684B1E" w:rsidRDefault="00807254">
      <w:pPr>
        <w:pStyle w:val="Standard"/>
        <w:spacing w:before="156" w:after="156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火及不使用擴音設施，維護生活環境安寧。</w:t>
      </w:r>
    </w:p>
    <w:p w14:paraId="39970FA3" w14:textId="77777777" w:rsidR="00684B1E" w:rsidRDefault="00807254">
      <w:pPr>
        <w:pStyle w:val="Standard"/>
        <w:spacing w:before="156" w:after="156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三、減少爆竹煙火之施放，並使用消防署認可之合法爆竹，盡量以環保鞭炮或</w:t>
      </w:r>
    </w:p>
    <w:p w14:paraId="733FA78C" w14:textId="77777777" w:rsidR="00684B1E" w:rsidRDefault="00807254">
      <w:pPr>
        <w:pStyle w:val="Standard"/>
        <w:spacing w:before="156" w:after="156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爆竹音效取代；若施放專業煙火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高空煙火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，應於活動前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日向本府消防</w:t>
      </w:r>
    </w:p>
    <w:p w14:paraId="6C0B93B4" w14:textId="77777777" w:rsidR="00684B1E" w:rsidRDefault="00807254">
      <w:pPr>
        <w:pStyle w:val="Standard"/>
        <w:spacing w:before="156" w:after="156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局提出申請。</w:t>
      </w:r>
    </w:p>
    <w:p w14:paraId="132E4552" w14:textId="77777777" w:rsidR="00684B1E" w:rsidRDefault="00807254">
      <w:pPr>
        <w:pStyle w:val="Standard"/>
        <w:spacing w:before="156" w:after="156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四、配合宣導</w:t>
      </w:r>
      <w:proofErr w:type="gramStart"/>
      <w:r>
        <w:rPr>
          <w:rFonts w:ascii="標楷體" w:eastAsia="標楷體" w:hAnsi="標楷體"/>
          <w:sz w:val="28"/>
          <w:szCs w:val="28"/>
        </w:rPr>
        <w:t>交陪境廟宇</w:t>
      </w:r>
      <w:proofErr w:type="gramEnd"/>
      <w:r>
        <w:rPr>
          <w:rFonts w:ascii="標楷體" w:eastAsia="標楷體" w:hAnsi="標楷體"/>
          <w:sz w:val="28"/>
          <w:szCs w:val="28"/>
        </w:rPr>
        <w:t>繞境沿線不得燃放爆竹煙火，如要燃放必須事先提出</w:t>
      </w:r>
    </w:p>
    <w:p w14:paraId="7126280A" w14:textId="77777777" w:rsidR="00684B1E" w:rsidRDefault="00807254">
      <w:pPr>
        <w:pStyle w:val="Standard"/>
        <w:spacing w:before="156" w:after="156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申請定點定量為之。。</w:t>
      </w:r>
    </w:p>
    <w:p w14:paraId="5FDAEBE3" w14:textId="77777777" w:rsidR="00684B1E" w:rsidRDefault="00807254">
      <w:pPr>
        <w:pStyle w:val="Standard"/>
        <w:spacing w:before="156" w:after="156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五、確實依據「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南市環境清潔自治條例」之規定，負責環境維護；屬固定地</w:t>
      </w:r>
    </w:p>
    <w:p w14:paraId="6C983ECD" w14:textId="77777777" w:rsidR="00684B1E" w:rsidRDefault="00807254">
      <w:pPr>
        <w:pStyle w:val="Standard"/>
        <w:spacing w:before="156" w:after="156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點活動者，應於活動結束後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小時內清除完畢；非屬固定活動者，應尾隨</w:t>
      </w:r>
    </w:p>
    <w:p w14:paraId="27AE286C" w14:textId="77777777" w:rsidR="00684B1E" w:rsidRDefault="00807254">
      <w:pPr>
        <w:pStyle w:val="Standard"/>
        <w:spacing w:before="156" w:after="156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活動進行，於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小時內清除完畢。</w:t>
      </w:r>
    </w:p>
    <w:p w14:paraId="5F518B14" w14:textId="77777777" w:rsidR="00684B1E" w:rsidRDefault="00807254">
      <w:pPr>
        <w:pStyle w:val="Standard"/>
        <w:spacing w:before="156" w:after="156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六、配合紙錢源頭減量政策，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「</w:t>
      </w:r>
      <w:proofErr w:type="gramStart"/>
      <w:r>
        <w:rPr>
          <w:rFonts w:ascii="標楷體" w:eastAsia="標楷體" w:hAnsi="標楷體"/>
          <w:sz w:val="28"/>
          <w:szCs w:val="28"/>
        </w:rPr>
        <w:t>以功代金</w:t>
      </w:r>
      <w:proofErr w:type="gramEnd"/>
      <w:r>
        <w:rPr>
          <w:rFonts w:ascii="標楷體" w:eastAsia="標楷體" w:hAnsi="標楷體"/>
          <w:sz w:val="28"/>
          <w:szCs w:val="28"/>
        </w:rPr>
        <w:t>」或「紙錢集中燒」、「足百紙</w:t>
      </w:r>
    </w:p>
    <w:p w14:paraId="565161EB" w14:textId="77777777" w:rsidR="00684B1E" w:rsidRDefault="00807254">
      <w:pPr>
        <w:pStyle w:val="Standard"/>
        <w:spacing w:before="156" w:after="156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錢」、「以米代金」等低碳方案之執行。</w:t>
      </w:r>
    </w:p>
    <w:p w14:paraId="0B26648B" w14:textId="77777777" w:rsidR="00684B1E" w:rsidRDefault="00807254">
      <w:pPr>
        <w:pStyle w:val="Standard"/>
        <w:spacing w:before="156" w:after="156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七、確實約束參與活動之宗教團體遵守上開事項，建立優質廟會活動。</w:t>
      </w:r>
    </w:p>
    <w:p w14:paraId="5AEBD8C0" w14:textId="77777777" w:rsidR="00684B1E" w:rsidRDefault="00684B1E">
      <w:pPr>
        <w:pStyle w:val="Standard"/>
        <w:spacing w:before="156" w:after="156"/>
        <w:rPr>
          <w:rFonts w:ascii="標楷體" w:eastAsia="標楷體" w:hAnsi="標楷體"/>
          <w:sz w:val="28"/>
          <w:szCs w:val="28"/>
        </w:rPr>
      </w:pPr>
    </w:p>
    <w:p w14:paraId="24E716B1" w14:textId="77777777" w:rsidR="00684B1E" w:rsidRDefault="00807254">
      <w:pPr>
        <w:pStyle w:val="Standard"/>
        <w:spacing w:before="156" w:after="1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如有違反上列事項，因而導致民眾陳情，願由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南市政府民政局視情節輕重酌減或取消活動補助案，恐口說無憑，特此聲明。</w:t>
      </w:r>
    </w:p>
    <w:p w14:paraId="505E4F14" w14:textId="77777777" w:rsidR="00684B1E" w:rsidRDefault="00807254">
      <w:pPr>
        <w:pStyle w:val="Standard"/>
        <w:spacing w:before="156" w:after="1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</w:p>
    <w:p w14:paraId="4D0C96BE" w14:textId="77777777" w:rsidR="00684B1E" w:rsidRDefault="00807254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  <w:r>
        <w:rPr>
          <w:rFonts w:ascii="標楷體" w:eastAsia="標楷體" w:hAnsi="標楷體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南市政府民政局</w:t>
      </w:r>
    </w:p>
    <w:p w14:paraId="76FFE71D" w14:textId="77777777" w:rsidR="00684B1E" w:rsidRDefault="00684B1E">
      <w:pPr>
        <w:pStyle w:val="Standard"/>
        <w:rPr>
          <w:rFonts w:ascii="標楷體" w:eastAsia="標楷體" w:hAnsi="標楷體"/>
          <w:sz w:val="28"/>
          <w:szCs w:val="28"/>
        </w:rPr>
      </w:pPr>
    </w:p>
    <w:p w14:paraId="5252398C" w14:textId="77777777" w:rsidR="00684B1E" w:rsidRDefault="00807254">
      <w:pPr>
        <w:pStyle w:val="Standard"/>
        <w:spacing w:before="156" w:after="156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立書團體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                             </w:t>
      </w:r>
      <w:r>
        <w:rPr>
          <w:rFonts w:ascii="標楷體" w:eastAsia="標楷體" w:hAnsi="標楷體"/>
          <w:sz w:val="28"/>
          <w:szCs w:val="28"/>
        </w:rPr>
        <w:t>（請蓋宗教團體圖記）</w:t>
      </w:r>
    </w:p>
    <w:p w14:paraId="37768CFF" w14:textId="77777777" w:rsidR="00684B1E" w:rsidRDefault="00807254">
      <w:pPr>
        <w:pStyle w:val="Standard"/>
        <w:spacing w:before="156" w:after="1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團體立案登記字號：</w:t>
      </w:r>
    </w:p>
    <w:p w14:paraId="5A0BE402" w14:textId="77777777" w:rsidR="00684B1E" w:rsidRDefault="00807254">
      <w:pPr>
        <w:pStyle w:val="Standard"/>
        <w:spacing w:before="156" w:after="1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14:paraId="1537049C" w14:textId="77777777" w:rsidR="00684B1E" w:rsidRDefault="00807254">
      <w:pPr>
        <w:pStyle w:val="Standard"/>
        <w:spacing w:before="156" w:after="1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連絡電話：</w:t>
      </w:r>
    </w:p>
    <w:p w14:paraId="7AB88D04" w14:textId="77777777" w:rsidR="00684B1E" w:rsidRDefault="00807254">
      <w:pPr>
        <w:pStyle w:val="Standard"/>
        <w:spacing w:before="156" w:after="1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負責人：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（請蓋章）</w:t>
      </w:r>
    </w:p>
    <w:p w14:paraId="1506C313" w14:textId="77777777" w:rsidR="00684B1E" w:rsidRDefault="00807254">
      <w:pPr>
        <w:pStyle w:val="Standard"/>
        <w:spacing w:before="156" w:after="156"/>
        <w:jc w:val="center"/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684B1E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4173" w14:textId="77777777" w:rsidR="00807254" w:rsidRDefault="00807254">
      <w:r>
        <w:separator/>
      </w:r>
    </w:p>
  </w:endnote>
  <w:endnote w:type="continuationSeparator" w:id="0">
    <w:p w14:paraId="067DC180" w14:textId="77777777" w:rsidR="00807254" w:rsidRDefault="0080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文泉驛微米黑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4291" w14:textId="77777777" w:rsidR="00807254" w:rsidRDefault="00807254">
      <w:r>
        <w:rPr>
          <w:color w:val="000000"/>
        </w:rPr>
        <w:separator/>
      </w:r>
    </w:p>
  </w:footnote>
  <w:footnote w:type="continuationSeparator" w:id="0">
    <w:p w14:paraId="6B141D00" w14:textId="77777777" w:rsidR="00807254" w:rsidRDefault="00807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B39E" w14:textId="77777777" w:rsidR="00AD62BC" w:rsidRDefault="00807254">
    <w:pPr>
      <w:pStyle w:val="a5"/>
    </w:pPr>
    <w:r>
      <w:t>附件二</w:t>
    </w:r>
  </w:p>
  <w:p w14:paraId="6C48A503" w14:textId="77777777" w:rsidR="00AD62BC" w:rsidRDefault="008072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4B1E"/>
    <w:rsid w:val="00684B1E"/>
    <w:rsid w:val="00807254"/>
    <w:rsid w:val="00CA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8D75"/>
  <w15:docId w15:val="{6359D390-CE46-4809-911E-F2484326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文泉驛微米黑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rPr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陳資萱</dc:creator>
  <cp:lastModifiedBy>陳資萱</cp:lastModifiedBy>
  <cp:revision>2</cp:revision>
  <cp:lastPrinted>2019-10-29T00:55:00Z</cp:lastPrinted>
  <dcterms:created xsi:type="dcterms:W3CDTF">2021-07-05T06:48:00Z</dcterms:created>
  <dcterms:modified xsi:type="dcterms:W3CDTF">2021-07-05T06:48:00Z</dcterms:modified>
</cp:coreProperties>
</file>