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98" w:rsidRPr="00EA3D98" w:rsidRDefault="00EA3D98" w:rsidP="00EA3D98">
      <w:pPr>
        <w:widowControl/>
        <w:shd w:val="clear" w:color="auto" w:fill="FFFFFF"/>
        <w:spacing w:before="600" w:after="300" w:line="400" w:lineRule="exact"/>
        <w:ind w:left="480"/>
        <w:outlineLvl w:val="4"/>
        <w:rPr>
          <w:rFonts w:ascii="標楷體" w:eastAsia="標楷體" w:hAnsi="標楷體" w:cs="新細明體"/>
          <w:b/>
          <w:bCs/>
          <w:color w:val="31373A"/>
          <w:kern w:val="0"/>
          <w:sz w:val="28"/>
          <w:szCs w:val="28"/>
        </w:rPr>
      </w:pPr>
      <w:r w:rsidRPr="00EA3D98">
        <w:rPr>
          <w:rFonts w:ascii="標楷體" w:eastAsia="標楷體" w:hAnsi="標楷體" w:cs="新細明體" w:hint="eastAsia"/>
          <w:b/>
          <w:bCs/>
          <w:color w:val="31373A"/>
          <w:kern w:val="0"/>
          <w:sz w:val="28"/>
          <w:szCs w:val="28"/>
        </w:rPr>
        <w:t>從破窗效應談機關安全</w:t>
      </w:r>
    </w:p>
    <w:p w:rsidR="00EA3D98" w:rsidRPr="00EA3D98" w:rsidRDefault="00EA3D98" w:rsidP="00EA3D98">
      <w:pPr>
        <w:widowControl/>
        <w:spacing w:line="40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  <w:shd w:val="clear" w:color="auto" w:fill="FFFFFF"/>
        </w:rPr>
        <w:t>心理學的研究上有個現象叫做「破窗效應」，就是說，一個房子如果窗戶破了，沒有人去修補，隔不久，其他的窗戶也會莫名其妙的被人打破；一面牆，如果出現一些塗鴉沒有清洗掉，很快的，牆上就佈滿了亂七八糟，不堪入目的東西。一個很乾淨的地方，人會不好意思丟垃圾，但是一旦地上有垃圾出現之後，人就會毫不</w:t>
      </w:r>
      <w:proofErr w:type="gramStart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  <w:shd w:val="clear" w:color="auto" w:fill="FFFFFF"/>
        </w:rPr>
        <w:t>猶疑的拋</w:t>
      </w:r>
      <w:proofErr w:type="gramEnd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  <w:shd w:val="clear" w:color="auto" w:fill="FFFFFF"/>
        </w:rPr>
        <w:t>，絲毫不覺羞愧。</w:t>
      </w:r>
    </w:p>
    <w:p w:rsidR="00EA3D98" w:rsidRPr="00EA3D98" w:rsidRDefault="00EA3D98" w:rsidP="00EA3D98">
      <w:pPr>
        <w:widowControl/>
        <w:shd w:val="clear" w:color="auto" w:fill="FFFFFF"/>
        <w:spacing w:after="300" w:line="400" w:lineRule="exact"/>
        <w:rPr>
          <w:rFonts w:ascii="標楷體" w:eastAsia="標楷體" w:hAnsi="標楷體" w:cs="新細明體"/>
          <w:color w:val="777777"/>
          <w:kern w:val="0"/>
          <w:sz w:val="28"/>
          <w:szCs w:val="28"/>
        </w:rPr>
      </w:pPr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這真是很奇怪的現象。心理學家研究的就是這個「引爆點」，地上究竟要有多</w:t>
      </w:r>
      <w:proofErr w:type="gramStart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髒</w:t>
      </w:r>
      <w:proofErr w:type="gramEnd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，人們才會覺得反正這麼</w:t>
      </w:r>
      <w:proofErr w:type="gramStart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髒</w:t>
      </w:r>
      <w:proofErr w:type="gramEnd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，再</w:t>
      </w:r>
      <w:proofErr w:type="gramStart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髒</w:t>
      </w:r>
      <w:proofErr w:type="gramEnd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一點無所謂，情況究竟要壞到什麼程度，人們才會自暴自棄，讓它爛到底。相信在過去未推行垃圾不落地政策前也常見一個現象，就是一旦街口轉角有一包垃圾在地上，不出</w:t>
      </w:r>
      <w:proofErr w:type="gramStart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多久，</w:t>
      </w:r>
      <w:proofErr w:type="gramEnd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那個地方</w:t>
      </w:r>
      <w:proofErr w:type="gramStart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很快堆成</w:t>
      </w:r>
      <w:proofErr w:type="gramEnd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垃圾山了。</w:t>
      </w:r>
    </w:p>
    <w:p w:rsidR="00EA3D98" w:rsidRPr="00EA3D98" w:rsidRDefault="00EA3D98" w:rsidP="00EA3D98">
      <w:pPr>
        <w:widowControl/>
        <w:shd w:val="clear" w:color="auto" w:fill="FFFFFF"/>
        <w:spacing w:after="300" w:line="400" w:lineRule="exact"/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</w:pPr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當每次看到這種情形都想起</w:t>
      </w:r>
      <w:proofErr w:type="gramStart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古人說的</w:t>
      </w:r>
      <w:proofErr w:type="gramEnd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：「</w:t>
      </w:r>
      <w:proofErr w:type="gramStart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毋以惡</w:t>
      </w:r>
      <w:proofErr w:type="gramEnd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小而為之」，一點小壞事，覺得沒有什麼關係，但是開始做了以後，它就改變你的心態，使你</w:t>
      </w:r>
      <w:proofErr w:type="gramStart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以後敢</w:t>
      </w:r>
      <w:proofErr w:type="gramEnd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去作奸犯科。任何壞事，如果在開始時沒有阻攔掉，形成風氣，改也改不掉，就好像河堤，一個小缺口沒有及時修補，可以</w:t>
      </w:r>
      <w:proofErr w:type="gramStart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崩壩，</w:t>
      </w:r>
      <w:proofErr w:type="gramEnd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造成千百萬</w:t>
      </w:r>
      <w:proofErr w:type="gramStart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倍</w:t>
      </w:r>
      <w:proofErr w:type="gramEnd"/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的損失。</w:t>
      </w:r>
    </w:p>
    <w:p w:rsidR="00EA3D98" w:rsidRPr="00EA3D98" w:rsidRDefault="00EA3D98" w:rsidP="00EA3D98">
      <w:pPr>
        <w:widowControl/>
        <w:shd w:val="clear" w:color="auto" w:fill="FFFFFF"/>
        <w:spacing w:after="300" w:line="400" w:lineRule="exact"/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</w:pPr>
      <w:r w:rsidRPr="00EA3D98">
        <w:rPr>
          <w:rFonts w:ascii="標楷體" w:eastAsia="標楷體" w:hAnsi="標楷體" w:cs="新細明體" w:hint="eastAsia"/>
          <w:color w:val="777777"/>
          <w:kern w:val="0"/>
          <w:sz w:val="28"/>
          <w:szCs w:val="28"/>
        </w:rPr>
        <w:t>所謂：人無遠慮，必有近憂，如果我們另外從機關安全的角度探討，平時若對機關安全「睜一眼閉一眼」，隨意放任弊病滋生，等到「破窗效應」產生，屆時不但機關安全堪虞，同仁人身的安全也可能遭受威脅，不可不慎，相信同仁絕不願見到每天上班的環境受到破壞，畢竟這如自家一樣，所以對於規劃的種種防護措施，應確實執行，隨時檢討改善，每天在安全的辦公環境上班，大家都可安心。</w:t>
      </w:r>
    </w:p>
    <w:p w:rsidR="00CE15EB" w:rsidRPr="00EA3D98" w:rsidRDefault="00EA3D98"/>
    <w:sectPr w:rsidR="00CE15EB" w:rsidRPr="00EA3D98" w:rsidSect="00E703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D98"/>
    <w:rsid w:val="00046079"/>
    <w:rsid w:val="005973FF"/>
    <w:rsid w:val="005D495B"/>
    <w:rsid w:val="00710371"/>
    <w:rsid w:val="00AE0C06"/>
    <w:rsid w:val="00D014EF"/>
    <w:rsid w:val="00E30988"/>
    <w:rsid w:val="00E70337"/>
    <w:rsid w:val="00EA3D98"/>
    <w:rsid w:val="00F1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37"/>
    <w:pPr>
      <w:widowControl w:val="0"/>
    </w:pPr>
  </w:style>
  <w:style w:type="paragraph" w:styleId="5">
    <w:name w:val="heading 5"/>
    <w:basedOn w:val="a"/>
    <w:link w:val="50"/>
    <w:uiPriority w:val="9"/>
    <w:qFormat/>
    <w:rsid w:val="00EA3D98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EA3D98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fonts90">
    <w:name w:val="font_s90"/>
    <w:basedOn w:val="a"/>
    <w:rsid w:val="00EA3D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LJI10001</dc:creator>
  <cp:lastModifiedBy>LJI10001</cp:lastModifiedBy>
  <cp:revision>1</cp:revision>
  <dcterms:created xsi:type="dcterms:W3CDTF">2021-05-12T07:42:00Z</dcterms:created>
  <dcterms:modified xsi:type="dcterms:W3CDTF">2021-05-12T07:44:00Z</dcterms:modified>
</cp:coreProperties>
</file>