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81" w:rsidRPr="004906B6" w:rsidRDefault="00841681" w:rsidP="005E694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906B6">
        <w:rPr>
          <w:rFonts w:ascii="標楷體" w:eastAsia="標楷體" w:hAnsi="標楷體" w:hint="eastAsia"/>
          <w:b/>
          <w:sz w:val="32"/>
          <w:szCs w:val="32"/>
        </w:rPr>
        <w:t>臺南市政府消防局</w:t>
      </w:r>
      <w:r w:rsidRPr="004906B6">
        <w:rPr>
          <w:rFonts w:ascii="標楷體" w:eastAsia="標楷體" w:hAnsi="標楷體"/>
          <w:b/>
          <w:sz w:val="32"/>
          <w:szCs w:val="32"/>
        </w:rPr>
        <w:t>112</w:t>
      </w:r>
      <w:r w:rsidRPr="004906B6">
        <w:rPr>
          <w:rFonts w:ascii="標楷體" w:eastAsia="標楷體" w:hAnsi="標楷體" w:hint="eastAsia"/>
          <w:b/>
          <w:sz w:val="32"/>
          <w:szCs w:val="32"/>
        </w:rPr>
        <w:t>年報廢財產拍賣案</w:t>
      </w:r>
    </w:p>
    <w:p w:rsidR="00841681" w:rsidRPr="006E1E3F" w:rsidRDefault="00841681" w:rsidP="005E694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E1E3F">
        <w:rPr>
          <w:rFonts w:ascii="標楷體" w:eastAsia="標楷體" w:hAnsi="標楷體" w:hint="eastAsia"/>
          <w:b/>
          <w:sz w:val="32"/>
          <w:szCs w:val="32"/>
        </w:rPr>
        <w:t>附加說明</w:t>
      </w:r>
    </w:p>
    <w:p w:rsidR="00841681" w:rsidRPr="007A7CC7" w:rsidRDefault="00841681" w:rsidP="005E6949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841681" w:rsidRDefault="00841681" w:rsidP="005E6949">
      <w:pPr>
        <w:numPr>
          <w:ilvl w:val="0"/>
          <w:numId w:val="2"/>
        </w:num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7A7CC7">
        <w:rPr>
          <w:rFonts w:ascii="標楷體" w:eastAsia="標楷體" w:hAnsi="標楷體" w:hint="eastAsia"/>
          <w:sz w:val="28"/>
          <w:szCs w:val="28"/>
        </w:rPr>
        <w:t>得標人應自</w:t>
      </w:r>
      <w:r w:rsidRPr="005E6949">
        <w:rPr>
          <w:rFonts w:ascii="標楷體" w:eastAsia="標楷體" w:hAnsi="標楷體" w:hint="eastAsia"/>
          <w:sz w:val="28"/>
          <w:szCs w:val="28"/>
        </w:rPr>
        <w:t>繳清價款之日起</w:t>
      </w:r>
      <w:r>
        <w:rPr>
          <w:rFonts w:ascii="標楷體" w:eastAsia="標楷體" w:hAnsi="標楷體"/>
          <w:sz w:val="28"/>
          <w:szCs w:val="28"/>
        </w:rPr>
        <w:t>10</w:t>
      </w:r>
      <w:r w:rsidRPr="005E6949">
        <w:rPr>
          <w:rFonts w:ascii="標楷體" w:eastAsia="標楷體" w:hAnsi="標楷體" w:hint="eastAsia"/>
          <w:sz w:val="28"/>
          <w:szCs w:val="28"/>
        </w:rPr>
        <w:t>日（日曆天）內</w:t>
      </w:r>
      <w:r w:rsidRPr="007A7CC7">
        <w:rPr>
          <w:rFonts w:ascii="標楷體" w:eastAsia="標楷體" w:hAnsi="標楷體" w:hint="eastAsia"/>
          <w:sz w:val="28"/>
          <w:szCs w:val="28"/>
        </w:rPr>
        <w:t>，自備人力、裝載車輛及拖吊機具至本局各標售標的物放置地點清運完畢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7A7CC7">
        <w:rPr>
          <w:rFonts w:ascii="標楷體" w:eastAsia="標楷體" w:hAnsi="標楷體" w:hint="eastAsia"/>
          <w:sz w:val="28"/>
          <w:szCs w:val="28"/>
        </w:rPr>
        <w:t>無殘值之廢品亦應一併清運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7A7CC7">
        <w:rPr>
          <w:rFonts w:ascii="標楷體" w:eastAsia="標楷體" w:hAnsi="標楷體" w:hint="eastAsia"/>
          <w:sz w:val="28"/>
          <w:szCs w:val="28"/>
        </w:rPr>
        <w:t>。</w:t>
      </w:r>
    </w:p>
    <w:p w:rsidR="00841681" w:rsidRDefault="00841681" w:rsidP="005E6949">
      <w:pPr>
        <w:spacing w:line="520" w:lineRule="exact"/>
        <w:ind w:leftChars="300" w:left="1078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5E6949">
        <w:rPr>
          <w:rFonts w:ascii="標楷體" w:eastAsia="標楷體" w:hAnsi="標楷體" w:hint="eastAsia"/>
          <w:sz w:val="28"/>
          <w:szCs w:val="28"/>
        </w:rPr>
        <w:t>※得標廠商務必先行與承辦人聯絡，方可至本局各標售標的物放置地點清運（</w:t>
      </w:r>
      <w:r>
        <w:rPr>
          <w:rFonts w:ascii="標楷體" w:eastAsia="標楷體" w:hAnsi="標楷體" w:hint="eastAsia"/>
          <w:sz w:val="28"/>
          <w:szCs w:val="28"/>
        </w:rPr>
        <w:t>承辦人：周旻誼科員，聯絡電話：</w:t>
      </w:r>
      <w:r w:rsidRPr="005E6949">
        <w:rPr>
          <w:rFonts w:ascii="標楷體" w:eastAsia="標楷體" w:hAnsi="標楷體"/>
          <w:sz w:val="28"/>
          <w:szCs w:val="28"/>
        </w:rPr>
        <w:t>06-2975119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5E6949">
        <w:rPr>
          <w:rFonts w:ascii="標楷體" w:eastAsia="標楷體" w:hAnsi="標楷體"/>
          <w:sz w:val="28"/>
          <w:szCs w:val="28"/>
        </w:rPr>
        <w:t>#2159</w:t>
      </w:r>
      <w:r w:rsidRPr="005E6949">
        <w:rPr>
          <w:rFonts w:ascii="標楷體" w:eastAsia="標楷體" w:hAnsi="標楷體" w:hint="eastAsia"/>
          <w:sz w:val="28"/>
          <w:szCs w:val="28"/>
        </w:rPr>
        <w:t>）。</w:t>
      </w:r>
    </w:p>
    <w:p w:rsidR="00841681" w:rsidRDefault="00841681" w:rsidP="005E6949">
      <w:pPr>
        <w:numPr>
          <w:ilvl w:val="0"/>
          <w:numId w:val="2"/>
        </w:num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7A7CC7">
        <w:rPr>
          <w:rFonts w:ascii="標楷體" w:eastAsia="標楷體" w:hAnsi="標楷體" w:hint="eastAsia"/>
          <w:sz w:val="28"/>
          <w:szCs w:val="28"/>
        </w:rPr>
        <w:t>本次標售標的物，本局不負瑕疵擔保責任，係按現況辦理交付。</w:t>
      </w:r>
    </w:p>
    <w:p w:rsidR="00841681" w:rsidRDefault="00841681" w:rsidP="005E6949">
      <w:pPr>
        <w:numPr>
          <w:ilvl w:val="0"/>
          <w:numId w:val="2"/>
        </w:num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7A7CC7">
        <w:rPr>
          <w:rFonts w:ascii="標楷體" w:eastAsia="標楷體" w:hAnsi="標楷體" w:hint="eastAsia"/>
          <w:sz w:val="28"/>
          <w:szCs w:val="28"/>
        </w:rPr>
        <w:t>得標人至各標售標的物放置地點拆卸、搬運時，應事先做好安全防範措施，並遵守職業安全衛生法等相關規定。如有工安意外發生時，概由得標人自負全責，與本局無涉</w:t>
      </w:r>
      <w:r w:rsidRPr="007A7CC7">
        <w:rPr>
          <w:rFonts w:ascii="標楷體" w:eastAsia="標楷體" w:hAnsi="標楷體"/>
          <w:sz w:val="28"/>
          <w:szCs w:val="28"/>
        </w:rPr>
        <w:t>;</w:t>
      </w:r>
      <w:r w:rsidRPr="007A7CC7">
        <w:rPr>
          <w:rFonts w:ascii="標楷體" w:eastAsia="標楷體" w:hAnsi="標楷體" w:hint="eastAsia"/>
          <w:sz w:val="28"/>
          <w:szCs w:val="28"/>
        </w:rPr>
        <w:t>如造成本局財物損失，得標人應負賠償責任。</w:t>
      </w:r>
    </w:p>
    <w:p w:rsidR="00841681" w:rsidRDefault="00841681" w:rsidP="005E6949">
      <w:pPr>
        <w:numPr>
          <w:ilvl w:val="0"/>
          <w:numId w:val="2"/>
        </w:num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7A7CC7">
        <w:rPr>
          <w:rFonts w:ascii="標楷體" w:eastAsia="標楷體" w:hAnsi="標楷體" w:hint="eastAsia"/>
          <w:sz w:val="28"/>
          <w:szCs w:val="28"/>
        </w:rPr>
        <w:t>本次標售標的物經售出後，概不接受換、退貨，且日後若有影響環保、公害或觸犯現行法律規章等情事發生，概由得標人負相關法律責任，與本局無關。</w:t>
      </w:r>
    </w:p>
    <w:p w:rsidR="00841681" w:rsidRDefault="00841681" w:rsidP="005E6949">
      <w:pPr>
        <w:numPr>
          <w:ilvl w:val="0"/>
          <w:numId w:val="2"/>
        </w:num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7A7CC7">
        <w:rPr>
          <w:rFonts w:ascii="標楷體" w:eastAsia="標楷體" w:hAnsi="標楷體" w:hint="eastAsia"/>
          <w:sz w:val="28"/>
          <w:szCs w:val="28"/>
        </w:rPr>
        <w:t>本案標售之報廢車輛，均已至監理單位辦理報廢，無法再行申請登記檢驗領照使用。</w:t>
      </w:r>
    </w:p>
    <w:p w:rsidR="00841681" w:rsidRDefault="00841681" w:rsidP="005E6949">
      <w:pPr>
        <w:numPr>
          <w:ilvl w:val="0"/>
          <w:numId w:val="2"/>
        </w:num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7A7CC7">
        <w:rPr>
          <w:rFonts w:ascii="標楷體" w:eastAsia="標楷體" w:hAnsi="標楷體" w:hint="eastAsia"/>
          <w:sz w:val="28"/>
          <w:szCs w:val="28"/>
        </w:rPr>
        <w:t>如得標人未於第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7A7CC7">
        <w:rPr>
          <w:rFonts w:ascii="標楷體" w:eastAsia="標楷體" w:hAnsi="標楷體" w:hint="eastAsia"/>
          <w:sz w:val="28"/>
          <w:szCs w:val="28"/>
        </w:rPr>
        <w:t>點所載期限內清運完畢，經本局限期通知後，仍未改正者，則本局得逕以廢棄物方式代為處理未清運完成部分</w:t>
      </w:r>
      <w:r w:rsidRPr="007A7CC7">
        <w:rPr>
          <w:rFonts w:ascii="標楷體" w:eastAsia="標楷體" w:hAnsi="標楷體"/>
          <w:sz w:val="28"/>
          <w:szCs w:val="28"/>
        </w:rPr>
        <w:t>;</w:t>
      </w:r>
      <w:r w:rsidRPr="007A7CC7">
        <w:rPr>
          <w:rFonts w:ascii="標楷體" w:eastAsia="標楷體" w:hAnsi="標楷體" w:hint="eastAsia"/>
          <w:sz w:val="28"/>
          <w:szCs w:val="28"/>
        </w:rPr>
        <w:t>處理費用得標人應負責支付。</w:t>
      </w:r>
    </w:p>
    <w:p w:rsidR="00841681" w:rsidRPr="005E6949" w:rsidRDefault="00841681" w:rsidP="005E6949">
      <w:pPr>
        <w:numPr>
          <w:ilvl w:val="0"/>
          <w:numId w:val="2"/>
        </w:num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5E6949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有關廢資訊物品請於清運完畢日起</w:t>
      </w:r>
      <w:r w:rsidRPr="005E6949">
        <w:rPr>
          <w:rFonts w:ascii="標楷體" w:eastAsia="標楷體" w:hAnsi="標楷體"/>
          <w:b/>
          <w:color w:val="FF0000"/>
          <w:sz w:val="28"/>
          <w:szCs w:val="28"/>
          <w:shd w:val="pct15" w:color="auto" w:fill="FFFFFF"/>
        </w:rPr>
        <w:t>30</w:t>
      </w:r>
      <w:r w:rsidRPr="005E6949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日</w:t>
      </w:r>
      <w:r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（</w:t>
      </w:r>
      <w:r w:rsidRPr="005E6949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日曆天</w:t>
      </w:r>
      <w:r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）</w:t>
      </w:r>
      <w:r w:rsidRPr="005E6949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內以掛號方式繳交最終交付受補貼機構處理憑證</w:t>
      </w:r>
      <w:r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（</w:t>
      </w:r>
      <w:r w:rsidRPr="005E6949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即流向證明</w:t>
      </w:r>
      <w:r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）</w:t>
      </w:r>
      <w:r w:rsidRPr="005E6949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予本局</w:t>
      </w:r>
      <w:r w:rsidRPr="005E694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41681" w:rsidRPr="00986398" w:rsidRDefault="00841681"/>
    <w:sectPr w:rsidR="00841681" w:rsidRPr="00986398" w:rsidSect="005E6949">
      <w:pgSz w:w="11906" w:h="16838"/>
      <w:pgMar w:top="136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81" w:rsidRDefault="00841681" w:rsidP="006E1E3F">
      <w:r>
        <w:separator/>
      </w:r>
    </w:p>
  </w:endnote>
  <w:endnote w:type="continuationSeparator" w:id="0">
    <w:p w:rsidR="00841681" w:rsidRDefault="00841681" w:rsidP="006E1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81" w:rsidRDefault="00841681" w:rsidP="006E1E3F">
      <w:r>
        <w:separator/>
      </w:r>
    </w:p>
  </w:footnote>
  <w:footnote w:type="continuationSeparator" w:id="0">
    <w:p w:rsidR="00841681" w:rsidRDefault="00841681" w:rsidP="006E1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374"/>
    <w:multiLevelType w:val="hybridMultilevel"/>
    <w:tmpl w:val="0DF49BA8"/>
    <w:lvl w:ilvl="0" w:tplc="DACC5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54A6CB6"/>
    <w:multiLevelType w:val="hybridMultilevel"/>
    <w:tmpl w:val="9330300A"/>
    <w:lvl w:ilvl="0" w:tplc="DACC5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88D16D7"/>
    <w:multiLevelType w:val="hybridMultilevel"/>
    <w:tmpl w:val="9586CD3C"/>
    <w:lvl w:ilvl="0" w:tplc="D1E60F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CF135CA"/>
    <w:multiLevelType w:val="multilevel"/>
    <w:tmpl w:val="CC58FB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398"/>
    <w:rsid w:val="00131869"/>
    <w:rsid w:val="0017136B"/>
    <w:rsid w:val="0039381B"/>
    <w:rsid w:val="004906B6"/>
    <w:rsid w:val="005E6949"/>
    <w:rsid w:val="00636C07"/>
    <w:rsid w:val="006E1E2A"/>
    <w:rsid w:val="006E1E3F"/>
    <w:rsid w:val="00705CF8"/>
    <w:rsid w:val="007A7CC7"/>
    <w:rsid w:val="00833449"/>
    <w:rsid w:val="00841681"/>
    <w:rsid w:val="009455BD"/>
    <w:rsid w:val="00986398"/>
    <w:rsid w:val="009C78EA"/>
    <w:rsid w:val="00BC0781"/>
    <w:rsid w:val="00C23F84"/>
    <w:rsid w:val="00E20CA3"/>
    <w:rsid w:val="00E72627"/>
    <w:rsid w:val="00EE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98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E1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1E3F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E1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1E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77</Words>
  <Characters>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7</cp:revision>
  <dcterms:created xsi:type="dcterms:W3CDTF">2021-09-17T01:04:00Z</dcterms:created>
  <dcterms:modified xsi:type="dcterms:W3CDTF">2023-11-22T03:47:00Z</dcterms:modified>
</cp:coreProperties>
</file>