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14" w:rsidRPr="00D92B14" w:rsidRDefault="00D92B14" w:rsidP="00D92B14">
      <w:pPr>
        <w:widowControl/>
        <w:spacing w:line="480" w:lineRule="atLeast"/>
        <w:ind w:hanging="761"/>
        <w:jc w:val="center"/>
        <w:rPr>
          <w:rFonts w:ascii="標楷體" w:eastAsia="標楷體" w:hAnsi="標楷體" w:cs="Arial"/>
          <w:color w:val="333333"/>
          <w:kern w:val="0"/>
          <w:sz w:val="36"/>
          <w:szCs w:val="36"/>
          <w:lang w:eastAsia="zh-Hans"/>
        </w:rPr>
      </w:pPr>
      <w:proofErr w:type="gramStart"/>
      <w:r w:rsidRPr="00D92B14">
        <w:rPr>
          <w:rFonts w:ascii="標楷體" w:eastAsia="標楷體" w:hAnsi="標楷體" w:cs="Arial"/>
          <w:b/>
          <w:bCs/>
          <w:color w:val="333333"/>
          <w:kern w:val="0"/>
          <w:sz w:val="36"/>
          <w:szCs w:val="36"/>
          <w:lang w:eastAsia="zh-Hans"/>
        </w:rPr>
        <w:t>臺</w:t>
      </w:r>
      <w:proofErr w:type="gramEnd"/>
      <w:r w:rsidRPr="00D92B14">
        <w:rPr>
          <w:rFonts w:ascii="標楷體" w:eastAsia="標楷體" w:hAnsi="標楷體" w:cs="Arial"/>
          <w:b/>
          <w:bCs/>
          <w:color w:val="333333"/>
          <w:kern w:val="0"/>
          <w:sz w:val="36"/>
          <w:szCs w:val="36"/>
          <w:lang w:eastAsia="zh-Hans"/>
        </w:rPr>
        <w:t>南市政府各機關學校辦理訴願案件答辯應行注意事項</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bookmarkStart w:id="0" w:name="_GoBack"/>
      <w:bookmarkEnd w:id="0"/>
      <w:r w:rsidRPr="00D92B14">
        <w:rPr>
          <w:rFonts w:ascii="標楷體" w:eastAsia="標楷體" w:hAnsi="標楷體" w:cs="Arial"/>
          <w:color w:val="333333"/>
          <w:kern w:val="0"/>
          <w:sz w:val="32"/>
          <w:szCs w:val="32"/>
          <w:lang w:eastAsia="zh-Hans"/>
        </w:rPr>
        <w:t>一、</w:t>
      </w:r>
      <w:proofErr w:type="gramStart"/>
      <w:r w:rsidRPr="00D92B14">
        <w:rPr>
          <w:rFonts w:ascii="標楷體" w:eastAsia="標楷體" w:hAnsi="標楷體" w:cs="Arial"/>
          <w:color w:val="333333"/>
          <w:kern w:val="0"/>
          <w:sz w:val="32"/>
          <w:szCs w:val="32"/>
          <w:lang w:eastAsia="zh-Hans"/>
        </w:rPr>
        <w:t>臺</w:t>
      </w:r>
      <w:proofErr w:type="gramEnd"/>
      <w:r w:rsidRPr="00D92B14">
        <w:rPr>
          <w:rFonts w:ascii="標楷體" w:eastAsia="標楷體" w:hAnsi="標楷體" w:cs="Arial"/>
          <w:color w:val="333333"/>
          <w:kern w:val="0"/>
          <w:sz w:val="32"/>
          <w:szCs w:val="32"/>
          <w:lang w:eastAsia="zh-Hans"/>
        </w:rPr>
        <w:t>南市政府（以下簡稱本府）為規範本府所屬各機關學校（以下簡稱各機關）辦理訴願案件答辯事宜，以維護人民權益及公共利益，並落實依法行政，特訂定本注意事項。</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二、各機關收受應由本府管轄訴願案件之訴願書，未</w:t>
      </w:r>
      <w:proofErr w:type="gramStart"/>
      <w:r w:rsidRPr="00D92B14">
        <w:rPr>
          <w:rFonts w:ascii="標楷體" w:eastAsia="標楷體" w:hAnsi="標楷體" w:cs="Arial"/>
          <w:color w:val="333333"/>
          <w:kern w:val="0"/>
          <w:sz w:val="32"/>
          <w:szCs w:val="32"/>
          <w:lang w:eastAsia="zh-Hans"/>
        </w:rPr>
        <w:t>附具訴願</w:t>
      </w:r>
      <w:proofErr w:type="gramEnd"/>
      <w:r w:rsidRPr="00D92B14">
        <w:rPr>
          <w:rFonts w:ascii="標楷體" w:eastAsia="標楷體" w:hAnsi="標楷體" w:cs="Arial"/>
          <w:color w:val="333333"/>
          <w:kern w:val="0"/>
          <w:sz w:val="32"/>
          <w:szCs w:val="32"/>
          <w:lang w:eastAsia="zh-Hans"/>
        </w:rPr>
        <w:t>理由者，應於十日內將訴願案移由本府訴願審議委員會（以下簡稱本府訴願會）審理；</w:t>
      </w:r>
      <w:proofErr w:type="gramStart"/>
      <w:r w:rsidRPr="00D92B14">
        <w:rPr>
          <w:rFonts w:ascii="標楷體" w:eastAsia="標楷體" w:hAnsi="標楷體" w:cs="Arial"/>
          <w:color w:val="333333"/>
          <w:kern w:val="0"/>
          <w:sz w:val="32"/>
          <w:szCs w:val="32"/>
          <w:lang w:eastAsia="zh-Hans"/>
        </w:rPr>
        <w:t>附具訴願</w:t>
      </w:r>
      <w:proofErr w:type="gramEnd"/>
      <w:r w:rsidRPr="00D92B14">
        <w:rPr>
          <w:rFonts w:ascii="標楷體" w:eastAsia="標楷體" w:hAnsi="標楷體" w:cs="Arial"/>
          <w:color w:val="333333"/>
          <w:kern w:val="0"/>
          <w:sz w:val="32"/>
          <w:szCs w:val="32"/>
          <w:lang w:eastAsia="zh-Hans"/>
        </w:rPr>
        <w:t>理由者，應於二十日內先行重新審查原處分是否合法妥當並依訴願法第五十八條第二項至第四項規定辦理。</w:t>
      </w:r>
      <w:r w:rsidRPr="00D92B14">
        <w:rPr>
          <w:rFonts w:ascii="標楷體" w:eastAsia="標楷體" w:hAnsi="標楷體" w:cs="Arial"/>
          <w:color w:val="333333"/>
          <w:kern w:val="0"/>
          <w:sz w:val="32"/>
          <w:szCs w:val="32"/>
          <w:lang w:eastAsia="zh-Hans"/>
        </w:rPr>
        <w:br/>
        <w:t>前項先行重新審查之程序如下：</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（一）各機關重新審查結果，</w:t>
      </w:r>
      <w:proofErr w:type="gramStart"/>
      <w:r w:rsidRPr="00D92B14">
        <w:rPr>
          <w:rFonts w:ascii="標楷體" w:eastAsia="標楷體" w:hAnsi="標楷體" w:cs="Arial"/>
          <w:color w:val="333333"/>
          <w:kern w:val="0"/>
          <w:sz w:val="32"/>
          <w:szCs w:val="32"/>
          <w:lang w:eastAsia="zh-Hans"/>
        </w:rPr>
        <w:t>認訴願</w:t>
      </w:r>
      <w:proofErr w:type="gramEnd"/>
      <w:r w:rsidRPr="00D92B14">
        <w:rPr>
          <w:rFonts w:ascii="標楷體" w:eastAsia="標楷體" w:hAnsi="標楷體" w:cs="Arial"/>
          <w:color w:val="333333"/>
          <w:kern w:val="0"/>
          <w:sz w:val="32"/>
          <w:szCs w:val="32"/>
          <w:lang w:eastAsia="zh-Hans"/>
        </w:rPr>
        <w:t>為有理由者，得自行撤銷或變更原行政處分，</w:t>
      </w:r>
      <w:proofErr w:type="gramStart"/>
      <w:r w:rsidRPr="00D92B14">
        <w:rPr>
          <w:rFonts w:ascii="標楷體" w:eastAsia="標楷體" w:hAnsi="標楷體" w:cs="Arial"/>
          <w:color w:val="333333"/>
          <w:kern w:val="0"/>
          <w:sz w:val="32"/>
          <w:szCs w:val="32"/>
          <w:lang w:eastAsia="zh-Hans"/>
        </w:rPr>
        <w:t>函知訴願</w:t>
      </w:r>
      <w:proofErr w:type="gramEnd"/>
      <w:r w:rsidRPr="00D92B14">
        <w:rPr>
          <w:rFonts w:ascii="標楷體" w:eastAsia="標楷體" w:hAnsi="標楷體" w:cs="Arial"/>
          <w:color w:val="333333"/>
          <w:kern w:val="0"/>
          <w:sz w:val="32"/>
          <w:szCs w:val="32"/>
          <w:lang w:eastAsia="zh-Hans"/>
        </w:rPr>
        <w:t>人，並敘明理由陳報本府訴願會。</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（二）各機關重新審查結果，</w:t>
      </w:r>
      <w:proofErr w:type="gramStart"/>
      <w:r w:rsidRPr="00D92B14">
        <w:rPr>
          <w:rFonts w:ascii="標楷體" w:eastAsia="標楷體" w:hAnsi="標楷體" w:cs="Arial"/>
          <w:color w:val="333333"/>
          <w:kern w:val="0"/>
          <w:sz w:val="32"/>
          <w:szCs w:val="32"/>
          <w:lang w:eastAsia="zh-Hans"/>
        </w:rPr>
        <w:t>認訴願無理由者</w:t>
      </w:r>
      <w:proofErr w:type="gramEnd"/>
      <w:r w:rsidRPr="00D92B14">
        <w:rPr>
          <w:rFonts w:ascii="標楷體" w:eastAsia="標楷體" w:hAnsi="標楷體" w:cs="Arial"/>
          <w:color w:val="333333"/>
          <w:kern w:val="0"/>
          <w:sz w:val="32"/>
          <w:szCs w:val="32"/>
          <w:lang w:eastAsia="zh-Hans"/>
        </w:rPr>
        <w:t>，應於二十日內附具答辯書，連同必要關係文件送本府訴願會，並將答辯書抄送訴願人。人民對各機關所為行政處分，作不服之表示而非以訴願書提起者（如以陳情書、申覆書、申請書、異議書等提出），各機關應先以函</w:t>
      </w:r>
      <w:proofErr w:type="gramStart"/>
      <w:r w:rsidRPr="00D92B14">
        <w:rPr>
          <w:rFonts w:ascii="標楷體" w:eastAsia="標楷體" w:hAnsi="標楷體" w:cs="Arial"/>
          <w:color w:val="333333"/>
          <w:kern w:val="0"/>
          <w:sz w:val="32"/>
          <w:szCs w:val="32"/>
          <w:lang w:eastAsia="zh-Hans"/>
        </w:rPr>
        <w:t>詢</w:t>
      </w:r>
      <w:proofErr w:type="gramEnd"/>
      <w:r w:rsidRPr="00D92B14">
        <w:rPr>
          <w:rFonts w:ascii="標楷體" w:eastAsia="標楷體" w:hAnsi="標楷體" w:cs="Arial"/>
          <w:color w:val="333333"/>
          <w:kern w:val="0"/>
          <w:sz w:val="32"/>
          <w:szCs w:val="32"/>
          <w:lang w:eastAsia="zh-Hans"/>
        </w:rPr>
        <w:t>或其他方式確定當事人真意，經</w:t>
      </w:r>
      <w:proofErr w:type="gramStart"/>
      <w:r w:rsidRPr="00D92B14">
        <w:rPr>
          <w:rFonts w:ascii="標楷體" w:eastAsia="標楷體" w:hAnsi="標楷體" w:cs="Arial"/>
          <w:color w:val="333333"/>
          <w:kern w:val="0"/>
          <w:sz w:val="32"/>
          <w:szCs w:val="32"/>
          <w:lang w:eastAsia="zh-Hans"/>
        </w:rPr>
        <w:t>其釋明為</w:t>
      </w:r>
      <w:proofErr w:type="gramEnd"/>
      <w:r w:rsidRPr="00D92B14">
        <w:rPr>
          <w:rFonts w:ascii="標楷體" w:eastAsia="標楷體" w:hAnsi="標楷體" w:cs="Arial"/>
          <w:color w:val="333333"/>
          <w:kern w:val="0"/>
          <w:sz w:val="32"/>
          <w:szCs w:val="32"/>
          <w:lang w:eastAsia="zh-Hans"/>
        </w:rPr>
        <w:t>提起訴願者，即依前二項規定辦理。</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三、各機關撰寫答辯書（格式如附件），應依下列方式辦理：</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（一）答辯書之內容，應按事實及理由分別逐一敘述及說明，理由部分再就程序面與實體面分別說明。</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（二）程序面應敘述原行政處分送達日期及方式，及說明訴願人</w:t>
      </w:r>
      <w:proofErr w:type="gramStart"/>
      <w:r w:rsidRPr="00D92B14">
        <w:rPr>
          <w:rFonts w:ascii="標楷體" w:eastAsia="標楷體" w:hAnsi="標楷體" w:cs="Arial"/>
          <w:color w:val="333333"/>
          <w:kern w:val="0"/>
          <w:sz w:val="32"/>
          <w:szCs w:val="32"/>
          <w:lang w:eastAsia="zh-Hans"/>
        </w:rPr>
        <w:t>提起本訴願</w:t>
      </w:r>
      <w:proofErr w:type="gramEnd"/>
      <w:r w:rsidRPr="00D92B14">
        <w:rPr>
          <w:rFonts w:ascii="標楷體" w:eastAsia="標楷體" w:hAnsi="標楷體" w:cs="Arial"/>
          <w:color w:val="333333"/>
          <w:kern w:val="0"/>
          <w:sz w:val="32"/>
          <w:szCs w:val="32"/>
          <w:lang w:eastAsia="zh-Hans"/>
        </w:rPr>
        <w:t>有無逾越訴願法第十四條規定之訴願期限。</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lastRenderedPageBreak/>
        <w:t>（三）實體面</w:t>
      </w:r>
      <w:proofErr w:type="gramStart"/>
      <w:r w:rsidRPr="00D92B14">
        <w:rPr>
          <w:rFonts w:ascii="標楷體" w:eastAsia="標楷體" w:hAnsi="標楷體" w:cs="Arial"/>
          <w:color w:val="333333"/>
          <w:kern w:val="0"/>
          <w:sz w:val="32"/>
          <w:szCs w:val="32"/>
          <w:lang w:eastAsia="zh-Hans"/>
        </w:rPr>
        <w:t>應首引法令</w:t>
      </w:r>
      <w:proofErr w:type="gramEnd"/>
      <w:r w:rsidRPr="00D92B14">
        <w:rPr>
          <w:rFonts w:ascii="標楷體" w:eastAsia="標楷體" w:hAnsi="標楷體" w:cs="Arial"/>
          <w:color w:val="333333"/>
          <w:kern w:val="0"/>
          <w:sz w:val="32"/>
          <w:szCs w:val="32"/>
          <w:lang w:eastAsia="zh-Hans"/>
        </w:rPr>
        <w:t>依據，</w:t>
      </w:r>
      <w:proofErr w:type="gramStart"/>
      <w:r w:rsidRPr="00D92B14">
        <w:rPr>
          <w:rFonts w:ascii="標楷體" w:eastAsia="標楷體" w:hAnsi="標楷體" w:cs="Arial"/>
          <w:color w:val="333333"/>
          <w:kern w:val="0"/>
          <w:sz w:val="32"/>
          <w:szCs w:val="32"/>
          <w:lang w:eastAsia="zh-Hans"/>
        </w:rPr>
        <w:t>次引訴</w:t>
      </w:r>
      <w:proofErr w:type="gramEnd"/>
      <w:r w:rsidRPr="00D92B14">
        <w:rPr>
          <w:rFonts w:ascii="標楷體" w:eastAsia="標楷體" w:hAnsi="標楷體" w:cs="Arial"/>
          <w:color w:val="333333"/>
          <w:kern w:val="0"/>
          <w:sz w:val="32"/>
          <w:szCs w:val="32"/>
          <w:lang w:eastAsia="zh-Hans"/>
        </w:rPr>
        <w:t>願人就本案所持之理由，</w:t>
      </w:r>
      <w:proofErr w:type="gramStart"/>
      <w:r w:rsidRPr="00D92B14">
        <w:rPr>
          <w:rFonts w:ascii="標楷體" w:eastAsia="標楷體" w:hAnsi="標楷體" w:cs="Arial"/>
          <w:color w:val="333333"/>
          <w:kern w:val="0"/>
          <w:sz w:val="32"/>
          <w:szCs w:val="32"/>
          <w:lang w:eastAsia="zh-Hans"/>
        </w:rPr>
        <w:t>末應就</w:t>
      </w:r>
      <w:proofErr w:type="gramEnd"/>
      <w:r w:rsidRPr="00D92B14">
        <w:rPr>
          <w:rFonts w:ascii="標楷體" w:eastAsia="標楷體" w:hAnsi="標楷體" w:cs="Arial"/>
          <w:color w:val="333333"/>
          <w:kern w:val="0"/>
          <w:sz w:val="32"/>
          <w:szCs w:val="32"/>
          <w:lang w:eastAsia="zh-Hans"/>
        </w:rPr>
        <w:t>行政處分是否符合所引之法令依據詳加論述並針對訴願書所提各項理由詳細逐一</w:t>
      </w:r>
      <w:proofErr w:type="gramStart"/>
      <w:r w:rsidRPr="00D92B14">
        <w:rPr>
          <w:rFonts w:ascii="標楷體" w:eastAsia="標楷體" w:hAnsi="標楷體" w:cs="Arial"/>
          <w:color w:val="333333"/>
          <w:kern w:val="0"/>
          <w:sz w:val="32"/>
          <w:szCs w:val="32"/>
          <w:lang w:eastAsia="zh-Hans"/>
        </w:rPr>
        <w:t>論駁。</w:t>
      </w:r>
      <w:proofErr w:type="gramEnd"/>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（四）各</w:t>
      </w:r>
      <w:proofErr w:type="gramStart"/>
      <w:r w:rsidRPr="00D92B14">
        <w:rPr>
          <w:rFonts w:ascii="標楷體" w:eastAsia="標楷體" w:hAnsi="標楷體" w:cs="Arial"/>
          <w:color w:val="333333"/>
          <w:kern w:val="0"/>
          <w:sz w:val="32"/>
          <w:szCs w:val="32"/>
          <w:lang w:eastAsia="zh-Hans"/>
        </w:rPr>
        <w:t>機關認訴願</w:t>
      </w:r>
      <w:proofErr w:type="gramEnd"/>
      <w:r w:rsidRPr="00D92B14">
        <w:rPr>
          <w:rFonts w:ascii="標楷體" w:eastAsia="標楷體" w:hAnsi="標楷體" w:cs="Arial"/>
          <w:color w:val="333333"/>
          <w:kern w:val="0"/>
          <w:sz w:val="32"/>
          <w:szCs w:val="32"/>
          <w:lang w:eastAsia="zh-Hans"/>
        </w:rPr>
        <w:t>案件有訴願法第七十七條各款所列應為不受理決定情形之</w:t>
      </w:r>
      <w:proofErr w:type="gramStart"/>
      <w:r w:rsidRPr="00D92B14">
        <w:rPr>
          <w:rFonts w:ascii="標楷體" w:eastAsia="標楷體" w:hAnsi="標楷體" w:cs="Arial"/>
          <w:color w:val="333333"/>
          <w:kern w:val="0"/>
          <w:sz w:val="32"/>
          <w:szCs w:val="32"/>
          <w:lang w:eastAsia="zh-Hans"/>
        </w:rPr>
        <w:t>一</w:t>
      </w:r>
      <w:proofErr w:type="gramEnd"/>
      <w:r w:rsidRPr="00D92B14">
        <w:rPr>
          <w:rFonts w:ascii="標楷體" w:eastAsia="標楷體" w:hAnsi="標楷體" w:cs="Arial"/>
          <w:color w:val="333333"/>
          <w:kern w:val="0"/>
          <w:sz w:val="32"/>
          <w:szCs w:val="32"/>
          <w:lang w:eastAsia="zh-Hans"/>
        </w:rPr>
        <w:t>者，除程序部分外，仍應就實體部分詳為答辯。</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四、各機關重新審查結果，</w:t>
      </w:r>
      <w:proofErr w:type="gramStart"/>
      <w:r w:rsidRPr="00D92B14">
        <w:rPr>
          <w:rFonts w:ascii="標楷體" w:eastAsia="標楷體" w:hAnsi="標楷體" w:cs="Arial"/>
          <w:color w:val="333333"/>
          <w:kern w:val="0"/>
          <w:sz w:val="32"/>
          <w:szCs w:val="32"/>
          <w:lang w:eastAsia="zh-Hans"/>
        </w:rPr>
        <w:t>認訴願</w:t>
      </w:r>
      <w:proofErr w:type="gramEnd"/>
      <w:r w:rsidRPr="00D92B14">
        <w:rPr>
          <w:rFonts w:ascii="標楷體" w:eastAsia="標楷體" w:hAnsi="標楷體" w:cs="Arial"/>
          <w:color w:val="333333"/>
          <w:kern w:val="0"/>
          <w:sz w:val="32"/>
          <w:szCs w:val="32"/>
          <w:lang w:eastAsia="zh-Hans"/>
        </w:rPr>
        <w:t>無理由而應檢具答辯書者，應連同必要關係文件</w:t>
      </w:r>
      <w:proofErr w:type="gramStart"/>
      <w:r w:rsidRPr="00D92B14">
        <w:rPr>
          <w:rFonts w:ascii="標楷體" w:eastAsia="標楷體" w:hAnsi="標楷體" w:cs="Arial"/>
          <w:color w:val="333333"/>
          <w:kern w:val="0"/>
          <w:sz w:val="32"/>
          <w:szCs w:val="32"/>
          <w:lang w:eastAsia="zh-Hans"/>
        </w:rPr>
        <w:t>裝訂成卷一併</w:t>
      </w:r>
      <w:proofErr w:type="gramEnd"/>
      <w:r w:rsidRPr="00D92B14">
        <w:rPr>
          <w:rFonts w:ascii="標楷體" w:eastAsia="標楷體" w:hAnsi="標楷體" w:cs="Arial"/>
          <w:color w:val="333333"/>
          <w:kern w:val="0"/>
          <w:sz w:val="32"/>
          <w:szCs w:val="32"/>
          <w:lang w:eastAsia="zh-Hans"/>
        </w:rPr>
        <w:t>送本府訴願會，有依法不得由訴願人閱覽者，應註記</w:t>
      </w:r>
      <w:proofErr w:type="gramStart"/>
      <w:r w:rsidRPr="00D92B14">
        <w:rPr>
          <w:rFonts w:ascii="標楷體" w:eastAsia="標楷體" w:hAnsi="標楷體" w:cs="Arial"/>
          <w:color w:val="333333"/>
          <w:kern w:val="0"/>
          <w:sz w:val="32"/>
          <w:szCs w:val="32"/>
          <w:lang w:eastAsia="zh-Hans"/>
        </w:rPr>
        <w:t>或分卷</w:t>
      </w:r>
      <w:proofErr w:type="gramEnd"/>
      <w:r w:rsidRPr="00D92B14">
        <w:rPr>
          <w:rFonts w:ascii="標楷體" w:eastAsia="標楷體" w:hAnsi="標楷體" w:cs="Arial"/>
          <w:color w:val="333333"/>
          <w:kern w:val="0"/>
          <w:sz w:val="32"/>
          <w:szCs w:val="32"/>
          <w:lang w:eastAsia="zh-Hans"/>
        </w:rPr>
        <w:t>，供訴願會審酌</w:t>
      </w:r>
      <w:proofErr w:type="gramStart"/>
      <w:r w:rsidRPr="00D92B14">
        <w:rPr>
          <w:rFonts w:ascii="標楷體" w:eastAsia="標楷體" w:hAnsi="標楷體" w:cs="Arial"/>
          <w:color w:val="333333"/>
          <w:kern w:val="0"/>
          <w:sz w:val="32"/>
          <w:szCs w:val="32"/>
          <w:lang w:eastAsia="zh-Hans"/>
        </w:rPr>
        <w:t>得否供閱覽</w:t>
      </w:r>
      <w:proofErr w:type="gramEnd"/>
      <w:r w:rsidRPr="00D92B14">
        <w:rPr>
          <w:rFonts w:ascii="標楷體" w:eastAsia="標楷體" w:hAnsi="標楷體" w:cs="Arial"/>
          <w:color w:val="333333"/>
          <w:kern w:val="0"/>
          <w:sz w:val="32"/>
          <w:szCs w:val="32"/>
          <w:lang w:eastAsia="zh-Hans"/>
        </w:rPr>
        <w:t>、抄錄、影印、攝影卷內文書之參考。必要關係文件有下列各款情形之</w:t>
      </w:r>
      <w:proofErr w:type="gramStart"/>
      <w:r w:rsidRPr="00D92B14">
        <w:rPr>
          <w:rFonts w:ascii="標楷體" w:eastAsia="標楷體" w:hAnsi="標楷體" w:cs="Arial"/>
          <w:color w:val="333333"/>
          <w:kern w:val="0"/>
          <w:sz w:val="32"/>
          <w:szCs w:val="32"/>
          <w:lang w:eastAsia="zh-Hans"/>
        </w:rPr>
        <w:t>一</w:t>
      </w:r>
      <w:proofErr w:type="gramEnd"/>
      <w:r w:rsidRPr="00D92B14">
        <w:rPr>
          <w:rFonts w:ascii="標楷體" w:eastAsia="標楷體" w:hAnsi="標楷體" w:cs="Arial"/>
          <w:color w:val="333333"/>
          <w:kern w:val="0"/>
          <w:sz w:val="32"/>
          <w:szCs w:val="32"/>
          <w:lang w:eastAsia="zh-Hans"/>
        </w:rPr>
        <w:t>者，應註記</w:t>
      </w:r>
      <w:proofErr w:type="gramStart"/>
      <w:r w:rsidRPr="00D92B14">
        <w:rPr>
          <w:rFonts w:ascii="標楷體" w:eastAsia="標楷體" w:hAnsi="標楷體" w:cs="Arial"/>
          <w:color w:val="333333"/>
          <w:kern w:val="0"/>
          <w:sz w:val="32"/>
          <w:szCs w:val="32"/>
          <w:lang w:eastAsia="zh-Hans"/>
        </w:rPr>
        <w:t>或分卷為</w:t>
      </w:r>
      <w:proofErr w:type="gramEnd"/>
      <w:r w:rsidRPr="00D92B14">
        <w:rPr>
          <w:rFonts w:ascii="標楷體" w:eastAsia="標楷體" w:hAnsi="標楷體" w:cs="Arial"/>
          <w:color w:val="333333"/>
          <w:kern w:val="0"/>
          <w:sz w:val="32"/>
          <w:szCs w:val="32"/>
          <w:lang w:eastAsia="zh-Hans"/>
        </w:rPr>
        <w:t>不得由訴願人閱覽：</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（一）行政決定前之擬稿或其他準備作業文件。</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（二）為第三人正當權益有保密之必要者。</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（三）其他依法律或基於公益，有保密之必要者。</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五、各</w:t>
      </w:r>
      <w:proofErr w:type="gramStart"/>
      <w:r w:rsidRPr="00D92B14">
        <w:rPr>
          <w:rFonts w:ascii="標楷體" w:eastAsia="標楷體" w:hAnsi="標楷體" w:cs="Arial"/>
          <w:color w:val="333333"/>
          <w:kern w:val="0"/>
          <w:sz w:val="32"/>
          <w:szCs w:val="32"/>
          <w:lang w:eastAsia="zh-Hans"/>
        </w:rPr>
        <w:t>機關檢卷答辯</w:t>
      </w:r>
      <w:proofErr w:type="gramEnd"/>
      <w:r w:rsidRPr="00D92B14">
        <w:rPr>
          <w:rFonts w:ascii="標楷體" w:eastAsia="標楷體" w:hAnsi="標楷體" w:cs="Arial"/>
          <w:color w:val="333333"/>
          <w:kern w:val="0"/>
          <w:sz w:val="32"/>
          <w:szCs w:val="32"/>
          <w:lang w:eastAsia="zh-Hans"/>
        </w:rPr>
        <w:t>後，於本府訴願會審議決定前，得再補充答辯。</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六、各機關答辯</w:t>
      </w:r>
      <w:proofErr w:type="gramStart"/>
      <w:r w:rsidRPr="00D92B14">
        <w:rPr>
          <w:rFonts w:ascii="標楷體" w:eastAsia="標楷體" w:hAnsi="標楷體" w:cs="Arial"/>
          <w:color w:val="333333"/>
          <w:kern w:val="0"/>
          <w:sz w:val="32"/>
          <w:szCs w:val="32"/>
          <w:lang w:eastAsia="zh-Hans"/>
        </w:rPr>
        <w:t>欠詳或</w:t>
      </w:r>
      <w:proofErr w:type="gramEnd"/>
      <w:r w:rsidRPr="00D92B14">
        <w:rPr>
          <w:rFonts w:ascii="標楷體" w:eastAsia="標楷體" w:hAnsi="標楷體" w:cs="Arial"/>
          <w:color w:val="333333"/>
          <w:kern w:val="0"/>
          <w:sz w:val="32"/>
          <w:szCs w:val="32"/>
          <w:lang w:eastAsia="zh-Hans"/>
        </w:rPr>
        <w:t>逾期不答辯，而事實未</w:t>
      </w:r>
      <w:proofErr w:type="gramStart"/>
      <w:r w:rsidRPr="00D92B14">
        <w:rPr>
          <w:rFonts w:ascii="標楷體" w:eastAsia="標楷體" w:hAnsi="標楷體" w:cs="Arial"/>
          <w:color w:val="333333"/>
          <w:kern w:val="0"/>
          <w:sz w:val="32"/>
          <w:szCs w:val="32"/>
          <w:lang w:eastAsia="zh-Hans"/>
        </w:rPr>
        <w:t>臻</w:t>
      </w:r>
      <w:proofErr w:type="gramEnd"/>
      <w:r w:rsidRPr="00D92B14">
        <w:rPr>
          <w:rFonts w:ascii="標楷體" w:eastAsia="標楷體" w:hAnsi="標楷體" w:cs="Arial"/>
          <w:color w:val="333333"/>
          <w:kern w:val="0"/>
          <w:sz w:val="32"/>
          <w:szCs w:val="32"/>
          <w:lang w:eastAsia="zh-Hans"/>
        </w:rPr>
        <w:t>明確者，依行政院及各級行政機關訴願審議委員會審議規則第二十六條第二項規定，本府訴願會得依職權調查事實</w:t>
      </w:r>
      <w:proofErr w:type="gramStart"/>
      <w:r w:rsidRPr="00D92B14">
        <w:rPr>
          <w:rFonts w:ascii="標楷體" w:eastAsia="標楷體" w:hAnsi="標楷體" w:cs="Arial"/>
          <w:color w:val="333333"/>
          <w:kern w:val="0"/>
          <w:sz w:val="32"/>
          <w:szCs w:val="32"/>
          <w:lang w:eastAsia="zh-Hans"/>
        </w:rPr>
        <w:t>逕</w:t>
      </w:r>
      <w:proofErr w:type="gramEnd"/>
      <w:r w:rsidRPr="00D92B14">
        <w:rPr>
          <w:rFonts w:ascii="標楷體" w:eastAsia="標楷體" w:hAnsi="標楷體" w:cs="Arial"/>
          <w:color w:val="333333"/>
          <w:kern w:val="0"/>
          <w:sz w:val="32"/>
          <w:szCs w:val="32"/>
          <w:lang w:eastAsia="zh-Hans"/>
        </w:rPr>
        <w:t>為決定，</w:t>
      </w:r>
      <w:proofErr w:type="gramStart"/>
      <w:r w:rsidRPr="00D92B14">
        <w:rPr>
          <w:rFonts w:ascii="標楷體" w:eastAsia="標楷體" w:hAnsi="標楷體" w:cs="Arial"/>
          <w:color w:val="333333"/>
          <w:kern w:val="0"/>
          <w:sz w:val="32"/>
          <w:szCs w:val="32"/>
          <w:lang w:eastAsia="zh-Hans"/>
        </w:rPr>
        <w:t>或認訴願</w:t>
      </w:r>
      <w:proofErr w:type="gramEnd"/>
      <w:r w:rsidRPr="00D92B14">
        <w:rPr>
          <w:rFonts w:ascii="標楷體" w:eastAsia="標楷體" w:hAnsi="標楷體" w:cs="Arial"/>
          <w:color w:val="333333"/>
          <w:kern w:val="0"/>
          <w:sz w:val="32"/>
          <w:szCs w:val="32"/>
          <w:lang w:eastAsia="zh-Hans"/>
        </w:rPr>
        <w:t>為有理由而逕行撤銷原行政處分，責令各機關另為行政處分。</w:t>
      </w:r>
    </w:p>
    <w:p w:rsidR="00D92B14" w:rsidRPr="00D92B14" w:rsidRDefault="00D92B14" w:rsidP="00D92B14">
      <w:pPr>
        <w:widowControl/>
        <w:spacing w:line="480" w:lineRule="atLeast"/>
        <w:ind w:hanging="560"/>
        <w:rPr>
          <w:rFonts w:ascii="標楷體" w:eastAsia="標楷體" w:hAnsi="標楷體" w:cs="Arial"/>
          <w:color w:val="333333"/>
          <w:kern w:val="0"/>
          <w:sz w:val="32"/>
          <w:szCs w:val="32"/>
          <w:lang w:eastAsia="zh-Hans"/>
        </w:rPr>
      </w:pPr>
      <w:r w:rsidRPr="00D92B14">
        <w:rPr>
          <w:rFonts w:ascii="標楷體" w:eastAsia="標楷體" w:hAnsi="標楷體" w:cs="Arial"/>
          <w:color w:val="333333"/>
          <w:kern w:val="0"/>
          <w:sz w:val="32"/>
          <w:szCs w:val="32"/>
          <w:lang w:eastAsia="zh-Hans"/>
        </w:rPr>
        <w:t>七、各機關以本府所作</w:t>
      </w:r>
      <w:proofErr w:type="gramStart"/>
      <w:r w:rsidRPr="00D92B14">
        <w:rPr>
          <w:rFonts w:ascii="標楷體" w:eastAsia="標楷體" w:hAnsi="標楷體" w:cs="Arial"/>
          <w:color w:val="333333"/>
          <w:kern w:val="0"/>
          <w:sz w:val="32"/>
          <w:szCs w:val="32"/>
          <w:lang w:eastAsia="zh-Hans"/>
        </w:rPr>
        <w:t>處分向訴願</w:t>
      </w:r>
      <w:proofErr w:type="gramEnd"/>
      <w:r w:rsidRPr="00D92B14">
        <w:rPr>
          <w:rFonts w:ascii="標楷體" w:eastAsia="標楷體" w:hAnsi="標楷體" w:cs="Arial"/>
          <w:color w:val="333333"/>
          <w:kern w:val="0"/>
          <w:sz w:val="32"/>
          <w:szCs w:val="32"/>
          <w:lang w:eastAsia="zh-Hans"/>
        </w:rPr>
        <w:t>法第四條第五款所稱之中央訴願管轄機關答辯時，得比照本注意事項辦理。</w:t>
      </w:r>
    </w:p>
    <w:p w:rsidR="007E0EEE" w:rsidRPr="00D92B14" w:rsidRDefault="007E0EEE">
      <w:pPr>
        <w:rPr>
          <w:rFonts w:ascii="標楷體" w:eastAsia="標楷體" w:hAnsi="標楷體"/>
          <w:sz w:val="32"/>
          <w:szCs w:val="32"/>
        </w:rPr>
      </w:pPr>
    </w:p>
    <w:sectPr w:rsidR="007E0EEE" w:rsidRPr="00D92B14" w:rsidSect="00D92B1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14"/>
    <w:rsid w:val="007E0EEE"/>
    <w:rsid w:val="00D92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58060-DBB7-4219-A81F-9A96A318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578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7248840">
          <w:marLeft w:val="761"/>
          <w:marRight w:val="0"/>
          <w:marTop w:val="0"/>
          <w:marBottom w:val="0"/>
          <w:divBdr>
            <w:top w:val="none" w:sz="0" w:space="0" w:color="auto"/>
            <w:left w:val="none" w:sz="0" w:space="0" w:color="auto"/>
            <w:bottom w:val="none" w:sz="0" w:space="0" w:color="auto"/>
            <w:right w:val="none" w:sz="0" w:space="0" w:color="auto"/>
          </w:divBdr>
        </w:div>
        <w:div w:id="1924601237">
          <w:marLeft w:val="560"/>
          <w:marRight w:val="0"/>
          <w:marTop w:val="180"/>
          <w:marBottom w:val="0"/>
          <w:divBdr>
            <w:top w:val="none" w:sz="0" w:space="0" w:color="auto"/>
            <w:left w:val="none" w:sz="0" w:space="0" w:color="auto"/>
            <w:bottom w:val="none" w:sz="0" w:space="0" w:color="auto"/>
            <w:right w:val="none" w:sz="0" w:space="0" w:color="auto"/>
          </w:divBdr>
        </w:div>
        <w:div w:id="226578469">
          <w:marLeft w:val="560"/>
          <w:marRight w:val="0"/>
          <w:marTop w:val="180"/>
          <w:marBottom w:val="0"/>
          <w:divBdr>
            <w:top w:val="none" w:sz="0" w:space="0" w:color="auto"/>
            <w:left w:val="none" w:sz="0" w:space="0" w:color="auto"/>
            <w:bottom w:val="none" w:sz="0" w:space="0" w:color="auto"/>
            <w:right w:val="none" w:sz="0" w:space="0" w:color="auto"/>
          </w:divBdr>
        </w:div>
        <w:div w:id="1013724410">
          <w:marLeft w:val="560"/>
          <w:marRight w:val="0"/>
          <w:marTop w:val="180"/>
          <w:marBottom w:val="0"/>
          <w:divBdr>
            <w:top w:val="none" w:sz="0" w:space="0" w:color="auto"/>
            <w:left w:val="none" w:sz="0" w:space="0" w:color="auto"/>
            <w:bottom w:val="none" w:sz="0" w:space="0" w:color="auto"/>
            <w:right w:val="none" w:sz="0" w:space="0" w:color="auto"/>
          </w:divBdr>
        </w:div>
        <w:div w:id="1926760721">
          <w:marLeft w:val="560"/>
          <w:marRight w:val="0"/>
          <w:marTop w:val="180"/>
          <w:marBottom w:val="0"/>
          <w:divBdr>
            <w:top w:val="none" w:sz="0" w:space="0" w:color="auto"/>
            <w:left w:val="none" w:sz="0" w:space="0" w:color="auto"/>
            <w:bottom w:val="none" w:sz="0" w:space="0" w:color="auto"/>
            <w:right w:val="none" w:sz="0" w:space="0" w:color="auto"/>
          </w:divBdr>
        </w:div>
        <w:div w:id="1860700455">
          <w:marLeft w:val="560"/>
          <w:marRight w:val="0"/>
          <w:marTop w:val="180"/>
          <w:marBottom w:val="0"/>
          <w:divBdr>
            <w:top w:val="none" w:sz="0" w:space="0" w:color="auto"/>
            <w:left w:val="none" w:sz="0" w:space="0" w:color="auto"/>
            <w:bottom w:val="none" w:sz="0" w:space="0" w:color="auto"/>
            <w:right w:val="none" w:sz="0" w:space="0" w:color="auto"/>
          </w:divBdr>
        </w:div>
        <w:div w:id="459687313">
          <w:marLeft w:val="560"/>
          <w:marRight w:val="0"/>
          <w:marTop w:val="180"/>
          <w:marBottom w:val="0"/>
          <w:divBdr>
            <w:top w:val="none" w:sz="0" w:space="0" w:color="auto"/>
            <w:left w:val="none" w:sz="0" w:space="0" w:color="auto"/>
            <w:bottom w:val="none" w:sz="0" w:space="0" w:color="auto"/>
            <w:right w:val="none" w:sz="0" w:space="0" w:color="auto"/>
          </w:divBdr>
        </w:div>
        <w:div w:id="1514761543">
          <w:marLeft w:val="560"/>
          <w:marRight w:val="0"/>
          <w:marTop w:val="180"/>
          <w:marBottom w:val="0"/>
          <w:divBdr>
            <w:top w:val="none" w:sz="0" w:space="0" w:color="auto"/>
            <w:left w:val="none" w:sz="0" w:space="0" w:color="auto"/>
            <w:bottom w:val="none" w:sz="0" w:space="0" w:color="auto"/>
            <w:right w:val="none" w:sz="0" w:space="0" w:color="auto"/>
          </w:divBdr>
        </w:div>
        <w:div w:id="1481188762">
          <w:marLeft w:val="560"/>
          <w:marRight w:val="0"/>
          <w:marTop w:val="180"/>
          <w:marBottom w:val="0"/>
          <w:divBdr>
            <w:top w:val="none" w:sz="0" w:space="0" w:color="auto"/>
            <w:left w:val="none" w:sz="0" w:space="0" w:color="auto"/>
            <w:bottom w:val="none" w:sz="0" w:space="0" w:color="auto"/>
            <w:right w:val="none" w:sz="0" w:space="0" w:color="auto"/>
          </w:divBdr>
        </w:div>
        <w:div w:id="565460511">
          <w:marLeft w:val="560"/>
          <w:marRight w:val="0"/>
          <w:marTop w:val="180"/>
          <w:marBottom w:val="0"/>
          <w:divBdr>
            <w:top w:val="none" w:sz="0" w:space="0" w:color="auto"/>
            <w:left w:val="none" w:sz="0" w:space="0" w:color="auto"/>
            <w:bottom w:val="none" w:sz="0" w:space="0" w:color="auto"/>
            <w:right w:val="none" w:sz="0" w:space="0" w:color="auto"/>
          </w:divBdr>
        </w:div>
        <w:div w:id="1480611153">
          <w:marLeft w:val="560"/>
          <w:marRight w:val="0"/>
          <w:marTop w:val="180"/>
          <w:marBottom w:val="0"/>
          <w:divBdr>
            <w:top w:val="none" w:sz="0" w:space="0" w:color="auto"/>
            <w:left w:val="none" w:sz="0" w:space="0" w:color="auto"/>
            <w:bottom w:val="none" w:sz="0" w:space="0" w:color="auto"/>
            <w:right w:val="none" w:sz="0" w:space="0" w:color="auto"/>
          </w:divBdr>
        </w:div>
        <w:div w:id="387842446">
          <w:marLeft w:val="560"/>
          <w:marRight w:val="0"/>
          <w:marTop w:val="180"/>
          <w:marBottom w:val="0"/>
          <w:divBdr>
            <w:top w:val="none" w:sz="0" w:space="0" w:color="auto"/>
            <w:left w:val="none" w:sz="0" w:space="0" w:color="auto"/>
            <w:bottom w:val="none" w:sz="0" w:space="0" w:color="auto"/>
            <w:right w:val="none" w:sz="0" w:space="0" w:color="auto"/>
          </w:divBdr>
        </w:div>
        <w:div w:id="617642148">
          <w:marLeft w:val="560"/>
          <w:marRight w:val="0"/>
          <w:marTop w:val="180"/>
          <w:marBottom w:val="0"/>
          <w:divBdr>
            <w:top w:val="none" w:sz="0" w:space="0" w:color="auto"/>
            <w:left w:val="none" w:sz="0" w:space="0" w:color="auto"/>
            <w:bottom w:val="none" w:sz="0" w:space="0" w:color="auto"/>
            <w:right w:val="none" w:sz="0" w:space="0" w:color="auto"/>
          </w:divBdr>
        </w:div>
        <w:div w:id="1215004609">
          <w:marLeft w:val="560"/>
          <w:marRight w:val="0"/>
          <w:marTop w:val="180"/>
          <w:marBottom w:val="0"/>
          <w:divBdr>
            <w:top w:val="none" w:sz="0" w:space="0" w:color="auto"/>
            <w:left w:val="none" w:sz="0" w:space="0" w:color="auto"/>
            <w:bottom w:val="none" w:sz="0" w:space="0" w:color="auto"/>
            <w:right w:val="none" w:sz="0" w:space="0" w:color="auto"/>
          </w:divBdr>
        </w:div>
        <w:div w:id="844246054">
          <w:marLeft w:val="560"/>
          <w:marRight w:val="0"/>
          <w:marTop w:val="180"/>
          <w:marBottom w:val="0"/>
          <w:divBdr>
            <w:top w:val="none" w:sz="0" w:space="0" w:color="auto"/>
            <w:left w:val="none" w:sz="0" w:space="0" w:color="auto"/>
            <w:bottom w:val="none" w:sz="0" w:space="0" w:color="auto"/>
            <w:right w:val="none" w:sz="0" w:space="0" w:color="auto"/>
          </w:divBdr>
        </w:div>
        <w:div w:id="1087774679">
          <w:marLeft w:val="560"/>
          <w:marRight w:val="0"/>
          <w:marTop w:val="180"/>
          <w:marBottom w:val="0"/>
          <w:divBdr>
            <w:top w:val="none" w:sz="0" w:space="0" w:color="auto"/>
            <w:left w:val="none" w:sz="0" w:space="0" w:color="auto"/>
            <w:bottom w:val="none" w:sz="0" w:space="0" w:color="auto"/>
            <w:right w:val="none" w:sz="0" w:space="0" w:color="auto"/>
          </w:divBdr>
        </w:div>
        <w:div w:id="313532494">
          <w:marLeft w:val="56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Company>Microsoft</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2019-05-15T02:10:00Z</dcterms:created>
  <dcterms:modified xsi:type="dcterms:W3CDTF">2019-05-15T02:11:00Z</dcterms:modified>
</cp:coreProperties>
</file>