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008"/>
        <w:gridCol w:w="1440"/>
        <w:gridCol w:w="900"/>
        <w:gridCol w:w="1440"/>
        <w:gridCol w:w="5552"/>
      </w:tblGrid>
      <w:tr w:rsidR="002D4B4A">
        <w:tc>
          <w:tcPr>
            <w:tcW w:w="10340" w:type="dxa"/>
            <w:gridSpan w:val="5"/>
          </w:tcPr>
          <w:p w:rsidR="002D4B4A" w:rsidRPr="002D4B4A" w:rsidRDefault="00984AAF" w:rsidP="00984AAF">
            <w:pPr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南市政府消防局榮獲</w:t>
            </w:r>
            <w:r w:rsidR="002D4B4A" w:rsidRPr="002D4B4A">
              <w:rPr>
                <w:rFonts w:hint="eastAsia"/>
              </w:rPr>
              <w:t>內政部消防署</w:t>
            </w:r>
            <w:r w:rsidR="0068198D">
              <w:rPr>
                <w:rFonts w:hint="eastAsia"/>
              </w:rPr>
              <w:t>103</w:t>
            </w:r>
            <w:r w:rsidR="002D4B4A" w:rsidRPr="002D4B4A">
              <w:rPr>
                <w:rFonts w:hint="eastAsia"/>
              </w:rPr>
              <w:t>年</w:t>
            </w:r>
            <w:r w:rsidR="00551B7D">
              <w:rPr>
                <w:rFonts w:hint="eastAsia"/>
              </w:rPr>
              <w:t>「鳳凰獎楷模」暨「救護志工菁</w:t>
            </w:r>
            <w:r>
              <w:rPr>
                <w:rFonts w:hint="eastAsia"/>
              </w:rPr>
              <w:t>英」</w:t>
            </w:r>
            <w:r w:rsidR="002D4B4A" w:rsidRPr="002D4B4A">
              <w:rPr>
                <w:rFonts w:hint="eastAsia"/>
              </w:rPr>
              <w:t>當選人員優良事蹟簡</w:t>
            </w:r>
            <w:r w:rsidR="002D4B4A">
              <w:rPr>
                <w:rFonts w:hint="eastAsia"/>
              </w:rPr>
              <w:t>介</w:t>
            </w:r>
          </w:p>
        </w:tc>
      </w:tr>
      <w:tr w:rsidR="00D23F0F" w:rsidTr="00050D43">
        <w:tc>
          <w:tcPr>
            <w:tcW w:w="1008" w:type="dxa"/>
            <w:vAlign w:val="center"/>
          </w:tcPr>
          <w:p w:rsidR="002D4B4A" w:rsidRDefault="002D4B4A" w:rsidP="00CB2C8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440" w:type="dxa"/>
            <w:vAlign w:val="center"/>
          </w:tcPr>
          <w:p w:rsidR="002D4B4A" w:rsidRDefault="002D4B4A" w:rsidP="00CB2C8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900" w:type="dxa"/>
            <w:vAlign w:val="center"/>
          </w:tcPr>
          <w:p w:rsidR="002D4B4A" w:rsidRDefault="002D4B4A" w:rsidP="00CB2C8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1440" w:type="dxa"/>
            <w:vAlign w:val="center"/>
          </w:tcPr>
          <w:p w:rsidR="002D4B4A" w:rsidRDefault="002D4B4A" w:rsidP="00CB2C8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552" w:type="dxa"/>
            <w:vAlign w:val="center"/>
          </w:tcPr>
          <w:p w:rsidR="002D4B4A" w:rsidRDefault="006A5BD7" w:rsidP="00CB2C86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楷</w:t>
            </w:r>
            <w:r w:rsidR="002D4B4A">
              <w:rPr>
                <w:rFonts w:hint="eastAsia"/>
              </w:rPr>
              <w:t>模優良事蹟</w:t>
            </w:r>
          </w:p>
        </w:tc>
      </w:tr>
      <w:tr w:rsidR="00D23F0F" w:rsidTr="00050D43">
        <w:trPr>
          <w:trHeight w:val="3685"/>
        </w:trPr>
        <w:tc>
          <w:tcPr>
            <w:tcW w:w="1008" w:type="dxa"/>
            <w:vMerge w:val="restart"/>
            <w:vAlign w:val="center"/>
          </w:tcPr>
          <w:p w:rsidR="000671D0" w:rsidRPr="00CB2C86" w:rsidRDefault="000671D0" w:rsidP="000671D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義消楷模</w:t>
            </w:r>
          </w:p>
        </w:tc>
        <w:tc>
          <w:tcPr>
            <w:tcW w:w="1440" w:type="dxa"/>
          </w:tcPr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EB6D96" w:rsidP="002D4B4A">
            <w:pPr>
              <w:spacing w:line="320" w:lineRule="exact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54610</wp:posOffset>
                  </wp:positionV>
                  <wp:extent cx="800100" cy="1141730"/>
                  <wp:effectExtent l="19050" t="0" r="0" b="0"/>
                  <wp:wrapNone/>
                  <wp:docPr id="28" name="圖片 28" descr="陳寶文2619717-1(縮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陳寶文2619717-1(縮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71D0" w:rsidRPr="00D23F0F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5D7A30" w:rsidRDefault="005D7A3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821693">
            <w:pPr>
              <w:spacing w:line="320" w:lineRule="exact"/>
              <w:rPr>
                <w:rFonts w:hint="eastAsia"/>
              </w:rPr>
            </w:pPr>
          </w:p>
          <w:p w:rsidR="00C61E8C" w:rsidRPr="00C61E8C" w:rsidRDefault="00C61E8C" w:rsidP="00C61E8C">
            <w:pPr>
              <w:spacing w:line="320" w:lineRule="exact"/>
              <w:ind w:left="280" w:hangingChars="100" w:hanging="280"/>
              <w:rPr>
                <w:rFonts w:hint="eastAsia"/>
              </w:rPr>
            </w:pPr>
            <w:r w:rsidRPr="00C61E8C">
              <w:rPr>
                <w:rFonts w:hint="eastAsia"/>
              </w:rPr>
              <w:t>永華義消分隊</w:t>
            </w:r>
          </w:p>
        </w:tc>
        <w:tc>
          <w:tcPr>
            <w:tcW w:w="900" w:type="dxa"/>
            <w:vAlign w:val="center"/>
          </w:tcPr>
          <w:p w:rsidR="00050D43" w:rsidRDefault="00050D43" w:rsidP="005D7A30">
            <w:pPr>
              <w:spacing w:line="320" w:lineRule="exact"/>
              <w:rPr>
                <w:rFonts w:hint="eastAsia"/>
              </w:rPr>
            </w:pPr>
          </w:p>
          <w:p w:rsidR="00050D43" w:rsidRDefault="00050D43" w:rsidP="005D7A30">
            <w:pPr>
              <w:spacing w:line="320" w:lineRule="exact"/>
              <w:rPr>
                <w:rFonts w:hint="eastAsia"/>
              </w:rPr>
            </w:pPr>
          </w:p>
          <w:p w:rsidR="00050D43" w:rsidRPr="00C61E8C" w:rsidRDefault="00C61E8C" w:rsidP="00C61E8C">
            <w:pPr>
              <w:spacing w:line="320" w:lineRule="exact"/>
              <w:ind w:left="140" w:hangingChars="50" w:hanging="140"/>
              <w:rPr>
                <w:rFonts w:hint="eastAsia"/>
              </w:rPr>
            </w:pPr>
            <w:r w:rsidRPr="00C61E8C">
              <w:rPr>
                <w:rFonts w:hint="eastAsia"/>
              </w:rPr>
              <w:t>小隊長</w:t>
            </w:r>
          </w:p>
          <w:p w:rsidR="00050D43" w:rsidRDefault="00050D43" w:rsidP="005D7A30">
            <w:pPr>
              <w:spacing w:line="320" w:lineRule="exact"/>
              <w:rPr>
                <w:rFonts w:hint="eastAsia"/>
              </w:rPr>
            </w:pPr>
          </w:p>
          <w:p w:rsidR="000671D0" w:rsidRPr="005D7A30" w:rsidRDefault="000671D0" w:rsidP="005D7A3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50D43" w:rsidRDefault="00050D43" w:rsidP="005D7A30">
            <w:pPr>
              <w:spacing w:line="320" w:lineRule="exact"/>
              <w:rPr>
                <w:rFonts w:hint="eastAsia"/>
              </w:rPr>
            </w:pPr>
          </w:p>
          <w:p w:rsidR="00050D43" w:rsidRPr="00C61E8C" w:rsidRDefault="00C61E8C" w:rsidP="00C61E8C">
            <w:pPr>
              <w:spacing w:line="320" w:lineRule="exact"/>
              <w:ind w:firstLineChars="50" w:firstLine="140"/>
              <w:rPr>
                <w:rFonts w:hint="eastAsia"/>
              </w:rPr>
            </w:pPr>
            <w:r w:rsidRPr="00C61E8C">
              <w:rPr>
                <w:rFonts w:hint="eastAsia"/>
              </w:rPr>
              <w:t>陳寶文</w:t>
            </w:r>
          </w:p>
          <w:p w:rsidR="00050D43" w:rsidRDefault="00050D43" w:rsidP="005D7A30">
            <w:pPr>
              <w:spacing w:line="320" w:lineRule="exact"/>
              <w:rPr>
                <w:rFonts w:hint="eastAsia"/>
              </w:rPr>
            </w:pPr>
          </w:p>
          <w:p w:rsidR="000671D0" w:rsidRPr="005D7A30" w:rsidRDefault="007466DB" w:rsidP="005D7A30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552" w:type="dxa"/>
          </w:tcPr>
          <w:p w:rsidR="004C028C" w:rsidRDefault="0057398D" w:rsidP="00FD64D6">
            <w:pPr>
              <w:spacing w:line="400" w:lineRule="exact"/>
              <w:ind w:left="280" w:hangingChars="100" w:hanging="280"/>
              <w:rPr>
                <w:rFonts w:ascii="標楷體" w:hAnsi="標楷體" w:cs="Arial" w:hint="eastAsia"/>
              </w:rPr>
            </w:pPr>
            <w:r w:rsidRPr="0057398D">
              <w:rPr>
                <w:rFonts w:ascii="標楷體" w:hAnsi="標楷體" w:cs="Arial" w:hint="eastAsia"/>
              </w:rPr>
              <w:t>1.</w:t>
            </w:r>
            <w:smartTag w:uri="urn:schemas-microsoft-com:office:smarttags" w:element="chsdate">
              <w:smartTagPr>
                <w:attr w:name="Year" w:val="1999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57398D">
                <w:rPr>
                  <w:rFonts w:ascii="標楷體" w:hAnsi="標楷體" w:cs="Arial" w:hint="eastAsia"/>
                </w:rPr>
                <w:t>99年9月19日</w:t>
              </w:r>
            </w:smartTag>
            <w:r w:rsidR="00D13EAF">
              <w:rPr>
                <w:rFonts w:ascii="標楷體" w:hAnsi="標楷體" w:cs="Arial" w:hint="eastAsia"/>
              </w:rPr>
              <w:t>支援</w:t>
            </w:r>
            <w:proofErr w:type="gramStart"/>
            <w:r w:rsidR="00D13EAF">
              <w:rPr>
                <w:rFonts w:ascii="標楷體" w:hAnsi="標楷體" w:cs="Arial" w:hint="eastAsia"/>
              </w:rPr>
              <w:t>臺</w:t>
            </w:r>
            <w:r w:rsidRPr="0057398D">
              <w:rPr>
                <w:rFonts w:ascii="標楷體" w:hAnsi="標楷體" w:cs="Arial" w:hint="eastAsia"/>
              </w:rPr>
              <w:t>南市凡那比</w:t>
            </w:r>
            <w:proofErr w:type="gramEnd"/>
            <w:r w:rsidRPr="0057398D">
              <w:rPr>
                <w:rFonts w:ascii="標楷體" w:hAnsi="標楷體" w:cs="Arial" w:hint="eastAsia"/>
              </w:rPr>
              <w:t>颱風勤務不畏危險</w:t>
            </w:r>
            <w:r w:rsidR="00D13EAF">
              <w:rPr>
                <w:rFonts w:ascii="標楷體" w:hAnsi="標楷體" w:cs="Arial" w:hint="eastAsia"/>
              </w:rPr>
              <w:t>，</w:t>
            </w:r>
            <w:r w:rsidRPr="0057398D">
              <w:rPr>
                <w:rFonts w:ascii="標楷體" w:hAnsi="標楷體" w:cs="Arial" w:hint="eastAsia"/>
              </w:rPr>
              <w:t>救災不遺餘力，功績卓著。</w:t>
            </w:r>
          </w:p>
          <w:p w:rsidR="005E7AF8" w:rsidRPr="0057398D" w:rsidRDefault="005E7AF8" w:rsidP="00FD64D6">
            <w:pPr>
              <w:spacing w:line="400" w:lineRule="exact"/>
              <w:ind w:left="280" w:hangingChars="100" w:hanging="280"/>
              <w:rPr>
                <w:rFonts w:ascii="標楷體" w:hAnsi="標楷體" w:cs="Arial" w:hint="eastAsia"/>
              </w:rPr>
            </w:pPr>
          </w:p>
          <w:p w:rsidR="00FD64D6" w:rsidRDefault="0057398D" w:rsidP="0057398D">
            <w:pPr>
              <w:spacing w:line="400" w:lineRule="exact"/>
              <w:ind w:left="140" w:hangingChars="50" w:hanging="140"/>
              <w:rPr>
                <w:rFonts w:ascii="標楷體" w:hAnsi="標楷體" w:cs="Arial" w:hint="eastAsia"/>
              </w:rPr>
            </w:pPr>
            <w:r w:rsidRPr="0057398D">
              <w:rPr>
                <w:rFonts w:ascii="標楷體" w:hAnsi="標楷體" w:cs="Arial" w:hint="eastAsia"/>
              </w:rPr>
              <w:t>2.101年12月7日參與搶救轄區中西區西賢</w:t>
            </w:r>
          </w:p>
          <w:p w:rsidR="0057398D" w:rsidRPr="0057398D" w:rsidRDefault="0057398D" w:rsidP="00FD64D6">
            <w:pPr>
              <w:spacing w:line="400" w:lineRule="exact"/>
              <w:ind w:leftChars="50" w:left="140" w:firstLineChars="50" w:firstLine="140"/>
              <w:rPr>
                <w:rFonts w:ascii="標楷體" w:hAnsi="標楷體" w:cs="Arial" w:hint="eastAsia"/>
              </w:rPr>
            </w:pPr>
            <w:r w:rsidRPr="0057398D">
              <w:rPr>
                <w:rFonts w:ascii="標楷體" w:hAnsi="標楷體" w:cs="Arial" w:hint="eastAsia"/>
              </w:rPr>
              <w:t>一街180號住宅火警。順利將火勢撲滅，</w:t>
            </w:r>
          </w:p>
          <w:p w:rsidR="0057398D" w:rsidRPr="0057398D" w:rsidRDefault="0057398D" w:rsidP="0057398D">
            <w:pPr>
              <w:spacing w:line="400" w:lineRule="exact"/>
              <w:ind w:left="140" w:hangingChars="50" w:hanging="140"/>
              <w:rPr>
                <w:rFonts w:ascii="標楷體" w:hAnsi="標楷體" w:cs="Arial" w:hint="eastAsia"/>
              </w:rPr>
            </w:pPr>
            <w:r w:rsidRPr="0057398D">
              <w:rPr>
                <w:rFonts w:ascii="標楷體" w:hAnsi="標楷體" w:cs="Arial" w:hint="eastAsia"/>
              </w:rPr>
              <w:t xml:space="preserve"> </w:t>
            </w:r>
            <w:r w:rsidR="00FD64D6">
              <w:rPr>
                <w:rFonts w:ascii="標楷體" w:hAnsi="標楷體" w:cs="Arial" w:hint="eastAsia"/>
              </w:rPr>
              <w:t xml:space="preserve"> </w:t>
            </w:r>
            <w:r w:rsidR="00D13EAF">
              <w:rPr>
                <w:rFonts w:ascii="標楷體" w:hAnsi="標楷體" w:cs="Arial" w:hint="eastAsia"/>
              </w:rPr>
              <w:t>積極參與救災表現值為</w:t>
            </w:r>
            <w:r w:rsidRPr="0057398D">
              <w:rPr>
                <w:rFonts w:ascii="標楷體" w:hAnsi="標楷體" w:cs="Arial" w:hint="eastAsia"/>
              </w:rPr>
              <w:t>表率。</w:t>
            </w:r>
          </w:p>
          <w:p w:rsidR="005E7AF8" w:rsidRDefault="005E7AF8" w:rsidP="0057398D">
            <w:pPr>
              <w:spacing w:line="400" w:lineRule="exact"/>
              <w:ind w:left="140" w:hangingChars="50" w:hanging="140"/>
              <w:rPr>
                <w:rFonts w:ascii="標楷體" w:hAnsi="標楷體" w:cs="Arial" w:hint="eastAsia"/>
              </w:rPr>
            </w:pPr>
          </w:p>
          <w:p w:rsidR="00FD64D6" w:rsidRDefault="0057398D" w:rsidP="0057398D">
            <w:pPr>
              <w:spacing w:line="400" w:lineRule="exact"/>
              <w:ind w:left="140" w:hangingChars="50" w:hanging="140"/>
              <w:rPr>
                <w:rFonts w:ascii="標楷體" w:hAnsi="標楷體" w:cs="Arial" w:hint="eastAsia"/>
              </w:rPr>
            </w:pPr>
            <w:r w:rsidRPr="0057398D">
              <w:rPr>
                <w:rFonts w:ascii="標楷體" w:hAnsi="標楷體" w:cs="Arial" w:hint="eastAsia"/>
              </w:rPr>
              <w:t>3.102年4月22日支援南區中華西路1段36</w:t>
            </w:r>
          </w:p>
          <w:p w:rsidR="00FD64D6" w:rsidRDefault="0057398D" w:rsidP="00FD64D6">
            <w:pPr>
              <w:spacing w:line="400" w:lineRule="exact"/>
              <w:ind w:leftChars="50" w:left="140" w:firstLineChars="50" w:firstLine="140"/>
              <w:rPr>
                <w:rFonts w:ascii="標楷體" w:hAnsi="標楷體" w:cs="Arial" w:hint="eastAsia"/>
              </w:rPr>
            </w:pPr>
            <w:r w:rsidRPr="0057398D">
              <w:rPr>
                <w:rFonts w:ascii="標楷體" w:hAnsi="標楷體" w:cs="Arial" w:hint="eastAsia"/>
              </w:rPr>
              <w:t>巷9號4樓住宅火警，救出一名輕微燒傷</w:t>
            </w:r>
          </w:p>
          <w:p w:rsidR="0057398D" w:rsidRDefault="0057398D" w:rsidP="00FD64D6">
            <w:pPr>
              <w:spacing w:line="400" w:lineRule="exact"/>
              <w:ind w:leftChars="50" w:left="140" w:firstLineChars="50" w:firstLine="140"/>
              <w:rPr>
                <w:rFonts w:ascii="標楷體" w:hAnsi="標楷體" w:cs="Arial" w:hint="eastAsia"/>
              </w:rPr>
            </w:pPr>
            <w:r w:rsidRPr="0057398D">
              <w:rPr>
                <w:rFonts w:ascii="標楷體" w:hAnsi="標楷體" w:cs="Arial" w:hint="eastAsia"/>
              </w:rPr>
              <w:t>受困民眾。</w:t>
            </w:r>
          </w:p>
          <w:p w:rsidR="005E7AF8" w:rsidRPr="0057398D" w:rsidRDefault="005E7AF8" w:rsidP="00FD64D6">
            <w:pPr>
              <w:spacing w:line="400" w:lineRule="exact"/>
              <w:ind w:leftChars="50" w:left="140" w:firstLineChars="50" w:firstLine="140"/>
              <w:rPr>
                <w:rFonts w:ascii="標楷體" w:hAnsi="標楷體" w:cs="Arial" w:hint="eastAsia"/>
                <w:b/>
              </w:rPr>
            </w:pPr>
          </w:p>
        </w:tc>
      </w:tr>
      <w:tr w:rsidR="00D23F0F" w:rsidTr="00EB6D96">
        <w:trPr>
          <w:trHeight w:val="4254"/>
        </w:trPr>
        <w:tc>
          <w:tcPr>
            <w:tcW w:w="1008" w:type="dxa"/>
            <w:vMerge/>
          </w:tcPr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:rsidR="000671D0" w:rsidRDefault="00EB6D96" w:rsidP="002D4B4A">
            <w:pPr>
              <w:spacing w:line="320" w:lineRule="exact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109855</wp:posOffset>
                  </wp:positionV>
                  <wp:extent cx="800100" cy="1138555"/>
                  <wp:effectExtent l="19050" t="0" r="0" b="0"/>
                  <wp:wrapNone/>
                  <wp:docPr id="29" name="圖片 29" descr="41林國文-1(縮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1林國文-1(縮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Pr="00D23F0F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  <w:p w:rsidR="000671D0" w:rsidRPr="007E370C" w:rsidRDefault="007E370C" w:rsidP="005D7A30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 w:rsidRPr="007E370C">
              <w:rPr>
                <w:rFonts w:hint="eastAsia"/>
              </w:rPr>
              <w:t>特搜義消</w:t>
            </w:r>
            <w:proofErr w:type="gramEnd"/>
            <w:r w:rsidRPr="007E370C">
              <w:rPr>
                <w:rFonts w:hint="eastAsia"/>
              </w:rPr>
              <w:t>分隊</w:t>
            </w:r>
          </w:p>
          <w:p w:rsidR="000671D0" w:rsidRDefault="000671D0" w:rsidP="002D4B4A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5D7A30" w:rsidRPr="007E370C" w:rsidRDefault="007E370C" w:rsidP="00984AAF">
            <w:pPr>
              <w:spacing w:line="320" w:lineRule="exact"/>
              <w:jc w:val="center"/>
              <w:rPr>
                <w:rFonts w:hint="eastAsia"/>
              </w:rPr>
            </w:pPr>
            <w:r w:rsidRPr="007E370C">
              <w:rPr>
                <w:rFonts w:hint="eastAsia"/>
              </w:rPr>
              <w:t>幹事</w:t>
            </w:r>
          </w:p>
        </w:tc>
        <w:tc>
          <w:tcPr>
            <w:tcW w:w="1440" w:type="dxa"/>
            <w:vAlign w:val="center"/>
          </w:tcPr>
          <w:p w:rsidR="005D7A30" w:rsidRPr="005D7A30" w:rsidRDefault="007466DB" w:rsidP="00050D43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7E370C">
              <w:rPr>
                <w:rFonts w:hint="eastAsia"/>
              </w:rPr>
              <w:t>林國文</w:t>
            </w:r>
          </w:p>
        </w:tc>
        <w:tc>
          <w:tcPr>
            <w:tcW w:w="5552" w:type="dxa"/>
          </w:tcPr>
          <w:p w:rsidR="004E0EC5" w:rsidRDefault="0057398D" w:rsidP="00112B2C">
            <w:pPr>
              <w:numPr>
                <w:ilvl w:val="0"/>
                <w:numId w:val="3"/>
              </w:numPr>
              <w:spacing w:line="400" w:lineRule="exact"/>
              <w:ind w:left="357" w:hanging="357"/>
              <w:rPr>
                <w:rFonts w:hint="eastAsia"/>
                <w:color w:val="000000"/>
              </w:rPr>
            </w:pPr>
            <w:r w:rsidRPr="000F5C3B">
              <w:rPr>
                <w:color w:val="000000"/>
              </w:rPr>
              <w:t>執行</w:t>
            </w:r>
            <w:proofErr w:type="gramStart"/>
            <w:r w:rsidRPr="000F5C3B">
              <w:rPr>
                <w:rFonts w:hint="eastAsia"/>
                <w:color w:val="000000"/>
              </w:rPr>
              <w:t>98</w:t>
            </w:r>
            <w:r w:rsidRPr="000F5C3B">
              <w:rPr>
                <w:rFonts w:hint="eastAsia"/>
                <w:color w:val="000000"/>
              </w:rPr>
              <w:t>年</w:t>
            </w:r>
            <w:r w:rsidRPr="000F5C3B">
              <w:rPr>
                <w:color w:val="000000"/>
              </w:rPr>
              <w:t>莫拉克</w:t>
            </w:r>
            <w:proofErr w:type="gramEnd"/>
            <w:r w:rsidRPr="000F5C3B">
              <w:rPr>
                <w:color w:val="000000"/>
              </w:rPr>
              <w:t>颱風</w:t>
            </w:r>
            <w:r w:rsidRPr="000F5C3B">
              <w:rPr>
                <w:rFonts w:hint="eastAsia"/>
                <w:color w:val="000000"/>
              </w:rPr>
              <w:t>八八水災搶救勤務</w:t>
            </w:r>
            <w:r w:rsidRPr="000F5C3B">
              <w:rPr>
                <w:rFonts w:hint="eastAsia"/>
                <w:color w:val="000000"/>
              </w:rPr>
              <w:t xml:space="preserve">, </w:t>
            </w:r>
            <w:r w:rsidRPr="000F5C3B">
              <w:rPr>
                <w:rFonts w:hint="eastAsia"/>
                <w:color w:val="000000"/>
              </w:rPr>
              <w:t>共協助搶救受困民眾多達</w:t>
            </w:r>
            <w:r w:rsidRPr="000F5C3B">
              <w:rPr>
                <w:rFonts w:hint="eastAsia"/>
                <w:color w:val="000000"/>
              </w:rPr>
              <w:t>40</w:t>
            </w:r>
            <w:r w:rsidRPr="000F5C3B">
              <w:rPr>
                <w:rFonts w:hint="eastAsia"/>
                <w:color w:val="000000"/>
              </w:rPr>
              <w:t>人。</w:t>
            </w:r>
          </w:p>
          <w:p w:rsidR="005E7AF8" w:rsidRPr="000F5C3B" w:rsidRDefault="005E7AF8" w:rsidP="005E7AF8">
            <w:pPr>
              <w:spacing w:line="400" w:lineRule="exact"/>
              <w:ind w:left="357"/>
              <w:rPr>
                <w:rFonts w:hint="eastAsia"/>
                <w:color w:val="000000"/>
              </w:rPr>
            </w:pPr>
          </w:p>
          <w:p w:rsidR="0057398D" w:rsidRPr="005E7AF8" w:rsidRDefault="0057398D" w:rsidP="00112B2C">
            <w:pPr>
              <w:numPr>
                <w:ilvl w:val="0"/>
                <w:numId w:val="3"/>
              </w:numPr>
              <w:spacing w:line="400" w:lineRule="exact"/>
              <w:ind w:left="357" w:hanging="357"/>
              <w:rPr>
                <w:rFonts w:ascii="標楷體" w:hAnsi="標楷體" w:hint="eastAsia"/>
                <w:color w:val="000000"/>
              </w:rPr>
            </w:pPr>
            <w:r w:rsidRPr="000F5C3B">
              <w:rPr>
                <w:rFonts w:hint="eastAsia"/>
                <w:color w:val="000000"/>
              </w:rPr>
              <w:t>101</w:t>
            </w:r>
            <w:r w:rsidRPr="000F5C3B">
              <w:rPr>
                <w:rFonts w:hint="eastAsia"/>
                <w:color w:val="000000"/>
              </w:rPr>
              <w:t>年</w:t>
            </w:r>
            <w:r w:rsidRPr="000F5C3B">
              <w:rPr>
                <w:rFonts w:hint="eastAsia"/>
                <w:color w:val="000000"/>
              </w:rPr>
              <w:t>9</w:t>
            </w:r>
            <w:r w:rsidRPr="000F5C3B">
              <w:rPr>
                <w:rFonts w:hint="eastAsia"/>
                <w:color w:val="000000"/>
              </w:rPr>
              <w:t>月</w:t>
            </w:r>
            <w:r w:rsidRPr="000F5C3B">
              <w:rPr>
                <w:rFonts w:hint="eastAsia"/>
                <w:color w:val="000000"/>
              </w:rPr>
              <w:t>7</w:t>
            </w:r>
            <w:r w:rsidRPr="000F5C3B">
              <w:rPr>
                <w:rFonts w:hint="eastAsia"/>
                <w:color w:val="000000"/>
              </w:rPr>
              <w:t>日早上約</w:t>
            </w:r>
            <w:r w:rsidRPr="000F5C3B">
              <w:rPr>
                <w:rFonts w:hint="eastAsia"/>
                <w:color w:val="000000"/>
              </w:rPr>
              <w:t>10</w:t>
            </w:r>
            <w:r w:rsidRPr="000F5C3B">
              <w:rPr>
                <w:rFonts w:hint="eastAsia"/>
                <w:color w:val="000000"/>
              </w:rPr>
              <w:t>點</w:t>
            </w:r>
            <w:proofErr w:type="gramStart"/>
            <w:r w:rsidR="00D13EAF">
              <w:rPr>
                <w:rFonts w:ascii="Arial" w:hAnsi="Arial" w:cs="Arial" w:hint="eastAsia"/>
                <w:color w:val="000000"/>
              </w:rPr>
              <w:t>臺</w:t>
            </w:r>
            <w:r w:rsidRPr="000F5C3B">
              <w:rPr>
                <w:rFonts w:ascii="Arial" w:hAnsi="Arial" w:cs="Arial"/>
                <w:color w:val="000000"/>
              </w:rPr>
              <w:t>瀛</w:t>
            </w:r>
            <w:proofErr w:type="gramEnd"/>
            <w:r w:rsidRPr="000F5C3B">
              <w:rPr>
                <w:rFonts w:ascii="Arial" w:hAnsi="Arial" w:cs="Arial"/>
                <w:color w:val="000000"/>
              </w:rPr>
              <w:t>造漆工業公司油漆塗裝工廠</w:t>
            </w:r>
            <w:r w:rsidRPr="000F5C3B">
              <w:rPr>
                <w:rFonts w:ascii="Arial" w:hAnsi="Arial" w:cs="Arial" w:hint="eastAsia"/>
                <w:color w:val="000000"/>
              </w:rPr>
              <w:t>火警，</w:t>
            </w:r>
            <w:r w:rsidRPr="000F5C3B">
              <w:rPr>
                <w:rFonts w:hint="eastAsia"/>
                <w:color w:val="000000"/>
              </w:rPr>
              <w:t>林員不分晝夜持續搶救近</w:t>
            </w:r>
            <w:r w:rsidRPr="000F5C3B">
              <w:rPr>
                <w:rFonts w:hint="eastAsia"/>
                <w:color w:val="000000"/>
              </w:rPr>
              <w:t>20</w:t>
            </w:r>
            <w:r w:rsidRPr="000F5C3B">
              <w:rPr>
                <w:rFonts w:hint="eastAsia"/>
                <w:color w:val="000000"/>
              </w:rPr>
              <w:t>小時直至火勢撲滅並協助清理殘火。</w:t>
            </w:r>
          </w:p>
          <w:p w:rsidR="005E7AF8" w:rsidRPr="000F5C3B" w:rsidRDefault="005E7AF8" w:rsidP="005E7AF8">
            <w:pPr>
              <w:spacing w:line="400" w:lineRule="exact"/>
              <w:ind w:left="357"/>
              <w:rPr>
                <w:rFonts w:ascii="標楷體" w:hAnsi="標楷體" w:hint="eastAsia"/>
                <w:color w:val="000000"/>
              </w:rPr>
            </w:pPr>
          </w:p>
          <w:p w:rsidR="0057398D" w:rsidRPr="005E7AF8" w:rsidRDefault="0057398D" w:rsidP="00112B2C">
            <w:pPr>
              <w:numPr>
                <w:ilvl w:val="0"/>
                <w:numId w:val="3"/>
              </w:numPr>
              <w:spacing w:line="400" w:lineRule="exact"/>
              <w:ind w:left="357" w:hanging="357"/>
              <w:rPr>
                <w:rFonts w:ascii="標楷體" w:hAnsi="標楷體" w:hint="eastAsia"/>
              </w:rPr>
            </w:pPr>
            <w:r w:rsidRPr="000F5C3B">
              <w:rPr>
                <w:rFonts w:hint="eastAsia"/>
                <w:color w:val="000000"/>
              </w:rPr>
              <w:t>102</w:t>
            </w:r>
            <w:r w:rsidRPr="000F5C3B">
              <w:rPr>
                <w:rFonts w:hint="eastAsia"/>
                <w:color w:val="000000"/>
              </w:rPr>
              <w:t>年</w:t>
            </w:r>
            <w:r w:rsidRPr="000F5C3B">
              <w:rPr>
                <w:rFonts w:hint="eastAsia"/>
                <w:color w:val="000000"/>
              </w:rPr>
              <w:t>1</w:t>
            </w:r>
            <w:r w:rsidRPr="000F5C3B">
              <w:rPr>
                <w:rFonts w:hint="eastAsia"/>
                <w:color w:val="000000"/>
              </w:rPr>
              <w:t>月</w:t>
            </w:r>
            <w:r w:rsidRPr="000F5C3B">
              <w:rPr>
                <w:rFonts w:hint="eastAsia"/>
                <w:color w:val="000000"/>
              </w:rPr>
              <w:t>18</w:t>
            </w:r>
            <w:r w:rsidRPr="000F5C3B">
              <w:rPr>
                <w:rFonts w:hint="eastAsia"/>
                <w:color w:val="000000"/>
              </w:rPr>
              <w:t>日</w:t>
            </w:r>
            <w:r w:rsidRPr="00FC1799">
              <w:rPr>
                <w:rFonts w:hint="eastAsia"/>
                <w:color w:val="000000"/>
              </w:rPr>
              <w:t>17</w:t>
            </w:r>
            <w:r w:rsidRPr="00FC1799">
              <w:rPr>
                <w:rFonts w:hint="eastAsia"/>
                <w:color w:val="000000"/>
              </w:rPr>
              <w:t>點</w:t>
            </w:r>
            <w:r w:rsidRPr="000F5C3B">
              <w:rPr>
                <w:rFonts w:hint="eastAsia"/>
                <w:color w:val="000000"/>
              </w:rPr>
              <w:t>西港區塑膠環保工廠火警</w:t>
            </w:r>
            <w:r w:rsidRPr="000F5C3B">
              <w:rPr>
                <w:rFonts w:hint="eastAsia"/>
                <w:color w:val="000000"/>
              </w:rPr>
              <w:t>,</w:t>
            </w:r>
            <w:r w:rsidRPr="000F5C3B">
              <w:rPr>
                <w:rFonts w:hint="eastAsia"/>
                <w:color w:val="000000"/>
              </w:rPr>
              <w:t>林員持續搶救此次工廠火警近</w:t>
            </w:r>
            <w:r w:rsidRPr="000F5C3B">
              <w:rPr>
                <w:rFonts w:hint="eastAsia"/>
                <w:color w:val="000000"/>
              </w:rPr>
              <w:t>5</w:t>
            </w:r>
            <w:r w:rsidRPr="000F5C3B">
              <w:rPr>
                <w:rFonts w:hint="eastAsia"/>
                <w:color w:val="000000"/>
              </w:rPr>
              <w:t>小時直至火勢撲滅並協助清理殘火。</w:t>
            </w:r>
          </w:p>
          <w:p w:rsidR="005E7AF8" w:rsidRPr="00984AAF" w:rsidRDefault="005E7AF8" w:rsidP="005E7AF8">
            <w:pPr>
              <w:spacing w:line="400" w:lineRule="exact"/>
              <w:ind w:left="357"/>
              <w:rPr>
                <w:rFonts w:ascii="標楷體" w:hAnsi="標楷體" w:hint="eastAsia"/>
              </w:rPr>
            </w:pPr>
          </w:p>
        </w:tc>
      </w:tr>
      <w:tr w:rsidR="00D056A9" w:rsidTr="00EB6D96">
        <w:trPr>
          <w:trHeight w:val="4514"/>
        </w:trPr>
        <w:tc>
          <w:tcPr>
            <w:tcW w:w="1008" w:type="dxa"/>
            <w:vMerge w:val="restart"/>
            <w:tcBorders>
              <w:top w:val="nil"/>
            </w:tcBorders>
            <w:vAlign w:val="center"/>
          </w:tcPr>
          <w:p w:rsidR="00D056A9" w:rsidRDefault="00D056A9" w:rsidP="000671D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義消楷模</w:t>
            </w:r>
          </w:p>
        </w:tc>
        <w:tc>
          <w:tcPr>
            <w:tcW w:w="1440" w:type="dxa"/>
          </w:tcPr>
          <w:p w:rsidR="00D056A9" w:rsidRDefault="00D056A9" w:rsidP="002D4B4A">
            <w:pPr>
              <w:spacing w:line="320" w:lineRule="exact"/>
              <w:rPr>
                <w:rFonts w:hint="eastAsia"/>
              </w:rPr>
            </w:pPr>
          </w:p>
          <w:p w:rsidR="00D056A9" w:rsidRDefault="00EB6D96" w:rsidP="002D4B4A">
            <w:pPr>
              <w:spacing w:line="320" w:lineRule="exact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19050</wp:posOffset>
                  </wp:positionV>
                  <wp:extent cx="758825" cy="1141095"/>
                  <wp:effectExtent l="19050" t="0" r="3175" b="0"/>
                  <wp:wrapNone/>
                  <wp:docPr id="33" name="圖片 33" descr="林建賜大頭照(縮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林建賜大頭照(縮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6A9" w:rsidRDefault="00D056A9" w:rsidP="002D4B4A">
            <w:pPr>
              <w:spacing w:line="320" w:lineRule="exact"/>
              <w:rPr>
                <w:rFonts w:hint="eastAsia"/>
              </w:rPr>
            </w:pPr>
          </w:p>
          <w:p w:rsidR="00D056A9" w:rsidRPr="00D23F0F" w:rsidRDefault="00D056A9" w:rsidP="002D4B4A">
            <w:pPr>
              <w:spacing w:line="320" w:lineRule="exact"/>
              <w:rPr>
                <w:rFonts w:hint="eastAsia"/>
              </w:rPr>
            </w:pPr>
          </w:p>
          <w:p w:rsidR="00D056A9" w:rsidRDefault="00D056A9" w:rsidP="002D4B4A">
            <w:pPr>
              <w:spacing w:line="320" w:lineRule="exact"/>
              <w:rPr>
                <w:rFonts w:hint="eastAsia"/>
              </w:rPr>
            </w:pPr>
          </w:p>
          <w:p w:rsidR="00D056A9" w:rsidRDefault="00D056A9" w:rsidP="002D4B4A">
            <w:pPr>
              <w:spacing w:line="320" w:lineRule="exact"/>
              <w:rPr>
                <w:rFonts w:hint="eastAsia"/>
              </w:rPr>
            </w:pPr>
          </w:p>
          <w:p w:rsidR="00D056A9" w:rsidRDefault="00D056A9" w:rsidP="005D7A30">
            <w:pPr>
              <w:spacing w:line="320" w:lineRule="exact"/>
              <w:jc w:val="center"/>
              <w:rPr>
                <w:rFonts w:hint="eastAsia"/>
                <w:noProof/>
              </w:rPr>
            </w:pPr>
          </w:p>
          <w:p w:rsidR="00D056A9" w:rsidRPr="007E370C" w:rsidRDefault="00D056A9" w:rsidP="005D7A30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 w:rsidRPr="007E370C">
              <w:rPr>
                <w:rFonts w:hint="eastAsia"/>
              </w:rPr>
              <w:t>楠西義消</w:t>
            </w:r>
            <w:proofErr w:type="gramEnd"/>
            <w:r w:rsidRPr="007E370C">
              <w:rPr>
                <w:rFonts w:hint="eastAsia"/>
              </w:rPr>
              <w:t>分隊</w:t>
            </w:r>
          </w:p>
          <w:p w:rsidR="00D056A9" w:rsidRPr="005D7A30" w:rsidRDefault="00D056A9" w:rsidP="005D7A30">
            <w:pPr>
              <w:spacing w:line="320" w:lineRule="exact"/>
              <w:jc w:val="center"/>
              <w:rPr>
                <w:rFonts w:hint="eastAsia"/>
              </w:rPr>
            </w:pPr>
          </w:p>
          <w:p w:rsidR="00D056A9" w:rsidRDefault="00D056A9" w:rsidP="002D4B4A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056A9" w:rsidRPr="007E370C" w:rsidRDefault="00D056A9" w:rsidP="000A7BF1">
            <w:pPr>
              <w:spacing w:line="320" w:lineRule="exact"/>
              <w:jc w:val="center"/>
              <w:rPr>
                <w:rFonts w:hint="eastAsia"/>
              </w:rPr>
            </w:pPr>
            <w:r w:rsidRPr="007E370C">
              <w:rPr>
                <w:rFonts w:hint="eastAsia"/>
              </w:rPr>
              <w:t>分隊長</w:t>
            </w:r>
          </w:p>
        </w:tc>
        <w:tc>
          <w:tcPr>
            <w:tcW w:w="1440" w:type="dxa"/>
            <w:vAlign w:val="center"/>
          </w:tcPr>
          <w:p w:rsidR="00D056A9" w:rsidRPr="007E370C" w:rsidRDefault="00D056A9" w:rsidP="000A7BF1">
            <w:pPr>
              <w:spacing w:line="320" w:lineRule="exact"/>
              <w:jc w:val="center"/>
              <w:rPr>
                <w:rFonts w:hint="eastAsia"/>
              </w:rPr>
            </w:pPr>
            <w:r w:rsidRPr="007E370C">
              <w:rPr>
                <w:rFonts w:hint="eastAsia"/>
              </w:rPr>
              <w:t>林建賜</w:t>
            </w:r>
          </w:p>
        </w:tc>
        <w:tc>
          <w:tcPr>
            <w:tcW w:w="5552" w:type="dxa"/>
          </w:tcPr>
          <w:p w:rsidR="00780365" w:rsidRDefault="000F5C3B" w:rsidP="00780365">
            <w:pPr>
              <w:spacing w:line="400" w:lineRule="exact"/>
              <w:ind w:leftChars="-150" w:left="-420"/>
              <w:jc w:val="both"/>
              <w:rPr>
                <w:rFonts w:ascii="標楷體" w:hAnsi="標楷體" w:cs="Arial" w:hint="eastAsia"/>
                <w:szCs w:val="32"/>
              </w:rPr>
            </w:pPr>
            <w:r>
              <w:rPr>
                <w:rFonts w:ascii="標楷體" w:hAnsi="標楷體" w:cs="Arial" w:hint="eastAsia"/>
                <w:spacing w:val="48"/>
                <w:szCs w:val="32"/>
              </w:rPr>
              <w:t>1.</w:t>
            </w:r>
            <w:r w:rsidR="00780365" w:rsidRPr="00780365">
              <w:rPr>
                <w:rFonts w:ascii="標楷體" w:hAnsi="標楷體" w:cs="Arial" w:hint="eastAsia"/>
                <w:szCs w:val="32"/>
              </w:rPr>
              <w:t>1.</w:t>
            </w:r>
            <w:r w:rsidRPr="00780365">
              <w:rPr>
                <w:rFonts w:ascii="標楷體" w:hAnsi="標楷體" w:cs="Arial" w:hint="eastAsia"/>
                <w:szCs w:val="32"/>
              </w:rPr>
              <w:t>100年11月10日自身購買</w:t>
            </w:r>
            <w:proofErr w:type="gramStart"/>
            <w:r w:rsidRPr="00780365">
              <w:rPr>
                <w:rFonts w:ascii="標楷體" w:hAnsi="標楷體" w:cs="Arial" w:hint="eastAsia"/>
                <w:szCs w:val="32"/>
              </w:rPr>
              <w:t>捕蜂衣</w:t>
            </w:r>
            <w:proofErr w:type="gramEnd"/>
            <w:r w:rsidRPr="00780365">
              <w:rPr>
                <w:rFonts w:ascii="標楷體" w:hAnsi="標楷體" w:cs="Arial" w:hint="eastAsia"/>
                <w:szCs w:val="32"/>
              </w:rPr>
              <w:t>協助搬</w:t>
            </w:r>
          </w:p>
          <w:p w:rsidR="00780365" w:rsidRDefault="000F5C3B" w:rsidP="00780365">
            <w:pPr>
              <w:spacing w:line="400" w:lineRule="exact"/>
              <w:ind w:leftChars="-150" w:left="-420"/>
              <w:jc w:val="both"/>
              <w:rPr>
                <w:rFonts w:ascii="標楷體" w:hAnsi="標楷體" w:cs="Arial" w:hint="eastAsia"/>
                <w:szCs w:val="32"/>
              </w:rPr>
            </w:pPr>
            <w:r w:rsidRPr="00780365">
              <w:rPr>
                <w:rFonts w:ascii="標楷體" w:hAnsi="標楷體" w:cs="Arial" w:hint="eastAsia"/>
                <w:szCs w:val="32"/>
              </w:rPr>
              <w:t>離</w:t>
            </w:r>
            <w:r w:rsidR="00780365">
              <w:rPr>
                <w:rFonts w:ascii="標楷體" w:hAnsi="標楷體" w:cs="Arial" w:hint="eastAsia"/>
                <w:szCs w:val="32"/>
              </w:rPr>
              <w:t xml:space="preserve">   </w:t>
            </w:r>
            <w:r w:rsidR="00D13EAF">
              <w:rPr>
                <w:rFonts w:ascii="標楷體" w:hAnsi="標楷體" w:cs="Arial" w:hint="eastAsia"/>
                <w:szCs w:val="32"/>
              </w:rPr>
              <w:t>楠西區傷患免</w:t>
            </w:r>
            <w:proofErr w:type="gramStart"/>
            <w:r w:rsidR="00D13EAF">
              <w:rPr>
                <w:rFonts w:ascii="標楷體" w:hAnsi="標楷體" w:cs="Arial" w:hint="eastAsia"/>
                <w:szCs w:val="32"/>
              </w:rPr>
              <w:t>受蜂群</w:t>
            </w:r>
            <w:proofErr w:type="gramEnd"/>
            <w:r w:rsidR="00D13EAF">
              <w:rPr>
                <w:rFonts w:ascii="標楷體" w:hAnsi="標楷體" w:cs="Arial" w:hint="eastAsia"/>
                <w:szCs w:val="32"/>
              </w:rPr>
              <w:t>侵擾，並</w:t>
            </w:r>
            <w:r w:rsidRPr="00780365">
              <w:rPr>
                <w:rFonts w:ascii="標楷體" w:hAnsi="標楷體" w:cs="Arial" w:hint="eastAsia"/>
                <w:szCs w:val="32"/>
              </w:rPr>
              <w:t>協助運送</w:t>
            </w:r>
          </w:p>
          <w:p w:rsidR="00D056A9" w:rsidRDefault="000F5C3B" w:rsidP="00780365">
            <w:pPr>
              <w:spacing w:line="400" w:lineRule="exact"/>
              <w:ind w:leftChars="-150" w:left="-420"/>
              <w:jc w:val="both"/>
              <w:rPr>
                <w:rFonts w:ascii="標楷體" w:hAnsi="標楷體" w:cs="Arial" w:hint="eastAsia"/>
                <w:szCs w:val="32"/>
              </w:rPr>
            </w:pPr>
            <w:r w:rsidRPr="00780365">
              <w:rPr>
                <w:rFonts w:ascii="標楷體" w:hAnsi="標楷體" w:cs="Arial" w:hint="eastAsia"/>
                <w:szCs w:val="32"/>
              </w:rPr>
              <w:t>受</w:t>
            </w:r>
            <w:r w:rsidR="00780365">
              <w:rPr>
                <w:rFonts w:ascii="標楷體" w:hAnsi="標楷體" w:cs="Arial" w:hint="eastAsia"/>
                <w:szCs w:val="32"/>
              </w:rPr>
              <w:t xml:space="preserve">   </w:t>
            </w:r>
            <w:r w:rsidRPr="00780365">
              <w:rPr>
                <w:rFonts w:ascii="標楷體" w:hAnsi="標楷體" w:cs="Arial" w:hint="eastAsia"/>
                <w:szCs w:val="32"/>
              </w:rPr>
              <w:t>傷患者下</w:t>
            </w:r>
            <w:r w:rsidR="00780365" w:rsidRPr="00780365">
              <w:rPr>
                <w:rFonts w:ascii="標楷體" w:hAnsi="標楷體" w:cs="Arial" w:hint="eastAsia"/>
                <w:szCs w:val="32"/>
              </w:rPr>
              <w:t>山，歷時3</w:t>
            </w:r>
            <w:r w:rsidRPr="00780365">
              <w:rPr>
                <w:rFonts w:ascii="標楷體" w:hAnsi="標楷體" w:cs="Arial" w:hint="eastAsia"/>
                <w:szCs w:val="32"/>
              </w:rPr>
              <w:t>小時辛勞有功。</w:t>
            </w:r>
          </w:p>
          <w:p w:rsidR="005E7AF8" w:rsidRPr="00780365" w:rsidRDefault="005E7AF8" w:rsidP="00780365">
            <w:pPr>
              <w:spacing w:line="400" w:lineRule="exact"/>
              <w:ind w:leftChars="-150" w:left="-420"/>
              <w:jc w:val="both"/>
              <w:rPr>
                <w:rFonts w:ascii="標楷體" w:hAnsi="標楷體" w:cs="Arial" w:hint="eastAsia"/>
                <w:szCs w:val="32"/>
              </w:rPr>
            </w:pPr>
          </w:p>
          <w:p w:rsidR="00780365" w:rsidRDefault="00780365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  <w:r w:rsidRPr="00780365">
              <w:rPr>
                <w:rFonts w:ascii="標楷體" w:hAnsi="標楷體" w:cs="Arial" w:hint="eastAsia"/>
                <w:szCs w:val="32"/>
              </w:rPr>
              <w:t>2.101年7月10</w:t>
            </w:r>
            <w:r w:rsidR="00D13EAF">
              <w:rPr>
                <w:rFonts w:ascii="標楷體" w:hAnsi="標楷體" w:cs="Arial" w:hint="eastAsia"/>
                <w:szCs w:val="32"/>
              </w:rPr>
              <w:t>日南</w:t>
            </w:r>
            <w:proofErr w:type="gramStart"/>
            <w:r w:rsidR="00D13EAF">
              <w:rPr>
                <w:rFonts w:ascii="標楷體" w:hAnsi="標楷體" w:cs="Arial" w:hint="eastAsia"/>
                <w:szCs w:val="32"/>
              </w:rPr>
              <w:t>化區烏山臺</w:t>
            </w:r>
            <w:proofErr w:type="gramEnd"/>
            <w:r w:rsidRPr="00780365">
              <w:rPr>
                <w:rFonts w:ascii="標楷體" w:hAnsi="標楷體" w:cs="Arial" w:hint="eastAsia"/>
                <w:szCs w:val="32"/>
              </w:rPr>
              <w:t>達電工程師</w:t>
            </w:r>
          </w:p>
          <w:p w:rsidR="00780365" w:rsidRDefault="00780365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  <w:r>
              <w:rPr>
                <w:rFonts w:ascii="標楷體" w:hAnsi="標楷體" w:cs="Arial" w:hint="eastAsia"/>
                <w:szCs w:val="32"/>
              </w:rPr>
              <w:t xml:space="preserve">  </w:t>
            </w:r>
            <w:r w:rsidRPr="00780365">
              <w:rPr>
                <w:rFonts w:ascii="標楷體" w:hAnsi="標楷體" w:cs="Arial" w:hint="eastAsia"/>
                <w:szCs w:val="32"/>
              </w:rPr>
              <w:t>獨自登山卻失聯四天，出勤協尋歷時逾7</w:t>
            </w:r>
          </w:p>
          <w:p w:rsidR="00780365" w:rsidRPr="00780365" w:rsidRDefault="00780365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  <w:r>
              <w:rPr>
                <w:rFonts w:ascii="標楷體" w:hAnsi="標楷體" w:cs="Arial" w:hint="eastAsia"/>
                <w:szCs w:val="32"/>
              </w:rPr>
              <w:t xml:space="preserve">  </w:t>
            </w:r>
            <w:r w:rsidRPr="00780365">
              <w:rPr>
                <w:rFonts w:ascii="標楷體" w:hAnsi="標楷體" w:cs="Arial" w:hint="eastAsia"/>
                <w:szCs w:val="32"/>
              </w:rPr>
              <w:t>小時尋獲該男遺體，並協助</w:t>
            </w:r>
            <w:proofErr w:type="gramStart"/>
            <w:r w:rsidRPr="00780365">
              <w:rPr>
                <w:rFonts w:ascii="標楷體" w:hAnsi="標楷體" w:cs="Arial" w:hint="eastAsia"/>
                <w:szCs w:val="32"/>
              </w:rPr>
              <w:t>以屍袋裝</w:t>
            </w:r>
            <w:proofErr w:type="gramEnd"/>
            <w:r w:rsidRPr="00780365">
              <w:rPr>
                <w:rFonts w:ascii="標楷體" w:hAnsi="標楷體" w:cs="Arial" w:hint="eastAsia"/>
                <w:szCs w:val="32"/>
              </w:rPr>
              <w:t xml:space="preserve">運下 </w:t>
            </w:r>
          </w:p>
          <w:p w:rsidR="00780365" w:rsidRDefault="00780365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  <w:r w:rsidRPr="00780365">
              <w:rPr>
                <w:rFonts w:ascii="標楷體" w:hAnsi="標楷體" w:cs="Arial" w:hint="eastAsia"/>
                <w:szCs w:val="32"/>
              </w:rPr>
              <w:t xml:space="preserve"> </w:t>
            </w:r>
            <w:r>
              <w:rPr>
                <w:rFonts w:ascii="標楷體" w:hAnsi="標楷體" w:cs="Arial" w:hint="eastAsia"/>
                <w:szCs w:val="32"/>
              </w:rPr>
              <w:t xml:space="preserve"> </w:t>
            </w:r>
            <w:proofErr w:type="gramStart"/>
            <w:r w:rsidRPr="00780365">
              <w:rPr>
                <w:rFonts w:ascii="標楷體" w:hAnsi="標楷體" w:cs="Arial" w:hint="eastAsia"/>
                <w:szCs w:val="32"/>
              </w:rPr>
              <w:t>山交由</w:t>
            </w:r>
            <w:proofErr w:type="gramEnd"/>
            <w:r w:rsidRPr="00780365">
              <w:rPr>
                <w:rFonts w:ascii="標楷體" w:hAnsi="標楷體" w:cs="Arial" w:hint="eastAsia"/>
                <w:szCs w:val="32"/>
              </w:rPr>
              <w:t>檢察官</w:t>
            </w:r>
            <w:proofErr w:type="gramStart"/>
            <w:r w:rsidRPr="00780365">
              <w:rPr>
                <w:rFonts w:ascii="標楷體" w:hAnsi="標楷體" w:cs="Arial" w:hint="eastAsia"/>
                <w:szCs w:val="32"/>
              </w:rPr>
              <w:t>複</w:t>
            </w:r>
            <w:proofErr w:type="gramEnd"/>
            <w:r w:rsidRPr="00780365">
              <w:rPr>
                <w:rFonts w:ascii="標楷體" w:hAnsi="標楷體" w:cs="Arial" w:hint="eastAsia"/>
                <w:szCs w:val="32"/>
              </w:rPr>
              <w:t>驗。</w:t>
            </w:r>
          </w:p>
          <w:p w:rsidR="005E7AF8" w:rsidRPr="00780365" w:rsidRDefault="005E7AF8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</w:p>
          <w:p w:rsidR="00780365" w:rsidRDefault="00780365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  <w:r w:rsidRPr="00780365">
              <w:rPr>
                <w:rFonts w:ascii="標楷體" w:hAnsi="標楷體" w:cs="Arial" w:hint="eastAsia"/>
                <w:szCs w:val="32"/>
              </w:rPr>
              <w:t>3.102年</w:t>
            </w:r>
            <w:proofErr w:type="gramStart"/>
            <w:r w:rsidRPr="00780365">
              <w:rPr>
                <w:rFonts w:ascii="標楷體" w:hAnsi="標楷體" w:cs="Arial" w:hint="eastAsia"/>
                <w:szCs w:val="32"/>
              </w:rPr>
              <w:t>南化區老翁</w:t>
            </w:r>
            <w:proofErr w:type="gramEnd"/>
            <w:r w:rsidRPr="00780365">
              <w:rPr>
                <w:rFonts w:ascii="標楷體" w:hAnsi="標楷體" w:cs="Arial" w:hint="eastAsia"/>
                <w:szCs w:val="32"/>
              </w:rPr>
              <w:t>協尋事件</w:t>
            </w:r>
            <w:r w:rsidR="00D13EAF">
              <w:rPr>
                <w:rFonts w:ascii="標楷體" w:hAnsi="標楷體" w:cs="Arial" w:hint="eastAsia"/>
                <w:szCs w:val="32"/>
              </w:rPr>
              <w:t>,</w:t>
            </w:r>
            <w:r w:rsidRPr="00780365">
              <w:rPr>
                <w:rFonts w:ascii="標楷體" w:hAnsi="標楷體" w:cs="Arial" w:hint="eastAsia"/>
                <w:szCs w:val="32"/>
              </w:rPr>
              <w:t>支援逾30多</w:t>
            </w:r>
          </w:p>
          <w:p w:rsidR="00780365" w:rsidRDefault="00780365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  <w:r>
              <w:rPr>
                <w:rFonts w:ascii="標楷體" w:hAnsi="標楷體" w:cs="Arial" w:hint="eastAsia"/>
                <w:szCs w:val="32"/>
              </w:rPr>
              <w:t xml:space="preserve">  </w:t>
            </w:r>
            <w:r w:rsidRPr="00780365">
              <w:rPr>
                <w:rFonts w:ascii="標楷體" w:hAnsi="標楷體" w:cs="Arial" w:hint="eastAsia"/>
                <w:szCs w:val="32"/>
              </w:rPr>
              <w:t>小時成功</w:t>
            </w:r>
            <w:proofErr w:type="gramStart"/>
            <w:r w:rsidRPr="00780365">
              <w:rPr>
                <w:rFonts w:ascii="標楷體" w:hAnsi="標楷體" w:cs="Arial" w:hint="eastAsia"/>
                <w:szCs w:val="32"/>
              </w:rPr>
              <w:t>尋獲並救</w:t>
            </w:r>
            <w:proofErr w:type="gramEnd"/>
            <w:r w:rsidRPr="00780365">
              <w:rPr>
                <w:rFonts w:ascii="標楷體" w:hAnsi="標楷體" w:cs="Arial" w:hint="eastAsia"/>
                <w:szCs w:val="32"/>
              </w:rPr>
              <w:t>出老翁，人員平安。</w:t>
            </w:r>
          </w:p>
          <w:p w:rsidR="005E7AF8" w:rsidRPr="00780365" w:rsidRDefault="005E7AF8" w:rsidP="00780365">
            <w:pPr>
              <w:spacing w:line="400" w:lineRule="exact"/>
              <w:jc w:val="both"/>
              <w:rPr>
                <w:rFonts w:ascii="標楷體" w:hAnsi="標楷體" w:cs="Arial" w:hint="eastAsia"/>
                <w:szCs w:val="32"/>
              </w:rPr>
            </w:pPr>
          </w:p>
        </w:tc>
      </w:tr>
      <w:tr w:rsidR="00D056A9" w:rsidTr="00261EDD">
        <w:trPr>
          <w:trHeight w:val="5704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:rsidR="00D056A9" w:rsidRPr="00CB2C86" w:rsidRDefault="00D056A9" w:rsidP="000671D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D056A9" w:rsidRDefault="00EB6D96" w:rsidP="00D23F0F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</wp:posOffset>
                  </wp:positionV>
                  <wp:extent cx="812800" cy="1141095"/>
                  <wp:effectExtent l="19050" t="0" r="6350" b="0"/>
                  <wp:wrapNone/>
                  <wp:docPr id="32" name="圖片 32" descr="王榮彬大頭照(縮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王榮彬大頭照(縮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6A9" w:rsidRDefault="00D056A9" w:rsidP="00D23F0F">
            <w:pPr>
              <w:spacing w:line="320" w:lineRule="exact"/>
              <w:jc w:val="center"/>
              <w:rPr>
                <w:rFonts w:hint="eastAsia"/>
              </w:rPr>
            </w:pPr>
          </w:p>
          <w:p w:rsidR="00D056A9" w:rsidRDefault="00D056A9" w:rsidP="00D23F0F">
            <w:pPr>
              <w:spacing w:line="320" w:lineRule="exact"/>
              <w:jc w:val="center"/>
              <w:rPr>
                <w:rFonts w:hint="eastAsia"/>
              </w:rPr>
            </w:pPr>
          </w:p>
          <w:p w:rsidR="00D056A9" w:rsidRDefault="00D056A9" w:rsidP="00D23F0F">
            <w:pPr>
              <w:spacing w:line="320" w:lineRule="exact"/>
              <w:jc w:val="center"/>
              <w:rPr>
                <w:rFonts w:hint="eastAsia"/>
              </w:rPr>
            </w:pPr>
          </w:p>
          <w:p w:rsidR="00D056A9" w:rsidRDefault="00D056A9" w:rsidP="00D23F0F">
            <w:pPr>
              <w:spacing w:line="320" w:lineRule="exact"/>
              <w:jc w:val="center"/>
              <w:rPr>
                <w:rFonts w:hint="eastAsia"/>
              </w:rPr>
            </w:pPr>
          </w:p>
          <w:p w:rsidR="00D056A9" w:rsidRDefault="00D056A9" w:rsidP="00D23F0F">
            <w:pPr>
              <w:spacing w:line="320" w:lineRule="exact"/>
              <w:jc w:val="center"/>
              <w:rPr>
                <w:rFonts w:hint="eastAsia"/>
              </w:rPr>
            </w:pPr>
          </w:p>
          <w:p w:rsidR="00D056A9" w:rsidRDefault="00D056A9" w:rsidP="00D23F0F">
            <w:pPr>
              <w:spacing w:line="320" w:lineRule="exact"/>
              <w:jc w:val="center"/>
              <w:rPr>
                <w:rFonts w:hint="eastAsia"/>
              </w:rPr>
            </w:pPr>
          </w:p>
          <w:p w:rsidR="00D056A9" w:rsidRPr="00D056A9" w:rsidRDefault="00D056A9" w:rsidP="00D23F0F">
            <w:pPr>
              <w:spacing w:line="320" w:lineRule="exact"/>
              <w:jc w:val="center"/>
              <w:rPr>
                <w:rFonts w:hint="eastAsia"/>
              </w:rPr>
            </w:pPr>
            <w:r w:rsidRPr="00D056A9">
              <w:rPr>
                <w:rFonts w:hint="eastAsia"/>
              </w:rPr>
              <w:t>關廟義消分隊</w:t>
            </w:r>
          </w:p>
        </w:tc>
        <w:tc>
          <w:tcPr>
            <w:tcW w:w="900" w:type="dxa"/>
            <w:vAlign w:val="center"/>
          </w:tcPr>
          <w:p w:rsidR="00D056A9" w:rsidRPr="00D056A9" w:rsidRDefault="00D056A9" w:rsidP="004E0EC5">
            <w:pPr>
              <w:spacing w:line="320" w:lineRule="exact"/>
              <w:rPr>
                <w:rFonts w:hint="eastAsia"/>
              </w:rPr>
            </w:pPr>
            <w:r w:rsidRPr="00D056A9">
              <w:rPr>
                <w:rFonts w:hint="eastAsia"/>
              </w:rPr>
              <w:t>隊員</w:t>
            </w:r>
          </w:p>
        </w:tc>
        <w:tc>
          <w:tcPr>
            <w:tcW w:w="1440" w:type="dxa"/>
            <w:vAlign w:val="center"/>
          </w:tcPr>
          <w:p w:rsidR="00D056A9" w:rsidRPr="007E370C" w:rsidRDefault="00D056A9" w:rsidP="000671D0">
            <w:pPr>
              <w:spacing w:line="320" w:lineRule="exact"/>
              <w:jc w:val="center"/>
              <w:rPr>
                <w:rFonts w:hint="eastAsia"/>
              </w:rPr>
            </w:pPr>
            <w:r w:rsidRPr="007E370C">
              <w:rPr>
                <w:rFonts w:hint="eastAsia"/>
              </w:rPr>
              <w:t>王榮彬</w:t>
            </w:r>
          </w:p>
        </w:tc>
        <w:tc>
          <w:tcPr>
            <w:tcW w:w="5552" w:type="dxa"/>
          </w:tcPr>
          <w:p w:rsidR="00D056A9" w:rsidRDefault="005A050B" w:rsidP="0010239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 w:left="374" w:hanging="3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1999"/>
              </w:smartTagPr>
              <w:r w:rsidRPr="005A050B">
                <w:rPr>
                  <w:rFonts w:ascii="標楷體" w:eastAsia="標楷體" w:hAnsi="標楷體" w:hint="eastAsia"/>
                  <w:sz w:val="28"/>
                  <w:szCs w:val="28"/>
                </w:rPr>
                <w:t>99年2月22日</w:t>
              </w:r>
            </w:smartTag>
            <w:r w:rsidRPr="005A050B">
              <w:rPr>
                <w:rFonts w:ascii="標楷體" w:eastAsia="標楷體" w:hAnsi="標楷體" w:hint="eastAsia"/>
                <w:sz w:val="28"/>
                <w:szCs w:val="28"/>
              </w:rPr>
              <w:t>關廟區中正路127巷6弄36號工廠火警, 救災時數達7小時。隔天保東一街上帝廟旁工廠火警，王員隨消防車到達馬上參與救災，救災時</w:t>
            </w:r>
            <w:proofErr w:type="gramStart"/>
            <w:r w:rsidRPr="005A050B">
              <w:rPr>
                <w:rFonts w:ascii="標楷體" w:eastAsia="標楷體" w:hAnsi="標楷體" w:hint="eastAsia"/>
                <w:sz w:val="28"/>
                <w:szCs w:val="28"/>
              </w:rPr>
              <w:t>數總達14</w:t>
            </w:r>
            <w:r w:rsidR="005E7AF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proofErr w:type="gramEnd"/>
            <w:r w:rsidR="005E7A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E7AF8" w:rsidRPr="005A050B" w:rsidRDefault="005E7AF8" w:rsidP="005E7AF8">
            <w:pPr>
              <w:pStyle w:val="ListParagraph"/>
              <w:spacing w:line="400" w:lineRule="exact"/>
              <w:ind w:leftChars="0" w:left="3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A050B" w:rsidRDefault="005A050B" w:rsidP="0010239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 w:left="374" w:hanging="3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1999"/>
              </w:smartTagPr>
              <w:r w:rsidRPr="005A050B">
                <w:rPr>
                  <w:rFonts w:ascii="標楷體" w:eastAsia="標楷體" w:hAnsi="標楷體" w:hint="eastAsia"/>
                  <w:sz w:val="28"/>
                  <w:szCs w:val="28"/>
                </w:rPr>
                <w:t>99年9月19日</w:t>
              </w:r>
            </w:smartTag>
            <w:r w:rsidRPr="005A050B">
              <w:rPr>
                <w:rFonts w:ascii="標楷體" w:eastAsia="標楷體" w:hAnsi="標楷體" w:hint="eastAsia"/>
                <w:sz w:val="28"/>
                <w:szCs w:val="28"/>
              </w:rPr>
              <w:t>晚上11</w:t>
            </w:r>
            <w:r w:rsidR="00D13EAF">
              <w:rPr>
                <w:rFonts w:ascii="標楷體" w:eastAsia="標楷體" w:hAnsi="標楷體" w:hint="eastAsia"/>
                <w:sz w:val="28"/>
                <w:szCs w:val="28"/>
              </w:rPr>
              <w:t>點凡那比</w:t>
            </w:r>
            <w:proofErr w:type="gramEnd"/>
            <w:r w:rsidR="00D13EAF">
              <w:rPr>
                <w:rFonts w:ascii="標楷體" w:eastAsia="標楷體" w:hAnsi="標楷體" w:hint="eastAsia"/>
                <w:sz w:val="28"/>
                <w:szCs w:val="28"/>
              </w:rPr>
              <w:t>颱風侵</w:t>
            </w:r>
            <w:proofErr w:type="gramStart"/>
            <w:r w:rsidR="00D13EA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D13EAF">
              <w:rPr>
                <w:rFonts w:ascii="標楷體" w:eastAsia="標楷體" w:hAnsi="標楷體" w:hint="eastAsia"/>
                <w:sz w:val="28"/>
                <w:szCs w:val="28"/>
              </w:rPr>
              <w:t>，王員</w:t>
            </w:r>
            <w:r w:rsidRPr="005A050B">
              <w:rPr>
                <w:rFonts w:ascii="標楷體" w:eastAsia="標楷體" w:hAnsi="標楷體" w:cs="Arial" w:hint="eastAsia"/>
                <w:sz w:val="28"/>
                <w:szCs w:val="28"/>
              </w:rPr>
              <w:t>冒險犯難與警消同仁共同疏散受困民眾達11人之多，期間王員以</w:t>
            </w:r>
            <w:proofErr w:type="gramStart"/>
            <w:r w:rsidRPr="005A050B">
              <w:rPr>
                <w:rFonts w:ascii="標楷體" w:eastAsia="標楷體" w:hAnsi="標楷體" w:cs="Arial" w:hint="eastAsia"/>
                <w:sz w:val="28"/>
                <w:szCs w:val="28"/>
              </w:rPr>
              <w:t>揹</w:t>
            </w:r>
            <w:proofErr w:type="gramEnd"/>
            <w:r w:rsidRPr="005A050B">
              <w:rPr>
                <w:rFonts w:ascii="標楷體" w:eastAsia="標楷體" w:hAnsi="標楷體" w:cs="Arial" w:hint="eastAsia"/>
                <w:sz w:val="28"/>
                <w:szCs w:val="28"/>
              </w:rPr>
              <w:t>負方式</w:t>
            </w:r>
            <w:r w:rsidRPr="005A050B">
              <w:rPr>
                <w:rFonts w:ascii="標楷體" w:eastAsia="標楷體" w:hAnsi="標楷體" w:hint="eastAsia"/>
                <w:sz w:val="28"/>
                <w:szCs w:val="28"/>
              </w:rPr>
              <w:t>救出4名受困民眾及疏散民眾工作至凌晨3點。</w:t>
            </w:r>
          </w:p>
          <w:p w:rsidR="005E7AF8" w:rsidRPr="005A050B" w:rsidRDefault="005E7AF8" w:rsidP="005E7AF8">
            <w:pPr>
              <w:pStyle w:val="ListParagraph"/>
              <w:spacing w:line="400" w:lineRule="exact"/>
              <w:ind w:leftChars="0" w:left="3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A050B" w:rsidRPr="005E7AF8" w:rsidRDefault="005A050B" w:rsidP="0010239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 w:left="374" w:hanging="374"/>
              <w:jc w:val="both"/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</w:pPr>
            <w:r w:rsidRPr="00DA07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102年1月4日</w:t>
            </w:r>
            <w:r w:rsidR="00DA0793" w:rsidRPr="00DA07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關廟區深坑里住宅火警，</w:t>
            </w:r>
            <w:r w:rsidRPr="00DA07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王員協助</w:t>
            </w:r>
            <w:proofErr w:type="gramStart"/>
            <w:r w:rsidRPr="00DA07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警消救出</w:t>
            </w:r>
            <w:proofErr w:type="gramEnd"/>
            <w:r w:rsidRPr="00DA0793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受困民眾4人後，再與警</w:t>
            </w:r>
            <w:r w:rsidRPr="00DA0793">
              <w:rPr>
                <w:rFonts w:ascii="標楷體" w:eastAsia="標楷體" w:hAnsi="標楷體" w:cs="Arial" w:hint="eastAsia"/>
                <w:spacing w:val="-8"/>
                <w:sz w:val="28"/>
                <w:szCs w:val="28"/>
              </w:rPr>
              <w:t>消同仁組成搜索小組，實施人命搜索</w:t>
            </w:r>
            <w:r w:rsidR="00D13EAF">
              <w:rPr>
                <w:rFonts w:ascii="標楷體" w:eastAsia="標楷體" w:hAnsi="標楷體" w:cs="Arial" w:hint="eastAsia"/>
                <w:spacing w:val="-8"/>
                <w:sz w:val="28"/>
                <w:szCs w:val="28"/>
              </w:rPr>
              <w:t>。</w:t>
            </w:r>
          </w:p>
          <w:p w:rsidR="005E7AF8" w:rsidRPr="00DA0793" w:rsidRDefault="005E7AF8" w:rsidP="0010239C">
            <w:pPr>
              <w:pStyle w:val="ListParagraph"/>
              <w:numPr>
                <w:ilvl w:val="0"/>
                <w:numId w:val="4"/>
              </w:numPr>
              <w:spacing w:line="400" w:lineRule="exact"/>
              <w:ind w:leftChars="0" w:left="374" w:hanging="374"/>
              <w:jc w:val="both"/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</w:pPr>
          </w:p>
        </w:tc>
      </w:tr>
      <w:tr w:rsidR="007E370C" w:rsidTr="00EB6D96">
        <w:trPr>
          <w:trHeight w:val="6182"/>
        </w:trPr>
        <w:tc>
          <w:tcPr>
            <w:tcW w:w="1008" w:type="dxa"/>
            <w:vAlign w:val="center"/>
          </w:tcPr>
          <w:p w:rsidR="007E370C" w:rsidRDefault="0000746B" w:rsidP="000671D0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婦宣楷模</w:t>
            </w:r>
            <w:proofErr w:type="gramEnd"/>
          </w:p>
        </w:tc>
        <w:tc>
          <w:tcPr>
            <w:tcW w:w="1440" w:type="dxa"/>
          </w:tcPr>
          <w:p w:rsidR="0000746B" w:rsidRDefault="00EB6D96" w:rsidP="002D4B4A">
            <w:pPr>
              <w:spacing w:line="320" w:lineRule="exact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100330</wp:posOffset>
                  </wp:positionV>
                  <wp:extent cx="800100" cy="1028700"/>
                  <wp:effectExtent l="19050" t="0" r="0" b="0"/>
                  <wp:wrapNone/>
                  <wp:docPr id="34" name="圖片 34" descr="四、副中隊長-張玉華-大頭照(縮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四、副中隊長-張玉華-大頭照(縮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70C" w:rsidRDefault="007E370C" w:rsidP="002D4B4A">
            <w:pPr>
              <w:spacing w:line="320" w:lineRule="exact"/>
              <w:rPr>
                <w:rFonts w:hint="eastAsia"/>
                <w:noProof/>
              </w:rPr>
            </w:pPr>
          </w:p>
          <w:p w:rsidR="0000746B" w:rsidRDefault="0000746B" w:rsidP="002D4B4A">
            <w:pPr>
              <w:spacing w:line="320" w:lineRule="exact"/>
              <w:rPr>
                <w:rFonts w:hint="eastAsia"/>
                <w:noProof/>
              </w:rPr>
            </w:pPr>
          </w:p>
          <w:p w:rsidR="0000746B" w:rsidRDefault="0000746B" w:rsidP="002D4B4A">
            <w:pPr>
              <w:spacing w:line="320" w:lineRule="exact"/>
              <w:rPr>
                <w:rFonts w:hint="eastAsia"/>
                <w:noProof/>
              </w:rPr>
            </w:pPr>
          </w:p>
          <w:p w:rsidR="0000746B" w:rsidRDefault="0000746B" w:rsidP="002D4B4A">
            <w:pPr>
              <w:spacing w:line="320" w:lineRule="exact"/>
              <w:rPr>
                <w:rFonts w:hint="eastAsia"/>
                <w:noProof/>
              </w:rPr>
            </w:pPr>
          </w:p>
          <w:p w:rsidR="0000746B" w:rsidRDefault="0000746B" w:rsidP="002D4B4A">
            <w:pPr>
              <w:spacing w:line="320" w:lineRule="exact"/>
              <w:rPr>
                <w:rFonts w:hint="eastAsia"/>
                <w:noProof/>
              </w:rPr>
            </w:pPr>
          </w:p>
          <w:p w:rsidR="0000746B" w:rsidRDefault="0000746B" w:rsidP="002D4B4A">
            <w:pPr>
              <w:spacing w:line="32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義消婦女</w:t>
            </w:r>
            <w:r>
              <w:rPr>
                <w:rFonts w:hint="eastAsia"/>
                <w:noProof/>
              </w:rPr>
              <w:t xml:space="preserve">  </w:t>
            </w:r>
          </w:p>
          <w:p w:rsidR="0000746B" w:rsidRDefault="0000746B" w:rsidP="002D4B4A">
            <w:pPr>
              <w:spacing w:line="32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中隊</w:t>
            </w:r>
          </w:p>
        </w:tc>
        <w:tc>
          <w:tcPr>
            <w:tcW w:w="900" w:type="dxa"/>
            <w:vAlign w:val="center"/>
          </w:tcPr>
          <w:p w:rsidR="007E370C" w:rsidRPr="00D23F0F" w:rsidRDefault="0000746B" w:rsidP="004E0EC5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副中隊長</w:t>
            </w:r>
          </w:p>
        </w:tc>
        <w:tc>
          <w:tcPr>
            <w:tcW w:w="1440" w:type="dxa"/>
            <w:vAlign w:val="center"/>
          </w:tcPr>
          <w:p w:rsidR="007E370C" w:rsidRPr="00D23F0F" w:rsidRDefault="0000746B" w:rsidP="000671D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張玉華</w:t>
            </w:r>
          </w:p>
        </w:tc>
        <w:tc>
          <w:tcPr>
            <w:tcW w:w="5552" w:type="dxa"/>
          </w:tcPr>
          <w:p w:rsidR="007E370C" w:rsidRDefault="00E54B1A" w:rsidP="0010239C">
            <w:pPr>
              <w:pStyle w:val="ListParagraph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00746B"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南市獲</w:t>
            </w:r>
            <w:r w:rsidR="00403248">
              <w:rPr>
                <w:rFonts w:ascii="標楷體" w:eastAsia="標楷體" w:hAnsi="標楷體" w:cs="新細明體" w:hint="eastAsia"/>
                <w:sz w:val="28"/>
                <w:szCs w:val="28"/>
              </w:rPr>
              <w:t>前</w:t>
            </w:r>
            <w:r w:rsidR="0000746B"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內政部消防</w:t>
            </w:r>
            <w:proofErr w:type="gramStart"/>
            <w:r w:rsidR="0000746B"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署</w:t>
            </w:r>
            <w:proofErr w:type="gramEnd"/>
            <w:r w:rsidR="0000746B"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署長陳弘毅指定為社區婦女防火宣導示範區域，為全國第一支成立防火宣導的隊伍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="00D13EAF">
              <w:rPr>
                <w:rFonts w:ascii="標楷體" w:eastAsia="標楷體" w:hAnsi="標楷體" w:cs="新細明體" w:hint="eastAsia"/>
                <w:sz w:val="28"/>
                <w:szCs w:val="28"/>
              </w:rPr>
              <w:t>張員</w:t>
            </w:r>
            <w:r w:rsidR="002F72B9">
              <w:rPr>
                <w:rFonts w:ascii="標楷體" w:eastAsia="標楷體" w:hAnsi="標楷體" w:cs="新細明體" w:hint="eastAsia"/>
                <w:sz w:val="28"/>
                <w:szCs w:val="28"/>
              </w:rPr>
              <w:t>極力</w:t>
            </w:r>
            <w:r w:rsidRPr="00EE3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民眾</w:t>
            </w:r>
            <w:r w:rsidRPr="00EE3D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用火、用電、避難逃生的正確觀念</w:t>
            </w:r>
            <w:r w:rsidR="0000746B"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  <w:p w:rsidR="005E7AF8" w:rsidRPr="009245CA" w:rsidRDefault="005E7AF8" w:rsidP="005E7AF8">
            <w:pPr>
              <w:pStyle w:val="ListParagraph"/>
              <w:spacing w:line="400" w:lineRule="exact"/>
              <w:ind w:leftChars="0" w:left="360"/>
              <w:jc w:val="both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  <w:p w:rsidR="0000746B" w:rsidRPr="009245CA" w:rsidRDefault="0000746B" w:rsidP="0010239C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「寒冬送暖，關懷獨居老人」</w:t>
            </w:r>
            <w:r w:rsidRPr="009245CA">
              <w:rPr>
                <w:rFonts w:ascii="標楷體" w:eastAsia="標楷體" w:hAnsi="標楷體" w:cs="新細明體"/>
                <w:sz w:val="28"/>
                <w:szCs w:val="28"/>
              </w:rPr>
              <w:t>:</w:t>
            </w:r>
            <w:r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號召婦宣</w:t>
            </w:r>
          </w:p>
          <w:p w:rsidR="0000746B" w:rsidRPr="009245CA" w:rsidRDefault="0000746B" w:rsidP="0010239C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姐妹自費集資，致贈關懷慰問</w:t>
            </w:r>
            <w:proofErr w:type="gramStart"/>
            <w:r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>金予轄內</w:t>
            </w:r>
            <w:proofErr w:type="gramEnd"/>
          </w:p>
          <w:p w:rsidR="0000746B" w:rsidRDefault="0000746B" w:rsidP="0010239C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245C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鄰近獨居老人。</w:t>
            </w:r>
          </w:p>
          <w:p w:rsidR="005E7AF8" w:rsidRDefault="005E7AF8" w:rsidP="0010239C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  <w:p w:rsidR="009245CA" w:rsidRDefault="009245CA" w:rsidP="0010239C">
            <w:pPr>
              <w:pStyle w:val="ListParagraph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主動發起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「幼吾幼以及人之幼、</w:t>
            </w:r>
            <w:r w:rsidRPr="0030037B">
              <w:rPr>
                <w:rFonts w:ascii="標楷體" w:eastAsia="標楷體" w:hAnsi="標楷體" w:hint="eastAsia"/>
                <w:sz w:val="28"/>
                <w:szCs w:val="28"/>
              </w:rPr>
              <w:t>老吾老以</w:t>
            </w:r>
          </w:p>
          <w:p w:rsidR="00C42A9B" w:rsidRDefault="009245CA" w:rsidP="0010239C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0037B">
              <w:rPr>
                <w:rFonts w:ascii="標楷體" w:eastAsia="標楷體" w:hAnsi="標楷體" w:hint="eastAsia"/>
                <w:sz w:val="28"/>
                <w:szCs w:val="28"/>
              </w:rPr>
              <w:t>及人之老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」活動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0037B">
              <w:rPr>
                <w:rFonts w:ascii="標楷體" w:hAnsi="標楷體" w:hint="eastAsia"/>
              </w:rPr>
              <w:t xml:space="preserve"> </w:t>
            </w:r>
            <w:r w:rsidRPr="0030037B">
              <w:rPr>
                <w:rFonts w:ascii="標楷體" w:eastAsia="標楷體" w:hAnsi="標楷體" w:hint="eastAsia"/>
                <w:sz w:val="28"/>
                <w:szCs w:val="28"/>
              </w:rPr>
              <w:t>經常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Pr="0030037B">
              <w:rPr>
                <w:rFonts w:ascii="標楷體" w:eastAsia="標楷體" w:hAnsi="標楷體" w:hint="eastAsia"/>
                <w:sz w:val="28"/>
                <w:szCs w:val="28"/>
              </w:rPr>
              <w:t>假日偕同</w:t>
            </w:r>
            <w:r w:rsidR="00C42A9B">
              <w:rPr>
                <w:rFonts w:ascii="標楷體" w:eastAsia="標楷體" w:hAnsi="標楷體" w:hint="eastAsia"/>
                <w:sz w:val="28"/>
                <w:szCs w:val="28"/>
              </w:rPr>
              <w:t>婦宣</w:t>
            </w:r>
            <w:proofErr w:type="gramStart"/>
            <w:r w:rsidRPr="0030037B">
              <w:rPr>
                <w:rFonts w:ascii="標楷體" w:eastAsia="標楷體" w:hAnsi="標楷體" w:hint="eastAsia"/>
                <w:sz w:val="28"/>
                <w:szCs w:val="28"/>
              </w:rPr>
              <w:t>姊</w:t>
            </w:r>
            <w:proofErr w:type="gramEnd"/>
          </w:p>
          <w:p w:rsidR="00C42A9B" w:rsidRDefault="00C42A9B" w:rsidP="0010239C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245CA" w:rsidRPr="0030037B">
              <w:rPr>
                <w:rFonts w:ascii="標楷體" w:eastAsia="標楷體" w:hAnsi="標楷體" w:hint="eastAsia"/>
                <w:sz w:val="28"/>
                <w:szCs w:val="28"/>
              </w:rPr>
              <w:t>妹帶</w:t>
            </w:r>
            <w:r w:rsidR="009245CA">
              <w:rPr>
                <w:rFonts w:ascii="標楷體" w:eastAsia="標楷體" w:hAnsi="標楷體" w:hint="eastAsia"/>
                <w:sz w:val="28"/>
                <w:szCs w:val="28"/>
              </w:rPr>
              <w:t>著一點愛心去關心他們，希望大家</w:t>
            </w:r>
            <w:r w:rsidR="009245CA" w:rsidRPr="0030037B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</w:p>
          <w:p w:rsidR="00C42A9B" w:rsidRDefault="00C42A9B" w:rsidP="0010239C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245CA">
              <w:rPr>
                <w:rFonts w:ascii="標楷體" w:eastAsia="標楷體" w:hAnsi="標楷體" w:hint="eastAsia"/>
                <w:sz w:val="28"/>
                <w:szCs w:val="28"/>
              </w:rPr>
              <w:t>獲得最正確的防災觀念，</w:t>
            </w:r>
            <w:r w:rsidR="009245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讓災害降到最</w:t>
            </w:r>
          </w:p>
          <w:p w:rsidR="009245CA" w:rsidRDefault="00C42A9B" w:rsidP="009245CA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9245C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低。</w:t>
            </w:r>
          </w:p>
          <w:p w:rsidR="005E7AF8" w:rsidRPr="00403248" w:rsidRDefault="005E7AF8" w:rsidP="009245CA">
            <w:pPr>
              <w:pStyle w:val="ListParagraph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50D43" w:rsidTr="00EB6D96">
        <w:trPr>
          <w:trHeight w:val="6230"/>
        </w:trPr>
        <w:tc>
          <w:tcPr>
            <w:tcW w:w="1008" w:type="dxa"/>
            <w:vAlign w:val="center"/>
          </w:tcPr>
          <w:p w:rsidR="00050D43" w:rsidRPr="00794DCB" w:rsidRDefault="00551B7D" w:rsidP="000671D0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救護志工菁</w:t>
            </w:r>
            <w:r w:rsidR="00050D43" w:rsidRPr="00794DCB">
              <w:rPr>
                <w:rFonts w:hint="eastAsia"/>
              </w:rPr>
              <w:t>英</w:t>
            </w:r>
          </w:p>
          <w:p w:rsidR="00050D43" w:rsidRDefault="00050D43" w:rsidP="000671D0">
            <w:pPr>
              <w:spacing w:line="320" w:lineRule="exact"/>
              <w:jc w:val="center"/>
              <w:rPr>
                <w:rFonts w:hint="eastAsia"/>
              </w:rPr>
            </w:pPr>
          </w:p>
          <w:p w:rsidR="00050D43" w:rsidRPr="00794DCB" w:rsidRDefault="00050D43" w:rsidP="000671D0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050D43" w:rsidRDefault="00EB6D96" w:rsidP="002D4B4A">
            <w:pPr>
              <w:spacing w:line="320" w:lineRule="exact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184785</wp:posOffset>
                  </wp:positionV>
                  <wp:extent cx="788035" cy="1061720"/>
                  <wp:effectExtent l="19050" t="0" r="0" b="0"/>
                  <wp:wrapNone/>
                  <wp:docPr id="35" name="圖片 35" descr="黃進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黃進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06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0D43" w:rsidRDefault="00050D43" w:rsidP="002D4B4A">
            <w:pPr>
              <w:spacing w:line="320" w:lineRule="exact"/>
              <w:rPr>
                <w:rFonts w:hint="eastAsia"/>
                <w:noProof/>
              </w:rPr>
            </w:pPr>
          </w:p>
          <w:p w:rsidR="00050D43" w:rsidRDefault="00050D43" w:rsidP="00794DCB">
            <w:pPr>
              <w:spacing w:line="320" w:lineRule="exact"/>
              <w:jc w:val="center"/>
              <w:rPr>
                <w:rFonts w:hint="eastAsia"/>
                <w:noProof/>
              </w:rPr>
            </w:pPr>
          </w:p>
          <w:p w:rsidR="00050D43" w:rsidRDefault="00050D43" w:rsidP="00794DCB">
            <w:pPr>
              <w:spacing w:line="320" w:lineRule="exact"/>
              <w:jc w:val="center"/>
              <w:rPr>
                <w:rFonts w:hint="eastAsia"/>
                <w:noProof/>
              </w:rPr>
            </w:pPr>
          </w:p>
          <w:p w:rsidR="00050D43" w:rsidRDefault="00050D43" w:rsidP="00794DCB">
            <w:pPr>
              <w:spacing w:line="320" w:lineRule="exact"/>
              <w:jc w:val="center"/>
              <w:rPr>
                <w:rFonts w:hint="eastAsia"/>
                <w:noProof/>
              </w:rPr>
            </w:pPr>
          </w:p>
          <w:p w:rsidR="001965B3" w:rsidRDefault="001965B3" w:rsidP="00984AAF">
            <w:pPr>
              <w:spacing w:line="320" w:lineRule="exact"/>
              <w:jc w:val="center"/>
              <w:rPr>
                <w:rFonts w:hint="eastAsia"/>
                <w:noProof/>
              </w:rPr>
            </w:pPr>
          </w:p>
          <w:p w:rsidR="001965B3" w:rsidRDefault="001965B3" w:rsidP="00984AAF">
            <w:pPr>
              <w:spacing w:line="320" w:lineRule="exact"/>
              <w:jc w:val="center"/>
              <w:rPr>
                <w:rFonts w:hint="eastAsia"/>
                <w:noProof/>
              </w:rPr>
            </w:pPr>
          </w:p>
          <w:p w:rsidR="00050D43" w:rsidRDefault="00050D43" w:rsidP="00984AAF">
            <w:pPr>
              <w:spacing w:line="32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義消救護</w:t>
            </w:r>
            <w:r w:rsidR="00984AAF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中隊</w:t>
            </w:r>
          </w:p>
          <w:p w:rsidR="00050D43" w:rsidRDefault="00050D43" w:rsidP="00794DCB">
            <w:pPr>
              <w:spacing w:line="320" w:lineRule="exact"/>
              <w:jc w:val="center"/>
              <w:rPr>
                <w:rFonts w:hint="eastAsia"/>
                <w:noProof/>
              </w:rPr>
            </w:pPr>
          </w:p>
          <w:p w:rsidR="00050D43" w:rsidRDefault="00050D43" w:rsidP="002D4B4A">
            <w:pPr>
              <w:spacing w:line="320" w:lineRule="exact"/>
              <w:rPr>
                <w:rFonts w:hint="eastAsia"/>
                <w:noProof/>
              </w:rPr>
            </w:pPr>
          </w:p>
        </w:tc>
        <w:tc>
          <w:tcPr>
            <w:tcW w:w="900" w:type="dxa"/>
            <w:vAlign w:val="center"/>
          </w:tcPr>
          <w:p w:rsidR="001965B3" w:rsidRDefault="001965B3" w:rsidP="00050D43">
            <w:pPr>
              <w:spacing w:line="320" w:lineRule="exact"/>
              <w:rPr>
                <w:rFonts w:hint="eastAsia"/>
              </w:rPr>
            </w:pPr>
          </w:p>
          <w:p w:rsidR="00E61F34" w:rsidRDefault="009245CA" w:rsidP="00050D43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隊員</w:t>
            </w:r>
          </w:p>
          <w:p w:rsidR="00050D43" w:rsidRPr="00794DCB" w:rsidRDefault="00050D43" w:rsidP="00984AAF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50D43" w:rsidRPr="00794DCB" w:rsidRDefault="009245CA" w:rsidP="00050D43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黃進南</w:t>
            </w:r>
          </w:p>
        </w:tc>
        <w:tc>
          <w:tcPr>
            <w:tcW w:w="5552" w:type="dxa"/>
          </w:tcPr>
          <w:p w:rsidR="00050D43" w:rsidRDefault="009245CA" w:rsidP="0010239C">
            <w:pPr>
              <w:numPr>
                <w:ilvl w:val="0"/>
                <w:numId w:val="7"/>
              </w:numPr>
              <w:spacing w:line="400" w:lineRule="exact"/>
              <w:ind w:left="357" w:hanging="357"/>
              <w:jc w:val="both"/>
              <w:rPr>
                <w:rFonts w:ascii="標楷體" w:hAnsi="Symbol" w:hint="eastAsia"/>
                <w:szCs w:val="24"/>
              </w:rPr>
            </w:pPr>
            <w:r w:rsidRPr="00DD4E3B">
              <w:rPr>
                <w:rFonts w:ascii="標楷體" w:hAnsi="Symbol" w:hint="eastAsia"/>
                <w:szCs w:val="24"/>
              </w:rPr>
              <w:t>服務年資超過16年</w:t>
            </w:r>
            <w:r w:rsidR="001B0917">
              <w:rPr>
                <w:rFonts w:ascii="標楷體" w:hAnsi="Symbol" w:hint="eastAsia"/>
                <w:szCs w:val="24"/>
              </w:rPr>
              <w:t>，其服務期間每年</w:t>
            </w:r>
            <w:r>
              <w:rPr>
                <w:rFonts w:ascii="標楷體" w:hAnsi="Symbol" w:hint="eastAsia"/>
                <w:szCs w:val="24"/>
              </w:rPr>
              <w:t>協勤</w:t>
            </w:r>
            <w:r w:rsidR="001B0917">
              <w:rPr>
                <w:rFonts w:ascii="標楷體" w:hAnsi="Symbol" w:hint="eastAsia"/>
                <w:szCs w:val="24"/>
              </w:rPr>
              <w:t>警消</w:t>
            </w:r>
            <w:r w:rsidRPr="00DD4E3B">
              <w:rPr>
                <w:rFonts w:ascii="標楷體" w:hAnsi="Symbol" w:hint="eastAsia"/>
                <w:szCs w:val="24"/>
              </w:rPr>
              <w:t>緊急救護工作時數</w:t>
            </w:r>
            <w:r>
              <w:rPr>
                <w:rFonts w:ascii="標楷體" w:hAnsi="Symbol" w:hint="eastAsia"/>
                <w:szCs w:val="24"/>
              </w:rPr>
              <w:t>均</w:t>
            </w:r>
            <w:r w:rsidRPr="00DD4E3B">
              <w:rPr>
                <w:rFonts w:ascii="標楷體" w:hAnsi="Symbol" w:hint="eastAsia"/>
                <w:szCs w:val="24"/>
              </w:rPr>
              <w:t>超過時數200</w:t>
            </w:r>
            <w:r w:rsidR="00911F5E">
              <w:rPr>
                <w:rFonts w:ascii="標楷體" w:hAnsi="Symbol" w:hint="eastAsia"/>
                <w:szCs w:val="24"/>
              </w:rPr>
              <w:t>小時以上，熱忱可嘉表現優異，多次獲頒</w:t>
            </w:r>
            <w:r w:rsidRPr="00DD4E3B">
              <w:rPr>
                <w:rFonts w:ascii="標楷體" w:hAnsi="Symbol" w:hint="eastAsia"/>
                <w:szCs w:val="24"/>
              </w:rPr>
              <w:t>獎</w:t>
            </w:r>
            <w:r>
              <w:rPr>
                <w:rFonts w:ascii="標楷體" w:hAnsi="Symbol" w:hint="eastAsia"/>
                <w:szCs w:val="24"/>
              </w:rPr>
              <w:t>狀</w:t>
            </w:r>
            <w:r w:rsidRPr="00DD4E3B">
              <w:rPr>
                <w:rFonts w:ascii="標楷體" w:hAnsi="Symbol" w:hint="eastAsia"/>
                <w:szCs w:val="24"/>
              </w:rPr>
              <w:t>之殊榮。</w:t>
            </w:r>
          </w:p>
          <w:p w:rsidR="005E7AF8" w:rsidRDefault="005E7AF8" w:rsidP="005E7AF8">
            <w:pPr>
              <w:spacing w:line="400" w:lineRule="exact"/>
              <w:ind w:left="357"/>
              <w:jc w:val="both"/>
              <w:rPr>
                <w:rFonts w:ascii="標楷體" w:hAnsi="Symbol" w:hint="eastAsia"/>
                <w:szCs w:val="24"/>
              </w:rPr>
            </w:pPr>
          </w:p>
          <w:p w:rsidR="009245CA" w:rsidRPr="005E7AF8" w:rsidRDefault="009245CA" w:rsidP="0010239C">
            <w:pPr>
              <w:numPr>
                <w:ilvl w:val="0"/>
                <w:numId w:val="7"/>
              </w:numPr>
              <w:spacing w:line="400" w:lineRule="exact"/>
              <w:ind w:left="357" w:hanging="357"/>
              <w:jc w:val="both"/>
              <w:rPr>
                <w:rFonts w:ascii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8"/>
              </w:smartTagPr>
              <w:r w:rsidRPr="00910BFE">
                <w:rPr>
                  <w:rFonts w:ascii="標楷體" w:hAnsi="標楷體"/>
                </w:rPr>
                <w:t>98</w:t>
              </w:r>
              <w:r w:rsidRPr="00910BFE">
                <w:rPr>
                  <w:rFonts w:ascii="標楷體" w:hAnsi="標楷體" w:hint="eastAsia"/>
                </w:rPr>
                <w:t>年</w:t>
              </w:r>
              <w:r w:rsidRPr="00910BFE">
                <w:rPr>
                  <w:rFonts w:ascii="標楷體" w:hAnsi="標楷體"/>
                </w:rPr>
                <w:t>6</w:t>
              </w:r>
              <w:r w:rsidRPr="00910BFE">
                <w:rPr>
                  <w:rFonts w:ascii="標楷體" w:hAnsi="標楷體" w:hint="eastAsia"/>
                </w:rPr>
                <w:t>月</w:t>
              </w:r>
              <w:r w:rsidRPr="00910BFE">
                <w:rPr>
                  <w:rFonts w:ascii="標楷體" w:hAnsi="標楷體"/>
                </w:rPr>
                <w:t>7</w:t>
              </w:r>
              <w:r>
                <w:rPr>
                  <w:rFonts w:ascii="標楷體" w:hAnsi="標楷體" w:hint="eastAsia"/>
                </w:rPr>
                <w:t>日</w:t>
              </w:r>
            </w:smartTag>
            <w:r w:rsidRPr="00910BFE">
              <w:rPr>
                <w:rFonts w:ascii="標楷體" w:hAnsi="標楷體" w:hint="eastAsia"/>
              </w:rPr>
              <w:t>怡安路二段菓菜市場三棟有人突然倒地，到現場時經評估患者已呈現</w:t>
            </w:r>
            <w:r w:rsidRPr="00910BFE">
              <w:rPr>
                <w:rFonts w:ascii="標楷體" w:hAnsi="標楷體"/>
              </w:rPr>
              <w:t>OHCA(</w:t>
            </w:r>
            <w:r w:rsidRPr="00910BFE">
              <w:rPr>
                <w:rFonts w:ascii="標楷體" w:hAnsi="標楷體" w:hint="eastAsia"/>
              </w:rPr>
              <w:t>到院前心肺功能停止</w:t>
            </w:r>
            <w:r w:rsidRPr="00910BFE">
              <w:rPr>
                <w:rFonts w:ascii="標楷體" w:hAnsi="標楷體"/>
              </w:rPr>
              <w:t>)</w:t>
            </w:r>
            <w:r w:rsidRPr="00910BFE">
              <w:rPr>
                <w:rFonts w:ascii="標楷體" w:hAnsi="標楷體" w:cs="Arial"/>
                <w:spacing w:val="20"/>
              </w:rPr>
              <w:t>立即</w:t>
            </w:r>
            <w:r w:rsidRPr="00910BFE">
              <w:rPr>
                <w:rFonts w:ascii="標楷體" w:hAnsi="標楷體" w:cs="Arial" w:hint="eastAsia"/>
                <w:spacing w:val="20"/>
              </w:rPr>
              <w:t>配合警消</w:t>
            </w:r>
            <w:r w:rsidRPr="00910BFE">
              <w:rPr>
                <w:rFonts w:ascii="標楷體" w:hAnsi="標楷體" w:cs="Arial"/>
                <w:spacing w:val="20"/>
              </w:rPr>
              <w:t>施行心肺復甦術搶救</w:t>
            </w:r>
            <w:r w:rsidRPr="00910BFE">
              <w:rPr>
                <w:rFonts w:ascii="標楷體" w:hAnsi="標楷體" w:hint="eastAsia"/>
              </w:rPr>
              <w:t>及AED電擊急救，</w:t>
            </w:r>
            <w:r w:rsidRPr="00910BFE">
              <w:rPr>
                <w:rFonts w:ascii="標楷體" w:hAnsi="標楷體" w:cs="Arial"/>
                <w:spacing w:val="20"/>
              </w:rPr>
              <w:t>於送醫途中病患恢復自發性</w:t>
            </w:r>
            <w:r w:rsidRPr="00910BFE">
              <w:rPr>
                <w:rFonts w:ascii="標楷體" w:hAnsi="標楷體" w:cs="Arial" w:hint="eastAsia"/>
                <w:spacing w:val="20"/>
              </w:rPr>
              <w:t>呼吸及</w:t>
            </w:r>
            <w:r w:rsidRPr="00910BFE">
              <w:rPr>
                <w:rFonts w:ascii="標楷體" w:hAnsi="標楷體" w:cs="Arial"/>
                <w:spacing w:val="20"/>
              </w:rPr>
              <w:t>心跳，順利救回患者生命</w:t>
            </w:r>
            <w:r>
              <w:rPr>
                <w:rFonts w:ascii="標楷體" w:hAnsi="標楷體" w:cs="Arial" w:hint="eastAsia"/>
                <w:spacing w:val="20"/>
              </w:rPr>
              <w:t>。</w:t>
            </w:r>
          </w:p>
          <w:p w:rsidR="005E7AF8" w:rsidRPr="009245CA" w:rsidRDefault="005E7AF8" w:rsidP="005E7AF8">
            <w:pPr>
              <w:spacing w:line="400" w:lineRule="exact"/>
              <w:ind w:left="357"/>
              <w:jc w:val="both"/>
              <w:rPr>
                <w:rFonts w:ascii="標楷體" w:hAnsi="標楷體" w:hint="eastAsia"/>
              </w:rPr>
            </w:pPr>
          </w:p>
          <w:p w:rsidR="009245CA" w:rsidRPr="005E7AF8" w:rsidRDefault="009245CA" w:rsidP="0010239C">
            <w:pPr>
              <w:numPr>
                <w:ilvl w:val="0"/>
                <w:numId w:val="7"/>
              </w:numPr>
              <w:spacing w:line="400" w:lineRule="exact"/>
              <w:ind w:left="357" w:hanging="357"/>
              <w:jc w:val="both"/>
              <w:rPr>
                <w:rFonts w:ascii="標楷體" w:hAnsi="標楷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1994"/>
              </w:smartTagPr>
              <w:r w:rsidRPr="00DD4E3B">
                <w:rPr>
                  <w:rFonts w:ascii="標楷體" w:hAnsi="Symbol" w:hint="eastAsia"/>
                  <w:szCs w:val="24"/>
                </w:rPr>
                <w:t>94</w:t>
              </w:r>
              <w:r>
                <w:rPr>
                  <w:rFonts w:ascii="標楷體" w:hAnsi="Symbol" w:hint="eastAsia"/>
                  <w:szCs w:val="24"/>
                </w:rPr>
                <w:t>年</w:t>
              </w:r>
              <w:r w:rsidRPr="00DD4E3B">
                <w:rPr>
                  <w:rFonts w:ascii="標楷體" w:hAnsi="Symbol" w:hint="eastAsia"/>
                  <w:szCs w:val="24"/>
                </w:rPr>
                <w:t>6</w:t>
              </w:r>
              <w:r>
                <w:rPr>
                  <w:rFonts w:ascii="標楷體" w:hAnsi="Symbol" w:hint="eastAsia"/>
                  <w:szCs w:val="24"/>
                </w:rPr>
                <w:t>月</w:t>
              </w:r>
              <w:r w:rsidRPr="00DD4E3B">
                <w:rPr>
                  <w:rFonts w:ascii="標楷體" w:hAnsi="Symbol" w:hint="eastAsia"/>
                  <w:szCs w:val="24"/>
                </w:rPr>
                <w:t>12</w:t>
              </w:r>
              <w:r>
                <w:rPr>
                  <w:rFonts w:ascii="標楷體" w:hAnsi="Symbol" w:hint="eastAsia"/>
                  <w:szCs w:val="24"/>
                </w:rPr>
                <w:t>日</w:t>
              </w:r>
            </w:smartTag>
            <w:r>
              <w:rPr>
                <w:rFonts w:ascii="標楷體" w:hAnsi="Symbol" w:hint="eastAsia"/>
                <w:szCs w:val="24"/>
              </w:rPr>
              <w:t>本市安南區水災、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1998"/>
              </w:smartTagPr>
              <w:r w:rsidRPr="00DD4E3B">
                <w:rPr>
                  <w:rFonts w:ascii="標楷體" w:hAnsi="Symbol" w:hint="eastAsia"/>
                  <w:szCs w:val="24"/>
                </w:rPr>
                <w:t>98</w:t>
              </w:r>
              <w:r>
                <w:rPr>
                  <w:rFonts w:ascii="標楷體" w:hAnsi="Symbol" w:hint="eastAsia"/>
                  <w:szCs w:val="24"/>
                </w:rPr>
                <w:t>年</w:t>
              </w:r>
              <w:r w:rsidRPr="00DD4E3B">
                <w:rPr>
                  <w:rFonts w:ascii="標楷體" w:hAnsi="Symbol" w:hint="eastAsia"/>
                  <w:szCs w:val="24"/>
                </w:rPr>
                <w:t>9</w:t>
              </w:r>
              <w:r>
                <w:rPr>
                  <w:rFonts w:ascii="標楷體" w:hAnsi="Symbol" w:hint="eastAsia"/>
                  <w:szCs w:val="24"/>
                </w:rPr>
                <w:t>月</w:t>
              </w:r>
              <w:r w:rsidRPr="00DD4E3B">
                <w:rPr>
                  <w:rFonts w:ascii="標楷體" w:hAnsi="Symbol" w:hint="eastAsia"/>
                  <w:szCs w:val="24"/>
                </w:rPr>
                <w:t>9</w:t>
              </w:r>
              <w:r>
                <w:rPr>
                  <w:rFonts w:ascii="標楷體" w:hAnsi="Symbol" w:hint="eastAsia"/>
                  <w:szCs w:val="24"/>
                </w:rPr>
                <w:t>日</w:t>
              </w:r>
            </w:smartTag>
            <w:r w:rsidRPr="00DD4E3B">
              <w:rPr>
                <w:rFonts w:ascii="標楷體" w:hAnsi="Symbol" w:hint="eastAsia"/>
                <w:szCs w:val="24"/>
              </w:rPr>
              <w:t>莫拉克風</w:t>
            </w:r>
            <w:r>
              <w:rPr>
                <w:rFonts w:ascii="標楷體" w:hAnsi="Symbol" w:hint="eastAsia"/>
                <w:szCs w:val="24"/>
              </w:rPr>
              <w:t>災及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1999"/>
              </w:smartTagPr>
              <w:r w:rsidRPr="00DD4E3B">
                <w:rPr>
                  <w:rFonts w:ascii="標楷體" w:hAnsi="Symbol" w:hint="eastAsia"/>
                  <w:szCs w:val="24"/>
                </w:rPr>
                <w:t>99</w:t>
              </w:r>
              <w:r>
                <w:rPr>
                  <w:rFonts w:ascii="標楷體" w:hAnsi="Symbol" w:hint="eastAsia"/>
                  <w:szCs w:val="24"/>
                </w:rPr>
                <w:t>年</w:t>
              </w:r>
              <w:r w:rsidRPr="00DD4E3B">
                <w:rPr>
                  <w:rFonts w:ascii="標楷體" w:hAnsi="Symbol" w:hint="eastAsia"/>
                  <w:szCs w:val="24"/>
                </w:rPr>
                <w:t>9</w:t>
              </w:r>
              <w:r>
                <w:rPr>
                  <w:rFonts w:ascii="標楷體" w:hAnsi="Symbol" w:hint="eastAsia"/>
                  <w:szCs w:val="24"/>
                </w:rPr>
                <w:t>月</w:t>
              </w:r>
              <w:r w:rsidRPr="00DD4E3B">
                <w:rPr>
                  <w:rFonts w:ascii="標楷體" w:hAnsi="Symbol" w:hint="eastAsia"/>
                  <w:szCs w:val="24"/>
                </w:rPr>
                <w:t>19</w:t>
              </w:r>
              <w:r>
                <w:rPr>
                  <w:rFonts w:ascii="標楷體" w:hAnsi="Symbol" w:hint="eastAsia"/>
                  <w:szCs w:val="24"/>
                </w:rPr>
                <w:t>日</w:t>
              </w:r>
            </w:smartTag>
            <w:r w:rsidRPr="00DD4E3B">
              <w:rPr>
                <w:rFonts w:ascii="標楷體" w:hAnsi="Symbol" w:hint="eastAsia"/>
                <w:szCs w:val="24"/>
              </w:rPr>
              <w:t>凡那比颱風</w:t>
            </w:r>
            <w:proofErr w:type="gramStart"/>
            <w:r w:rsidRPr="00DD4E3B">
              <w:rPr>
                <w:rFonts w:ascii="標楷體" w:hAnsi="Symbol" w:hint="eastAsia"/>
                <w:szCs w:val="24"/>
              </w:rPr>
              <w:t>期間</w:t>
            </w:r>
            <w:r>
              <w:rPr>
                <w:rFonts w:ascii="標楷體" w:hAnsi="Symbol" w:hint="eastAsia"/>
                <w:szCs w:val="24"/>
              </w:rPr>
              <w:t>，</w:t>
            </w:r>
            <w:proofErr w:type="gramEnd"/>
            <w:r w:rsidRPr="00DD4E3B">
              <w:rPr>
                <w:rFonts w:ascii="標楷體" w:hAnsi="Symbol" w:hint="eastAsia"/>
                <w:szCs w:val="24"/>
              </w:rPr>
              <w:t>堅守崗位待命服勤</w:t>
            </w:r>
            <w:r>
              <w:rPr>
                <w:rFonts w:ascii="標楷體" w:hAnsi="Symbol" w:hint="eastAsia"/>
                <w:szCs w:val="24"/>
              </w:rPr>
              <w:t>，</w:t>
            </w:r>
            <w:r w:rsidR="00911F5E">
              <w:rPr>
                <w:rFonts w:ascii="Arial" w:hAnsi="Arial" w:cs="Arial" w:hint="eastAsia"/>
                <w:szCs w:val="24"/>
              </w:rPr>
              <w:t>不畏危險參與</w:t>
            </w:r>
            <w:r w:rsidRPr="006D2700">
              <w:rPr>
                <w:rFonts w:ascii="Arial" w:hAnsi="Arial" w:cs="Arial" w:hint="eastAsia"/>
                <w:szCs w:val="24"/>
              </w:rPr>
              <w:t>各項救援</w:t>
            </w:r>
            <w:r>
              <w:rPr>
                <w:rFonts w:ascii="Arial" w:hAnsi="Arial" w:cs="Arial" w:hint="eastAsia"/>
                <w:szCs w:val="24"/>
              </w:rPr>
              <w:t>任務並</w:t>
            </w:r>
            <w:r w:rsidRPr="00DD4E3B">
              <w:rPr>
                <w:rFonts w:ascii="標楷體" w:hAnsi="Symbol" w:hint="eastAsia"/>
                <w:szCs w:val="24"/>
              </w:rPr>
              <w:t>主動協助救災</w:t>
            </w:r>
            <w:r>
              <w:rPr>
                <w:rFonts w:ascii="標楷體" w:hAnsi="Symbol" w:hint="eastAsia"/>
                <w:szCs w:val="24"/>
              </w:rPr>
              <w:t>。</w:t>
            </w:r>
          </w:p>
          <w:p w:rsidR="005E7AF8" w:rsidRPr="001C5E25" w:rsidRDefault="005E7AF8" w:rsidP="005E7AF8">
            <w:pPr>
              <w:spacing w:line="400" w:lineRule="exact"/>
              <w:ind w:left="357"/>
              <w:jc w:val="both"/>
              <w:rPr>
                <w:rFonts w:ascii="標楷體" w:hAnsi="標楷體" w:hint="eastAsia"/>
              </w:rPr>
            </w:pPr>
          </w:p>
        </w:tc>
      </w:tr>
    </w:tbl>
    <w:p w:rsidR="002D4B4A" w:rsidRDefault="000671D0" w:rsidP="002D4B4A">
      <w:pPr>
        <w:spacing w:line="320" w:lineRule="exact"/>
        <w:rPr>
          <w:rFonts w:hint="eastAsia"/>
        </w:rPr>
      </w:pPr>
      <w:r>
        <w:rPr>
          <w:rFonts w:hint="eastAsia"/>
        </w:rPr>
        <w:t>備註：</w:t>
      </w:r>
    </w:p>
    <w:p w:rsidR="000671D0" w:rsidRDefault="000671D0" w:rsidP="000671D0">
      <w:pPr>
        <w:spacing w:line="320" w:lineRule="exact"/>
        <w:ind w:left="280" w:hangingChars="100" w:hanging="280"/>
        <w:rPr>
          <w:rFonts w:hint="eastAsia"/>
        </w:rPr>
      </w:pPr>
      <w:r w:rsidRPr="000671D0">
        <w:rPr>
          <w:rFonts w:hint="eastAsia"/>
        </w:rPr>
        <w:t>1.</w:t>
      </w:r>
      <w:r w:rsidRPr="000671D0">
        <w:rPr>
          <w:rFonts w:hint="eastAsia"/>
        </w:rPr>
        <w:t>「內政部消防署</w:t>
      </w:r>
      <w:r w:rsidR="001422D8">
        <w:rPr>
          <w:rFonts w:hint="eastAsia"/>
        </w:rPr>
        <w:t>103</w:t>
      </w:r>
      <w:r w:rsidRPr="000671D0">
        <w:rPr>
          <w:rFonts w:hint="eastAsia"/>
        </w:rPr>
        <w:t>年鳳凰獎楷模」消防楷模當選人員共計</w:t>
      </w:r>
      <w:r w:rsidRPr="000671D0">
        <w:rPr>
          <w:rFonts w:hint="eastAsia"/>
        </w:rPr>
        <w:t>30</w:t>
      </w:r>
      <w:r w:rsidRPr="000671D0">
        <w:rPr>
          <w:rFonts w:hint="eastAsia"/>
        </w:rPr>
        <w:t>名，本市</w:t>
      </w:r>
      <w:r w:rsidRPr="000671D0">
        <w:rPr>
          <w:rFonts w:hint="eastAsia"/>
        </w:rPr>
        <w:t>2</w:t>
      </w:r>
      <w:r w:rsidRPr="000671D0">
        <w:rPr>
          <w:rFonts w:hint="eastAsia"/>
        </w:rPr>
        <w:t>名警消同仁當選。</w:t>
      </w:r>
    </w:p>
    <w:p w:rsidR="000671D0" w:rsidRDefault="000671D0" w:rsidP="000671D0">
      <w:pPr>
        <w:spacing w:line="320" w:lineRule="exact"/>
        <w:ind w:left="280" w:hangingChars="100" w:hanging="280"/>
        <w:rPr>
          <w:rFonts w:hint="eastAsia"/>
        </w:rPr>
      </w:pPr>
      <w:r w:rsidRPr="000671D0">
        <w:rPr>
          <w:rFonts w:hint="eastAsia"/>
        </w:rPr>
        <w:t>2.</w:t>
      </w:r>
      <w:r w:rsidRPr="000671D0">
        <w:rPr>
          <w:rFonts w:hint="eastAsia"/>
        </w:rPr>
        <w:t>「內政部消防署</w:t>
      </w:r>
      <w:r w:rsidR="001422D8">
        <w:rPr>
          <w:rFonts w:hint="eastAsia"/>
        </w:rPr>
        <w:t>103</w:t>
      </w:r>
      <w:r w:rsidRPr="000671D0">
        <w:rPr>
          <w:rFonts w:hint="eastAsia"/>
        </w:rPr>
        <w:t>年鳳凰獎楷模」義消楷模當選人員共計</w:t>
      </w:r>
      <w:r w:rsidRPr="000671D0">
        <w:rPr>
          <w:rFonts w:hint="eastAsia"/>
        </w:rPr>
        <w:t>30</w:t>
      </w:r>
      <w:r w:rsidRPr="000671D0">
        <w:rPr>
          <w:rFonts w:hint="eastAsia"/>
        </w:rPr>
        <w:t>名，本市</w:t>
      </w:r>
      <w:r w:rsidR="001C138E">
        <w:rPr>
          <w:rFonts w:hint="eastAsia"/>
        </w:rPr>
        <w:t>4</w:t>
      </w:r>
      <w:r w:rsidRPr="000671D0">
        <w:rPr>
          <w:rFonts w:hint="eastAsia"/>
        </w:rPr>
        <w:t>名義消同仁當選。</w:t>
      </w:r>
    </w:p>
    <w:p w:rsidR="000671D0" w:rsidRDefault="000671D0" w:rsidP="000671D0">
      <w:pPr>
        <w:spacing w:line="320" w:lineRule="exact"/>
        <w:ind w:left="280" w:hangingChars="100" w:hanging="280"/>
        <w:rPr>
          <w:rFonts w:hint="eastAsia"/>
        </w:rPr>
      </w:pPr>
      <w:r w:rsidRPr="000671D0">
        <w:rPr>
          <w:rFonts w:hint="eastAsia"/>
        </w:rPr>
        <w:t>3</w:t>
      </w:r>
      <w:r w:rsidR="00541472">
        <w:rPr>
          <w:rFonts w:hint="eastAsia"/>
        </w:rPr>
        <w:t>.</w:t>
      </w:r>
      <w:r w:rsidRPr="000671D0">
        <w:rPr>
          <w:rFonts w:hint="eastAsia"/>
        </w:rPr>
        <w:t>「內政部消防署</w:t>
      </w:r>
      <w:r w:rsidR="001422D8">
        <w:rPr>
          <w:rFonts w:hint="eastAsia"/>
        </w:rPr>
        <w:t>103</w:t>
      </w:r>
      <w:r w:rsidRPr="000671D0">
        <w:rPr>
          <w:rFonts w:hint="eastAsia"/>
        </w:rPr>
        <w:t>年鳳凰獎楷模」婦女防火宣導楷模當選人員共計</w:t>
      </w:r>
      <w:r w:rsidRPr="000671D0">
        <w:rPr>
          <w:rFonts w:hint="eastAsia"/>
        </w:rPr>
        <w:t>6</w:t>
      </w:r>
      <w:r w:rsidRPr="000671D0">
        <w:rPr>
          <w:rFonts w:hint="eastAsia"/>
        </w:rPr>
        <w:t>名，本市</w:t>
      </w:r>
      <w:proofErr w:type="gramStart"/>
      <w:r w:rsidRPr="000671D0">
        <w:rPr>
          <w:rFonts w:hint="eastAsia"/>
        </w:rPr>
        <w:t>1</w:t>
      </w:r>
      <w:r w:rsidRPr="000671D0">
        <w:rPr>
          <w:rFonts w:hint="eastAsia"/>
        </w:rPr>
        <w:t>名婦宣同仁</w:t>
      </w:r>
      <w:proofErr w:type="gramEnd"/>
      <w:r w:rsidRPr="000671D0">
        <w:rPr>
          <w:rFonts w:hint="eastAsia"/>
        </w:rPr>
        <w:t>當選。</w:t>
      </w:r>
    </w:p>
    <w:p w:rsidR="00541472" w:rsidRDefault="00AB5E03" w:rsidP="00541472">
      <w:pPr>
        <w:spacing w:line="320" w:lineRule="exact"/>
        <w:ind w:left="280" w:hangingChars="100" w:hanging="280"/>
        <w:rPr>
          <w:rFonts w:hint="eastAsia"/>
        </w:rPr>
      </w:pPr>
      <w:r>
        <w:rPr>
          <w:rFonts w:hint="eastAsia"/>
        </w:rPr>
        <w:t>4.</w:t>
      </w:r>
      <w:r w:rsidR="00541472" w:rsidRPr="00541472">
        <w:rPr>
          <w:rFonts w:hint="eastAsia"/>
        </w:rPr>
        <w:t xml:space="preserve"> </w:t>
      </w:r>
      <w:r w:rsidR="00541472" w:rsidRPr="000671D0">
        <w:rPr>
          <w:rFonts w:hint="eastAsia"/>
        </w:rPr>
        <w:t>「內政部消防署</w:t>
      </w:r>
      <w:r w:rsidR="00A03129">
        <w:rPr>
          <w:rFonts w:hint="eastAsia"/>
        </w:rPr>
        <w:t>103</w:t>
      </w:r>
      <w:r w:rsidR="00551B7D">
        <w:rPr>
          <w:rFonts w:hint="eastAsia"/>
        </w:rPr>
        <w:t>年救護志工菁</w:t>
      </w:r>
      <w:r w:rsidR="00541472">
        <w:rPr>
          <w:rFonts w:hint="eastAsia"/>
        </w:rPr>
        <w:t>英」</w:t>
      </w:r>
      <w:r w:rsidR="00541472" w:rsidRPr="000671D0">
        <w:rPr>
          <w:rFonts w:hint="eastAsia"/>
        </w:rPr>
        <w:t>當選人員共計</w:t>
      </w:r>
      <w:r w:rsidR="00320E3A">
        <w:rPr>
          <w:rFonts w:hint="eastAsia"/>
        </w:rPr>
        <w:t>18</w:t>
      </w:r>
      <w:r w:rsidR="00541472" w:rsidRPr="000671D0">
        <w:rPr>
          <w:rFonts w:hint="eastAsia"/>
        </w:rPr>
        <w:t>名，本市</w:t>
      </w:r>
      <w:r w:rsidR="001422D8">
        <w:rPr>
          <w:rFonts w:hint="eastAsia"/>
        </w:rPr>
        <w:t>1</w:t>
      </w:r>
      <w:r w:rsidR="00541472">
        <w:rPr>
          <w:rFonts w:hint="eastAsia"/>
        </w:rPr>
        <w:t>名救護志工同仁</w:t>
      </w:r>
      <w:r w:rsidR="00541472" w:rsidRPr="000671D0">
        <w:rPr>
          <w:rFonts w:hint="eastAsia"/>
        </w:rPr>
        <w:t>當選。</w:t>
      </w:r>
    </w:p>
    <w:p w:rsidR="00AB5E03" w:rsidRPr="00541472" w:rsidRDefault="00AB5E03" w:rsidP="000671D0">
      <w:pPr>
        <w:spacing w:line="320" w:lineRule="exact"/>
        <w:ind w:left="280" w:hangingChars="100" w:hanging="280"/>
      </w:pPr>
    </w:p>
    <w:sectPr w:rsidR="00AB5E03" w:rsidRPr="00541472" w:rsidSect="002D4B4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5E" w:rsidRDefault="0043555E" w:rsidP="00EB6D96">
      <w:r>
        <w:separator/>
      </w:r>
    </w:p>
  </w:endnote>
  <w:endnote w:type="continuationSeparator" w:id="0">
    <w:p w:rsidR="0043555E" w:rsidRDefault="0043555E" w:rsidP="00EB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5E" w:rsidRDefault="0043555E" w:rsidP="00EB6D96">
      <w:r>
        <w:separator/>
      </w:r>
    </w:p>
  </w:footnote>
  <w:footnote w:type="continuationSeparator" w:id="0">
    <w:p w:rsidR="0043555E" w:rsidRDefault="0043555E" w:rsidP="00EB6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AC6"/>
    <w:multiLevelType w:val="hybridMultilevel"/>
    <w:tmpl w:val="129C492A"/>
    <w:lvl w:ilvl="0" w:tplc="DC0C5F98">
      <w:start w:val="1"/>
      <w:numFmt w:val="decimal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3C471FC"/>
    <w:multiLevelType w:val="hybridMultilevel"/>
    <w:tmpl w:val="07164310"/>
    <w:lvl w:ilvl="0" w:tplc="F6B4EDF2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15F62CAD"/>
    <w:multiLevelType w:val="hybridMultilevel"/>
    <w:tmpl w:val="9C62CF18"/>
    <w:lvl w:ilvl="0" w:tplc="9F40E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8D08EC"/>
    <w:multiLevelType w:val="hybridMultilevel"/>
    <w:tmpl w:val="25188FBA"/>
    <w:lvl w:ilvl="0" w:tplc="45E0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C2232F"/>
    <w:multiLevelType w:val="hybridMultilevel"/>
    <w:tmpl w:val="FE7A475A"/>
    <w:lvl w:ilvl="0" w:tplc="D97291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647C18"/>
    <w:multiLevelType w:val="hybridMultilevel"/>
    <w:tmpl w:val="1D906A90"/>
    <w:lvl w:ilvl="0" w:tplc="8CE6B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CA006E"/>
    <w:multiLevelType w:val="hybridMultilevel"/>
    <w:tmpl w:val="A106E822"/>
    <w:lvl w:ilvl="0" w:tplc="373EB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B4A"/>
    <w:rsid w:val="0000746B"/>
    <w:rsid w:val="00013138"/>
    <w:rsid w:val="000256A8"/>
    <w:rsid w:val="00050D43"/>
    <w:rsid w:val="000671D0"/>
    <w:rsid w:val="00077C1A"/>
    <w:rsid w:val="000A7BF1"/>
    <w:rsid w:val="000F5C3B"/>
    <w:rsid w:val="0010239C"/>
    <w:rsid w:val="00112B2C"/>
    <w:rsid w:val="00125AF8"/>
    <w:rsid w:val="001422D8"/>
    <w:rsid w:val="001965B3"/>
    <w:rsid w:val="00196D7B"/>
    <w:rsid w:val="001B0917"/>
    <w:rsid w:val="001C138E"/>
    <w:rsid w:val="001C5E25"/>
    <w:rsid w:val="001D6A74"/>
    <w:rsid w:val="00261EDD"/>
    <w:rsid w:val="002D4B4A"/>
    <w:rsid w:val="002F72B9"/>
    <w:rsid w:val="00320E3A"/>
    <w:rsid w:val="00392D20"/>
    <w:rsid w:val="00403248"/>
    <w:rsid w:val="004130DD"/>
    <w:rsid w:val="0043555E"/>
    <w:rsid w:val="00486E48"/>
    <w:rsid w:val="004C028C"/>
    <w:rsid w:val="004E0EC5"/>
    <w:rsid w:val="005229F3"/>
    <w:rsid w:val="00541472"/>
    <w:rsid w:val="00542E26"/>
    <w:rsid w:val="00551B7D"/>
    <w:rsid w:val="0057398D"/>
    <w:rsid w:val="005A050B"/>
    <w:rsid w:val="005C4212"/>
    <w:rsid w:val="005D7A30"/>
    <w:rsid w:val="005E7AF8"/>
    <w:rsid w:val="0068198D"/>
    <w:rsid w:val="006931D6"/>
    <w:rsid w:val="006A5BD7"/>
    <w:rsid w:val="006F6DDA"/>
    <w:rsid w:val="007466DB"/>
    <w:rsid w:val="00753305"/>
    <w:rsid w:val="00780365"/>
    <w:rsid w:val="00794DCB"/>
    <w:rsid w:val="007E370C"/>
    <w:rsid w:val="00821693"/>
    <w:rsid w:val="008B142C"/>
    <w:rsid w:val="008B4E6C"/>
    <w:rsid w:val="008C37BE"/>
    <w:rsid w:val="00911F5E"/>
    <w:rsid w:val="009245CA"/>
    <w:rsid w:val="00984AAF"/>
    <w:rsid w:val="009A185F"/>
    <w:rsid w:val="00A03129"/>
    <w:rsid w:val="00AA38D4"/>
    <w:rsid w:val="00AB5E03"/>
    <w:rsid w:val="00AE2C1F"/>
    <w:rsid w:val="00B61F3D"/>
    <w:rsid w:val="00C42A9B"/>
    <w:rsid w:val="00C54483"/>
    <w:rsid w:val="00C61E8C"/>
    <w:rsid w:val="00CB2C86"/>
    <w:rsid w:val="00D035B3"/>
    <w:rsid w:val="00D056A9"/>
    <w:rsid w:val="00D13EAF"/>
    <w:rsid w:val="00D23F0F"/>
    <w:rsid w:val="00D311DF"/>
    <w:rsid w:val="00DA0793"/>
    <w:rsid w:val="00DF2F99"/>
    <w:rsid w:val="00E54B1A"/>
    <w:rsid w:val="00E61F34"/>
    <w:rsid w:val="00E9418A"/>
    <w:rsid w:val="00EB6D96"/>
    <w:rsid w:val="00EE4197"/>
    <w:rsid w:val="00EE6726"/>
    <w:rsid w:val="00F6031F"/>
    <w:rsid w:val="00F80670"/>
    <w:rsid w:val="00FC1799"/>
    <w:rsid w:val="00F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B4A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B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5BD7"/>
    <w:rPr>
      <w:rFonts w:ascii="Arial" w:eastAsia="新細明體" w:hAnsi="Arial"/>
      <w:sz w:val="18"/>
      <w:szCs w:val="18"/>
    </w:rPr>
  </w:style>
  <w:style w:type="paragraph" w:customStyle="1" w:styleId="ListParagraph">
    <w:name w:val="List Paragraph"/>
    <w:basedOn w:val="a"/>
    <w:rsid w:val="00794DCB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5">
    <w:name w:val="header"/>
    <w:basedOn w:val="a"/>
    <w:link w:val="a6"/>
    <w:rsid w:val="00EB6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B6D96"/>
    <w:rPr>
      <w:rFonts w:eastAsia="標楷體"/>
      <w:kern w:val="2"/>
    </w:rPr>
  </w:style>
  <w:style w:type="paragraph" w:styleId="a7">
    <w:name w:val="footer"/>
    <w:basedOn w:val="a"/>
    <w:link w:val="a8"/>
    <w:rsid w:val="00EB6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B6D96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1385</Characters>
  <Application>Microsoft Office Word</Application>
  <DocSecurity>0</DocSecurity>
  <Lines>11</Lines>
  <Paragraphs>3</Paragraphs>
  <ScaleCrop>false</ScaleCrop>
  <Company>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臺南市政府消防局榮獲「內政部消防署101年鳳凰獎楷模」當選人員優良事蹟簡介</dc:title>
  <dc:creator>.</dc:creator>
  <cp:lastModifiedBy>wanshih</cp:lastModifiedBy>
  <cp:revision>3</cp:revision>
  <cp:lastPrinted>2015-01-06T02:22:00Z</cp:lastPrinted>
  <dcterms:created xsi:type="dcterms:W3CDTF">2015-01-29T03:37:00Z</dcterms:created>
  <dcterms:modified xsi:type="dcterms:W3CDTF">2015-01-29T03:39:00Z</dcterms:modified>
</cp:coreProperties>
</file>