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86969" w14:textId="73A0FB9C" w:rsidR="00C04275" w:rsidRPr="00D703B8" w:rsidRDefault="009A4BF1" w:rsidP="00C04275">
      <w:pPr>
        <w:spacing w:after="119" w:line="259" w:lineRule="auto"/>
        <w:ind w:left="0" w:right="160" w:firstLine="0"/>
        <w:jc w:val="center"/>
        <w:rPr>
          <w:rFonts w:ascii="Times New Roman" w:hAnsi="Times New Roman"/>
          <w:b/>
          <w:color w:val="auto"/>
          <w:sz w:val="36"/>
        </w:rPr>
      </w:pPr>
      <w:r w:rsidRPr="00D703B8">
        <w:rPr>
          <w:rFonts w:ascii="Times New Roman" w:hAnsi="Times New Roman" w:hint="eastAsia"/>
          <w:b/>
          <w:color w:val="auto"/>
          <w:sz w:val="36"/>
        </w:rPr>
        <w:t xml:space="preserve"> </w:t>
      </w:r>
      <w:r w:rsidR="00C04275" w:rsidRPr="00D703B8">
        <w:rPr>
          <w:rFonts w:ascii="Times New Roman" w:hAnsi="Times New Roman" w:hint="eastAsia"/>
          <w:b/>
          <w:color w:val="auto"/>
          <w:sz w:val="36"/>
        </w:rPr>
        <w:t>臺南市中西區星鑽段</w:t>
      </w:r>
      <w:r w:rsidR="00371BF1" w:rsidRPr="00D703B8">
        <w:rPr>
          <w:rFonts w:ascii="Times New Roman" w:hAnsi="Times New Roman"/>
          <w:b/>
          <w:color w:val="auto"/>
          <w:sz w:val="36"/>
        </w:rPr>
        <w:t>2426</w:t>
      </w:r>
      <w:r w:rsidR="000500CF" w:rsidRPr="00D703B8">
        <w:rPr>
          <w:rFonts w:ascii="Times New Roman" w:hAnsi="Times New Roman" w:hint="eastAsia"/>
          <w:b/>
          <w:color w:val="auto"/>
          <w:sz w:val="36"/>
        </w:rPr>
        <w:t>地號</w:t>
      </w:r>
    </w:p>
    <w:p w14:paraId="40059AFE" w14:textId="77777777" w:rsidR="00C04275" w:rsidRPr="00D703B8" w:rsidRDefault="00C04275" w:rsidP="00C04275">
      <w:pPr>
        <w:spacing w:after="119" w:line="259" w:lineRule="auto"/>
        <w:ind w:left="0" w:right="160" w:firstLine="0"/>
        <w:jc w:val="center"/>
        <w:rPr>
          <w:rFonts w:ascii="Times New Roman" w:hAnsi="Times New Roman"/>
          <w:b/>
          <w:color w:val="auto"/>
          <w:sz w:val="36"/>
        </w:rPr>
      </w:pPr>
      <w:r w:rsidRPr="00D703B8">
        <w:rPr>
          <w:rFonts w:ascii="Times New Roman" w:hAnsi="Times New Roman"/>
          <w:b/>
          <w:color w:val="auto"/>
          <w:sz w:val="36"/>
        </w:rPr>
        <w:t>設定地上權契約書</w:t>
      </w:r>
    </w:p>
    <w:p w14:paraId="61513C4F" w14:textId="0103ABFB" w:rsidR="00427BBD" w:rsidRPr="00D703B8" w:rsidRDefault="00427BBD" w:rsidP="00C04275">
      <w:pPr>
        <w:spacing w:after="119" w:line="259" w:lineRule="auto"/>
        <w:ind w:left="0" w:right="160" w:firstLine="0"/>
        <w:jc w:val="center"/>
        <w:rPr>
          <w:rFonts w:ascii="Times New Roman" w:hAnsi="Times New Roman"/>
          <w:color w:val="auto"/>
        </w:rPr>
      </w:pPr>
    </w:p>
    <w:p w14:paraId="48669117" w14:textId="4200BCA9" w:rsidR="00427BBD" w:rsidRPr="00D703B8" w:rsidRDefault="00807A23" w:rsidP="00F232E3">
      <w:pPr>
        <w:spacing w:after="119" w:line="259" w:lineRule="auto"/>
        <w:ind w:left="0" w:right="160" w:firstLine="0"/>
        <w:jc w:val="both"/>
        <w:rPr>
          <w:rFonts w:ascii="Times New Roman" w:hAnsi="Times New Roman"/>
          <w:color w:val="auto"/>
          <w:sz w:val="28"/>
          <w:szCs w:val="28"/>
        </w:rPr>
      </w:pPr>
      <w:r w:rsidRPr="00D703B8">
        <w:rPr>
          <w:rFonts w:ascii="Times New Roman" w:hAnsi="Times New Roman" w:hint="eastAsia"/>
          <w:color w:val="auto"/>
          <w:sz w:val="28"/>
          <w:szCs w:val="28"/>
        </w:rPr>
        <w:t>立契約書人</w:t>
      </w:r>
      <w:r w:rsidR="00836651" w:rsidRPr="00D703B8">
        <w:rPr>
          <w:rFonts w:ascii="Times New Roman" w:hAnsi="Times New Roman"/>
          <w:color w:val="auto"/>
          <w:sz w:val="28"/>
          <w:szCs w:val="28"/>
        </w:rPr>
        <w:t xml:space="preserve"> </w:t>
      </w:r>
      <w:r w:rsidR="00750784" w:rsidRPr="00D703B8">
        <w:rPr>
          <w:rFonts w:ascii="Times New Roman" w:hAnsi="Times New Roman" w:hint="eastAsia"/>
          <w:color w:val="auto"/>
          <w:sz w:val="28"/>
          <w:szCs w:val="28"/>
        </w:rPr>
        <w:t>臺</w:t>
      </w:r>
      <w:r w:rsidR="00C04275" w:rsidRPr="00D703B8">
        <w:rPr>
          <w:rFonts w:ascii="Times New Roman" w:hAnsi="Times New Roman" w:hint="eastAsia"/>
          <w:color w:val="auto"/>
          <w:sz w:val="28"/>
          <w:szCs w:val="28"/>
        </w:rPr>
        <w:t>南市政府地政局（以下簡稱甲方）、＿＿＿＿＿＿</w:t>
      </w:r>
      <w:r w:rsidR="00836651" w:rsidRPr="00D703B8">
        <w:rPr>
          <w:rFonts w:ascii="Times New Roman" w:hAnsi="Times New Roman"/>
          <w:color w:val="auto"/>
          <w:sz w:val="28"/>
          <w:szCs w:val="28"/>
        </w:rPr>
        <w:t>（以下簡</w:t>
      </w:r>
      <w:r w:rsidRPr="00D703B8">
        <w:rPr>
          <w:rFonts w:ascii="Times New Roman" w:hAnsi="Times New Roman" w:hint="eastAsia"/>
          <w:color w:val="auto"/>
          <w:sz w:val="28"/>
          <w:szCs w:val="28"/>
        </w:rPr>
        <w:t>稱</w:t>
      </w:r>
      <w:r w:rsidR="009D79A7" w:rsidRPr="00D703B8">
        <w:rPr>
          <w:rFonts w:ascii="Times New Roman" w:hAnsi="Times New Roman" w:hint="eastAsia"/>
          <w:color w:val="auto"/>
          <w:sz w:val="28"/>
          <w:szCs w:val="28"/>
        </w:rPr>
        <w:t>乙</w:t>
      </w:r>
      <w:r w:rsidR="00836651" w:rsidRPr="00D703B8">
        <w:rPr>
          <w:rFonts w:ascii="Times New Roman" w:hAnsi="Times New Roman"/>
          <w:color w:val="auto"/>
          <w:sz w:val="28"/>
          <w:szCs w:val="28"/>
        </w:rPr>
        <w:t>方），茲因甲方管理之</w:t>
      </w:r>
      <w:r w:rsidR="00580332" w:rsidRPr="00D703B8">
        <w:rPr>
          <w:rFonts w:ascii="Times New Roman" w:hAnsi="Times New Roman" w:hint="eastAsia"/>
          <w:color w:val="auto"/>
          <w:sz w:val="28"/>
          <w:szCs w:val="28"/>
        </w:rPr>
        <w:t>臺南市中西區星鑽段</w:t>
      </w:r>
      <w:r w:rsidR="00371BF1" w:rsidRPr="00D703B8">
        <w:rPr>
          <w:rFonts w:ascii="Times New Roman" w:hAnsi="Times New Roman"/>
          <w:color w:val="auto"/>
          <w:sz w:val="28"/>
          <w:szCs w:val="28"/>
        </w:rPr>
        <w:t>2426</w:t>
      </w:r>
      <w:r w:rsidR="000500CF" w:rsidRPr="00D703B8">
        <w:rPr>
          <w:rFonts w:ascii="Times New Roman" w:hAnsi="Times New Roman" w:hint="eastAsia"/>
          <w:color w:val="auto"/>
          <w:sz w:val="28"/>
          <w:szCs w:val="28"/>
        </w:rPr>
        <w:t>地號</w:t>
      </w:r>
      <w:r w:rsidR="00580332" w:rsidRPr="00D703B8">
        <w:rPr>
          <w:rFonts w:ascii="Times New Roman" w:hAnsi="Times New Roman"/>
          <w:color w:val="auto"/>
          <w:sz w:val="28"/>
          <w:szCs w:val="28"/>
        </w:rPr>
        <w:t>市有土地</w:t>
      </w:r>
      <w:r w:rsidR="00836651" w:rsidRPr="00D703B8">
        <w:rPr>
          <w:rFonts w:ascii="Times New Roman" w:hAnsi="Times New Roman"/>
          <w:color w:val="auto"/>
          <w:sz w:val="28"/>
          <w:szCs w:val="28"/>
        </w:rPr>
        <w:t>由乙方設定地上權事件，訂立「</w:t>
      </w:r>
      <w:r w:rsidR="00C04275" w:rsidRPr="00D703B8">
        <w:rPr>
          <w:rFonts w:ascii="Times New Roman" w:hAnsi="Times New Roman" w:hint="eastAsia"/>
          <w:color w:val="auto"/>
          <w:sz w:val="28"/>
          <w:szCs w:val="28"/>
        </w:rPr>
        <w:t>臺南市中西區星鑽段</w:t>
      </w:r>
      <w:r w:rsidR="00371BF1" w:rsidRPr="00D703B8">
        <w:rPr>
          <w:rFonts w:ascii="Times New Roman" w:hAnsi="Times New Roman"/>
          <w:color w:val="auto"/>
          <w:sz w:val="28"/>
          <w:szCs w:val="28"/>
        </w:rPr>
        <w:t>2426</w:t>
      </w:r>
      <w:r w:rsidR="00AF1EA8" w:rsidRPr="00D703B8">
        <w:rPr>
          <w:rFonts w:ascii="Times New Roman" w:hAnsi="Times New Roman"/>
          <w:color w:val="auto"/>
          <w:sz w:val="28"/>
          <w:szCs w:val="28"/>
        </w:rPr>
        <w:t>地號</w:t>
      </w:r>
      <w:r w:rsidR="00836651" w:rsidRPr="00D703B8">
        <w:rPr>
          <w:rFonts w:ascii="Times New Roman" w:hAnsi="Times New Roman"/>
          <w:color w:val="auto"/>
          <w:sz w:val="28"/>
          <w:szCs w:val="28"/>
        </w:rPr>
        <w:t>設定地上權契約書」（以下簡稱本契約），雙方約定條款如下：</w:t>
      </w:r>
    </w:p>
    <w:p w14:paraId="21D90197" w14:textId="77777777" w:rsidR="00427BBD" w:rsidRPr="00D703B8" w:rsidRDefault="00836651" w:rsidP="00BE2D33">
      <w:pPr>
        <w:ind w:right="0"/>
        <w:jc w:val="both"/>
        <w:rPr>
          <w:rFonts w:ascii="Times New Roman" w:hAnsi="Times New Roman"/>
          <w:color w:val="auto"/>
          <w:sz w:val="28"/>
          <w:szCs w:val="28"/>
        </w:rPr>
      </w:pPr>
      <w:r w:rsidRPr="00D703B8">
        <w:rPr>
          <w:rFonts w:ascii="Times New Roman" w:hAnsi="Times New Roman"/>
          <w:b/>
          <w:bCs/>
          <w:color w:val="auto"/>
          <w:sz w:val="28"/>
          <w:szCs w:val="28"/>
        </w:rPr>
        <w:t>第一條</w:t>
      </w:r>
      <w:r w:rsidRPr="00D703B8">
        <w:rPr>
          <w:rFonts w:ascii="Times New Roman" w:hAnsi="Times New Roman"/>
          <w:b/>
          <w:bCs/>
          <w:color w:val="auto"/>
          <w:sz w:val="28"/>
          <w:szCs w:val="28"/>
        </w:rPr>
        <w:t xml:space="preserve"> </w:t>
      </w:r>
      <w:r w:rsidRPr="00D703B8">
        <w:rPr>
          <w:rFonts w:ascii="Times New Roman" w:hAnsi="Times New Roman"/>
          <w:b/>
          <w:bCs/>
          <w:color w:val="auto"/>
          <w:sz w:val="28"/>
          <w:szCs w:val="28"/>
        </w:rPr>
        <w:t>設定地上權標的</w:t>
      </w:r>
      <w:r w:rsidRPr="00D703B8">
        <w:rPr>
          <w:rFonts w:ascii="Times New Roman" w:hAnsi="Times New Roman"/>
          <w:b/>
          <w:bCs/>
          <w:color w:val="auto"/>
          <w:sz w:val="28"/>
          <w:szCs w:val="28"/>
        </w:rPr>
        <w:t xml:space="preserve"> </w:t>
      </w:r>
      <w:r w:rsidRPr="00D703B8">
        <w:rPr>
          <w:rFonts w:ascii="Times New Roman" w:hAnsi="Times New Roman"/>
          <w:color w:val="auto"/>
          <w:sz w:val="28"/>
          <w:szCs w:val="28"/>
        </w:rPr>
        <w:t xml:space="preserve"> </w:t>
      </w:r>
    </w:p>
    <w:p w14:paraId="1D1EB65B" w14:textId="77777777" w:rsidR="00427BBD" w:rsidRPr="00D703B8" w:rsidRDefault="00836651" w:rsidP="00BE2D33">
      <w:pPr>
        <w:spacing w:after="0"/>
        <w:ind w:right="0"/>
        <w:jc w:val="both"/>
        <w:rPr>
          <w:rFonts w:ascii="Times New Roman" w:hAnsi="Times New Roman"/>
          <w:color w:val="auto"/>
          <w:sz w:val="28"/>
          <w:szCs w:val="28"/>
        </w:rPr>
      </w:pPr>
      <w:r w:rsidRPr="00D703B8">
        <w:rPr>
          <w:rFonts w:ascii="Times New Roman" w:hAnsi="Times New Roman"/>
          <w:color w:val="auto"/>
          <w:sz w:val="28"/>
          <w:szCs w:val="28"/>
        </w:rPr>
        <w:t xml:space="preserve">       </w:t>
      </w:r>
      <w:r w:rsidRPr="00D703B8">
        <w:rPr>
          <w:rFonts w:ascii="Times New Roman" w:hAnsi="Times New Roman"/>
          <w:color w:val="auto"/>
          <w:sz w:val="28"/>
          <w:szCs w:val="28"/>
        </w:rPr>
        <w:t>設定地上權土地標示（即「地上權標的物」）：</w:t>
      </w:r>
      <w:r w:rsidRPr="00D703B8">
        <w:rPr>
          <w:rFonts w:ascii="Times New Roman" w:hAnsi="Times New Roman"/>
          <w:color w:val="auto"/>
          <w:sz w:val="28"/>
          <w:szCs w:val="28"/>
        </w:rPr>
        <w:t xml:space="preserve">  </w:t>
      </w:r>
    </w:p>
    <w:tbl>
      <w:tblPr>
        <w:tblStyle w:val="TableGrid"/>
        <w:tblW w:w="9501" w:type="dxa"/>
        <w:tblInd w:w="325"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CellMar>
          <w:top w:w="152" w:type="dxa"/>
          <w:right w:w="14" w:type="dxa"/>
        </w:tblCellMar>
        <w:tblLook w:val="04A0" w:firstRow="1" w:lastRow="0" w:firstColumn="1" w:lastColumn="0" w:noHBand="0" w:noVBand="1"/>
      </w:tblPr>
      <w:tblGrid>
        <w:gridCol w:w="1460"/>
        <w:gridCol w:w="1304"/>
        <w:gridCol w:w="1625"/>
        <w:gridCol w:w="1462"/>
        <w:gridCol w:w="1462"/>
        <w:gridCol w:w="2188"/>
      </w:tblGrid>
      <w:tr w:rsidR="00D703B8" w:rsidRPr="00D703B8" w14:paraId="22C8363B" w14:textId="77777777" w:rsidTr="00F232E3">
        <w:trPr>
          <w:trHeight w:val="882"/>
        </w:trPr>
        <w:tc>
          <w:tcPr>
            <w:tcW w:w="1460" w:type="dxa"/>
            <w:vAlign w:val="center"/>
          </w:tcPr>
          <w:p w14:paraId="3E4672E3" w14:textId="1A1E4B4D" w:rsidR="00427BBD" w:rsidRPr="00D703B8" w:rsidRDefault="00836651" w:rsidP="00220FBA">
            <w:pPr>
              <w:spacing w:after="0" w:line="259" w:lineRule="auto"/>
              <w:ind w:left="136" w:right="0" w:firstLine="0"/>
              <w:jc w:val="center"/>
              <w:rPr>
                <w:rFonts w:ascii="Times New Roman" w:hAnsi="Times New Roman"/>
                <w:color w:val="auto"/>
                <w:sz w:val="28"/>
                <w:szCs w:val="28"/>
              </w:rPr>
            </w:pPr>
            <w:r w:rsidRPr="00D703B8">
              <w:rPr>
                <w:rFonts w:ascii="Times New Roman" w:hAnsi="Times New Roman"/>
                <w:color w:val="auto"/>
                <w:sz w:val="28"/>
                <w:szCs w:val="28"/>
              </w:rPr>
              <w:t>縣市</w:t>
            </w:r>
          </w:p>
        </w:tc>
        <w:tc>
          <w:tcPr>
            <w:tcW w:w="1304" w:type="dxa"/>
            <w:vAlign w:val="center"/>
          </w:tcPr>
          <w:p w14:paraId="2FB2404A" w14:textId="173B7F73" w:rsidR="00427BBD" w:rsidRPr="00D703B8" w:rsidRDefault="00836651" w:rsidP="00220FBA">
            <w:pPr>
              <w:spacing w:after="0" w:line="259" w:lineRule="auto"/>
              <w:ind w:left="250" w:right="3" w:firstLine="0"/>
              <w:jc w:val="center"/>
              <w:rPr>
                <w:rFonts w:ascii="Times New Roman" w:hAnsi="Times New Roman"/>
                <w:color w:val="auto"/>
                <w:sz w:val="28"/>
                <w:szCs w:val="28"/>
              </w:rPr>
            </w:pPr>
            <w:r w:rsidRPr="00D703B8">
              <w:rPr>
                <w:rFonts w:ascii="Times New Roman" w:hAnsi="Times New Roman"/>
                <w:color w:val="auto"/>
                <w:sz w:val="28"/>
                <w:szCs w:val="28"/>
              </w:rPr>
              <w:t>鄉鎮</w:t>
            </w:r>
            <w:r w:rsidRPr="00D703B8">
              <w:rPr>
                <w:rFonts w:ascii="Times New Roman" w:hAnsi="Times New Roman"/>
                <w:color w:val="auto"/>
                <w:sz w:val="28"/>
                <w:szCs w:val="28"/>
              </w:rPr>
              <w:t xml:space="preserve">  </w:t>
            </w:r>
            <w:r w:rsidRPr="00D703B8">
              <w:rPr>
                <w:rFonts w:ascii="Times New Roman" w:hAnsi="Times New Roman"/>
                <w:color w:val="auto"/>
                <w:sz w:val="28"/>
                <w:szCs w:val="28"/>
              </w:rPr>
              <w:t>市區</w:t>
            </w:r>
          </w:p>
        </w:tc>
        <w:tc>
          <w:tcPr>
            <w:tcW w:w="1625" w:type="dxa"/>
            <w:vAlign w:val="center"/>
          </w:tcPr>
          <w:p w14:paraId="645917D8" w14:textId="5237B5CB" w:rsidR="00427BBD" w:rsidRPr="00D703B8" w:rsidRDefault="00836651" w:rsidP="00220FBA">
            <w:pPr>
              <w:spacing w:after="0" w:line="259" w:lineRule="auto"/>
              <w:ind w:left="132" w:right="0" w:firstLine="0"/>
              <w:jc w:val="center"/>
              <w:rPr>
                <w:rFonts w:ascii="Times New Roman" w:hAnsi="Times New Roman"/>
                <w:color w:val="auto"/>
                <w:sz w:val="28"/>
                <w:szCs w:val="28"/>
              </w:rPr>
            </w:pPr>
            <w:r w:rsidRPr="00D703B8">
              <w:rPr>
                <w:rFonts w:ascii="Times New Roman" w:hAnsi="Times New Roman"/>
                <w:color w:val="auto"/>
                <w:sz w:val="28"/>
                <w:szCs w:val="28"/>
              </w:rPr>
              <w:t>段</w:t>
            </w:r>
          </w:p>
        </w:tc>
        <w:tc>
          <w:tcPr>
            <w:tcW w:w="1462" w:type="dxa"/>
            <w:vAlign w:val="center"/>
          </w:tcPr>
          <w:p w14:paraId="48F4A5D1" w14:textId="1FF8D459" w:rsidR="00427BBD" w:rsidRPr="00D703B8" w:rsidRDefault="00836651" w:rsidP="00220FBA">
            <w:pPr>
              <w:spacing w:after="0" w:line="259" w:lineRule="auto"/>
              <w:ind w:left="135" w:right="0" w:firstLine="0"/>
              <w:jc w:val="center"/>
              <w:rPr>
                <w:rFonts w:ascii="Times New Roman" w:hAnsi="Times New Roman"/>
                <w:color w:val="auto"/>
                <w:sz w:val="28"/>
                <w:szCs w:val="28"/>
              </w:rPr>
            </w:pPr>
            <w:r w:rsidRPr="00D703B8">
              <w:rPr>
                <w:rFonts w:ascii="Times New Roman" w:hAnsi="Times New Roman"/>
                <w:color w:val="auto"/>
                <w:sz w:val="28"/>
                <w:szCs w:val="28"/>
              </w:rPr>
              <w:t>小</w:t>
            </w:r>
            <w:r w:rsidRPr="00D703B8">
              <w:rPr>
                <w:rFonts w:ascii="Times New Roman" w:hAnsi="Times New Roman"/>
                <w:color w:val="auto"/>
                <w:sz w:val="28"/>
                <w:szCs w:val="28"/>
              </w:rPr>
              <w:t xml:space="preserve"> </w:t>
            </w:r>
            <w:r w:rsidRPr="00D703B8">
              <w:rPr>
                <w:rFonts w:ascii="Times New Roman" w:hAnsi="Times New Roman"/>
                <w:color w:val="auto"/>
                <w:sz w:val="28"/>
                <w:szCs w:val="28"/>
              </w:rPr>
              <w:t>段</w:t>
            </w:r>
          </w:p>
        </w:tc>
        <w:tc>
          <w:tcPr>
            <w:tcW w:w="1462" w:type="dxa"/>
            <w:vAlign w:val="center"/>
          </w:tcPr>
          <w:p w14:paraId="6C8A0F6D" w14:textId="4CBCA5A7" w:rsidR="00427BBD" w:rsidRPr="00D703B8" w:rsidRDefault="00836651" w:rsidP="00220FBA">
            <w:pPr>
              <w:spacing w:after="0" w:line="259" w:lineRule="auto"/>
              <w:ind w:left="134" w:right="0" w:firstLine="0"/>
              <w:jc w:val="center"/>
              <w:rPr>
                <w:rFonts w:ascii="Times New Roman" w:hAnsi="Times New Roman"/>
                <w:color w:val="auto"/>
                <w:sz w:val="28"/>
                <w:szCs w:val="28"/>
              </w:rPr>
            </w:pPr>
            <w:r w:rsidRPr="00D703B8">
              <w:rPr>
                <w:rFonts w:ascii="Times New Roman" w:hAnsi="Times New Roman"/>
                <w:color w:val="auto"/>
                <w:sz w:val="28"/>
                <w:szCs w:val="28"/>
              </w:rPr>
              <w:t>地</w:t>
            </w:r>
            <w:r w:rsidRPr="00D703B8">
              <w:rPr>
                <w:rFonts w:ascii="Times New Roman" w:hAnsi="Times New Roman"/>
                <w:color w:val="auto"/>
                <w:sz w:val="28"/>
                <w:szCs w:val="28"/>
              </w:rPr>
              <w:t xml:space="preserve"> </w:t>
            </w:r>
            <w:r w:rsidRPr="00D703B8">
              <w:rPr>
                <w:rFonts w:ascii="Times New Roman" w:hAnsi="Times New Roman"/>
                <w:color w:val="auto"/>
                <w:sz w:val="28"/>
                <w:szCs w:val="28"/>
              </w:rPr>
              <w:t>號</w:t>
            </w:r>
          </w:p>
        </w:tc>
        <w:tc>
          <w:tcPr>
            <w:tcW w:w="2188" w:type="dxa"/>
            <w:vAlign w:val="center"/>
          </w:tcPr>
          <w:p w14:paraId="179208D0" w14:textId="77777777" w:rsidR="00220FBA" w:rsidRPr="00D703B8" w:rsidRDefault="00836651" w:rsidP="00220FBA">
            <w:pPr>
              <w:spacing w:after="0" w:line="259" w:lineRule="auto"/>
              <w:ind w:left="134" w:right="0" w:firstLine="0"/>
              <w:jc w:val="center"/>
              <w:rPr>
                <w:rFonts w:ascii="Times New Roman" w:hAnsi="Times New Roman"/>
                <w:color w:val="auto"/>
                <w:sz w:val="28"/>
                <w:szCs w:val="28"/>
              </w:rPr>
            </w:pPr>
            <w:r w:rsidRPr="00D703B8">
              <w:rPr>
                <w:rFonts w:ascii="Times New Roman" w:hAnsi="Times New Roman"/>
                <w:color w:val="auto"/>
                <w:sz w:val="28"/>
                <w:szCs w:val="28"/>
              </w:rPr>
              <w:t>面積</w:t>
            </w:r>
          </w:p>
          <w:p w14:paraId="077EB3E6" w14:textId="7C2BE4C3" w:rsidR="00427BBD" w:rsidRPr="00D703B8" w:rsidRDefault="00836651" w:rsidP="00220FBA">
            <w:pPr>
              <w:spacing w:after="0" w:line="259" w:lineRule="auto"/>
              <w:ind w:left="134" w:right="0" w:firstLine="0"/>
              <w:jc w:val="center"/>
              <w:rPr>
                <w:rFonts w:ascii="Times New Roman" w:hAnsi="Times New Roman"/>
                <w:color w:val="auto"/>
                <w:sz w:val="28"/>
                <w:szCs w:val="28"/>
              </w:rPr>
            </w:pPr>
            <w:r w:rsidRPr="00D703B8">
              <w:rPr>
                <w:rFonts w:ascii="Times New Roman" w:hAnsi="Times New Roman"/>
                <w:color w:val="auto"/>
                <w:sz w:val="28"/>
                <w:szCs w:val="28"/>
              </w:rPr>
              <w:t>（平方公尺）</w:t>
            </w:r>
          </w:p>
        </w:tc>
      </w:tr>
      <w:tr w:rsidR="00D703B8" w:rsidRPr="00D703B8" w14:paraId="39DB6B20" w14:textId="77777777" w:rsidTr="00F232E3">
        <w:trPr>
          <w:trHeight w:val="770"/>
        </w:trPr>
        <w:tc>
          <w:tcPr>
            <w:tcW w:w="1460" w:type="dxa"/>
            <w:vAlign w:val="center"/>
          </w:tcPr>
          <w:p w14:paraId="75D52755" w14:textId="2ED10E5E" w:rsidR="00427BBD" w:rsidRPr="00D703B8" w:rsidRDefault="00DB416E" w:rsidP="00DB416E">
            <w:pPr>
              <w:spacing w:after="0" w:line="259" w:lineRule="auto"/>
              <w:ind w:left="0" w:right="39" w:firstLine="0"/>
              <w:jc w:val="center"/>
              <w:rPr>
                <w:rFonts w:ascii="Times New Roman" w:hAnsi="Times New Roman"/>
                <w:color w:val="auto"/>
                <w:sz w:val="28"/>
                <w:szCs w:val="28"/>
              </w:rPr>
            </w:pPr>
            <w:r w:rsidRPr="00D703B8">
              <w:rPr>
                <w:rFonts w:ascii="Times New Roman" w:hAnsi="Times New Roman" w:hint="eastAsia"/>
                <w:color w:val="auto"/>
                <w:sz w:val="28"/>
                <w:szCs w:val="28"/>
              </w:rPr>
              <w:t>臺</w:t>
            </w:r>
            <w:r w:rsidR="00E439C2" w:rsidRPr="00D703B8">
              <w:rPr>
                <w:rFonts w:ascii="Times New Roman" w:hAnsi="Times New Roman" w:hint="eastAsia"/>
                <w:color w:val="auto"/>
                <w:sz w:val="28"/>
                <w:szCs w:val="28"/>
              </w:rPr>
              <w:t>南市</w:t>
            </w:r>
          </w:p>
        </w:tc>
        <w:tc>
          <w:tcPr>
            <w:tcW w:w="1304" w:type="dxa"/>
            <w:vAlign w:val="center"/>
          </w:tcPr>
          <w:p w14:paraId="0D52E709" w14:textId="2520E758" w:rsidR="00427BBD" w:rsidRPr="00D703B8" w:rsidRDefault="00E439C2" w:rsidP="00DB416E">
            <w:pPr>
              <w:spacing w:after="0" w:line="259" w:lineRule="auto"/>
              <w:ind w:left="-53" w:right="0" w:firstLine="0"/>
              <w:jc w:val="center"/>
              <w:rPr>
                <w:rFonts w:ascii="Times New Roman" w:hAnsi="Times New Roman"/>
                <w:color w:val="auto"/>
                <w:sz w:val="28"/>
                <w:szCs w:val="28"/>
              </w:rPr>
            </w:pPr>
            <w:r w:rsidRPr="00D703B8">
              <w:rPr>
                <w:rFonts w:ascii="Times New Roman" w:hAnsi="Times New Roman" w:hint="eastAsia"/>
                <w:color w:val="auto"/>
                <w:sz w:val="28"/>
                <w:szCs w:val="28"/>
              </w:rPr>
              <w:t>中西區</w:t>
            </w:r>
          </w:p>
        </w:tc>
        <w:tc>
          <w:tcPr>
            <w:tcW w:w="1625" w:type="dxa"/>
            <w:vAlign w:val="center"/>
          </w:tcPr>
          <w:p w14:paraId="40760130" w14:textId="7A57E179" w:rsidR="00427BBD" w:rsidRPr="00D703B8" w:rsidRDefault="00E439C2" w:rsidP="00DB416E">
            <w:pPr>
              <w:spacing w:after="0" w:line="259" w:lineRule="auto"/>
              <w:ind w:left="-53" w:right="0" w:firstLine="0"/>
              <w:jc w:val="center"/>
              <w:rPr>
                <w:rFonts w:ascii="Times New Roman" w:hAnsi="Times New Roman"/>
                <w:color w:val="auto"/>
                <w:sz w:val="28"/>
                <w:szCs w:val="28"/>
              </w:rPr>
            </w:pPr>
            <w:r w:rsidRPr="00D703B8">
              <w:rPr>
                <w:rFonts w:ascii="Times New Roman" w:hAnsi="Times New Roman" w:hint="eastAsia"/>
                <w:color w:val="auto"/>
                <w:sz w:val="28"/>
                <w:szCs w:val="28"/>
              </w:rPr>
              <w:t>星鑽段</w:t>
            </w:r>
          </w:p>
        </w:tc>
        <w:tc>
          <w:tcPr>
            <w:tcW w:w="1462" w:type="dxa"/>
            <w:vAlign w:val="center"/>
          </w:tcPr>
          <w:p w14:paraId="0A185BC4" w14:textId="33A2B1AB" w:rsidR="00427BBD" w:rsidRPr="00D703B8" w:rsidRDefault="00235214" w:rsidP="00DB416E">
            <w:pPr>
              <w:spacing w:after="0" w:line="259" w:lineRule="auto"/>
              <w:ind w:left="-55" w:right="0" w:firstLine="0"/>
              <w:jc w:val="center"/>
              <w:rPr>
                <w:rFonts w:ascii="Times New Roman" w:hAnsi="Times New Roman"/>
                <w:color w:val="auto"/>
                <w:sz w:val="28"/>
                <w:szCs w:val="28"/>
              </w:rPr>
            </w:pPr>
            <w:r w:rsidRPr="00D703B8">
              <w:rPr>
                <w:rFonts w:ascii="Times New Roman" w:hAnsi="Times New Roman"/>
                <w:color w:val="auto"/>
                <w:sz w:val="28"/>
                <w:szCs w:val="28"/>
              </w:rPr>
              <w:t>--</w:t>
            </w:r>
          </w:p>
        </w:tc>
        <w:tc>
          <w:tcPr>
            <w:tcW w:w="1462" w:type="dxa"/>
            <w:shd w:val="clear" w:color="auto" w:fill="auto"/>
            <w:vAlign w:val="center"/>
          </w:tcPr>
          <w:p w14:paraId="6385330F" w14:textId="450D2F72" w:rsidR="00427BBD" w:rsidRPr="00D703B8" w:rsidRDefault="00371BF1" w:rsidP="00DB416E">
            <w:pPr>
              <w:spacing w:after="0" w:line="259" w:lineRule="auto"/>
              <w:ind w:left="-53" w:right="0" w:firstLine="0"/>
              <w:jc w:val="center"/>
              <w:rPr>
                <w:rFonts w:ascii="Times New Roman" w:hAnsi="Times New Roman"/>
                <w:color w:val="auto"/>
                <w:sz w:val="28"/>
                <w:szCs w:val="28"/>
              </w:rPr>
            </w:pPr>
            <w:r w:rsidRPr="00D703B8">
              <w:rPr>
                <w:rFonts w:ascii="Times New Roman" w:hAnsi="Times New Roman" w:hint="eastAsia"/>
                <w:color w:val="auto"/>
                <w:sz w:val="28"/>
                <w:szCs w:val="28"/>
              </w:rPr>
              <w:t>2426</w:t>
            </w:r>
          </w:p>
        </w:tc>
        <w:tc>
          <w:tcPr>
            <w:tcW w:w="2188" w:type="dxa"/>
            <w:vAlign w:val="center"/>
          </w:tcPr>
          <w:p w14:paraId="0804C3E2" w14:textId="25E1F91D" w:rsidR="00427BBD" w:rsidRPr="00D703B8" w:rsidRDefault="008526EA" w:rsidP="00DB416E">
            <w:pPr>
              <w:spacing w:after="0" w:line="259" w:lineRule="auto"/>
              <w:ind w:left="-53" w:right="0" w:firstLine="0"/>
              <w:jc w:val="center"/>
              <w:rPr>
                <w:rFonts w:ascii="Times New Roman" w:hAnsi="Times New Roman"/>
                <w:color w:val="auto"/>
                <w:sz w:val="28"/>
                <w:szCs w:val="28"/>
              </w:rPr>
            </w:pPr>
            <w:r w:rsidRPr="00D703B8">
              <w:rPr>
                <w:rFonts w:ascii="Times New Roman" w:hAnsi="Times New Roman"/>
                <w:color w:val="auto"/>
                <w:sz w:val="28"/>
                <w:szCs w:val="28"/>
              </w:rPr>
              <w:t>10,209.76</w:t>
            </w:r>
          </w:p>
        </w:tc>
      </w:tr>
    </w:tbl>
    <w:p w14:paraId="31A9830B" w14:textId="77777777" w:rsidR="00427BBD" w:rsidRPr="00D703B8" w:rsidRDefault="00836651" w:rsidP="00BE2D33">
      <w:pPr>
        <w:ind w:right="0"/>
        <w:jc w:val="both"/>
        <w:rPr>
          <w:rFonts w:ascii="Times New Roman" w:hAnsi="Times New Roman"/>
          <w:color w:val="auto"/>
          <w:sz w:val="28"/>
          <w:szCs w:val="28"/>
        </w:rPr>
      </w:pPr>
      <w:r w:rsidRPr="00D703B8">
        <w:rPr>
          <w:rFonts w:ascii="Times New Roman" w:hAnsi="Times New Roman"/>
          <w:color w:val="auto"/>
          <w:sz w:val="28"/>
          <w:szCs w:val="28"/>
        </w:rPr>
        <w:t xml:space="preserve">       </w:t>
      </w:r>
      <w:r w:rsidRPr="00D703B8">
        <w:rPr>
          <w:rFonts w:ascii="Times New Roman" w:hAnsi="Times New Roman"/>
          <w:color w:val="auto"/>
          <w:sz w:val="28"/>
          <w:szCs w:val="28"/>
        </w:rPr>
        <w:t>前項地上權標的物標示，以訂立本契約當時，土地登記謄本所載為準。</w:t>
      </w:r>
      <w:r w:rsidRPr="00D703B8">
        <w:rPr>
          <w:rFonts w:ascii="Times New Roman" w:hAnsi="Times New Roman"/>
          <w:color w:val="auto"/>
          <w:sz w:val="28"/>
          <w:szCs w:val="28"/>
        </w:rPr>
        <w:t xml:space="preserve">  </w:t>
      </w:r>
    </w:p>
    <w:p w14:paraId="4F14FD5C" w14:textId="4D937B32" w:rsidR="00427BBD" w:rsidRPr="00D703B8" w:rsidRDefault="00836651" w:rsidP="00BE2D33">
      <w:pPr>
        <w:ind w:right="0"/>
        <w:jc w:val="both"/>
        <w:rPr>
          <w:rFonts w:ascii="Times New Roman" w:hAnsi="Times New Roman"/>
          <w:b/>
          <w:bCs/>
          <w:color w:val="auto"/>
          <w:sz w:val="28"/>
          <w:szCs w:val="28"/>
        </w:rPr>
      </w:pPr>
      <w:r w:rsidRPr="00D703B8">
        <w:rPr>
          <w:rFonts w:ascii="Times New Roman" w:hAnsi="Times New Roman"/>
          <w:b/>
          <w:bCs/>
          <w:color w:val="auto"/>
          <w:sz w:val="28"/>
          <w:szCs w:val="28"/>
        </w:rPr>
        <w:t>第二條</w:t>
      </w:r>
      <w:r w:rsidRPr="00D703B8">
        <w:rPr>
          <w:rFonts w:ascii="Times New Roman" w:hAnsi="Times New Roman"/>
          <w:b/>
          <w:bCs/>
          <w:color w:val="auto"/>
          <w:sz w:val="28"/>
          <w:szCs w:val="28"/>
        </w:rPr>
        <w:t xml:space="preserve"> </w:t>
      </w:r>
      <w:r w:rsidRPr="00D703B8">
        <w:rPr>
          <w:rFonts w:ascii="Times New Roman" w:hAnsi="Times New Roman"/>
          <w:b/>
          <w:bCs/>
          <w:color w:val="auto"/>
          <w:sz w:val="28"/>
          <w:szCs w:val="28"/>
        </w:rPr>
        <w:t>地上權存續期間</w:t>
      </w:r>
      <w:r w:rsidR="00F15257" w:rsidRPr="00D703B8">
        <w:rPr>
          <w:rFonts w:ascii="Times New Roman" w:hAnsi="Times New Roman" w:hint="eastAsia"/>
          <w:b/>
          <w:bCs/>
          <w:color w:val="auto"/>
          <w:sz w:val="28"/>
          <w:szCs w:val="28"/>
        </w:rPr>
        <w:t>及土地開發建設期限</w:t>
      </w:r>
    </w:p>
    <w:p w14:paraId="2E8282AF" w14:textId="71B1E4AB" w:rsidR="00F576CD" w:rsidRPr="00D703B8" w:rsidRDefault="00836651" w:rsidP="008440EB">
      <w:pPr>
        <w:pStyle w:val="a7"/>
        <w:numPr>
          <w:ilvl w:val="0"/>
          <w:numId w:val="19"/>
        </w:numPr>
        <w:ind w:leftChars="0" w:left="993" w:right="0" w:hanging="993"/>
        <w:jc w:val="both"/>
        <w:rPr>
          <w:rFonts w:ascii="Times New Roman" w:hAnsi="Times New Roman"/>
          <w:color w:val="auto"/>
        </w:rPr>
      </w:pPr>
      <w:r w:rsidRPr="00D703B8">
        <w:rPr>
          <w:rFonts w:ascii="Times New Roman" w:hAnsi="Times New Roman"/>
          <w:color w:val="auto"/>
          <w:sz w:val="28"/>
          <w:szCs w:val="28"/>
        </w:rPr>
        <w:t>地上權存續期間，自</w:t>
      </w:r>
      <w:r w:rsidR="00083221" w:rsidRPr="00D703B8">
        <w:rPr>
          <w:rFonts w:ascii="Times New Roman" w:hAnsi="Times New Roman" w:hint="eastAsia"/>
          <w:color w:val="auto"/>
          <w:sz w:val="28"/>
          <w:szCs w:val="28"/>
        </w:rPr>
        <w:t>設定地上權登記完成之日起起算</w:t>
      </w:r>
      <w:r w:rsidR="00083221" w:rsidRPr="00D703B8">
        <w:rPr>
          <w:rFonts w:ascii="Times New Roman" w:hAnsi="Times New Roman" w:hint="eastAsia"/>
          <w:color w:val="auto"/>
          <w:sz w:val="28"/>
          <w:szCs w:val="28"/>
        </w:rPr>
        <w:t>50</w:t>
      </w:r>
      <w:r w:rsidR="00083221" w:rsidRPr="00D703B8">
        <w:rPr>
          <w:rFonts w:ascii="Times New Roman" w:hAnsi="Times New Roman" w:hint="eastAsia"/>
          <w:color w:val="auto"/>
          <w:sz w:val="28"/>
          <w:szCs w:val="28"/>
        </w:rPr>
        <w:t>年</w:t>
      </w:r>
      <w:r w:rsidRPr="00D703B8">
        <w:rPr>
          <w:rFonts w:ascii="Times New Roman" w:hAnsi="Times New Roman"/>
          <w:color w:val="auto"/>
          <w:sz w:val="28"/>
          <w:szCs w:val="28"/>
        </w:rPr>
        <w:t>。</w:t>
      </w:r>
    </w:p>
    <w:p w14:paraId="326FADB7" w14:textId="77777777" w:rsidR="00936BFB" w:rsidRPr="00D703B8" w:rsidRDefault="00936BFB" w:rsidP="00936BFB">
      <w:pPr>
        <w:pStyle w:val="a7"/>
        <w:numPr>
          <w:ilvl w:val="0"/>
          <w:numId w:val="19"/>
        </w:numPr>
        <w:ind w:leftChars="0" w:left="993" w:right="0" w:hanging="993"/>
        <w:jc w:val="both"/>
        <w:rPr>
          <w:rFonts w:ascii="Times New Roman" w:hAnsi="Times New Roman"/>
          <w:b/>
          <w:color w:val="auto"/>
        </w:rPr>
      </w:pPr>
      <w:r w:rsidRPr="00D703B8">
        <w:rPr>
          <w:rFonts w:ascii="Times New Roman" w:hAnsi="Times New Roman" w:hint="eastAsia"/>
          <w:color w:val="auto"/>
          <w:sz w:val="28"/>
          <w:szCs w:val="28"/>
        </w:rPr>
        <w:t>土地開發建設期限，應自甲乙雙方完成本契約簽訂之日時起</w:t>
      </w:r>
      <w:r w:rsidRPr="00D703B8">
        <w:rPr>
          <w:rFonts w:ascii="Times New Roman" w:hAnsi="Times New Roman"/>
          <w:color w:val="auto"/>
          <w:sz w:val="28"/>
          <w:szCs w:val="28"/>
        </w:rPr>
        <w:t>5</w:t>
      </w:r>
      <w:r w:rsidRPr="00D703B8">
        <w:rPr>
          <w:rFonts w:ascii="Times New Roman" w:hAnsi="Times New Roman" w:hint="eastAsia"/>
          <w:color w:val="auto"/>
          <w:sz w:val="28"/>
          <w:szCs w:val="28"/>
        </w:rPr>
        <w:t>年內，開發建設完竣。如因不可抗力或除外情事，或因不可歸責於乙方事由延誤都市設計審議或環境影響評估、申請建築執照之時程，致乙方未能於期限內開發建設完竣，乙方得以書面詳述具體理由向甲方申請展延，並應於甲方所核定之展延期間開發建設完竣。展延期間之地租仍依第</w:t>
      </w:r>
      <w:r w:rsidRPr="00D703B8">
        <w:rPr>
          <w:rFonts w:ascii="Times New Roman" w:hAnsi="Times New Roman"/>
          <w:color w:val="auto"/>
          <w:sz w:val="28"/>
          <w:szCs w:val="28"/>
        </w:rPr>
        <w:t>5</w:t>
      </w:r>
      <w:r w:rsidRPr="00D703B8">
        <w:rPr>
          <w:rFonts w:ascii="Times New Roman" w:hAnsi="Times New Roman" w:hint="eastAsia"/>
          <w:color w:val="auto"/>
          <w:sz w:val="28"/>
          <w:szCs w:val="28"/>
        </w:rPr>
        <w:t>條第</w:t>
      </w:r>
      <w:r w:rsidRPr="00D703B8">
        <w:rPr>
          <w:rFonts w:ascii="Times New Roman" w:hAnsi="Times New Roman"/>
          <w:color w:val="auto"/>
          <w:sz w:val="28"/>
          <w:szCs w:val="28"/>
        </w:rPr>
        <w:t>2</w:t>
      </w:r>
      <w:r w:rsidRPr="00D703B8">
        <w:rPr>
          <w:rFonts w:ascii="Times New Roman" w:hAnsi="Times New Roman" w:hint="eastAsia"/>
          <w:color w:val="auto"/>
          <w:sz w:val="28"/>
          <w:szCs w:val="28"/>
        </w:rPr>
        <w:t>項第</w:t>
      </w:r>
      <w:r w:rsidRPr="00D703B8">
        <w:rPr>
          <w:rFonts w:ascii="Times New Roman" w:hAnsi="Times New Roman"/>
          <w:color w:val="auto"/>
          <w:sz w:val="28"/>
          <w:szCs w:val="28"/>
        </w:rPr>
        <w:t>2</w:t>
      </w:r>
      <w:r w:rsidRPr="00D703B8">
        <w:rPr>
          <w:rFonts w:ascii="Times New Roman" w:hAnsi="Times New Roman" w:hint="eastAsia"/>
          <w:color w:val="auto"/>
          <w:sz w:val="28"/>
          <w:szCs w:val="28"/>
        </w:rPr>
        <w:t>款之標準計收。</w:t>
      </w:r>
    </w:p>
    <w:p w14:paraId="2C006071" w14:textId="4E92A65B" w:rsidR="00936BFB" w:rsidRPr="00D703B8" w:rsidRDefault="00936BFB" w:rsidP="00936BFB">
      <w:pPr>
        <w:pStyle w:val="a7"/>
        <w:numPr>
          <w:ilvl w:val="0"/>
          <w:numId w:val="19"/>
        </w:numPr>
        <w:ind w:leftChars="0" w:left="993" w:right="0" w:hanging="993"/>
        <w:jc w:val="both"/>
        <w:rPr>
          <w:rFonts w:ascii="Times New Roman" w:hAnsi="Times New Roman"/>
          <w:color w:val="auto"/>
          <w:sz w:val="28"/>
          <w:szCs w:val="28"/>
        </w:rPr>
      </w:pPr>
      <w:r w:rsidRPr="00D703B8">
        <w:rPr>
          <w:rFonts w:ascii="Times New Roman" w:hAnsi="Times New Roman" w:hint="eastAsia"/>
          <w:color w:val="auto"/>
          <w:sz w:val="28"/>
          <w:szCs w:val="28"/>
        </w:rPr>
        <w:t>前項所稱之開發建設完竣，以乙方之建物取得使用執照之日認定之。</w:t>
      </w:r>
    </w:p>
    <w:p w14:paraId="3BFEA05B" w14:textId="7395780F" w:rsidR="00936BFB" w:rsidRPr="00D703B8" w:rsidRDefault="00936BFB" w:rsidP="008440EB">
      <w:pPr>
        <w:pStyle w:val="a7"/>
        <w:numPr>
          <w:ilvl w:val="0"/>
          <w:numId w:val="19"/>
        </w:numPr>
        <w:ind w:leftChars="0" w:left="993" w:right="0" w:hanging="993"/>
        <w:jc w:val="both"/>
        <w:rPr>
          <w:rFonts w:ascii="Times New Roman" w:hAnsi="Times New Roman"/>
          <w:color w:val="auto"/>
          <w:sz w:val="28"/>
          <w:szCs w:val="28"/>
        </w:rPr>
      </w:pPr>
      <w:bookmarkStart w:id="0" w:name="_Hlk109361869"/>
      <w:r w:rsidRPr="00D703B8">
        <w:rPr>
          <w:rFonts w:ascii="Times New Roman" w:hAnsi="Times New Roman" w:hint="eastAsia"/>
          <w:color w:val="auto"/>
          <w:sz w:val="28"/>
          <w:szCs w:val="28"/>
        </w:rPr>
        <w:t>優先定約</w:t>
      </w:r>
      <w:r w:rsidR="00B60558" w:rsidRPr="00D703B8">
        <w:rPr>
          <w:rFonts w:ascii="Times New Roman" w:hAnsi="Times New Roman"/>
          <w:color w:val="auto"/>
          <w:sz w:val="28"/>
          <w:szCs w:val="28"/>
        </w:rPr>
        <w:t>：</w:t>
      </w:r>
    </w:p>
    <w:p w14:paraId="575C2B15" w14:textId="60AD19AB" w:rsidR="00936BFB" w:rsidRPr="00D703B8" w:rsidRDefault="00936BFB" w:rsidP="0047096D">
      <w:pPr>
        <w:pStyle w:val="a7"/>
        <w:numPr>
          <w:ilvl w:val="0"/>
          <w:numId w:val="69"/>
        </w:numPr>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甲方應設置營運績效評估委員會辦理乙方營運績效之評估。營運績效之評估，於開發建設完竣起每年度辦理乙次，以評估乙方之營運績效，營運績效評估委員會之組成及運作辦法詳本契約附件</w:t>
      </w:r>
      <w:r w:rsidRPr="00D703B8">
        <w:rPr>
          <w:rFonts w:ascii="Times New Roman" w:hAnsi="Times New Roman"/>
          <w:color w:val="auto"/>
          <w:sz w:val="28"/>
          <w:szCs w:val="28"/>
        </w:rPr>
        <w:t>1</w:t>
      </w:r>
      <w:r w:rsidRPr="00D703B8">
        <w:rPr>
          <w:rFonts w:ascii="Times New Roman" w:hAnsi="Times New Roman" w:hint="eastAsia"/>
          <w:color w:val="auto"/>
          <w:sz w:val="28"/>
          <w:szCs w:val="28"/>
        </w:rPr>
        <w:t>。</w:t>
      </w:r>
      <w:r w:rsidRPr="00D703B8">
        <w:rPr>
          <w:rFonts w:ascii="Times New Roman" w:hAnsi="Times New Roman"/>
          <w:color w:val="auto"/>
          <w:sz w:val="28"/>
          <w:szCs w:val="28"/>
        </w:rPr>
        <w:t xml:space="preserve"> </w:t>
      </w:r>
    </w:p>
    <w:p w14:paraId="05EDA3F1" w14:textId="4FDB8032" w:rsidR="00936BFB" w:rsidRPr="00D703B8" w:rsidRDefault="00936BFB" w:rsidP="00E3250E">
      <w:pPr>
        <w:pStyle w:val="a7"/>
        <w:numPr>
          <w:ilvl w:val="0"/>
          <w:numId w:val="69"/>
        </w:numPr>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如乙方於</w:t>
      </w:r>
      <w:r w:rsidR="00083221" w:rsidRPr="00D703B8">
        <w:rPr>
          <w:rFonts w:ascii="Times New Roman" w:hAnsi="Times New Roman" w:hint="eastAsia"/>
          <w:color w:val="auto"/>
          <w:sz w:val="28"/>
          <w:szCs w:val="28"/>
        </w:rPr>
        <w:t>地上權存續</w:t>
      </w:r>
      <w:r w:rsidRPr="00D703B8">
        <w:rPr>
          <w:rFonts w:ascii="Times New Roman" w:hAnsi="Times New Roman" w:hint="eastAsia"/>
          <w:color w:val="auto"/>
          <w:sz w:val="28"/>
          <w:szCs w:val="28"/>
        </w:rPr>
        <w:t>期間之營運績效評定為「良好」或「優良」次數累計達</w:t>
      </w:r>
      <w:r w:rsidR="00E77BA6" w:rsidRPr="00D703B8">
        <w:rPr>
          <w:rFonts w:ascii="Times New Roman" w:hAnsi="Times New Roman"/>
          <w:color w:val="auto"/>
          <w:sz w:val="28"/>
          <w:szCs w:val="28"/>
        </w:rPr>
        <w:t>5</w:t>
      </w:r>
      <w:r w:rsidRPr="00D703B8">
        <w:rPr>
          <w:rFonts w:ascii="Times New Roman" w:hAnsi="Times New Roman" w:hint="eastAsia"/>
          <w:color w:val="auto"/>
          <w:sz w:val="28"/>
          <w:szCs w:val="28"/>
        </w:rPr>
        <w:t>次以上，且</w:t>
      </w:r>
      <w:r w:rsidR="00083221" w:rsidRPr="00D703B8">
        <w:rPr>
          <w:rFonts w:ascii="Times New Roman" w:hAnsi="Times New Roman" w:hint="eastAsia"/>
          <w:color w:val="auto"/>
          <w:sz w:val="28"/>
          <w:szCs w:val="28"/>
        </w:rPr>
        <w:t>地上權存續</w:t>
      </w:r>
      <w:r w:rsidRPr="00D703B8">
        <w:rPr>
          <w:rFonts w:ascii="Times New Roman" w:hAnsi="Times New Roman" w:hint="eastAsia"/>
          <w:color w:val="auto"/>
          <w:sz w:val="28"/>
          <w:szCs w:val="28"/>
        </w:rPr>
        <w:t>期間屆滿</w:t>
      </w:r>
      <w:r w:rsidR="005B5E63" w:rsidRPr="00D703B8">
        <w:rPr>
          <w:rFonts w:ascii="Times New Roman" w:hAnsi="Times New Roman" w:hint="eastAsia"/>
          <w:color w:val="auto"/>
          <w:sz w:val="28"/>
          <w:szCs w:val="28"/>
        </w:rPr>
        <w:t>6</w:t>
      </w:r>
      <w:r w:rsidR="005B5E63" w:rsidRPr="00D703B8">
        <w:rPr>
          <w:rFonts w:ascii="Times New Roman" w:hAnsi="Times New Roman" w:hint="eastAsia"/>
          <w:color w:val="auto"/>
          <w:sz w:val="28"/>
          <w:szCs w:val="28"/>
        </w:rPr>
        <w:t>年內</w:t>
      </w:r>
      <w:r w:rsidRPr="00D703B8">
        <w:rPr>
          <w:rFonts w:ascii="Times New Roman" w:hAnsi="Times New Roman" w:hint="eastAsia"/>
          <w:color w:val="auto"/>
          <w:sz w:val="28"/>
          <w:szCs w:val="28"/>
        </w:rPr>
        <w:t>營運績效評定結果為</w:t>
      </w:r>
      <w:r w:rsidRPr="00D703B8">
        <w:rPr>
          <w:rFonts w:ascii="Times New Roman" w:hAnsi="Times New Roman" w:hint="eastAsia"/>
          <w:color w:val="auto"/>
          <w:sz w:val="28"/>
          <w:szCs w:val="28"/>
        </w:rPr>
        <w:lastRenderedPageBreak/>
        <w:t>「良好」或「優良」之次數累計達</w:t>
      </w:r>
      <w:r w:rsidRPr="00D703B8">
        <w:rPr>
          <w:rFonts w:ascii="Times New Roman" w:hAnsi="Times New Roman"/>
          <w:color w:val="auto"/>
          <w:sz w:val="28"/>
          <w:szCs w:val="28"/>
        </w:rPr>
        <w:t>2</w:t>
      </w:r>
      <w:r w:rsidRPr="00D703B8">
        <w:rPr>
          <w:rFonts w:ascii="Times New Roman" w:hAnsi="Times New Roman" w:hint="eastAsia"/>
          <w:color w:val="auto"/>
          <w:sz w:val="28"/>
          <w:szCs w:val="28"/>
        </w:rPr>
        <w:t>次以上，始評定為「營運績效良好」。如乙方於營運期間內營運績效評分未達</w:t>
      </w:r>
      <w:r w:rsidRPr="00D703B8">
        <w:rPr>
          <w:rFonts w:ascii="Times New Roman" w:hAnsi="Times New Roman"/>
          <w:color w:val="auto"/>
          <w:sz w:val="28"/>
          <w:szCs w:val="28"/>
        </w:rPr>
        <w:t>75</w:t>
      </w:r>
      <w:r w:rsidRPr="00D703B8">
        <w:rPr>
          <w:rFonts w:ascii="Times New Roman" w:hAnsi="Times New Roman" w:hint="eastAsia"/>
          <w:color w:val="auto"/>
          <w:sz w:val="28"/>
          <w:szCs w:val="28"/>
        </w:rPr>
        <w:t>分，視為「經營不善」，甲方得依本契約第</w:t>
      </w:r>
      <w:r w:rsidRPr="00D703B8">
        <w:rPr>
          <w:rFonts w:ascii="Times New Roman" w:hAnsi="Times New Roman"/>
          <w:color w:val="auto"/>
          <w:sz w:val="28"/>
          <w:szCs w:val="28"/>
        </w:rPr>
        <w:t>17</w:t>
      </w:r>
      <w:r w:rsidRPr="00D703B8">
        <w:rPr>
          <w:rFonts w:ascii="Times New Roman" w:hAnsi="Times New Roman" w:hint="eastAsia"/>
          <w:color w:val="auto"/>
          <w:sz w:val="28"/>
          <w:szCs w:val="28"/>
        </w:rPr>
        <w:t>條及第</w:t>
      </w:r>
      <w:r w:rsidRPr="00D703B8">
        <w:rPr>
          <w:rFonts w:ascii="Times New Roman" w:hAnsi="Times New Roman"/>
          <w:color w:val="auto"/>
          <w:sz w:val="28"/>
          <w:szCs w:val="28"/>
        </w:rPr>
        <w:t>21</w:t>
      </w:r>
      <w:r w:rsidRPr="00D703B8">
        <w:rPr>
          <w:rFonts w:ascii="Times New Roman" w:hAnsi="Times New Roman" w:hint="eastAsia"/>
          <w:color w:val="auto"/>
          <w:sz w:val="28"/>
          <w:szCs w:val="28"/>
        </w:rPr>
        <w:t>條處理。</w:t>
      </w:r>
    </w:p>
    <w:p w14:paraId="09E373C3" w14:textId="4B1B0843" w:rsidR="00350875" w:rsidRPr="00D703B8" w:rsidRDefault="00350875" w:rsidP="009D6966">
      <w:pPr>
        <w:pStyle w:val="a7"/>
        <w:numPr>
          <w:ilvl w:val="0"/>
          <w:numId w:val="69"/>
        </w:numPr>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如乙方經甲方評定為營運績效良好，得自地上權存續期限屆滿前</w:t>
      </w:r>
      <w:r w:rsidRPr="00D703B8">
        <w:rPr>
          <w:rFonts w:ascii="Times New Roman" w:hAnsi="Times New Roman"/>
          <w:color w:val="auto"/>
          <w:sz w:val="28"/>
          <w:szCs w:val="28"/>
        </w:rPr>
        <w:t>3</w:t>
      </w:r>
      <w:r w:rsidRPr="00D703B8">
        <w:rPr>
          <w:rFonts w:ascii="Times New Roman" w:hAnsi="Times New Roman" w:hint="eastAsia"/>
          <w:color w:val="auto"/>
          <w:sz w:val="28"/>
          <w:szCs w:val="28"/>
        </w:rPr>
        <w:t>年起算</w:t>
      </w:r>
      <w:r w:rsidRPr="00D703B8">
        <w:rPr>
          <w:rFonts w:ascii="Times New Roman" w:hAnsi="Times New Roman"/>
          <w:color w:val="auto"/>
          <w:sz w:val="28"/>
          <w:szCs w:val="28"/>
        </w:rPr>
        <w:t>3</w:t>
      </w:r>
      <w:r w:rsidRPr="00D703B8">
        <w:rPr>
          <w:rFonts w:ascii="Times New Roman" w:hAnsi="Times New Roman" w:hint="eastAsia"/>
          <w:color w:val="auto"/>
          <w:sz w:val="28"/>
          <w:szCs w:val="28"/>
        </w:rPr>
        <w:t>個月內，檢附本案經營成果以書面向甲方申請優先定約，惟甲方得視土地未來利用及政策方向，保留決定是否與乙方協商繼續定約之權利。乙方應於接獲甲方同意協商繼續定約條件之書面通知後</w:t>
      </w:r>
      <w:r w:rsidRPr="00D703B8">
        <w:rPr>
          <w:rFonts w:ascii="Times New Roman" w:hAnsi="Times New Roman"/>
          <w:color w:val="auto"/>
          <w:sz w:val="28"/>
          <w:szCs w:val="28"/>
        </w:rPr>
        <w:t>6</w:t>
      </w:r>
      <w:r w:rsidRPr="00D703B8">
        <w:rPr>
          <w:rFonts w:ascii="Times New Roman" w:hAnsi="Times New Roman" w:hint="eastAsia"/>
          <w:color w:val="auto"/>
          <w:sz w:val="28"/>
          <w:szCs w:val="28"/>
        </w:rPr>
        <w:t>個月內，與甲方完成定約條件（包括但不限於年期、租金與權利金等）之協商，並以簽訂新約方式辦理繼續定約。若經甲方確認符合本案優先定約條件，雙方並協商完成新約之簽訂，乙方得於本契約屆滿後繼續依新約條件開發經營本案，其優先定約以</w:t>
      </w:r>
      <w:r w:rsidRPr="00D703B8">
        <w:rPr>
          <w:rFonts w:ascii="Times New Roman" w:hAnsi="Times New Roman" w:hint="eastAsia"/>
          <w:color w:val="auto"/>
          <w:sz w:val="28"/>
          <w:szCs w:val="28"/>
        </w:rPr>
        <w:t>1</w:t>
      </w:r>
      <w:r w:rsidRPr="00D703B8">
        <w:rPr>
          <w:rFonts w:ascii="Times New Roman" w:hAnsi="Times New Roman" w:hint="eastAsia"/>
          <w:color w:val="auto"/>
          <w:sz w:val="28"/>
          <w:szCs w:val="28"/>
        </w:rPr>
        <w:t>次、期間以</w:t>
      </w:r>
      <w:r w:rsidRPr="00D703B8">
        <w:rPr>
          <w:rFonts w:ascii="Times New Roman" w:hAnsi="Times New Roman"/>
          <w:color w:val="auto"/>
          <w:sz w:val="28"/>
          <w:szCs w:val="28"/>
        </w:rPr>
        <w:t>20</w:t>
      </w:r>
      <w:r w:rsidRPr="00D703B8">
        <w:rPr>
          <w:rFonts w:ascii="Times New Roman" w:hAnsi="Times New Roman" w:hint="eastAsia"/>
          <w:color w:val="auto"/>
          <w:sz w:val="28"/>
          <w:szCs w:val="28"/>
        </w:rPr>
        <w:t>年為限。</w:t>
      </w:r>
    </w:p>
    <w:bookmarkEnd w:id="0"/>
    <w:p w14:paraId="23E6D7E1" w14:textId="3EF705B4" w:rsidR="00103022" w:rsidRPr="00D703B8" w:rsidRDefault="00103022" w:rsidP="009734D1">
      <w:pPr>
        <w:ind w:left="1134" w:right="0" w:hanging="151"/>
        <w:jc w:val="both"/>
        <w:rPr>
          <w:rFonts w:ascii="Times New Roman" w:hAnsi="Times New Roman"/>
          <w:bCs/>
          <w:color w:val="auto"/>
          <w:sz w:val="28"/>
          <w:szCs w:val="28"/>
        </w:rPr>
      </w:pPr>
      <w:r w:rsidRPr="00D703B8">
        <w:rPr>
          <w:rFonts w:ascii="Times New Roman" w:hAnsi="Times New Roman"/>
          <w:bCs/>
          <w:color w:val="auto"/>
          <w:sz w:val="28"/>
          <w:szCs w:val="28"/>
        </w:rPr>
        <w:t>4.</w:t>
      </w:r>
      <w:r w:rsidR="002F131B" w:rsidRPr="00D703B8">
        <w:rPr>
          <w:rFonts w:ascii="Times New Roman" w:hAnsi="Times New Roman"/>
          <w:bCs/>
          <w:color w:val="auto"/>
          <w:sz w:val="28"/>
          <w:szCs w:val="28"/>
        </w:rPr>
        <w:t xml:space="preserve"> </w:t>
      </w:r>
      <w:r w:rsidR="00621920" w:rsidRPr="00D703B8">
        <w:rPr>
          <w:rFonts w:ascii="Times New Roman" w:hAnsi="Times New Roman" w:hint="eastAsia"/>
          <w:bCs/>
          <w:color w:val="auto"/>
          <w:sz w:val="28"/>
          <w:szCs w:val="28"/>
        </w:rPr>
        <w:t>營運績效</w:t>
      </w:r>
      <w:r w:rsidR="00DD4250" w:rsidRPr="00D703B8">
        <w:rPr>
          <w:rFonts w:ascii="Times New Roman" w:hAnsi="Times New Roman" w:hint="eastAsia"/>
          <w:bCs/>
          <w:color w:val="auto"/>
          <w:sz w:val="28"/>
          <w:szCs w:val="28"/>
        </w:rPr>
        <w:t>評估</w:t>
      </w:r>
      <w:r w:rsidR="00AE2E15" w:rsidRPr="00D703B8">
        <w:rPr>
          <w:rFonts w:ascii="Times New Roman" w:hAnsi="Times New Roman" w:hint="eastAsia"/>
          <w:bCs/>
          <w:color w:val="auto"/>
          <w:sz w:val="28"/>
          <w:szCs w:val="28"/>
        </w:rPr>
        <w:t>委員會之</w:t>
      </w:r>
      <w:r w:rsidR="00DD4250" w:rsidRPr="00D703B8">
        <w:rPr>
          <w:rFonts w:ascii="Times New Roman" w:hAnsi="Times New Roman" w:hint="eastAsia"/>
          <w:bCs/>
          <w:color w:val="auto"/>
          <w:sz w:val="28"/>
          <w:szCs w:val="28"/>
        </w:rPr>
        <w:t>評估</w:t>
      </w:r>
      <w:r w:rsidR="00AE2E15" w:rsidRPr="00D703B8">
        <w:rPr>
          <w:rFonts w:ascii="Times New Roman" w:hAnsi="Times New Roman" w:hint="eastAsia"/>
          <w:bCs/>
          <w:color w:val="auto"/>
          <w:sz w:val="28"/>
          <w:szCs w:val="28"/>
        </w:rPr>
        <w:t>項</w:t>
      </w:r>
      <w:r w:rsidR="007B691C" w:rsidRPr="00D703B8">
        <w:rPr>
          <w:rFonts w:ascii="Times New Roman" w:hAnsi="Times New Roman" w:hint="eastAsia"/>
          <w:bCs/>
          <w:color w:val="auto"/>
          <w:sz w:val="28"/>
          <w:szCs w:val="28"/>
        </w:rPr>
        <w:t>目、標準、配分權重及評定方式，詳</w:t>
      </w:r>
      <w:r w:rsidR="00AE2E15" w:rsidRPr="00D703B8">
        <w:rPr>
          <w:rFonts w:ascii="Times New Roman" w:hAnsi="Times New Roman" w:hint="eastAsia"/>
          <w:bCs/>
          <w:color w:val="auto"/>
          <w:sz w:val="28"/>
          <w:szCs w:val="28"/>
        </w:rPr>
        <w:t>本契約附件</w:t>
      </w:r>
      <w:r w:rsidR="00221DEE" w:rsidRPr="00D703B8">
        <w:rPr>
          <w:rFonts w:ascii="Times New Roman" w:hAnsi="Times New Roman"/>
          <w:bCs/>
          <w:color w:val="auto"/>
          <w:sz w:val="28"/>
          <w:szCs w:val="28"/>
        </w:rPr>
        <w:t>1</w:t>
      </w:r>
      <w:r w:rsidR="007B691C" w:rsidRPr="00D703B8">
        <w:rPr>
          <w:rFonts w:ascii="Times New Roman" w:hAnsi="Times New Roman" w:hint="eastAsia"/>
          <w:bCs/>
          <w:color w:val="auto"/>
          <w:sz w:val="28"/>
          <w:szCs w:val="28"/>
        </w:rPr>
        <w:t>，</w:t>
      </w:r>
      <w:r w:rsidR="00597044" w:rsidRPr="00D703B8">
        <w:rPr>
          <w:rFonts w:ascii="Times New Roman" w:hAnsi="Times New Roman" w:hint="eastAsia"/>
          <w:bCs/>
          <w:color w:val="auto"/>
          <w:sz w:val="28"/>
          <w:szCs w:val="28"/>
        </w:rPr>
        <w:t>其規定</w:t>
      </w:r>
      <w:r w:rsidR="007B691C" w:rsidRPr="00D703B8">
        <w:rPr>
          <w:rFonts w:ascii="Times New Roman" w:hAnsi="Times New Roman" w:hint="eastAsia"/>
          <w:bCs/>
          <w:color w:val="auto"/>
          <w:sz w:val="28"/>
          <w:szCs w:val="28"/>
        </w:rPr>
        <w:t>得由</w:t>
      </w:r>
      <w:r w:rsidR="006D43D7" w:rsidRPr="00D703B8">
        <w:rPr>
          <w:rFonts w:ascii="Times New Roman" w:hAnsi="Times New Roman"/>
          <w:bCs/>
          <w:color w:val="auto"/>
          <w:sz w:val="28"/>
          <w:szCs w:val="28"/>
        </w:rPr>
        <w:t>甲方</w:t>
      </w:r>
      <w:r w:rsidR="007B691C" w:rsidRPr="00D703B8">
        <w:rPr>
          <w:rFonts w:ascii="Times New Roman" w:hAnsi="Times New Roman" w:hint="eastAsia"/>
          <w:bCs/>
          <w:color w:val="auto"/>
          <w:sz w:val="28"/>
          <w:szCs w:val="28"/>
        </w:rPr>
        <w:t>視實際需求調整之。</w:t>
      </w:r>
    </w:p>
    <w:p w14:paraId="7DACAF45" w14:textId="4796ED55" w:rsidR="008B29F9" w:rsidRPr="00D703B8" w:rsidRDefault="00272FDA" w:rsidP="00B16B71">
      <w:pPr>
        <w:pStyle w:val="a7"/>
        <w:numPr>
          <w:ilvl w:val="0"/>
          <w:numId w:val="19"/>
        </w:numPr>
        <w:ind w:leftChars="0" w:left="993" w:right="0" w:hanging="993"/>
        <w:jc w:val="both"/>
        <w:rPr>
          <w:rFonts w:ascii="Times New Roman" w:hAnsi="Times New Roman"/>
          <w:color w:val="auto"/>
          <w:sz w:val="28"/>
          <w:szCs w:val="28"/>
        </w:rPr>
      </w:pPr>
      <w:r w:rsidRPr="00D703B8">
        <w:rPr>
          <w:rFonts w:hint="eastAsia"/>
          <w:color w:val="auto"/>
          <w:sz w:val="28"/>
          <w:szCs w:val="28"/>
        </w:rPr>
        <w:t>未能依前項約定繼續定約或因第</w:t>
      </w:r>
      <w:r w:rsidRPr="00D703B8">
        <w:rPr>
          <w:color w:val="auto"/>
          <w:sz w:val="28"/>
          <w:szCs w:val="28"/>
        </w:rPr>
        <w:t>17</w:t>
      </w:r>
      <w:r w:rsidRPr="00D703B8">
        <w:rPr>
          <w:rFonts w:hint="eastAsia"/>
          <w:color w:val="auto"/>
          <w:sz w:val="28"/>
          <w:szCs w:val="28"/>
        </w:rPr>
        <w:t>條所定事由而終止時，乙方應依第</w:t>
      </w:r>
      <w:r w:rsidRPr="00D703B8">
        <w:rPr>
          <w:color w:val="auto"/>
          <w:sz w:val="28"/>
          <w:szCs w:val="28"/>
        </w:rPr>
        <w:t>19</w:t>
      </w:r>
      <w:r w:rsidRPr="00D703B8">
        <w:rPr>
          <w:rFonts w:hint="eastAsia"/>
          <w:color w:val="auto"/>
          <w:sz w:val="28"/>
          <w:szCs w:val="28"/>
        </w:rPr>
        <w:t>條約定辦理。</w:t>
      </w:r>
    </w:p>
    <w:p w14:paraId="599A8246" w14:textId="348FFEC2" w:rsidR="005E7068" w:rsidRPr="00D703B8" w:rsidRDefault="005E7068" w:rsidP="004679AC">
      <w:pPr>
        <w:pStyle w:val="a7"/>
        <w:numPr>
          <w:ilvl w:val="0"/>
          <w:numId w:val="19"/>
        </w:numPr>
        <w:ind w:leftChars="0" w:left="993" w:right="0" w:hanging="993"/>
        <w:jc w:val="both"/>
        <w:rPr>
          <w:rFonts w:ascii="Times New Roman" w:hAnsi="Times New Roman"/>
          <w:color w:val="auto"/>
          <w:sz w:val="28"/>
          <w:szCs w:val="28"/>
        </w:rPr>
      </w:pPr>
      <w:r w:rsidRPr="00D703B8">
        <w:rPr>
          <w:rFonts w:ascii="Times New Roman" w:hAnsi="Times New Roman" w:hint="eastAsia"/>
          <w:color w:val="auto"/>
          <w:sz w:val="28"/>
          <w:szCs w:val="28"/>
        </w:rPr>
        <w:t>如乙方係</w:t>
      </w:r>
      <w:r w:rsidR="008E1C3C" w:rsidRPr="00D703B8">
        <w:rPr>
          <w:rFonts w:ascii="Times New Roman" w:hAnsi="Times New Roman" w:hint="eastAsia"/>
          <w:color w:val="auto"/>
          <w:sz w:val="28"/>
          <w:szCs w:val="28"/>
        </w:rPr>
        <w:t>得標人</w:t>
      </w:r>
      <w:r w:rsidRPr="00D703B8">
        <w:rPr>
          <w:rFonts w:ascii="Times New Roman" w:hAnsi="Times New Roman" w:hint="eastAsia"/>
          <w:color w:val="auto"/>
          <w:sz w:val="28"/>
          <w:szCs w:val="28"/>
        </w:rPr>
        <w:t>依本案投標須知成立之專案公司，</w:t>
      </w:r>
      <w:r w:rsidR="004C5B98" w:rsidRPr="00D703B8">
        <w:rPr>
          <w:rFonts w:ascii="Times New Roman" w:hAnsi="Times New Roman" w:hint="eastAsia"/>
          <w:color w:val="auto"/>
          <w:sz w:val="28"/>
          <w:szCs w:val="28"/>
        </w:rPr>
        <w:t>得標人</w:t>
      </w:r>
      <w:r w:rsidRPr="00D703B8">
        <w:rPr>
          <w:rFonts w:ascii="Times New Roman" w:hAnsi="Times New Roman" w:hint="eastAsia"/>
          <w:color w:val="auto"/>
          <w:sz w:val="28"/>
          <w:szCs w:val="28"/>
        </w:rPr>
        <w:t>對乙方應維持如下之持股比例：</w:t>
      </w:r>
    </w:p>
    <w:p w14:paraId="4FEBA8E8" w14:textId="47F5DED7" w:rsidR="005E7068" w:rsidRPr="00D703B8" w:rsidRDefault="005E7068" w:rsidP="008440EB">
      <w:pPr>
        <w:pStyle w:val="111"/>
        <w:numPr>
          <w:ilvl w:val="0"/>
          <w:numId w:val="50"/>
        </w:numPr>
        <w:tabs>
          <w:tab w:val="clear" w:pos="742"/>
        </w:tabs>
        <w:rPr>
          <w:b w:val="0"/>
          <w:sz w:val="28"/>
          <w:szCs w:val="28"/>
        </w:rPr>
      </w:pPr>
      <w:r w:rsidRPr="00D703B8">
        <w:rPr>
          <w:rFonts w:hint="eastAsia"/>
          <w:b w:val="0"/>
          <w:sz w:val="28"/>
          <w:szCs w:val="28"/>
        </w:rPr>
        <w:t>單一公司</w:t>
      </w:r>
      <w:r w:rsidR="004C5B98" w:rsidRPr="00D703B8">
        <w:rPr>
          <w:rFonts w:hint="eastAsia"/>
          <w:b w:val="0"/>
          <w:bCs/>
          <w:sz w:val="28"/>
          <w:szCs w:val="28"/>
        </w:rPr>
        <w:t>得標人</w:t>
      </w:r>
      <w:r w:rsidRPr="00D703B8">
        <w:rPr>
          <w:rFonts w:hint="eastAsia"/>
          <w:b w:val="0"/>
          <w:sz w:val="28"/>
          <w:szCs w:val="28"/>
        </w:rPr>
        <w:t>對乙方持有股份，自乙方公司成立時至本案地上權標的上興建之建物取得使用執照</w:t>
      </w:r>
      <w:r w:rsidR="00DB75D8" w:rsidRPr="00D703B8">
        <w:rPr>
          <w:rFonts w:hint="eastAsia"/>
          <w:b w:val="0"/>
          <w:sz w:val="28"/>
          <w:szCs w:val="28"/>
        </w:rPr>
        <w:t>滿</w:t>
      </w:r>
      <w:r w:rsidR="00DB75D8" w:rsidRPr="00D703B8">
        <w:rPr>
          <w:rFonts w:hint="eastAsia"/>
          <w:b w:val="0"/>
          <w:sz w:val="28"/>
          <w:szCs w:val="28"/>
        </w:rPr>
        <w:t>1</w:t>
      </w:r>
      <w:r w:rsidR="00DB75D8" w:rsidRPr="00D703B8">
        <w:rPr>
          <w:rFonts w:hint="eastAsia"/>
          <w:b w:val="0"/>
          <w:sz w:val="28"/>
          <w:szCs w:val="28"/>
        </w:rPr>
        <w:t>年</w:t>
      </w:r>
      <w:r w:rsidRPr="00D703B8">
        <w:rPr>
          <w:rFonts w:hint="eastAsia"/>
          <w:b w:val="0"/>
          <w:sz w:val="28"/>
          <w:szCs w:val="28"/>
        </w:rPr>
        <w:t>止，</w:t>
      </w:r>
      <w:r w:rsidR="004C5B98" w:rsidRPr="00D703B8">
        <w:rPr>
          <w:rFonts w:hint="eastAsia"/>
          <w:b w:val="0"/>
          <w:bCs/>
          <w:sz w:val="28"/>
          <w:szCs w:val="28"/>
        </w:rPr>
        <w:t>得標人</w:t>
      </w:r>
      <w:r w:rsidRPr="00D703B8">
        <w:rPr>
          <w:rFonts w:hint="eastAsia"/>
          <w:b w:val="0"/>
          <w:sz w:val="28"/>
          <w:szCs w:val="28"/>
        </w:rPr>
        <w:t>對</w:t>
      </w:r>
      <w:r w:rsidR="00DB75D8" w:rsidRPr="00D703B8">
        <w:rPr>
          <w:rFonts w:hint="eastAsia"/>
          <w:b w:val="0"/>
          <w:sz w:val="28"/>
          <w:szCs w:val="28"/>
        </w:rPr>
        <w:t>乙方</w:t>
      </w:r>
      <w:r w:rsidRPr="00D703B8">
        <w:rPr>
          <w:rFonts w:hint="eastAsia"/>
          <w:b w:val="0"/>
          <w:sz w:val="28"/>
          <w:szCs w:val="28"/>
        </w:rPr>
        <w:t>之持有股份比例應維持高於</w:t>
      </w:r>
      <w:r w:rsidR="00DB75D8" w:rsidRPr="00D703B8">
        <w:rPr>
          <w:rFonts w:hint="eastAsia"/>
          <w:b w:val="0"/>
          <w:sz w:val="28"/>
          <w:szCs w:val="28"/>
        </w:rPr>
        <w:t>乙方</w:t>
      </w:r>
      <w:r w:rsidRPr="00D703B8">
        <w:rPr>
          <w:rFonts w:hint="eastAsia"/>
          <w:b w:val="0"/>
          <w:sz w:val="28"/>
          <w:szCs w:val="28"/>
        </w:rPr>
        <w:t>已發行股份之</w:t>
      </w:r>
      <w:r w:rsidRPr="00D703B8">
        <w:rPr>
          <w:b w:val="0"/>
          <w:sz w:val="28"/>
          <w:szCs w:val="28"/>
        </w:rPr>
        <w:t>50%</w:t>
      </w:r>
      <w:r w:rsidRPr="00D703B8">
        <w:rPr>
          <w:rFonts w:hint="eastAsia"/>
          <w:b w:val="0"/>
          <w:sz w:val="28"/>
          <w:szCs w:val="28"/>
        </w:rPr>
        <w:t>。</w:t>
      </w:r>
    </w:p>
    <w:p w14:paraId="538A18CE" w14:textId="0F5AA891" w:rsidR="005E7068" w:rsidRPr="00D703B8" w:rsidRDefault="005E7068" w:rsidP="008440EB">
      <w:pPr>
        <w:pStyle w:val="111"/>
        <w:numPr>
          <w:ilvl w:val="0"/>
          <w:numId w:val="50"/>
        </w:numPr>
        <w:tabs>
          <w:tab w:val="clear" w:pos="742"/>
        </w:tabs>
        <w:rPr>
          <w:sz w:val="28"/>
          <w:szCs w:val="28"/>
        </w:rPr>
      </w:pPr>
      <w:r w:rsidRPr="00D703B8">
        <w:rPr>
          <w:rFonts w:hint="eastAsia"/>
          <w:b w:val="0"/>
          <w:sz w:val="28"/>
          <w:szCs w:val="28"/>
        </w:rPr>
        <w:t>企業聯盟</w:t>
      </w:r>
      <w:r w:rsidR="004C5B98" w:rsidRPr="00D703B8">
        <w:rPr>
          <w:rFonts w:hint="eastAsia"/>
          <w:b w:val="0"/>
          <w:bCs/>
          <w:sz w:val="28"/>
          <w:szCs w:val="28"/>
        </w:rPr>
        <w:t>得標人</w:t>
      </w:r>
      <w:r w:rsidRPr="00D703B8">
        <w:rPr>
          <w:rFonts w:hint="eastAsia"/>
          <w:b w:val="0"/>
          <w:sz w:val="28"/>
          <w:szCs w:val="28"/>
        </w:rPr>
        <w:t>對</w:t>
      </w:r>
      <w:r w:rsidR="00DB75D8" w:rsidRPr="00D703B8">
        <w:rPr>
          <w:rFonts w:hint="eastAsia"/>
          <w:b w:val="0"/>
          <w:sz w:val="28"/>
          <w:szCs w:val="28"/>
        </w:rPr>
        <w:t>乙方</w:t>
      </w:r>
      <w:r w:rsidRPr="00D703B8">
        <w:rPr>
          <w:rFonts w:hint="eastAsia"/>
          <w:b w:val="0"/>
          <w:sz w:val="28"/>
          <w:szCs w:val="28"/>
        </w:rPr>
        <w:t>持有股份</w:t>
      </w:r>
      <w:r w:rsidR="004C5B98" w:rsidRPr="00D703B8">
        <w:rPr>
          <w:rFonts w:hint="eastAsia"/>
          <w:b w:val="0"/>
          <w:sz w:val="28"/>
          <w:szCs w:val="28"/>
        </w:rPr>
        <w:t>，</w:t>
      </w:r>
      <w:r w:rsidRPr="00D703B8">
        <w:rPr>
          <w:rFonts w:hint="eastAsia"/>
          <w:b w:val="0"/>
          <w:sz w:val="28"/>
          <w:szCs w:val="28"/>
        </w:rPr>
        <w:t>自</w:t>
      </w:r>
      <w:r w:rsidR="00DB75D8" w:rsidRPr="00D703B8">
        <w:rPr>
          <w:rFonts w:hint="eastAsia"/>
          <w:b w:val="0"/>
          <w:sz w:val="28"/>
          <w:szCs w:val="28"/>
        </w:rPr>
        <w:t>乙方公司</w:t>
      </w:r>
      <w:r w:rsidRPr="00D703B8">
        <w:rPr>
          <w:rFonts w:hint="eastAsia"/>
          <w:b w:val="0"/>
          <w:sz w:val="28"/>
          <w:szCs w:val="28"/>
        </w:rPr>
        <w:t>成立時至</w:t>
      </w:r>
      <w:r w:rsidR="004C5B98" w:rsidRPr="00D703B8">
        <w:rPr>
          <w:rFonts w:hint="eastAsia"/>
          <w:b w:val="0"/>
          <w:sz w:val="28"/>
          <w:szCs w:val="28"/>
        </w:rPr>
        <w:t>至本案地上權標的上興建之</w:t>
      </w:r>
      <w:r w:rsidRPr="00D703B8">
        <w:rPr>
          <w:rFonts w:hint="eastAsia"/>
          <w:b w:val="0"/>
          <w:sz w:val="28"/>
          <w:szCs w:val="28"/>
        </w:rPr>
        <w:t>建物取得使用執照</w:t>
      </w:r>
      <w:r w:rsidR="00DB75D8" w:rsidRPr="00D703B8">
        <w:rPr>
          <w:rFonts w:hint="eastAsia"/>
          <w:b w:val="0"/>
          <w:sz w:val="28"/>
          <w:szCs w:val="28"/>
        </w:rPr>
        <w:t>滿</w:t>
      </w:r>
      <w:r w:rsidR="00DB75D8" w:rsidRPr="00D703B8">
        <w:rPr>
          <w:rFonts w:hint="eastAsia"/>
          <w:b w:val="0"/>
          <w:sz w:val="28"/>
          <w:szCs w:val="28"/>
        </w:rPr>
        <w:t>1</w:t>
      </w:r>
      <w:r w:rsidR="00DB75D8" w:rsidRPr="00D703B8">
        <w:rPr>
          <w:rFonts w:hint="eastAsia"/>
          <w:b w:val="0"/>
          <w:sz w:val="28"/>
          <w:szCs w:val="28"/>
        </w:rPr>
        <w:t>年</w:t>
      </w:r>
      <w:r w:rsidRPr="00D703B8">
        <w:rPr>
          <w:rFonts w:hint="eastAsia"/>
          <w:b w:val="0"/>
          <w:sz w:val="28"/>
          <w:szCs w:val="28"/>
        </w:rPr>
        <w:t>止，</w:t>
      </w:r>
      <w:r w:rsidR="007E1BA7" w:rsidRPr="00D703B8">
        <w:rPr>
          <w:rFonts w:hint="eastAsia"/>
          <w:b w:val="0"/>
          <w:sz w:val="28"/>
          <w:szCs w:val="28"/>
        </w:rPr>
        <w:t>得標人授權代表公司對乙方之持有股份比例應維持至少</w:t>
      </w:r>
      <w:r w:rsidR="007E1BA7" w:rsidRPr="00D703B8">
        <w:rPr>
          <w:b w:val="0"/>
          <w:sz w:val="28"/>
          <w:szCs w:val="28"/>
        </w:rPr>
        <w:t>30%</w:t>
      </w:r>
      <w:r w:rsidR="007E1BA7" w:rsidRPr="00D703B8">
        <w:rPr>
          <w:rFonts w:hint="eastAsia"/>
          <w:b w:val="0"/>
          <w:sz w:val="28"/>
          <w:szCs w:val="28"/>
        </w:rPr>
        <w:t>，</w:t>
      </w:r>
      <w:r w:rsidR="004C5B98" w:rsidRPr="00D703B8">
        <w:rPr>
          <w:rFonts w:hint="eastAsia"/>
          <w:b w:val="0"/>
          <w:sz w:val="28"/>
          <w:szCs w:val="28"/>
        </w:rPr>
        <w:t>得標人</w:t>
      </w:r>
      <w:r w:rsidRPr="00D703B8">
        <w:rPr>
          <w:rFonts w:hint="eastAsia"/>
          <w:b w:val="0"/>
          <w:sz w:val="28"/>
          <w:szCs w:val="28"/>
        </w:rPr>
        <w:t>各組成員對</w:t>
      </w:r>
      <w:r w:rsidR="00DB75D8" w:rsidRPr="00D703B8">
        <w:rPr>
          <w:rFonts w:hint="eastAsia"/>
          <w:b w:val="0"/>
          <w:sz w:val="28"/>
          <w:szCs w:val="28"/>
        </w:rPr>
        <w:t>乙方</w:t>
      </w:r>
      <w:r w:rsidRPr="00D703B8">
        <w:rPr>
          <w:rFonts w:hint="eastAsia"/>
          <w:b w:val="0"/>
          <w:sz w:val="28"/>
          <w:szCs w:val="28"/>
        </w:rPr>
        <w:t>之持有股份比例之總和應維持高於</w:t>
      </w:r>
      <w:r w:rsidR="00DB75D8" w:rsidRPr="00D703B8">
        <w:rPr>
          <w:rFonts w:hint="eastAsia"/>
          <w:b w:val="0"/>
          <w:sz w:val="28"/>
          <w:szCs w:val="28"/>
        </w:rPr>
        <w:t>乙方</w:t>
      </w:r>
      <w:r w:rsidRPr="00D703B8">
        <w:rPr>
          <w:rFonts w:hint="eastAsia"/>
          <w:b w:val="0"/>
          <w:sz w:val="28"/>
          <w:szCs w:val="28"/>
        </w:rPr>
        <w:t>已發行股份之</w:t>
      </w:r>
      <w:r w:rsidRPr="00D703B8">
        <w:rPr>
          <w:b w:val="0"/>
          <w:sz w:val="28"/>
          <w:szCs w:val="28"/>
        </w:rPr>
        <w:t>50%</w:t>
      </w:r>
      <w:r w:rsidRPr="00D703B8">
        <w:rPr>
          <w:rFonts w:hint="eastAsia"/>
          <w:b w:val="0"/>
          <w:sz w:val="28"/>
          <w:szCs w:val="28"/>
        </w:rPr>
        <w:t>。</w:t>
      </w:r>
    </w:p>
    <w:p w14:paraId="34E0E3D2" w14:textId="4D873EFC" w:rsidR="00427BBD" w:rsidRPr="00D703B8" w:rsidRDefault="00836651" w:rsidP="00BE2D33">
      <w:pPr>
        <w:ind w:right="0"/>
        <w:jc w:val="both"/>
        <w:rPr>
          <w:rFonts w:ascii="Times New Roman" w:hAnsi="Times New Roman"/>
          <w:b/>
          <w:bCs/>
          <w:color w:val="auto"/>
          <w:sz w:val="28"/>
          <w:szCs w:val="28"/>
        </w:rPr>
      </w:pPr>
      <w:r w:rsidRPr="00D703B8">
        <w:rPr>
          <w:rFonts w:ascii="Times New Roman" w:hAnsi="Times New Roman"/>
          <w:b/>
          <w:bCs/>
          <w:color w:val="auto"/>
          <w:sz w:val="28"/>
          <w:szCs w:val="28"/>
        </w:rPr>
        <w:t>第三條</w:t>
      </w:r>
      <w:r w:rsidRPr="00D703B8">
        <w:rPr>
          <w:rFonts w:ascii="Times New Roman" w:hAnsi="Times New Roman"/>
          <w:b/>
          <w:bCs/>
          <w:color w:val="auto"/>
          <w:sz w:val="28"/>
          <w:szCs w:val="28"/>
        </w:rPr>
        <w:t xml:space="preserve"> </w:t>
      </w:r>
      <w:r w:rsidRPr="00D703B8">
        <w:rPr>
          <w:rFonts w:ascii="Times New Roman" w:hAnsi="Times New Roman"/>
          <w:b/>
          <w:bCs/>
          <w:color w:val="auto"/>
          <w:sz w:val="28"/>
          <w:szCs w:val="28"/>
        </w:rPr>
        <w:t>設定目的及使用限制</w:t>
      </w:r>
      <w:r w:rsidRPr="00D703B8">
        <w:rPr>
          <w:rFonts w:ascii="Times New Roman" w:hAnsi="Times New Roman"/>
          <w:b/>
          <w:bCs/>
          <w:color w:val="auto"/>
          <w:sz w:val="28"/>
          <w:szCs w:val="28"/>
        </w:rPr>
        <w:t xml:space="preserve"> </w:t>
      </w:r>
    </w:p>
    <w:p w14:paraId="3290CED3" w14:textId="66292029" w:rsidR="00427BBD" w:rsidRPr="00D703B8" w:rsidRDefault="00836651" w:rsidP="00EE1DE4">
      <w:pPr>
        <w:pStyle w:val="111"/>
        <w:numPr>
          <w:ilvl w:val="2"/>
          <w:numId w:val="15"/>
        </w:numPr>
        <w:tabs>
          <w:tab w:val="clear" w:pos="742"/>
        </w:tabs>
        <w:ind w:left="851" w:hanging="851"/>
        <w:rPr>
          <w:sz w:val="28"/>
          <w:szCs w:val="28"/>
        </w:rPr>
      </w:pPr>
      <w:r w:rsidRPr="00D703B8">
        <w:rPr>
          <w:b w:val="0"/>
          <w:sz w:val="28"/>
          <w:szCs w:val="28"/>
        </w:rPr>
        <w:t>設定目的：</w:t>
      </w:r>
      <w:r w:rsidR="00555825" w:rsidRPr="00D703B8">
        <w:rPr>
          <w:rFonts w:cs="標楷體" w:hint="eastAsia"/>
          <w:b w:val="0"/>
          <w:kern w:val="2"/>
          <w:sz w:val="28"/>
          <w:szCs w:val="28"/>
        </w:rPr>
        <w:t>於本基地所在之都市計畫及都市設計相關規定允許範圍內，由乙方依本契約及相關法令規定，開發興建建物、服務設施或其他地上物，並辦理法令許可業務之經營，獲取營運收益。</w:t>
      </w:r>
      <w:r w:rsidRPr="00D703B8">
        <w:rPr>
          <w:sz w:val="28"/>
          <w:szCs w:val="28"/>
        </w:rPr>
        <w:t xml:space="preserve"> </w:t>
      </w:r>
    </w:p>
    <w:p w14:paraId="785B3ED4" w14:textId="3A6A5C6E" w:rsidR="00427BBD" w:rsidRPr="00D703B8" w:rsidRDefault="006245B5" w:rsidP="00EE1DE4">
      <w:pPr>
        <w:pStyle w:val="a7"/>
        <w:numPr>
          <w:ilvl w:val="2"/>
          <w:numId w:val="15"/>
        </w:numPr>
        <w:spacing w:after="161"/>
        <w:ind w:leftChars="0" w:left="851" w:right="0" w:hanging="851"/>
        <w:jc w:val="both"/>
        <w:rPr>
          <w:rFonts w:ascii="Times New Roman" w:hAnsi="Times New Roman"/>
          <w:color w:val="auto"/>
          <w:sz w:val="28"/>
          <w:szCs w:val="28"/>
        </w:rPr>
      </w:pPr>
      <w:r w:rsidRPr="00D703B8">
        <w:rPr>
          <w:rFonts w:ascii="Times New Roman" w:hAnsi="Times New Roman" w:hint="eastAsia"/>
          <w:color w:val="auto"/>
          <w:sz w:val="28"/>
          <w:szCs w:val="28"/>
        </w:rPr>
        <w:t>地上權標的</w:t>
      </w:r>
      <w:r w:rsidR="008E06C2" w:rsidRPr="00D703B8">
        <w:rPr>
          <w:rFonts w:ascii="Times New Roman" w:hAnsi="Times New Roman" w:hint="eastAsia"/>
          <w:color w:val="auto"/>
          <w:sz w:val="28"/>
          <w:szCs w:val="28"/>
        </w:rPr>
        <w:t>物</w:t>
      </w:r>
      <w:r w:rsidR="00836651" w:rsidRPr="00D703B8">
        <w:rPr>
          <w:rFonts w:ascii="Times New Roman" w:hAnsi="Times New Roman"/>
          <w:color w:val="auto"/>
          <w:sz w:val="28"/>
          <w:szCs w:val="28"/>
        </w:rPr>
        <w:t>使用限制：</w:t>
      </w:r>
    </w:p>
    <w:p w14:paraId="5F864479" w14:textId="55307A8B" w:rsidR="00427BBD" w:rsidRPr="00D703B8" w:rsidRDefault="00807A23" w:rsidP="00EE1DE4">
      <w:pPr>
        <w:pStyle w:val="a7"/>
        <w:numPr>
          <w:ilvl w:val="1"/>
          <w:numId w:val="17"/>
        </w:numPr>
        <w:spacing w:after="10" w:line="357" w:lineRule="auto"/>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除經甲方書面同意外，乙方應以自己為起造人於地上權標的物上興建地上建物</w:t>
      </w:r>
      <w:r w:rsidR="00836651" w:rsidRPr="00D703B8">
        <w:rPr>
          <w:rFonts w:ascii="Times New Roman" w:hAnsi="Times New Roman"/>
          <w:color w:val="auto"/>
          <w:sz w:val="28"/>
          <w:szCs w:val="28"/>
        </w:rPr>
        <w:t>。</w:t>
      </w:r>
    </w:p>
    <w:p w14:paraId="3CFDC0BB" w14:textId="72343710" w:rsidR="00427BBD" w:rsidRPr="00D703B8" w:rsidRDefault="00836651" w:rsidP="00EE1DE4">
      <w:pPr>
        <w:pStyle w:val="a7"/>
        <w:numPr>
          <w:ilvl w:val="1"/>
          <w:numId w:val="17"/>
        </w:numPr>
        <w:ind w:leftChars="0" w:right="0"/>
        <w:jc w:val="both"/>
        <w:rPr>
          <w:rFonts w:ascii="Times New Roman" w:hAnsi="Times New Roman"/>
          <w:color w:val="auto"/>
          <w:sz w:val="28"/>
          <w:szCs w:val="28"/>
        </w:rPr>
      </w:pPr>
      <w:r w:rsidRPr="00D703B8">
        <w:rPr>
          <w:rFonts w:ascii="Times New Roman" w:hAnsi="Times New Roman"/>
          <w:color w:val="auto"/>
          <w:sz w:val="28"/>
          <w:szCs w:val="28"/>
        </w:rPr>
        <w:lastRenderedPageBreak/>
        <w:t>乙方不得以地上權標的物申請容積移出。</w:t>
      </w:r>
      <w:r w:rsidRPr="00D703B8">
        <w:rPr>
          <w:rFonts w:ascii="Times New Roman" w:hAnsi="Times New Roman"/>
          <w:color w:val="auto"/>
          <w:sz w:val="28"/>
          <w:szCs w:val="28"/>
        </w:rPr>
        <w:t xml:space="preserve">  </w:t>
      </w:r>
    </w:p>
    <w:p w14:paraId="6DD7998D" w14:textId="48398BE4" w:rsidR="00427BBD" w:rsidRPr="00D703B8" w:rsidRDefault="00836651" w:rsidP="00EE1DE4">
      <w:pPr>
        <w:pStyle w:val="a7"/>
        <w:numPr>
          <w:ilvl w:val="1"/>
          <w:numId w:val="17"/>
        </w:numPr>
        <w:spacing w:after="2" w:line="358" w:lineRule="auto"/>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依本契約設定之地上權，不得分割轉讓，所興建之地上建物及設施，應作整體管理營運，其所有權不得分割移轉。但經甲方</w:t>
      </w:r>
      <w:r w:rsidR="001F7FB1" w:rsidRPr="00D703B8">
        <w:rPr>
          <w:rFonts w:ascii="Times New Roman" w:hAnsi="Times New Roman" w:hint="eastAsia"/>
          <w:color w:val="auto"/>
          <w:sz w:val="28"/>
          <w:szCs w:val="28"/>
        </w:rPr>
        <w:t>書面</w:t>
      </w:r>
      <w:r w:rsidRPr="00D703B8">
        <w:rPr>
          <w:rFonts w:ascii="Times New Roman" w:hAnsi="Times New Roman" w:hint="eastAsia"/>
          <w:color w:val="auto"/>
          <w:sz w:val="28"/>
          <w:szCs w:val="28"/>
        </w:rPr>
        <w:t>同意後，得併同地上建物及設施之所有權，全部一次轉讓單一第三人。</w:t>
      </w:r>
      <w:r w:rsidRPr="00D703B8">
        <w:rPr>
          <w:rFonts w:ascii="Times New Roman" w:hAnsi="Times New Roman"/>
          <w:color w:val="auto"/>
          <w:sz w:val="28"/>
          <w:szCs w:val="28"/>
        </w:rPr>
        <w:t xml:space="preserve"> </w:t>
      </w:r>
    </w:p>
    <w:p w14:paraId="669757DC" w14:textId="31C59F98" w:rsidR="00555825" w:rsidRPr="00D703B8" w:rsidRDefault="00836651" w:rsidP="00EE1DE4">
      <w:pPr>
        <w:pStyle w:val="a7"/>
        <w:numPr>
          <w:ilvl w:val="1"/>
          <w:numId w:val="17"/>
        </w:numPr>
        <w:spacing w:after="0" w:line="358" w:lineRule="auto"/>
        <w:ind w:leftChars="0" w:right="0"/>
        <w:jc w:val="both"/>
        <w:rPr>
          <w:rFonts w:ascii="Times New Roman" w:hAnsi="Times New Roman"/>
          <w:color w:val="auto"/>
          <w:sz w:val="28"/>
          <w:szCs w:val="28"/>
        </w:rPr>
      </w:pPr>
      <w:r w:rsidRPr="00D703B8">
        <w:rPr>
          <w:rFonts w:ascii="Times New Roman" w:hAnsi="Times New Roman"/>
          <w:color w:val="auto"/>
          <w:sz w:val="28"/>
          <w:szCs w:val="28"/>
        </w:rPr>
        <w:t>乙方應</w:t>
      </w:r>
      <w:r w:rsidR="00970BAC" w:rsidRPr="00D703B8">
        <w:rPr>
          <w:rFonts w:ascii="Times New Roman" w:hAnsi="Times New Roman"/>
          <w:color w:val="auto"/>
          <w:sz w:val="28"/>
          <w:szCs w:val="28"/>
        </w:rPr>
        <w:t>依都市計畫及其他法令規定</w:t>
      </w:r>
      <w:r w:rsidR="00970BAC" w:rsidRPr="00D703B8">
        <w:rPr>
          <w:rFonts w:ascii="Times New Roman" w:hAnsi="Times New Roman" w:hint="eastAsia"/>
          <w:color w:val="auto"/>
          <w:sz w:val="28"/>
          <w:szCs w:val="28"/>
        </w:rPr>
        <w:t>，及</w:t>
      </w:r>
      <w:r w:rsidRPr="00D703B8">
        <w:rPr>
          <w:rFonts w:ascii="Times New Roman" w:hAnsi="Times New Roman"/>
          <w:color w:val="auto"/>
          <w:sz w:val="28"/>
          <w:szCs w:val="28"/>
        </w:rPr>
        <w:t>本契約設定之目的及約定之使用方法，為土地之使用收益</w:t>
      </w:r>
      <w:r w:rsidR="00374A66" w:rsidRPr="00D703B8">
        <w:rPr>
          <w:rFonts w:ascii="Times New Roman" w:hAnsi="Times New Roman" w:hint="eastAsia"/>
          <w:color w:val="auto"/>
          <w:sz w:val="28"/>
          <w:szCs w:val="28"/>
        </w:rPr>
        <w:t>：</w:t>
      </w:r>
      <w:r w:rsidRPr="00D703B8">
        <w:rPr>
          <w:rFonts w:ascii="Times New Roman" w:hAnsi="Times New Roman"/>
          <w:color w:val="auto"/>
          <w:sz w:val="28"/>
          <w:szCs w:val="28"/>
        </w:rPr>
        <w:t xml:space="preserve">  </w:t>
      </w:r>
    </w:p>
    <w:p w14:paraId="7DF2FDA5" w14:textId="77777777" w:rsidR="00A05C14" w:rsidRPr="00D703B8" w:rsidRDefault="00EE1DE4" w:rsidP="00333E7B">
      <w:pPr>
        <w:pStyle w:val="a7"/>
        <w:numPr>
          <w:ilvl w:val="0"/>
          <w:numId w:val="18"/>
        </w:numPr>
        <w:spacing w:after="0" w:line="358" w:lineRule="auto"/>
        <w:ind w:leftChars="178" w:left="1250" w:right="0" w:hangingChars="294" w:hanging="823"/>
        <w:jc w:val="both"/>
        <w:rPr>
          <w:rFonts w:ascii="Times New Roman" w:hAnsi="Times New Roman"/>
          <w:color w:val="auto"/>
          <w:sz w:val="28"/>
          <w:szCs w:val="28"/>
        </w:rPr>
      </w:pPr>
      <w:r w:rsidRPr="00D703B8">
        <w:rPr>
          <w:rFonts w:ascii="Times New Roman" w:hAnsi="Times New Roman" w:hint="eastAsia"/>
          <w:color w:val="auto"/>
          <w:sz w:val="28"/>
          <w:szCs w:val="28"/>
        </w:rPr>
        <w:t>本案建築物及土地不得作為</w:t>
      </w:r>
      <w:r w:rsidR="00A05C14" w:rsidRPr="00D703B8">
        <w:rPr>
          <w:rFonts w:ascii="Times New Roman" w:hAnsi="Times New Roman" w:hint="eastAsia"/>
          <w:color w:val="auto"/>
          <w:sz w:val="28"/>
          <w:szCs w:val="28"/>
        </w:rPr>
        <w:t>：</w:t>
      </w:r>
    </w:p>
    <w:p w14:paraId="57127989" w14:textId="181DCF40" w:rsidR="00555825" w:rsidRPr="00D703B8" w:rsidRDefault="00EE1DE4" w:rsidP="00F232E3">
      <w:pPr>
        <w:pStyle w:val="a7"/>
        <w:numPr>
          <w:ilvl w:val="2"/>
          <w:numId w:val="17"/>
        </w:numPr>
        <w:spacing w:after="0" w:line="358" w:lineRule="auto"/>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舞廳（場）、酒家、酒吧（廊）、特種咖啡茶室、或其他類似之營業場所使用</w:t>
      </w:r>
      <w:r w:rsidR="00555825" w:rsidRPr="00D703B8">
        <w:rPr>
          <w:rFonts w:ascii="Times New Roman" w:hAnsi="Times New Roman" w:hint="eastAsia"/>
          <w:color w:val="auto"/>
          <w:sz w:val="28"/>
          <w:szCs w:val="28"/>
        </w:rPr>
        <w:t>。</w:t>
      </w:r>
    </w:p>
    <w:p w14:paraId="53749CBD" w14:textId="2F2EDE6A" w:rsidR="00A05C14" w:rsidRPr="00D703B8" w:rsidRDefault="00A05C14" w:rsidP="00F232E3">
      <w:pPr>
        <w:pStyle w:val="a7"/>
        <w:numPr>
          <w:ilvl w:val="2"/>
          <w:numId w:val="17"/>
        </w:numPr>
        <w:spacing w:after="0" w:line="358" w:lineRule="auto"/>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住宅。</w:t>
      </w:r>
    </w:p>
    <w:p w14:paraId="2DB8A7A7" w14:textId="03BBFD4D" w:rsidR="00555825" w:rsidRPr="00D703B8" w:rsidRDefault="00374A66" w:rsidP="00BE2D33">
      <w:pPr>
        <w:pStyle w:val="a7"/>
        <w:numPr>
          <w:ilvl w:val="0"/>
          <w:numId w:val="18"/>
        </w:numPr>
        <w:spacing w:after="0" w:line="358" w:lineRule="auto"/>
        <w:ind w:leftChars="178" w:left="1250" w:right="0" w:hangingChars="294" w:hanging="823"/>
        <w:jc w:val="both"/>
        <w:rPr>
          <w:rFonts w:ascii="Times New Roman" w:hAnsi="Times New Roman"/>
          <w:color w:val="auto"/>
          <w:sz w:val="28"/>
          <w:szCs w:val="28"/>
        </w:rPr>
      </w:pPr>
      <w:r w:rsidRPr="00D703B8">
        <w:rPr>
          <w:rFonts w:ascii="Times New Roman" w:hAnsi="Times New Roman" w:hint="eastAsia"/>
          <w:color w:val="auto"/>
          <w:sz w:val="28"/>
          <w:szCs w:val="28"/>
        </w:rPr>
        <w:t>如本契約簽訂後，都市計畫及其相關法令有修正時，應依最新修正內容辦理。但乙方仍不得為前款規定所禁止之使用用途</w:t>
      </w:r>
      <w:r w:rsidR="00555825" w:rsidRPr="00D703B8">
        <w:rPr>
          <w:rFonts w:ascii="Times New Roman" w:hAnsi="Times New Roman" w:hint="eastAsia"/>
          <w:color w:val="auto"/>
          <w:sz w:val="28"/>
          <w:szCs w:val="28"/>
        </w:rPr>
        <w:t>。</w:t>
      </w:r>
    </w:p>
    <w:p w14:paraId="56D16524" w14:textId="2BC2EBC8" w:rsidR="006245B5" w:rsidRPr="00D703B8" w:rsidRDefault="006245B5" w:rsidP="008440EB">
      <w:pPr>
        <w:pStyle w:val="a7"/>
        <w:numPr>
          <w:ilvl w:val="2"/>
          <w:numId w:val="15"/>
        </w:numPr>
        <w:spacing w:after="161"/>
        <w:ind w:leftChars="0" w:left="851" w:right="0" w:hanging="851"/>
        <w:jc w:val="both"/>
        <w:rPr>
          <w:rFonts w:ascii="Times New Roman" w:hAnsi="Times New Roman"/>
          <w:color w:val="auto"/>
          <w:sz w:val="28"/>
          <w:szCs w:val="28"/>
        </w:rPr>
      </w:pPr>
      <w:r w:rsidRPr="00D703B8">
        <w:rPr>
          <w:rFonts w:ascii="Times New Roman" w:hAnsi="Times New Roman" w:hint="eastAsia"/>
          <w:color w:val="auto"/>
          <w:sz w:val="28"/>
          <w:szCs w:val="28"/>
        </w:rPr>
        <w:t>乙方得將本基地內建物或設施出租或委託第三人（以下簡稱承租人或受託人）</w:t>
      </w:r>
      <w:r w:rsidR="00CE66B8" w:rsidRPr="00D703B8">
        <w:rPr>
          <w:rFonts w:ascii="Times New Roman" w:hAnsi="Times New Roman" w:hint="eastAsia"/>
          <w:color w:val="auto"/>
          <w:sz w:val="28"/>
          <w:szCs w:val="28"/>
        </w:rPr>
        <w:t>使用或</w:t>
      </w:r>
      <w:r w:rsidRPr="00D703B8">
        <w:rPr>
          <w:rFonts w:ascii="Times New Roman" w:hAnsi="Times New Roman" w:hint="eastAsia"/>
          <w:color w:val="auto"/>
          <w:sz w:val="28"/>
          <w:szCs w:val="28"/>
        </w:rPr>
        <w:t>經營。該承租人或受託人就本契約之履行，應視為</w:t>
      </w:r>
      <w:r w:rsidR="003E7220" w:rsidRPr="00D703B8">
        <w:rPr>
          <w:rFonts w:ascii="Times New Roman" w:hAnsi="Times New Roman" w:hint="eastAsia"/>
          <w:color w:val="auto"/>
          <w:sz w:val="28"/>
          <w:szCs w:val="28"/>
        </w:rPr>
        <w:t>乙方</w:t>
      </w:r>
      <w:r w:rsidRPr="00D703B8">
        <w:rPr>
          <w:rFonts w:ascii="Times New Roman" w:hAnsi="Times New Roman" w:hint="eastAsia"/>
          <w:color w:val="auto"/>
          <w:sz w:val="28"/>
          <w:szCs w:val="28"/>
        </w:rPr>
        <w:t>之代理人或使用人。</w:t>
      </w:r>
      <w:r w:rsidR="00774C2F" w:rsidRPr="00D703B8">
        <w:rPr>
          <w:rFonts w:ascii="Times New Roman" w:hAnsi="Times New Roman" w:hint="eastAsia"/>
          <w:color w:val="auto"/>
          <w:sz w:val="28"/>
          <w:szCs w:val="28"/>
        </w:rPr>
        <w:t>乙方</w:t>
      </w:r>
      <w:r w:rsidRPr="00D703B8">
        <w:rPr>
          <w:rFonts w:ascii="Times New Roman" w:hAnsi="Times New Roman" w:hint="eastAsia"/>
          <w:color w:val="auto"/>
          <w:sz w:val="28"/>
          <w:szCs w:val="28"/>
        </w:rPr>
        <w:t>除應要求其等遵守</w:t>
      </w:r>
      <w:r w:rsidR="00711782" w:rsidRPr="00D703B8">
        <w:rPr>
          <w:rFonts w:ascii="Times New Roman" w:hAnsi="Times New Roman"/>
          <w:color w:val="auto"/>
          <w:sz w:val="28"/>
          <w:szCs w:val="28"/>
        </w:rPr>
        <w:t>本</w:t>
      </w:r>
      <w:r w:rsidRPr="00D703B8">
        <w:rPr>
          <w:rFonts w:ascii="Times New Roman" w:hAnsi="Times New Roman" w:hint="eastAsia"/>
          <w:color w:val="auto"/>
          <w:sz w:val="28"/>
          <w:szCs w:val="28"/>
        </w:rPr>
        <w:t>契約約定外，並應就其等違反本契約之行為，對甲方負</w:t>
      </w:r>
      <w:r w:rsidR="002C3363" w:rsidRPr="00D703B8">
        <w:rPr>
          <w:rFonts w:ascii="Times New Roman" w:hAnsi="Times New Roman" w:hint="eastAsia"/>
          <w:color w:val="auto"/>
          <w:sz w:val="28"/>
          <w:szCs w:val="28"/>
        </w:rPr>
        <w:t>連帶</w:t>
      </w:r>
      <w:r w:rsidRPr="00D703B8">
        <w:rPr>
          <w:rFonts w:ascii="Times New Roman" w:hAnsi="Times New Roman" w:hint="eastAsia"/>
          <w:color w:val="auto"/>
          <w:sz w:val="28"/>
          <w:szCs w:val="28"/>
        </w:rPr>
        <w:t>責任。</w:t>
      </w:r>
      <w:r w:rsidR="00D314E2" w:rsidRPr="00D703B8">
        <w:rPr>
          <w:rFonts w:ascii="Times New Roman" w:hAnsi="Times New Roman" w:hint="eastAsia"/>
          <w:color w:val="auto"/>
          <w:sz w:val="28"/>
          <w:szCs w:val="28"/>
        </w:rPr>
        <w:t>乙方之</w:t>
      </w:r>
      <w:r w:rsidRPr="00D703B8">
        <w:rPr>
          <w:rFonts w:ascii="Times New Roman" w:hAnsi="Times New Roman" w:hint="eastAsia"/>
          <w:color w:val="auto"/>
          <w:sz w:val="28"/>
          <w:szCs w:val="28"/>
        </w:rPr>
        <w:t>受託</w:t>
      </w:r>
      <w:r w:rsidR="00876B67" w:rsidRPr="00D703B8">
        <w:rPr>
          <w:rFonts w:ascii="Times New Roman" w:hAnsi="Times New Roman"/>
          <w:color w:val="auto"/>
          <w:sz w:val="28"/>
          <w:szCs w:val="28"/>
        </w:rPr>
        <w:t>（</w:t>
      </w:r>
      <w:r w:rsidRPr="00D703B8">
        <w:rPr>
          <w:rFonts w:ascii="Times New Roman" w:hAnsi="Times New Roman" w:hint="eastAsia"/>
          <w:color w:val="auto"/>
          <w:sz w:val="28"/>
          <w:szCs w:val="28"/>
        </w:rPr>
        <w:t>或承租</w:t>
      </w:r>
      <w:r w:rsidR="00876B67" w:rsidRPr="00D703B8">
        <w:rPr>
          <w:rFonts w:ascii="Times New Roman" w:hAnsi="Times New Roman"/>
          <w:color w:val="auto"/>
          <w:sz w:val="28"/>
          <w:szCs w:val="28"/>
        </w:rPr>
        <w:t>）</w:t>
      </w:r>
      <w:r w:rsidRPr="00D703B8">
        <w:rPr>
          <w:rFonts w:ascii="Times New Roman" w:hAnsi="Times New Roman" w:hint="eastAsia"/>
          <w:color w:val="auto"/>
          <w:sz w:val="28"/>
          <w:szCs w:val="28"/>
        </w:rPr>
        <w:t>人未履行其與</w:t>
      </w:r>
      <w:r w:rsidR="00D314E2" w:rsidRPr="00D703B8">
        <w:rPr>
          <w:rFonts w:ascii="Times New Roman" w:hAnsi="Times New Roman" w:hint="eastAsia"/>
          <w:color w:val="auto"/>
          <w:sz w:val="28"/>
          <w:szCs w:val="28"/>
        </w:rPr>
        <w:t>乙方</w:t>
      </w:r>
      <w:r w:rsidRPr="00D703B8">
        <w:rPr>
          <w:rFonts w:ascii="Times New Roman" w:hAnsi="Times New Roman" w:hint="eastAsia"/>
          <w:color w:val="auto"/>
          <w:sz w:val="28"/>
          <w:szCs w:val="28"/>
        </w:rPr>
        <w:t>所定契約</w:t>
      </w:r>
      <w:r w:rsidR="00D314E2" w:rsidRPr="00D703B8">
        <w:rPr>
          <w:rFonts w:ascii="Times New Roman" w:hAnsi="Times New Roman" w:hint="eastAsia"/>
          <w:color w:val="auto"/>
          <w:sz w:val="28"/>
          <w:szCs w:val="28"/>
        </w:rPr>
        <w:t>之</w:t>
      </w:r>
      <w:r w:rsidRPr="00D703B8">
        <w:rPr>
          <w:rFonts w:ascii="Times New Roman" w:hAnsi="Times New Roman" w:hint="eastAsia"/>
          <w:color w:val="auto"/>
          <w:sz w:val="28"/>
          <w:szCs w:val="28"/>
        </w:rPr>
        <w:t>規範責任時，</w:t>
      </w:r>
      <w:r w:rsidR="00D314E2" w:rsidRPr="00D703B8">
        <w:rPr>
          <w:rFonts w:ascii="Times New Roman" w:hAnsi="Times New Roman" w:hint="eastAsia"/>
          <w:color w:val="auto"/>
          <w:sz w:val="28"/>
          <w:szCs w:val="28"/>
        </w:rPr>
        <w:t>乙方</w:t>
      </w:r>
      <w:r w:rsidRPr="00D703B8">
        <w:rPr>
          <w:rFonts w:ascii="Times New Roman" w:hAnsi="Times New Roman" w:hint="eastAsia"/>
          <w:color w:val="auto"/>
          <w:sz w:val="28"/>
          <w:szCs w:val="28"/>
        </w:rPr>
        <w:t>應以本契約當事人地位，督促受託</w:t>
      </w:r>
      <w:r w:rsidR="00876B67" w:rsidRPr="00D703B8">
        <w:rPr>
          <w:rFonts w:ascii="Times New Roman" w:hAnsi="Times New Roman"/>
          <w:color w:val="auto"/>
          <w:sz w:val="28"/>
          <w:szCs w:val="28"/>
        </w:rPr>
        <w:t>（</w:t>
      </w:r>
      <w:r w:rsidRPr="00D703B8">
        <w:rPr>
          <w:rFonts w:ascii="Times New Roman" w:hAnsi="Times New Roman" w:hint="eastAsia"/>
          <w:color w:val="auto"/>
          <w:sz w:val="28"/>
          <w:szCs w:val="28"/>
        </w:rPr>
        <w:t>或承租</w:t>
      </w:r>
      <w:r w:rsidR="00876B67" w:rsidRPr="00D703B8">
        <w:rPr>
          <w:rFonts w:ascii="Times New Roman" w:hAnsi="Times New Roman" w:hint="eastAsia"/>
          <w:color w:val="auto"/>
          <w:sz w:val="28"/>
          <w:szCs w:val="28"/>
        </w:rPr>
        <w:t>)</w:t>
      </w:r>
      <w:r w:rsidRPr="00D703B8">
        <w:rPr>
          <w:rFonts w:ascii="Times New Roman" w:hAnsi="Times New Roman" w:hint="eastAsia"/>
          <w:color w:val="auto"/>
          <w:sz w:val="28"/>
          <w:szCs w:val="28"/>
        </w:rPr>
        <w:t>人改善缺失或經</w:t>
      </w:r>
      <w:r w:rsidR="00D314E2" w:rsidRPr="00D703B8">
        <w:rPr>
          <w:rFonts w:ascii="Times New Roman" w:hAnsi="Times New Roman" w:hint="eastAsia"/>
          <w:color w:val="auto"/>
          <w:sz w:val="28"/>
          <w:szCs w:val="28"/>
        </w:rPr>
        <w:t>甲方</w:t>
      </w:r>
      <w:r w:rsidR="003B2466" w:rsidRPr="00D703B8">
        <w:rPr>
          <w:rFonts w:ascii="Times New Roman" w:hAnsi="Times New Roman" w:hint="eastAsia"/>
          <w:color w:val="auto"/>
          <w:sz w:val="28"/>
          <w:szCs w:val="28"/>
        </w:rPr>
        <w:t>書面</w:t>
      </w:r>
      <w:r w:rsidRPr="00D703B8">
        <w:rPr>
          <w:rFonts w:ascii="Times New Roman" w:hAnsi="Times New Roman" w:hint="eastAsia"/>
          <w:color w:val="auto"/>
          <w:sz w:val="28"/>
          <w:szCs w:val="28"/>
        </w:rPr>
        <w:t>同意</w:t>
      </w:r>
      <w:r w:rsidR="00D314E2" w:rsidRPr="00D703B8">
        <w:rPr>
          <w:rFonts w:ascii="Times New Roman" w:hAnsi="Times New Roman" w:hint="eastAsia"/>
          <w:color w:val="auto"/>
          <w:sz w:val="28"/>
          <w:szCs w:val="28"/>
        </w:rPr>
        <w:t>後</w:t>
      </w:r>
      <w:r w:rsidRPr="00D703B8">
        <w:rPr>
          <w:rFonts w:ascii="Times New Roman" w:hAnsi="Times New Roman" w:hint="eastAsia"/>
          <w:color w:val="auto"/>
          <w:sz w:val="28"/>
          <w:szCs w:val="28"/>
        </w:rPr>
        <w:t>更換受託</w:t>
      </w:r>
      <w:r w:rsidR="00876B67" w:rsidRPr="00D703B8">
        <w:rPr>
          <w:rFonts w:ascii="Times New Roman" w:hAnsi="Times New Roman"/>
          <w:color w:val="auto"/>
          <w:sz w:val="28"/>
          <w:szCs w:val="28"/>
        </w:rPr>
        <w:t>（</w:t>
      </w:r>
      <w:r w:rsidRPr="00D703B8">
        <w:rPr>
          <w:rFonts w:ascii="Times New Roman" w:hAnsi="Times New Roman" w:hint="eastAsia"/>
          <w:color w:val="auto"/>
          <w:sz w:val="28"/>
          <w:szCs w:val="28"/>
        </w:rPr>
        <w:t>或承租</w:t>
      </w:r>
      <w:r w:rsidR="00876B67" w:rsidRPr="00D703B8">
        <w:rPr>
          <w:rFonts w:ascii="Times New Roman" w:hAnsi="Times New Roman"/>
          <w:color w:val="auto"/>
          <w:sz w:val="28"/>
          <w:szCs w:val="28"/>
        </w:rPr>
        <w:t>）</w:t>
      </w:r>
      <w:r w:rsidRPr="00D703B8">
        <w:rPr>
          <w:rFonts w:ascii="Times New Roman" w:hAnsi="Times New Roman" w:hint="eastAsia"/>
          <w:color w:val="auto"/>
          <w:sz w:val="28"/>
          <w:szCs w:val="28"/>
        </w:rPr>
        <w:t>人。</w:t>
      </w:r>
    </w:p>
    <w:p w14:paraId="5028E91D" w14:textId="1C90D118" w:rsidR="00E24A0A" w:rsidRPr="00D703B8" w:rsidRDefault="004D76A0" w:rsidP="004D76A0">
      <w:pPr>
        <w:pStyle w:val="a7"/>
        <w:numPr>
          <w:ilvl w:val="2"/>
          <w:numId w:val="15"/>
        </w:numPr>
        <w:spacing w:after="161"/>
        <w:ind w:leftChars="0" w:left="851" w:right="0" w:hanging="851"/>
        <w:jc w:val="both"/>
        <w:rPr>
          <w:rFonts w:ascii="Times New Roman" w:hAnsi="Times New Roman"/>
          <w:color w:val="auto"/>
          <w:sz w:val="28"/>
          <w:szCs w:val="28"/>
        </w:rPr>
      </w:pPr>
      <w:r w:rsidRPr="00D703B8">
        <w:rPr>
          <w:rFonts w:ascii="Times New Roman" w:hAnsi="Times New Roman" w:hint="eastAsia"/>
          <w:color w:val="auto"/>
          <w:sz w:val="28"/>
          <w:szCs w:val="28"/>
        </w:rPr>
        <w:t>乙方非經甲方</w:t>
      </w:r>
      <w:r w:rsidR="003B2466" w:rsidRPr="00D703B8">
        <w:rPr>
          <w:rFonts w:ascii="Times New Roman" w:hAnsi="Times New Roman" w:hint="eastAsia"/>
          <w:color w:val="auto"/>
          <w:sz w:val="28"/>
          <w:szCs w:val="28"/>
        </w:rPr>
        <w:t>書面</w:t>
      </w:r>
      <w:r w:rsidRPr="00D703B8">
        <w:rPr>
          <w:rFonts w:ascii="Times New Roman" w:hAnsi="Times New Roman" w:hint="eastAsia"/>
          <w:color w:val="auto"/>
          <w:sz w:val="28"/>
          <w:szCs w:val="28"/>
        </w:rPr>
        <w:t>同意，不得任意變更協力廠商。如該協力廠商為依本須知第</w:t>
      </w:r>
      <w:r w:rsidRPr="00D703B8">
        <w:rPr>
          <w:rFonts w:ascii="Times New Roman" w:hAnsi="Times New Roman"/>
          <w:color w:val="auto"/>
          <w:sz w:val="28"/>
          <w:szCs w:val="28"/>
        </w:rPr>
        <w:t>4.2.2</w:t>
      </w:r>
      <w:r w:rsidRPr="00D703B8">
        <w:rPr>
          <w:rFonts w:ascii="Times New Roman" w:hAnsi="Times New Roman"/>
          <w:color w:val="auto"/>
          <w:sz w:val="28"/>
          <w:szCs w:val="28"/>
        </w:rPr>
        <w:t>條替代</w:t>
      </w:r>
      <w:r w:rsidR="00EE79ED" w:rsidRPr="00D703B8">
        <w:rPr>
          <w:rFonts w:ascii="Times New Roman" w:hAnsi="Times New Roman" w:hint="eastAsia"/>
          <w:color w:val="auto"/>
          <w:sz w:val="28"/>
          <w:szCs w:val="28"/>
        </w:rPr>
        <w:t>乙方</w:t>
      </w:r>
      <w:r w:rsidRPr="00D703B8">
        <w:rPr>
          <w:rFonts w:ascii="Times New Roman" w:hAnsi="Times New Roman"/>
          <w:color w:val="auto"/>
          <w:sz w:val="28"/>
          <w:szCs w:val="28"/>
        </w:rPr>
        <w:t>開發技術及經營能力資格</w:t>
      </w:r>
      <w:r w:rsidR="00EE79ED" w:rsidRPr="00D703B8">
        <w:rPr>
          <w:rFonts w:ascii="Times New Roman" w:hAnsi="Times New Roman" w:hint="eastAsia"/>
          <w:color w:val="auto"/>
          <w:sz w:val="28"/>
          <w:szCs w:val="28"/>
        </w:rPr>
        <w:t>，</w:t>
      </w:r>
      <w:r w:rsidR="00CF2C3D" w:rsidRPr="00D703B8">
        <w:rPr>
          <w:rFonts w:ascii="Times New Roman" w:hAnsi="Times New Roman" w:hint="eastAsia"/>
          <w:color w:val="auto"/>
          <w:sz w:val="28"/>
          <w:szCs w:val="28"/>
        </w:rPr>
        <w:t>如</w:t>
      </w:r>
      <w:r w:rsidRPr="00D703B8">
        <w:rPr>
          <w:rFonts w:ascii="Times New Roman" w:hAnsi="Times New Roman"/>
          <w:color w:val="auto"/>
          <w:sz w:val="28"/>
          <w:szCs w:val="28"/>
        </w:rPr>
        <w:t>須變更</w:t>
      </w:r>
      <w:r w:rsidR="00EE79ED" w:rsidRPr="00D703B8">
        <w:rPr>
          <w:rFonts w:ascii="Times New Roman" w:hAnsi="Times New Roman" w:hint="eastAsia"/>
          <w:color w:val="auto"/>
          <w:sz w:val="28"/>
          <w:szCs w:val="28"/>
        </w:rPr>
        <w:t>者</w:t>
      </w:r>
      <w:r w:rsidRPr="00D703B8">
        <w:rPr>
          <w:rFonts w:ascii="Times New Roman" w:hAnsi="Times New Roman"/>
          <w:color w:val="auto"/>
          <w:sz w:val="28"/>
          <w:szCs w:val="28"/>
        </w:rPr>
        <w:t>，乙方應提出不低於原協力廠商所具有能力之廠商，並檢附必要之資格證明文件，經甲方</w:t>
      </w:r>
      <w:r w:rsidR="003B2466" w:rsidRPr="00D703B8">
        <w:rPr>
          <w:rFonts w:ascii="Times New Roman" w:hAnsi="Times New Roman" w:hint="eastAsia"/>
          <w:color w:val="auto"/>
          <w:sz w:val="28"/>
          <w:szCs w:val="28"/>
        </w:rPr>
        <w:t>書面</w:t>
      </w:r>
      <w:r w:rsidRPr="00D703B8">
        <w:rPr>
          <w:rFonts w:ascii="Times New Roman" w:hAnsi="Times New Roman"/>
          <w:color w:val="auto"/>
          <w:sz w:val="28"/>
          <w:szCs w:val="28"/>
        </w:rPr>
        <w:t>同意後變更之。</w:t>
      </w:r>
      <w:r w:rsidR="00E24A0A" w:rsidRPr="00D703B8">
        <w:rPr>
          <w:rFonts w:ascii="Times New Roman" w:hAnsi="Times New Roman" w:hint="eastAsia"/>
          <w:color w:val="auto"/>
          <w:sz w:val="28"/>
          <w:szCs w:val="28"/>
        </w:rPr>
        <w:t>乙方應於本契約簽訂後</w:t>
      </w:r>
      <w:r w:rsidR="00E24A0A" w:rsidRPr="00D703B8">
        <w:rPr>
          <w:rFonts w:ascii="Times New Roman" w:hAnsi="Times New Roman"/>
          <w:color w:val="auto"/>
          <w:sz w:val="28"/>
          <w:szCs w:val="28"/>
        </w:rPr>
        <w:t>6</w:t>
      </w:r>
      <w:r w:rsidR="00E24A0A" w:rsidRPr="00D703B8">
        <w:rPr>
          <w:rFonts w:ascii="Times New Roman" w:hAnsi="Times New Roman" w:hint="eastAsia"/>
          <w:color w:val="auto"/>
          <w:sz w:val="28"/>
          <w:szCs w:val="28"/>
        </w:rPr>
        <w:t>個月內，提出與協力廠商簽訂之契約副本送交甲方備查；其後有修正或變更者，應於修正或變更契約後</w:t>
      </w:r>
      <w:r w:rsidR="00E24A0A" w:rsidRPr="00D703B8">
        <w:rPr>
          <w:rFonts w:ascii="Times New Roman" w:hAnsi="Times New Roman"/>
          <w:color w:val="auto"/>
          <w:sz w:val="28"/>
          <w:szCs w:val="28"/>
        </w:rPr>
        <w:t>30</w:t>
      </w:r>
      <w:r w:rsidR="00E24A0A" w:rsidRPr="00D703B8">
        <w:rPr>
          <w:rFonts w:ascii="Times New Roman" w:hAnsi="Times New Roman" w:hint="eastAsia"/>
          <w:color w:val="auto"/>
          <w:sz w:val="28"/>
          <w:szCs w:val="28"/>
        </w:rPr>
        <w:t>日內，將其副本送交甲方備查。</w:t>
      </w:r>
    </w:p>
    <w:p w14:paraId="16FBD87D" w14:textId="77777777" w:rsidR="00427BBD" w:rsidRPr="00D703B8" w:rsidRDefault="00836651" w:rsidP="00BE2D33">
      <w:pPr>
        <w:ind w:right="0"/>
        <w:jc w:val="both"/>
        <w:rPr>
          <w:rFonts w:ascii="Times New Roman" w:hAnsi="Times New Roman"/>
          <w:b/>
          <w:bCs/>
          <w:color w:val="auto"/>
          <w:sz w:val="28"/>
          <w:szCs w:val="28"/>
        </w:rPr>
      </w:pPr>
      <w:r w:rsidRPr="00D703B8">
        <w:rPr>
          <w:rFonts w:ascii="Times New Roman" w:hAnsi="Times New Roman"/>
          <w:b/>
          <w:bCs/>
          <w:color w:val="auto"/>
          <w:sz w:val="28"/>
          <w:szCs w:val="28"/>
        </w:rPr>
        <w:t>第四條</w:t>
      </w:r>
      <w:r w:rsidRPr="00D703B8">
        <w:rPr>
          <w:rFonts w:ascii="Times New Roman" w:hAnsi="Times New Roman"/>
          <w:b/>
          <w:bCs/>
          <w:color w:val="auto"/>
          <w:sz w:val="28"/>
          <w:szCs w:val="28"/>
        </w:rPr>
        <w:t xml:space="preserve"> </w:t>
      </w:r>
      <w:r w:rsidRPr="00D703B8">
        <w:rPr>
          <w:rFonts w:ascii="Times New Roman" w:hAnsi="Times New Roman"/>
          <w:b/>
          <w:bCs/>
          <w:color w:val="auto"/>
          <w:sz w:val="28"/>
          <w:szCs w:val="28"/>
        </w:rPr>
        <w:t>地上權權</w:t>
      </w:r>
      <w:r w:rsidRPr="00D703B8">
        <w:rPr>
          <w:rFonts w:ascii="Times New Roman" w:hAnsi="Times New Roman" w:hint="eastAsia"/>
          <w:b/>
          <w:bCs/>
          <w:color w:val="auto"/>
          <w:sz w:val="28"/>
          <w:szCs w:val="28"/>
        </w:rPr>
        <w:t>利金之給付數額及給付方式</w:t>
      </w:r>
      <w:r w:rsidRPr="00D703B8">
        <w:rPr>
          <w:rFonts w:ascii="Times New Roman" w:hAnsi="Times New Roman"/>
          <w:b/>
          <w:bCs/>
          <w:color w:val="auto"/>
          <w:sz w:val="28"/>
          <w:szCs w:val="28"/>
        </w:rPr>
        <w:t xml:space="preserve"> </w:t>
      </w:r>
    </w:p>
    <w:p w14:paraId="6B90D9B6" w14:textId="5C2FB33A" w:rsidR="006E7B9F" w:rsidRPr="00D703B8" w:rsidRDefault="006E7B9F" w:rsidP="003326C1">
      <w:pPr>
        <w:pStyle w:val="111"/>
        <w:numPr>
          <w:ilvl w:val="0"/>
          <w:numId w:val="12"/>
        </w:numPr>
        <w:tabs>
          <w:tab w:val="left" w:pos="0"/>
          <w:tab w:val="left" w:pos="1418"/>
        </w:tabs>
        <w:ind w:left="1134"/>
        <w:rPr>
          <w:b w:val="0"/>
          <w:sz w:val="28"/>
          <w:szCs w:val="28"/>
        </w:rPr>
      </w:pPr>
      <w:r w:rsidRPr="00D703B8">
        <w:rPr>
          <w:rFonts w:hint="eastAsia"/>
          <w:b w:val="0"/>
          <w:sz w:val="28"/>
          <w:szCs w:val="28"/>
        </w:rPr>
        <w:t>以現金繳納：地上權權利金</w:t>
      </w:r>
      <w:bookmarkStart w:id="1" w:name="_Hlk96065769"/>
      <w:r w:rsidRPr="00D703B8">
        <w:rPr>
          <w:rFonts w:hint="eastAsia"/>
          <w:b w:val="0"/>
          <w:sz w:val="28"/>
          <w:szCs w:val="28"/>
        </w:rPr>
        <w:t>（依</w:t>
      </w:r>
      <w:r w:rsidR="000A0C73" w:rsidRPr="00D703B8">
        <w:rPr>
          <w:rFonts w:hint="eastAsia"/>
          <w:b w:val="0"/>
          <w:sz w:val="28"/>
          <w:szCs w:val="28"/>
        </w:rPr>
        <w:t>乙方</w:t>
      </w:r>
      <w:r w:rsidRPr="00D703B8">
        <w:rPr>
          <w:rFonts w:hint="eastAsia"/>
          <w:b w:val="0"/>
          <w:sz w:val="28"/>
          <w:szCs w:val="28"/>
        </w:rPr>
        <w:t>之標單金額填載）</w:t>
      </w:r>
      <w:bookmarkEnd w:id="1"/>
      <w:r w:rsidRPr="00D703B8">
        <w:rPr>
          <w:rFonts w:hint="eastAsia"/>
          <w:b w:val="0"/>
          <w:sz w:val="28"/>
          <w:szCs w:val="28"/>
        </w:rPr>
        <w:t>得分四期按下列規定繳納：</w:t>
      </w:r>
    </w:p>
    <w:p w14:paraId="2EFD1BB2" w14:textId="65EA71B9" w:rsidR="006E7B9F" w:rsidRPr="00D703B8" w:rsidRDefault="006E7B9F" w:rsidP="00711782">
      <w:pPr>
        <w:pStyle w:val="111"/>
        <w:numPr>
          <w:ilvl w:val="3"/>
          <w:numId w:val="15"/>
        </w:numPr>
        <w:tabs>
          <w:tab w:val="clear" w:pos="742"/>
          <w:tab w:val="left" w:pos="0"/>
        </w:tabs>
        <w:rPr>
          <w:b w:val="0"/>
          <w:sz w:val="28"/>
          <w:szCs w:val="28"/>
        </w:rPr>
      </w:pPr>
      <w:r w:rsidRPr="00D703B8">
        <w:rPr>
          <w:rFonts w:hint="eastAsia"/>
          <w:b w:val="0"/>
          <w:sz w:val="28"/>
          <w:szCs w:val="28"/>
        </w:rPr>
        <w:t>第一期：</w:t>
      </w:r>
      <w:r w:rsidR="001113A5" w:rsidRPr="00D703B8">
        <w:rPr>
          <w:rFonts w:hint="eastAsia"/>
          <w:b w:val="0"/>
          <w:sz w:val="28"/>
          <w:szCs w:val="28"/>
        </w:rPr>
        <w:t>乙方</w:t>
      </w:r>
      <w:r w:rsidRPr="00D703B8">
        <w:rPr>
          <w:rFonts w:hint="eastAsia"/>
          <w:b w:val="0"/>
          <w:sz w:val="28"/>
          <w:szCs w:val="28"/>
        </w:rPr>
        <w:t>應</w:t>
      </w:r>
      <w:r w:rsidR="001113A5" w:rsidRPr="00D703B8">
        <w:rPr>
          <w:rFonts w:hint="eastAsia"/>
          <w:b w:val="0"/>
          <w:sz w:val="28"/>
          <w:szCs w:val="28"/>
        </w:rPr>
        <w:t>於</w:t>
      </w:r>
      <w:r w:rsidRPr="00D703B8">
        <w:rPr>
          <w:rFonts w:hint="eastAsia"/>
          <w:b w:val="0"/>
          <w:sz w:val="28"/>
          <w:szCs w:val="28"/>
        </w:rPr>
        <w:t>簽訂</w:t>
      </w:r>
      <w:r w:rsidR="00711782" w:rsidRPr="00D703B8">
        <w:rPr>
          <w:rFonts w:hint="eastAsia"/>
          <w:b w:val="0"/>
          <w:sz w:val="28"/>
          <w:szCs w:val="28"/>
        </w:rPr>
        <w:t>本</w:t>
      </w:r>
      <w:r w:rsidRPr="00D703B8">
        <w:rPr>
          <w:rFonts w:hint="eastAsia"/>
          <w:b w:val="0"/>
          <w:sz w:val="28"/>
          <w:szCs w:val="28"/>
        </w:rPr>
        <w:t>契約</w:t>
      </w:r>
      <w:r w:rsidRPr="00D703B8">
        <w:rPr>
          <w:b w:val="0"/>
          <w:sz w:val="28"/>
          <w:szCs w:val="28"/>
        </w:rPr>
        <w:t>5</w:t>
      </w:r>
      <w:r w:rsidRPr="00D703B8">
        <w:rPr>
          <w:rFonts w:hint="eastAsia"/>
          <w:b w:val="0"/>
          <w:sz w:val="28"/>
          <w:szCs w:val="28"/>
        </w:rPr>
        <w:t>日</w:t>
      </w:r>
      <w:r w:rsidRPr="00D703B8">
        <w:rPr>
          <w:b w:val="0"/>
          <w:sz w:val="28"/>
          <w:szCs w:val="28"/>
        </w:rPr>
        <w:t>前</w:t>
      </w:r>
      <w:r w:rsidRPr="00D703B8">
        <w:rPr>
          <w:rFonts w:hint="eastAsia"/>
          <w:b w:val="0"/>
          <w:sz w:val="28"/>
          <w:szCs w:val="28"/>
        </w:rPr>
        <w:t>，繳付</w:t>
      </w:r>
      <w:r w:rsidR="001113A5" w:rsidRPr="00D703B8">
        <w:rPr>
          <w:rFonts w:hint="eastAsia"/>
          <w:b w:val="0"/>
          <w:sz w:val="28"/>
          <w:szCs w:val="28"/>
        </w:rPr>
        <w:t>投標時</w:t>
      </w:r>
      <w:r w:rsidRPr="00D703B8">
        <w:rPr>
          <w:rFonts w:hint="eastAsia"/>
          <w:b w:val="0"/>
          <w:sz w:val="28"/>
          <w:szCs w:val="28"/>
        </w:rPr>
        <w:t>權利金標單承諾金額之</w:t>
      </w:r>
      <w:r w:rsidR="00162240" w:rsidRPr="00D703B8">
        <w:rPr>
          <w:b w:val="0"/>
          <w:sz w:val="28"/>
          <w:szCs w:val="28"/>
        </w:rPr>
        <w:t>25</w:t>
      </w:r>
      <w:r w:rsidR="00B260A2" w:rsidRPr="00D703B8">
        <w:rPr>
          <w:b w:val="0"/>
          <w:sz w:val="28"/>
          <w:szCs w:val="28"/>
        </w:rPr>
        <w:t>%</w:t>
      </w:r>
      <w:r w:rsidRPr="00D703B8">
        <w:rPr>
          <w:rFonts w:hint="eastAsia"/>
          <w:b w:val="0"/>
          <w:sz w:val="28"/>
          <w:szCs w:val="28"/>
        </w:rPr>
        <w:t>；</w:t>
      </w:r>
    </w:p>
    <w:p w14:paraId="743F154F" w14:textId="6E8EDFBC" w:rsidR="001113A5" w:rsidRPr="00D703B8" w:rsidRDefault="006E7B9F" w:rsidP="00BF4521">
      <w:pPr>
        <w:pStyle w:val="111"/>
        <w:numPr>
          <w:ilvl w:val="3"/>
          <w:numId w:val="15"/>
        </w:numPr>
        <w:tabs>
          <w:tab w:val="clear" w:pos="742"/>
          <w:tab w:val="left" w:pos="0"/>
        </w:tabs>
        <w:rPr>
          <w:b w:val="0"/>
          <w:sz w:val="28"/>
          <w:szCs w:val="28"/>
        </w:rPr>
      </w:pPr>
      <w:r w:rsidRPr="00D703B8">
        <w:rPr>
          <w:rFonts w:hint="eastAsia"/>
          <w:b w:val="0"/>
          <w:sz w:val="28"/>
          <w:szCs w:val="28"/>
        </w:rPr>
        <w:lastRenderedPageBreak/>
        <w:t>第二期：</w:t>
      </w:r>
      <w:r w:rsidR="000A0C73" w:rsidRPr="00D703B8">
        <w:rPr>
          <w:rFonts w:hint="eastAsia"/>
          <w:b w:val="0"/>
          <w:sz w:val="28"/>
          <w:szCs w:val="28"/>
        </w:rPr>
        <w:t>乙方</w:t>
      </w:r>
      <w:r w:rsidRPr="00D703B8">
        <w:rPr>
          <w:rFonts w:hint="eastAsia"/>
          <w:b w:val="0"/>
          <w:sz w:val="28"/>
          <w:szCs w:val="28"/>
        </w:rPr>
        <w:t>應自簽訂</w:t>
      </w:r>
      <w:r w:rsidR="00BF4521" w:rsidRPr="00D703B8">
        <w:rPr>
          <w:rFonts w:hint="eastAsia"/>
          <w:b w:val="0"/>
          <w:sz w:val="28"/>
          <w:szCs w:val="28"/>
        </w:rPr>
        <w:t>本</w:t>
      </w:r>
      <w:r w:rsidRPr="00D703B8">
        <w:rPr>
          <w:rFonts w:hint="eastAsia"/>
          <w:b w:val="0"/>
          <w:sz w:val="28"/>
          <w:szCs w:val="28"/>
        </w:rPr>
        <w:t>契約之日起算第</w:t>
      </w:r>
      <w:r w:rsidRPr="00D703B8">
        <w:rPr>
          <w:b w:val="0"/>
          <w:sz w:val="28"/>
          <w:szCs w:val="28"/>
        </w:rPr>
        <w:t>2</w:t>
      </w:r>
      <w:r w:rsidRPr="00D703B8">
        <w:rPr>
          <w:b w:val="0"/>
          <w:sz w:val="28"/>
          <w:szCs w:val="28"/>
        </w:rPr>
        <w:t>年</w:t>
      </w:r>
      <w:r w:rsidRPr="00D703B8">
        <w:rPr>
          <w:rFonts w:hint="eastAsia"/>
          <w:b w:val="0"/>
          <w:sz w:val="28"/>
          <w:szCs w:val="28"/>
        </w:rPr>
        <w:t>之</w:t>
      </w:r>
      <w:r w:rsidRPr="00D703B8">
        <w:rPr>
          <w:b w:val="0"/>
          <w:sz w:val="28"/>
          <w:szCs w:val="28"/>
        </w:rPr>
        <w:t>6</w:t>
      </w:r>
      <w:r w:rsidRPr="00D703B8">
        <w:rPr>
          <w:b w:val="0"/>
          <w:sz w:val="28"/>
          <w:szCs w:val="28"/>
        </w:rPr>
        <w:t>月</w:t>
      </w:r>
      <w:r w:rsidRPr="00D703B8">
        <w:rPr>
          <w:b w:val="0"/>
          <w:sz w:val="28"/>
          <w:szCs w:val="28"/>
        </w:rPr>
        <w:t>30</w:t>
      </w:r>
      <w:r w:rsidRPr="00D703B8">
        <w:rPr>
          <w:rFonts w:hint="eastAsia"/>
          <w:b w:val="0"/>
          <w:sz w:val="28"/>
          <w:szCs w:val="28"/>
        </w:rPr>
        <w:t>日前</w:t>
      </w:r>
      <w:r w:rsidR="002040F9" w:rsidRPr="00D703B8">
        <w:rPr>
          <w:rFonts w:hint="eastAsia"/>
          <w:b w:val="0"/>
          <w:sz w:val="28"/>
          <w:szCs w:val="28"/>
        </w:rPr>
        <w:t>，</w:t>
      </w:r>
      <w:r w:rsidR="00740380" w:rsidRPr="00D703B8">
        <w:rPr>
          <w:rFonts w:hint="eastAsia"/>
          <w:b w:val="0"/>
          <w:sz w:val="28"/>
          <w:szCs w:val="28"/>
        </w:rPr>
        <w:t>繳付投標時權利金標單承諾金額之</w:t>
      </w:r>
      <w:r w:rsidR="00740380" w:rsidRPr="00D703B8">
        <w:rPr>
          <w:b w:val="0"/>
          <w:sz w:val="28"/>
          <w:szCs w:val="28"/>
        </w:rPr>
        <w:t>25%</w:t>
      </w:r>
      <w:r w:rsidRPr="00D703B8">
        <w:rPr>
          <w:rFonts w:hint="eastAsia"/>
          <w:b w:val="0"/>
          <w:sz w:val="28"/>
          <w:szCs w:val="28"/>
        </w:rPr>
        <w:t>；</w:t>
      </w:r>
    </w:p>
    <w:p w14:paraId="3BEAADE0" w14:textId="3C8494AB" w:rsidR="001E2203" w:rsidRPr="00D703B8" w:rsidRDefault="006E7B9F" w:rsidP="001E2203">
      <w:pPr>
        <w:pStyle w:val="111"/>
        <w:numPr>
          <w:ilvl w:val="3"/>
          <w:numId w:val="15"/>
        </w:numPr>
        <w:tabs>
          <w:tab w:val="clear" w:pos="742"/>
          <w:tab w:val="left" w:pos="0"/>
        </w:tabs>
        <w:rPr>
          <w:b w:val="0"/>
          <w:sz w:val="28"/>
          <w:szCs w:val="28"/>
        </w:rPr>
      </w:pPr>
      <w:r w:rsidRPr="00D703B8">
        <w:rPr>
          <w:rFonts w:hint="eastAsia"/>
          <w:b w:val="0"/>
          <w:sz w:val="28"/>
          <w:szCs w:val="28"/>
        </w:rPr>
        <w:t>第三期：</w:t>
      </w:r>
      <w:r w:rsidR="000A0C73" w:rsidRPr="00D703B8">
        <w:rPr>
          <w:rFonts w:hint="eastAsia"/>
          <w:b w:val="0"/>
          <w:sz w:val="28"/>
          <w:szCs w:val="28"/>
        </w:rPr>
        <w:t>乙方</w:t>
      </w:r>
      <w:r w:rsidRPr="00D703B8">
        <w:rPr>
          <w:rFonts w:hint="eastAsia"/>
          <w:b w:val="0"/>
          <w:sz w:val="28"/>
          <w:szCs w:val="28"/>
        </w:rPr>
        <w:t>應自簽訂</w:t>
      </w:r>
      <w:r w:rsidR="00BF4521" w:rsidRPr="00D703B8">
        <w:rPr>
          <w:rFonts w:hint="eastAsia"/>
          <w:b w:val="0"/>
          <w:sz w:val="28"/>
          <w:szCs w:val="28"/>
        </w:rPr>
        <w:t>本</w:t>
      </w:r>
      <w:r w:rsidRPr="00D703B8">
        <w:rPr>
          <w:rFonts w:hint="eastAsia"/>
          <w:b w:val="0"/>
          <w:sz w:val="28"/>
          <w:szCs w:val="28"/>
        </w:rPr>
        <w:t>契約之日起算第</w:t>
      </w:r>
      <w:r w:rsidRPr="00D703B8">
        <w:rPr>
          <w:rFonts w:hint="eastAsia"/>
          <w:b w:val="0"/>
          <w:sz w:val="28"/>
          <w:szCs w:val="28"/>
        </w:rPr>
        <w:t>3</w:t>
      </w:r>
      <w:r w:rsidRPr="00D703B8">
        <w:rPr>
          <w:b w:val="0"/>
          <w:sz w:val="28"/>
          <w:szCs w:val="28"/>
        </w:rPr>
        <w:t>年</w:t>
      </w:r>
      <w:r w:rsidRPr="00D703B8">
        <w:rPr>
          <w:rFonts w:hint="eastAsia"/>
          <w:b w:val="0"/>
          <w:sz w:val="28"/>
          <w:szCs w:val="28"/>
        </w:rPr>
        <w:t>之</w:t>
      </w:r>
      <w:r w:rsidRPr="00D703B8">
        <w:rPr>
          <w:b w:val="0"/>
          <w:sz w:val="28"/>
          <w:szCs w:val="28"/>
        </w:rPr>
        <w:t>6</w:t>
      </w:r>
      <w:r w:rsidRPr="00D703B8">
        <w:rPr>
          <w:b w:val="0"/>
          <w:sz w:val="28"/>
          <w:szCs w:val="28"/>
        </w:rPr>
        <w:t>月</w:t>
      </w:r>
      <w:r w:rsidRPr="00D703B8">
        <w:rPr>
          <w:b w:val="0"/>
          <w:sz w:val="28"/>
          <w:szCs w:val="28"/>
        </w:rPr>
        <w:t>30</w:t>
      </w:r>
      <w:r w:rsidRPr="00D703B8">
        <w:rPr>
          <w:rFonts w:hint="eastAsia"/>
          <w:b w:val="0"/>
          <w:sz w:val="28"/>
          <w:szCs w:val="28"/>
        </w:rPr>
        <w:t>日前</w:t>
      </w:r>
      <w:r w:rsidR="002040F9" w:rsidRPr="00D703B8">
        <w:rPr>
          <w:rFonts w:hint="eastAsia"/>
          <w:b w:val="0"/>
          <w:sz w:val="28"/>
          <w:szCs w:val="28"/>
        </w:rPr>
        <w:t>，</w:t>
      </w:r>
      <w:r w:rsidR="00740380" w:rsidRPr="00D703B8">
        <w:rPr>
          <w:rFonts w:hint="eastAsia"/>
          <w:b w:val="0"/>
          <w:sz w:val="28"/>
          <w:szCs w:val="28"/>
        </w:rPr>
        <w:t>繳付投標時權利金標單承諾金額之</w:t>
      </w:r>
      <w:r w:rsidR="00740380" w:rsidRPr="00D703B8">
        <w:rPr>
          <w:b w:val="0"/>
          <w:sz w:val="28"/>
          <w:szCs w:val="28"/>
        </w:rPr>
        <w:t>25%</w:t>
      </w:r>
      <w:r w:rsidRPr="00D703B8">
        <w:rPr>
          <w:rFonts w:hint="eastAsia"/>
          <w:b w:val="0"/>
          <w:sz w:val="28"/>
          <w:szCs w:val="28"/>
        </w:rPr>
        <w:t>；</w:t>
      </w:r>
    </w:p>
    <w:p w14:paraId="6B8A6537" w14:textId="397B0324" w:rsidR="006E7B9F" w:rsidRPr="00D703B8" w:rsidRDefault="006E7B9F" w:rsidP="008E06C2">
      <w:pPr>
        <w:pStyle w:val="111"/>
        <w:numPr>
          <w:ilvl w:val="3"/>
          <w:numId w:val="15"/>
        </w:numPr>
        <w:tabs>
          <w:tab w:val="clear" w:pos="742"/>
          <w:tab w:val="left" w:pos="0"/>
        </w:tabs>
        <w:rPr>
          <w:b w:val="0"/>
          <w:sz w:val="28"/>
          <w:szCs w:val="28"/>
        </w:rPr>
      </w:pPr>
      <w:r w:rsidRPr="00D703B8">
        <w:rPr>
          <w:rFonts w:hint="eastAsia"/>
          <w:b w:val="0"/>
          <w:sz w:val="28"/>
          <w:szCs w:val="28"/>
        </w:rPr>
        <w:t>第四期：</w:t>
      </w:r>
      <w:r w:rsidR="000A0C73" w:rsidRPr="00D703B8">
        <w:rPr>
          <w:rFonts w:hint="eastAsia"/>
          <w:b w:val="0"/>
          <w:sz w:val="28"/>
          <w:szCs w:val="28"/>
        </w:rPr>
        <w:t>乙方</w:t>
      </w:r>
      <w:r w:rsidRPr="00D703B8">
        <w:rPr>
          <w:rFonts w:hint="eastAsia"/>
          <w:b w:val="0"/>
          <w:sz w:val="28"/>
          <w:szCs w:val="28"/>
        </w:rPr>
        <w:t>應自簽訂</w:t>
      </w:r>
      <w:r w:rsidR="00BF4521" w:rsidRPr="00D703B8">
        <w:rPr>
          <w:rFonts w:hint="eastAsia"/>
          <w:b w:val="0"/>
          <w:sz w:val="28"/>
          <w:szCs w:val="28"/>
        </w:rPr>
        <w:t>本</w:t>
      </w:r>
      <w:r w:rsidRPr="00D703B8">
        <w:rPr>
          <w:rFonts w:hint="eastAsia"/>
          <w:b w:val="0"/>
          <w:sz w:val="28"/>
          <w:szCs w:val="28"/>
        </w:rPr>
        <w:t>契約之日起算第</w:t>
      </w:r>
      <w:r w:rsidRPr="00D703B8">
        <w:rPr>
          <w:b w:val="0"/>
          <w:sz w:val="28"/>
          <w:szCs w:val="28"/>
        </w:rPr>
        <w:t>4</w:t>
      </w:r>
      <w:r w:rsidRPr="00D703B8">
        <w:rPr>
          <w:rFonts w:hint="eastAsia"/>
          <w:b w:val="0"/>
          <w:sz w:val="28"/>
          <w:szCs w:val="28"/>
        </w:rPr>
        <w:t>年之</w:t>
      </w:r>
      <w:r w:rsidRPr="00D703B8">
        <w:rPr>
          <w:b w:val="0"/>
          <w:sz w:val="28"/>
          <w:szCs w:val="28"/>
        </w:rPr>
        <w:t>6</w:t>
      </w:r>
      <w:r w:rsidRPr="00D703B8">
        <w:rPr>
          <w:rFonts w:hint="eastAsia"/>
          <w:b w:val="0"/>
          <w:sz w:val="28"/>
          <w:szCs w:val="28"/>
        </w:rPr>
        <w:t>月</w:t>
      </w:r>
      <w:r w:rsidRPr="00D703B8">
        <w:rPr>
          <w:b w:val="0"/>
          <w:sz w:val="28"/>
          <w:szCs w:val="28"/>
        </w:rPr>
        <w:t>30</w:t>
      </w:r>
      <w:r w:rsidR="002040F9" w:rsidRPr="00D703B8">
        <w:rPr>
          <w:rFonts w:hint="eastAsia"/>
          <w:b w:val="0"/>
          <w:sz w:val="28"/>
          <w:szCs w:val="28"/>
        </w:rPr>
        <w:t>日前，</w:t>
      </w:r>
      <w:r w:rsidRPr="00D703B8">
        <w:rPr>
          <w:rFonts w:hint="eastAsia"/>
          <w:b w:val="0"/>
          <w:sz w:val="28"/>
          <w:szCs w:val="28"/>
        </w:rPr>
        <w:t>繳清賸餘地上權權利金。</w:t>
      </w:r>
    </w:p>
    <w:p w14:paraId="3759CF7D" w14:textId="0D266C67" w:rsidR="006E7B9F" w:rsidRPr="00D703B8" w:rsidRDefault="006E7B9F" w:rsidP="003326C1">
      <w:pPr>
        <w:pStyle w:val="111"/>
        <w:numPr>
          <w:ilvl w:val="0"/>
          <w:numId w:val="12"/>
        </w:numPr>
        <w:tabs>
          <w:tab w:val="left" w:pos="0"/>
          <w:tab w:val="left" w:pos="1418"/>
        </w:tabs>
        <w:ind w:left="1134"/>
        <w:rPr>
          <w:b w:val="0"/>
          <w:sz w:val="28"/>
          <w:szCs w:val="28"/>
        </w:rPr>
      </w:pPr>
      <w:r w:rsidRPr="00D703B8">
        <w:rPr>
          <w:rFonts w:hint="eastAsia"/>
          <w:b w:val="0"/>
          <w:sz w:val="28"/>
          <w:szCs w:val="28"/>
        </w:rPr>
        <w:t>申請貸款並設定抵押權方式繳納：</w:t>
      </w:r>
    </w:p>
    <w:p w14:paraId="0B79C674" w14:textId="3D72F8E3" w:rsidR="006E7B9F" w:rsidRPr="00D703B8" w:rsidRDefault="001E2203" w:rsidP="008E06C2">
      <w:pPr>
        <w:pStyle w:val="111"/>
        <w:tabs>
          <w:tab w:val="clear" w:pos="742"/>
          <w:tab w:val="left" w:pos="0"/>
        </w:tabs>
        <w:ind w:left="1562" w:firstLine="0"/>
        <w:rPr>
          <w:b w:val="0"/>
          <w:sz w:val="28"/>
          <w:szCs w:val="28"/>
        </w:rPr>
      </w:pPr>
      <w:r w:rsidRPr="00D703B8">
        <w:rPr>
          <w:rFonts w:hint="eastAsia"/>
          <w:b w:val="0"/>
          <w:sz w:val="28"/>
          <w:szCs w:val="28"/>
        </w:rPr>
        <w:t>乙方於本案得標後</w:t>
      </w:r>
      <w:r w:rsidR="006E7B9F" w:rsidRPr="00D703B8">
        <w:rPr>
          <w:rFonts w:hint="eastAsia"/>
          <w:b w:val="0"/>
          <w:sz w:val="28"/>
          <w:szCs w:val="28"/>
        </w:rPr>
        <w:t>申請以地上權設定負擔辦理抵押貸款繳納地上權權利金者，應按下列規定分二期繳納：</w:t>
      </w:r>
    </w:p>
    <w:p w14:paraId="59BF1406" w14:textId="3A06E8C3" w:rsidR="006E7B9F" w:rsidRPr="00D703B8" w:rsidRDefault="006E7B9F" w:rsidP="008E06C2">
      <w:pPr>
        <w:pStyle w:val="111"/>
        <w:numPr>
          <w:ilvl w:val="4"/>
          <w:numId w:val="15"/>
        </w:numPr>
        <w:tabs>
          <w:tab w:val="clear" w:pos="742"/>
          <w:tab w:val="left" w:pos="0"/>
        </w:tabs>
        <w:ind w:left="1843"/>
        <w:rPr>
          <w:b w:val="0"/>
          <w:sz w:val="28"/>
          <w:szCs w:val="28"/>
        </w:rPr>
      </w:pPr>
      <w:r w:rsidRPr="00D703B8">
        <w:rPr>
          <w:rFonts w:hint="eastAsia"/>
          <w:b w:val="0"/>
          <w:sz w:val="28"/>
          <w:szCs w:val="28"/>
        </w:rPr>
        <w:t>第一期：</w:t>
      </w:r>
      <w:r w:rsidR="001E2203" w:rsidRPr="00D703B8">
        <w:rPr>
          <w:rFonts w:hint="eastAsia"/>
          <w:b w:val="0"/>
          <w:sz w:val="28"/>
          <w:szCs w:val="28"/>
        </w:rPr>
        <w:t>依本案</w:t>
      </w:r>
      <w:r w:rsidR="006B1912" w:rsidRPr="00D703B8">
        <w:rPr>
          <w:rFonts w:hint="eastAsia"/>
          <w:b w:val="0"/>
          <w:sz w:val="28"/>
          <w:szCs w:val="28"/>
        </w:rPr>
        <w:t>投</w:t>
      </w:r>
      <w:r w:rsidR="001E2203" w:rsidRPr="00D703B8">
        <w:rPr>
          <w:rFonts w:hint="eastAsia"/>
          <w:b w:val="0"/>
          <w:sz w:val="28"/>
          <w:szCs w:val="28"/>
        </w:rPr>
        <w:t>標須知第</w:t>
      </w:r>
      <w:r w:rsidR="001E2203" w:rsidRPr="00D703B8">
        <w:rPr>
          <w:b w:val="0"/>
          <w:sz w:val="28"/>
          <w:szCs w:val="28"/>
        </w:rPr>
        <w:t>3.4.1.2</w:t>
      </w:r>
      <w:r w:rsidR="001E2203" w:rsidRPr="00D703B8">
        <w:rPr>
          <w:rFonts w:hint="eastAsia"/>
          <w:b w:val="0"/>
          <w:sz w:val="28"/>
          <w:szCs w:val="28"/>
        </w:rPr>
        <w:t>條之規定提出申請後，於簽訂本契約前</w:t>
      </w:r>
      <w:r w:rsidR="006D7E21" w:rsidRPr="00D703B8">
        <w:rPr>
          <w:rFonts w:hint="eastAsia"/>
          <w:b w:val="0"/>
          <w:sz w:val="28"/>
          <w:szCs w:val="28"/>
        </w:rPr>
        <w:t>，</w:t>
      </w:r>
      <w:r w:rsidR="001E2203" w:rsidRPr="00D703B8">
        <w:rPr>
          <w:rFonts w:hint="eastAsia"/>
          <w:b w:val="0"/>
          <w:sz w:val="28"/>
          <w:szCs w:val="28"/>
        </w:rPr>
        <w:t>先行繳付</w:t>
      </w:r>
      <w:r w:rsidR="003A2C7C" w:rsidRPr="00D703B8">
        <w:rPr>
          <w:rFonts w:hint="eastAsia"/>
          <w:b w:val="0"/>
          <w:sz w:val="28"/>
          <w:szCs w:val="28"/>
        </w:rPr>
        <w:t>投標時</w:t>
      </w:r>
      <w:r w:rsidR="001E2203" w:rsidRPr="00D703B8">
        <w:rPr>
          <w:rFonts w:hint="eastAsia"/>
          <w:b w:val="0"/>
          <w:sz w:val="28"/>
          <w:szCs w:val="28"/>
        </w:rPr>
        <w:t>權利金標單承諾金額之</w:t>
      </w:r>
      <w:r w:rsidR="00471636" w:rsidRPr="00D703B8">
        <w:rPr>
          <w:b w:val="0"/>
          <w:sz w:val="28"/>
          <w:szCs w:val="28"/>
        </w:rPr>
        <w:t>25</w:t>
      </w:r>
      <w:r w:rsidR="001E2203" w:rsidRPr="00D703B8">
        <w:rPr>
          <w:b w:val="0"/>
          <w:sz w:val="28"/>
          <w:szCs w:val="28"/>
        </w:rPr>
        <w:t>%</w:t>
      </w:r>
      <w:r w:rsidR="001E2203" w:rsidRPr="00D703B8">
        <w:rPr>
          <w:rFonts w:hint="eastAsia"/>
          <w:b w:val="0"/>
          <w:sz w:val="28"/>
          <w:szCs w:val="28"/>
        </w:rPr>
        <w:t>。</w:t>
      </w:r>
    </w:p>
    <w:p w14:paraId="127019C0" w14:textId="7DE18EA4" w:rsidR="006E7B9F" w:rsidRPr="00D703B8" w:rsidRDefault="006E7B9F" w:rsidP="00FC2DFE">
      <w:pPr>
        <w:pStyle w:val="111"/>
        <w:numPr>
          <w:ilvl w:val="4"/>
          <w:numId w:val="15"/>
        </w:numPr>
        <w:tabs>
          <w:tab w:val="clear" w:pos="742"/>
          <w:tab w:val="left" w:pos="0"/>
        </w:tabs>
        <w:ind w:left="1843"/>
        <w:rPr>
          <w:b w:val="0"/>
          <w:sz w:val="28"/>
          <w:szCs w:val="28"/>
        </w:rPr>
      </w:pPr>
      <w:r w:rsidRPr="00D703B8">
        <w:rPr>
          <w:rFonts w:hint="eastAsia"/>
          <w:b w:val="0"/>
          <w:sz w:val="28"/>
          <w:szCs w:val="28"/>
        </w:rPr>
        <w:t>第二期：</w:t>
      </w:r>
      <w:r w:rsidR="00DD7FA7" w:rsidRPr="00D703B8">
        <w:rPr>
          <w:rFonts w:hint="eastAsia"/>
          <w:b w:val="0"/>
          <w:sz w:val="28"/>
          <w:szCs w:val="28"/>
        </w:rPr>
        <w:t>乙方</w:t>
      </w:r>
      <w:r w:rsidRPr="00D703B8">
        <w:rPr>
          <w:rFonts w:hint="eastAsia"/>
          <w:b w:val="0"/>
          <w:sz w:val="28"/>
          <w:szCs w:val="28"/>
        </w:rPr>
        <w:t>應於完成地上權設定登記</w:t>
      </w:r>
      <w:r w:rsidR="004F6220" w:rsidRPr="00D703B8">
        <w:rPr>
          <w:rFonts w:hint="eastAsia"/>
          <w:b w:val="0"/>
          <w:sz w:val="28"/>
          <w:szCs w:val="28"/>
        </w:rPr>
        <w:t>之次日起</w:t>
      </w:r>
      <w:r w:rsidR="004F6220" w:rsidRPr="00D703B8">
        <w:rPr>
          <w:rFonts w:hint="eastAsia"/>
          <w:b w:val="0"/>
          <w:sz w:val="28"/>
          <w:szCs w:val="28"/>
        </w:rPr>
        <w:t>6</w:t>
      </w:r>
      <w:r w:rsidRPr="00D703B8">
        <w:rPr>
          <w:b w:val="0"/>
          <w:sz w:val="28"/>
          <w:szCs w:val="28"/>
        </w:rPr>
        <w:t>0</w:t>
      </w:r>
      <w:r w:rsidRPr="00D703B8">
        <w:rPr>
          <w:rFonts w:hint="eastAsia"/>
          <w:b w:val="0"/>
          <w:sz w:val="28"/>
          <w:szCs w:val="28"/>
        </w:rPr>
        <w:t>日內簽訂融資契約</w:t>
      </w:r>
      <w:r w:rsidR="000A22CB" w:rsidRPr="00D703B8">
        <w:rPr>
          <w:rFonts w:hint="eastAsia"/>
          <w:b w:val="0"/>
          <w:sz w:val="28"/>
          <w:szCs w:val="28"/>
        </w:rPr>
        <w:t>並</w:t>
      </w:r>
      <w:r w:rsidRPr="00D703B8">
        <w:rPr>
          <w:rFonts w:hint="eastAsia"/>
          <w:b w:val="0"/>
          <w:sz w:val="28"/>
          <w:szCs w:val="28"/>
        </w:rPr>
        <w:t>送</w:t>
      </w:r>
      <w:r w:rsidR="000A22CB" w:rsidRPr="00D703B8">
        <w:rPr>
          <w:rFonts w:hint="eastAsia"/>
          <w:b w:val="0"/>
          <w:sz w:val="28"/>
          <w:szCs w:val="28"/>
        </w:rPr>
        <w:t>甲方</w:t>
      </w:r>
      <w:r w:rsidRPr="00D703B8">
        <w:rPr>
          <w:rFonts w:hint="eastAsia"/>
          <w:b w:val="0"/>
          <w:sz w:val="28"/>
          <w:szCs w:val="28"/>
        </w:rPr>
        <w:t>備查</w:t>
      </w:r>
      <w:r w:rsidR="000A22CB" w:rsidRPr="00D703B8">
        <w:rPr>
          <w:rFonts w:hint="eastAsia"/>
          <w:b w:val="0"/>
          <w:sz w:val="28"/>
          <w:szCs w:val="28"/>
        </w:rPr>
        <w:t>。</w:t>
      </w:r>
      <w:r w:rsidRPr="00D703B8">
        <w:rPr>
          <w:rFonts w:hint="eastAsia"/>
          <w:b w:val="0"/>
          <w:sz w:val="28"/>
          <w:szCs w:val="28"/>
        </w:rPr>
        <w:t>核准貸款者，金融機構應同時將已用印辦理抵押權設定登記之相關文件及金融機構貸款承諾書，送交</w:t>
      </w:r>
      <w:r w:rsidR="000A22CB" w:rsidRPr="00D703B8">
        <w:rPr>
          <w:rFonts w:hint="eastAsia"/>
          <w:b w:val="0"/>
          <w:sz w:val="28"/>
          <w:szCs w:val="28"/>
        </w:rPr>
        <w:t>甲方</w:t>
      </w:r>
      <w:r w:rsidRPr="00D703B8">
        <w:rPr>
          <w:rFonts w:hint="eastAsia"/>
          <w:b w:val="0"/>
          <w:sz w:val="28"/>
          <w:szCs w:val="28"/>
        </w:rPr>
        <w:t>辦理登記事宜，並於收悉抵押權他項權利證明書等文件之次日起</w:t>
      </w:r>
      <w:r w:rsidRPr="00D703B8">
        <w:rPr>
          <w:b w:val="0"/>
          <w:sz w:val="28"/>
          <w:szCs w:val="28"/>
        </w:rPr>
        <w:t xml:space="preserve"> 3</w:t>
      </w:r>
      <w:r w:rsidRPr="00D703B8">
        <w:rPr>
          <w:rFonts w:hint="eastAsia"/>
          <w:b w:val="0"/>
          <w:sz w:val="28"/>
          <w:szCs w:val="28"/>
        </w:rPr>
        <w:t>日內，由金融機構將未繳清之權利金全部餘額撥繳</w:t>
      </w:r>
      <w:r w:rsidR="000A22CB" w:rsidRPr="00D703B8">
        <w:rPr>
          <w:rFonts w:hint="eastAsia"/>
          <w:b w:val="0"/>
          <w:sz w:val="28"/>
          <w:szCs w:val="28"/>
        </w:rPr>
        <w:t>甲方之</w:t>
      </w:r>
      <w:r w:rsidRPr="00D703B8">
        <w:rPr>
          <w:rFonts w:hint="eastAsia"/>
          <w:b w:val="0"/>
          <w:sz w:val="28"/>
          <w:szCs w:val="28"/>
        </w:rPr>
        <w:t>專戶。</w:t>
      </w:r>
    </w:p>
    <w:p w14:paraId="33B3177A" w14:textId="64591341" w:rsidR="000A22CB" w:rsidRPr="00D703B8" w:rsidRDefault="000A22CB" w:rsidP="008E06C2">
      <w:pPr>
        <w:pStyle w:val="111"/>
        <w:numPr>
          <w:ilvl w:val="4"/>
          <w:numId w:val="15"/>
        </w:numPr>
        <w:tabs>
          <w:tab w:val="clear" w:pos="742"/>
          <w:tab w:val="left" w:pos="0"/>
        </w:tabs>
        <w:ind w:left="1843"/>
        <w:rPr>
          <w:b w:val="0"/>
          <w:sz w:val="28"/>
          <w:szCs w:val="28"/>
        </w:rPr>
      </w:pPr>
      <w:r w:rsidRPr="00D703B8">
        <w:rPr>
          <w:rFonts w:hint="eastAsia"/>
          <w:b w:val="0"/>
          <w:sz w:val="28"/>
          <w:szCs w:val="28"/>
        </w:rPr>
        <w:t>如</w:t>
      </w:r>
      <w:r w:rsidR="008E06C2" w:rsidRPr="00D703B8">
        <w:rPr>
          <w:rFonts w:hint="eastAsia"/>
          <w:b w:val="0"/>
          <w:sz w:val="28"/>
          <w:szCs w:val="28"/>
        </w:rPr>
        <w:t>乙方未依前款規定辦理抵押貸款者</w:t>
      </w:r>
      <w:r w:rsidR="006E7B9F" w:rsidRPr="00D703B8">
        <w:rPr>
          <w:rFonts w:hint="eastAsia"/>
          <w:b w:val="0"/>
          <w:sz w:val="28"/>
          <w:szCs w:val="28"/>
        </w:rPr>
        <w:t>，</w:t>
      </w:r>
      <w:r w:rsidRPr="00D703B8">
        <w:rPr>
          <w:rFonts w:hint="eastAsia"/>
          <w:b w:val="0"/>
          <w:sz w:val="28"/>
          <w:szCs w:val="28"/>
        </w:rPr>
        <w:t>乙方</w:t>
      </w:r>
      <w:r w:rsidR="006E7B9F" w:rsidRPr="00D703B8">
        <w:rPr>
          <w:rFonts w:hint="eastAsia"/>
          <w:b w:val="0"/>
          <w:sz w:val="28"/>
          <w:szCs w:val="28"/>
        </w:rPr>
        <w:t>應依前</w:t>
      </w:r>
      <w:r w:rsidRPr="00D703B8">
        <w:rPr>
          <w:rFonts w:hint="eastAsia"/>
          <w:b w:val="0"/>
          <w:sz w:val="28"/>
          <w:szCs w:val="28"/>
        </w:rPr>
        <w:t>項</w:t>
      </w:r>
      <w:r w:rsidR="006E7B9F" w:rsidRPr="00D703B8">
        <w:rPr>
          <w:rFonts w:hint="eastAsia"/>
          <w:b w:val="0"/>
          <w:sz w:val="28"/>
          <w:szCs w:val="28"/>
        </w:rPr>
        <w:t>第</w:t>
      </w:r>
      <w:r w:rsidR="006E7B9F" w:rsidRPr="00D703B8">
        <w:rPr>
          <w:b w:val="0"/>
          <w:sz w:val="28"/>
          <w:szCs w:val="28"/>
        </w:rPr>
        <w:t>2</w:t>
      </w:r>
      <w:r w:rsidR="006E7B9F" w:rsidRPr="00D703B8">
        <w:rPr>
          <w:rFonts w:hint="eastAsia"/>
          <w:b w:val="0"/>
          <w:sz w:val="28"/>
          <w:szCs w:val="28"/>
        </w:rPr>
        <w:t>至</w:t>
      </w:r>
      <w:r w:rsidR="006E7B9F" w:rsidRPr="00D703B8">
        <w:rPr>
          <w:b w:val="0"/>
          <w:sz w:val="28"/>
          <w:szCs w:val="28"/>
        </w:rPr>
        <w:t>4</w:t>
      </w:r>
      <w:r w:rsidR="006E7B9F" w:rsidRPr="00D703B8">
        <w:rPr>
          <w:rFonts w:hint="eastAsia"/>
          <w:b w:val="0"/>
          <w:sz w:val="28"/>
          <w:szCs w:val="28"/>
        </w:rPr>
        <w:t>款</w:t>
      </w:r>
      <w:r w:rsidR="00471636" w:rsidRPr="00D703B8">
        <w:rPr>
          <w:rFonts w:hint="eastAsia"/>
          <w:b w:val="0"/>
          <w:sz w:val="28"/>
          <w:szCs w:val="28"/>
        </w:rPr>
        <w:t>所定期限</w:t>
      </w:r>
      <w:r w:rsidR="006E7B9F" w:rsidRPr="00D703B8">
        <w:rPr>
          <w:rFonts w:hint="eastAsia"/>
          <w:b w:val="0"/>
          <w:sz w:val="28"/>
          <w:szCs w:val="28"/>
        </w:rPr>
        <w:t>繳納剩餘之地上權權利金。</w:t>
      </w:r>
    </w:p>
    <w:p w14:paraId="7E131292" w14:textId="04A2CFCD" w:rsidR="006E7B9F" w:rsidRPr="00D703B8" w:rsidRDefault="006E7B9F" w:rsidP="008E06C2">
      <w:pPr>
        <w:pStyle w:val="111"/>
        <w:numPr>
          <w:ilvl w:val="4"/>
          <w:numId w:val="15"/>
        </w:numPr>
        <w:tabs>
          <w:tab w:val="clear" w:pos="742"/>
          <w:tab w:val="left" w:pos="0"/>
        </w:tabs>
        <w:ind w:left="1843"/>
        <w:rPr>
          <w:b w:val="0"/>
          <w:sz w:val="28"/>
          <w:szCs w:val="28"/>
        </w:rPr>
      </w:pPr>
      <w:r w:rsidRPr="00D703B8">
        <w:rPr>
          <w:rFonts w:hint="eastAsia"/>
          <w:b w:val="0"/>
          <w:sz w:val="28"/>
          <w:szCs w:val="28"/>
        </w:rPr>
        <w:t>辦理抵押貸款所需各項費用由</w:t>
      </w:r>
      <w:r w:rsidR="000A0C73" w:rsidRPr="00D703B8">
        <w:rPr>
          <w:rFonts w:hint="eastAsia"/>
          <w:b w:val="0"/>
          <w:sz w:val="28"/>
          <w:szCs w:val="28"/>
        </w:rPr>
        <w:t>乙方</w:t>
      </w:r>
      <w:r w:rsidRPr="00D703B8">
        <w:rPr>
          <w:rFonts w:hint="eastAsia"/>
          <w:b w:val="0"/>
          <w:sz w:val="28"/>
          <w:szCs w:val="28"/>
        </w:rPr>
        <w:t>負擔。</w:t>
      </w:r>
    </w:p>
    <w:p w14:paraId="0ADE7867" w14:textId="23AC8B76" w:rsidR="000A22CB" w:rsidRPr="00D703B8" w:rsidRDefault="00E60C60" w:rsidP="003326C1">
      <w:pPr>
        <w:pStyle w:val="111"/>
        <w:numPr>
          <w:ilvl w:val="0"/>
          <w:numId w:val="12"/>
        </w:numPr>
        <w:tabs>
          <w:tab w:val="left" w:pos="0"/>
          <w:tab w:val="left" w:pos="1418"/>
        </w:tabs>
        <w:ind w:left="1134"/>
        <w:rPr>
          <w:b w:val="0"/>
        </w:rPr>
      </w:pPr>
      <w:r w:rsidRPr="00D703B8">
        <w:rPr>
          <w:rFonts w:hint="eastAsia"/>
          <w:b w:val="0"/>
          <w:sz w:val="28"/>
          <w:szCs w:val="28"/>
        </w:rPr>
        <w:t>乙方給付甲方之上開權利金，甲方不負返還之義務，乙方不得以任何理由請求甲方返還。</w:t>
      </w:r>
    </w:p>
    <w:p w14:paraId="13602754" w14:textId="4009EE10" w:rsidR="00B70594" w:rsidRPr="00D703B8" w:rsidRDefault="00B70594" w:rsidP="00B70594">
      <w:pPr>
        <w:pStyle w:val="111"/>
        <w:numPr>
          <w:ilvl w:val="0"/>
          <w:numId w:val="12"/>
        </w:numPr>
        <w:tabs>
          <w:tab w:val="left" w:pos="0"/>
          <w:tab w:val="left" w:pos="1418"/>
        </w:tabs>
        <w:ind w:left="1134"/>
        <w:rPr>
          <w:b w:val="0"/>
          <w:sz w:val="28"/>
          <w:szCs w:val="28"/>
        </w:rPr>
      </w:pPr>
      <w:r w:rsidRPr="00D703B8">
        <w:rPr>
          <w:rFonts w:hint="eastAsia"/>
          <w:b w:val="0"/>
          <w:sz w:val="28"/>
          <w:szCs w:val="28"/>
        </w:rPr>
        <w:t>乙方所繳之各期權利金如依法應繳納營業稅者，應另加營業稅後一併繳付</w:t>
      </w:r>
      <w:r w:rsidRPr="00D703B8">
        <w:rPr>
          <w:b w:val="0"/>
          <w:sz w:val="28"/>
          <w:szCs w:val="28"/>
        </w:rPr>
        <w:t>。</w:t>
      </w:r>
    </w:p>
    <w:p w14:paraId="537B5E93" w14:textId="77777777" w:rsidR="00427BBD" w:rsidRPr="00D703B8" w:rsidRDefault="00836651" w:rsidP="00BE2D33">
      <w:pPr>
        <w:ind w:right="0"/>
        <w:jc w:val="both"/>
        <w:rPr>
          <w:rFonts w:ascii="Times New Roman" w:hAnsi="Times New Roman"/>
          <w:b/>
          <w:bCs/>
          <w:color w:val="auto"/>
          <w:sz w:val="28"/>
          <w:szCs w:val="28"/>
        </w:rPr>
      </w:pPr>
      <w:r w:rsidRPr="00D703B8">
        <w:rPr>
          <w:rFonts w:ascii="Times New Roman" w:hAnsi="Times New Roman"/>
          <w:b/>
          <w:bCs/>
          <w:color w:val="auto"/>
          <w:sz w:val="28"/>
          <w:szCs w:val="28"/>
        </w:rPr>
        <w:t>第五條</w:t>
      </w:r>
      <w:r w:rsidRPr="00D703B8">
        <w:rPr>
          <w:rFonts w:ascii="Times New Roman" w:hAnsi="Times New Roman"/>
          <w:b/>
          <w:bCs/>
          <w:color w:val="auto"/>
          <w:sz w:val="28"/>
          <w:szCs w:val="28"/>
        </w:rPr>
        <w:t xml:space="preserve"> </w:t>
      </w:r>
      <w:r w:rsidRPr="00D703B8">
        <w:rPr>
          <w:rFonts w:ascii="Times New Roman" w:hAnsi="Times New Roman"/>
          <w:b/>
          <w:bCs/>
          <w:color w:val="auto"/>
          <w:sz w:val="28"/>
          <w:szCs w:val="28"/>
        </w:rPr>
        <w:t>地租之給付</w:t>
      </w:r>
      <w:r w:rsidRPr="00D703B8">
        <w:rPr>
          <w:rFonts w:ascii="Times New Roman" w:hAnsi="Times New Roman" w:hint="eastAsia"/>
          <w:b/>
          <w:bCs/>
          <w:color w:val="auto"/>
          <w:sz w:val="28"/>
          <w:szCs w:val="28"/>
        </w:rPr>
        <w:t>數額及給付方式</w:t>
      </w:r>
      <w:r w:rsidRPr="00D703B8">
        <w:rPr>
          <w:rFonts w:ascii="Times New Roman" w:hAnsi="Times New Roman"/>
          <w:b/>
          <w:bCs/>
          <w:color w:val="auto"/>
          <w:sz w:val="28"/>
          <w:szCs w:val="28"/>
        </w:rPr>
        <w:t xml:space="preserve"> </w:t>
      </w:r>
    </w:p>
    <w:p w14:paraId="746AA8D7" w14:textId="1802972E" w:rsidR="00F40142" w:rsidRPr="004330C9" w:rsidRDefault="00836651" w:rsidP="00C146F4">
      <w:pPr>
        <w:pStyle w:val="a7"/>
        <w:numPr>
          <w:ilvl w:val="0"/>
          <w:numId w:val="9"/>
        </w:numPr>
        <w:spacing w:after="6" w:line="352" w:lineRule="auto"/>
        <w:ind w:leftChars="0" w:right="120"/>
        <w:jc w:val="both"/>
        <w:rPr>
          <w:rFonts w:ascii="Times New Roman" w:hAnsi="Times New Roman"/>
          <w:color w:val="auto"/>
          <w:sz w:val="28"/>
          <w:szCs w:val="28"/>
        </w:rPr>
      </w:pPr>
      <w:r w:rsidRPr="00FB1218">
        <w:rPr>
          <w:rFonts w:ascii="Times New Roman" w:hAnsi="Times New Roman"/>
          <w:color w:val="auto"/>
          <w:sz w:val="28"/>
          <w:szCs w:val="28"/>
        </w:rPr>
        <w:t>本基地之</w:t>
      </w:r>
      <w:r w:rsidRPr="004330C9">
        <w:rPr>
          <w:rFonts w:ascii="Times New Roman" w:hAnsi="Times New Roman" w:hint="eastAsia"/>
          <w:color w:val="auto"/>
          <w:sz w:val="28"/>
          <w:szCs w:val="28"/>
        </w:rPr>
        <w:t>地租於</w:t>
      </w:r>
      <w:r w:rsidR="00C146F4" w:rsidRPr="004330C9">
        <w:rPr>
          <w:rFonts w:ascii="Times New Roman" w:hAnsi="Times New Roman" w:hint="eastAsia"/>
          <w:color w:val="auto"/>
          <w:sz w:val="28"/>
          <w:szCs w:val="28"/>
        </w:rPr>
        <w:t>設定地上權登記完成之日</w:t>
      </w:r>
      <w:r w:rsidRPr="00FB1218">
        <w:rPr>
          <w:rFonts w:ascii="Times New Roman" w:hAnsi="Times New Roman"/>
          <w:color w:val="auto"/>
          <w:sz w:val="28"/>
          <w:szCs w:val="28"/>
        </w:rPr>
        <w:t>起算，乙方除第</w:t>
      </w:r>
      <w:r w:rsidRPr="00FB1218">
        <w:rPr>
          <w:rFonts w:ascii="Times New Roman" w:hAnsi="Times New Roman"/>
          <w:color w:val="auto"/>
          <w:sz w:val="28"/>
          <w:szCs w:val="28"/>
        </w:rPr>
        <w:t>1</w:t>
      </w:r>
      <w:r w:rsidRPr="00FB1218">
        <w:rPr>
          <w:rFonts w:ascii="Times New Roman" w:hAnsi="Times New Roman"/>
          <w:color w:val="auto"/>
          <w:sz w:val="28"/>
          <w:szCs w:val="28"/>
        </w:rPr>
        <w:t>年之地租應於</w:t>
      </w:r>
      <w:r w:rsidR="00496134" w:rsidRPr="004330C9">
        <w:rPr>
          <w:rFonts w:ascii="Times New Roman" w:hAnsi="Times New Roman" w:hint="eastAsia"/>
          <w:color w:val="auto"/>
          <w:sz w:val="28"/>
          <w:szCs w:val="28"/>
        </w:rPr>
        <w:t>設定地上權登記完成之日</w:t>
      </w:r>
      <w:r w:rsidRPr="00FB1218">
        <w:rPr>
          <w:rFonts w:ascii="Times New Roman" w:hAnsi="Times New Roman"/>
          <w:color w:val="auto"/>
          <w:sz w:val="28"/>
          <w:szCs w:val="28"/>
        </w:rPr>
        <w:t>起</w:t>
      </w:r>
      <w:r w:rsidRPr="00FB1218">
        <w:rPr>
          <w:rFonts w:ascii="Times New Roman" w:hAnsi="Times New Roman"/>
          <w:color w:val="auto"/>
          <w:sz w:val="28"/>
          <w:szCs w:val="28"/>
        </w:rPr>
        <w:t>10</w:t>
      </w:r>
      <w:r w:rsidRPr="00FB1218">
        <w:rPr>
          <w:rFonts w:ascii="Times New Roman" w:hAnsi="Times New Roman"/>
          <w:color w:val="auto"/>
          <w:sz w:val="28"/>
          <w:szCs w:val="28"/>
        </w:rPr>
        <w:t>日內繳付甲方外，其以後年度</w:t>
      </w:r>
      <w:r w:rsidRPr="004330C9">
        <w:rPr>
          <w:rFonts w:ascii="Times New Roman" w:hAnsi="Times New Roman"/>
          <w:color w:val="auto"/>
          <w:sz w:val="28"/>
          <w:szCs w:val="28"/>
        </w:rPr>
        <w:t>(</w:t>
      </w:r>
      <w:r w:rsidRPr="004330C9">
        <w:rPr>
          <w:rFonts w:ascii="Times New Roman" w:hAnsi="Times New Roman"/>
          <w:color w:val="auto"/>
          <w:sz w:val="28"/>
          <w:szCs w:val="28"/>
        </w:rPr>
        <w:t>自每年</w:t>
      </w:r>
      <w:r w:rsidRPr="004330C9">
        <w:rPr>
          <w:rFonts w:ascii="Times New Roman" w:hAnsi="Times New Roman"/>
          <w:color w:val="auto"/>
          <w:sz w:val="28"/>
          <w:szCs w:val="28"/>
        </w:rPr>
        <w:t>1</w:t>
      </w:r>
      <w:r w:rsidRPr="004330C9">
        <w:rPr>
          <w:rFonts w:ascii="Times New Roman" w:hAnsi="Times New Roman"/>
          <w:color w:val="auto"/>
          <w:sz w:val="28"/>
          <w:szCs w:val="28"/>
        </w:rPr>
        <w:t>月</w:t>
      </w:r>
      <w:r w:rsidRPr="004330C9">
        <w:rPr>
          <w:rFonts w:ascii="Times New Roman" w:hAnsi="Times New Roman"/>
          <w:color w:val="auto"/>
          <w:sz w:val="28"/>
          <w:szCs w:val="28"/>
        </w:rPr>
        <w:t>1</w:t>
      </w:r>
      <w:r w:rsidRPr="004330C9">
        <w:rPr>
          <w:rFonts w:ascii="Times New Roman" w:hAnsi="Times New Roman"/>
          <w:color w:val="auto"/>
          <w:sz w:val="28"/>
          <w:szCs w:val="28"/>
        </w:rPr>
        <w:t>日起至</w:t>
      </w:r>
      <w:r w:rsidRPr="004330C9">
        <w:rPr>
          <w:rFonts w:ascii="Times New Roman" w:hAnsi="Times New Roman"/>
          <w:color w:val="auto"/>
          <w:sz w:val="28"/>
          <w:szCs w:val="28"/>
        </w:rPr>
        <w:t>12</w:t>
      </w:r>
      <w:r w:rsidRPr="004330C9">
        <w:rPr>
          <w:rFonts w:ascii="Times New Roman" w:hAnsi="Times New Roman"/>
          <w:color w:val="auto"/>
          <w:sz w:val="28"/>
          <w:szCs w:val="28"/>
        </w:rPr>
        <w:t>月</w:t>
      </w:r>
      <w:r w:rsidRPr="004330C9">
        <w:rPr>
          <w:rFonts w:ascii="Times New Roman" w:hAnsi="Times New Roman"/>
          <w:color w:val="auto"/>
          <w:sz w:val="28"/>
          <w:szCs w:val="28"/>
        </w:rPr>
        <w:t>31</w:t>
      </w:r>
      <w:r w:rsidRPr="004330C9">
        <w:rPr>
          <w:rFonts w:ascii="Times New Roman" w:hAnsi="Times New Roman"/>
          <w:color w:val="auto"/>
          <w:sz w:val="28"/>
          <w:szCs w:val="28"/>
        </w:rPr>
        <w:t>日止</w:t>
      </w:r>
      <w:r w:rsidRPr="004330C9">
        <w:rPr>
          <w:rFonts w:ascii="Times New Roman" w:hAnsi="Times New Roman"/>
          <w:color w:val="auto"/>
          <w:sz w:val="28"/>
          <w:szCs w:val="28"/>
        </w:rPr>
        <w:t>)</w:t>
      </w:r>
      <w:r w:rsidRPr="004330C9">
        <w:rPr>
          <w:rFonts w:ascii="Times New Roman" w:hAnsi="Times New Roman"/>
          <w:color w:val="auto"/>
          <w:sz w:val="28"/>
          <w:szCs w:val="28"/>
        </w:rPr>
        <w:t>之年地租，乙方應於每年</w:t>
      </w:r>
      <w:r w:rsidRPr="004330C9">
        <w:rPr>
          <w:rFonts w:ascii="Times New Roman" w:hAnsi="Times New Roman"/>
          <w:color w:val="auto"/>
          <w:sz w:val="28"/>
          <w:szCs w:val="28"/>
        </w:rPr>
        <w:t>1</w:t>
      </w:r>
      <w:r w:rsidRPr="004330C9">
        <w:rPr>
          <w:rFonts w:ascii="Times New Roman" w:hAnsi="Times New Roman"/>
          <w:color w:val="auto"/>
          <w:sz w:val="28"/>
          <w:szCs w:val="28"/>
        </w:rPr>
        <w:t>月</w:t>
      </w:r>
      <w:r w:rsidRPr="004330C9">
        <w:rPr>
          <w:rFonts w:ascii="Times New Roman" w:hAnsi="Times New Roman"/>
          <w:color w:val="auto"/>
          <w:sz w:val="28"/>
          <w:szCs w:val="28"/>
        </w:rPr>
        <w:t xml:space="preserve"> 31</w:t>
      </w:r>
      <w:r w:rsidRPr="004330C9">
        <w:rPr>
          <w:rFonts w:ascii="Times New Roman" w:hAnsi="Times New Roman"/>
          <w:color w:val="auto"/>
          <w:sz w:val="28"/>
          <w:szCs w:val="28"/>
        </w:rPr>
        <w:t>日前繳付當年度應繳全部地租，逾期繳納以違約論，如</w:t>
      </w:r>
      <w:r w:rsidR="00175354" w:rsidRPr="004330C9">
        <w:rPr>
          <w:rFonts w:hint="eastAsia"/>
          <w:color w:val="auto"/>
          <w:sz w:val="28"/>
          <w:szCs w:val="28"/>
        </w:rPr>
        <w:t>地上權存續期間屆</w:t>
      </w:r>
      <w:r w:rsidRPr="004330C9">
        <w:rPr>
          <w:rFonts w:ascii="Times New Roman" w:hAnsi="Times New Roman" w:hint="eastAsia"/>
          <w:color w:val="auto"/>
          <w:sz w:val="28"/>
          <w:szCs w:val="28"/>
        </w:rPr>
        <w:t>滿</w:t>
      </w:r>
      <w:r w:rsidRPr="004330C9">
        <w:rPr>
          <w:rFonts w:ascii="Times New Roman" w:hAnsi="Times New Roman"/>
          <w:color w:val="auto"/>
          <w:sz w:val="28"/>
          <w:szCs w:val="28"/>
        </w:rPr>
        <w:t>或非因本契</w:t>
      </w:r>
      <w:r w:rsidRPr="004330C9">
        <w:rPr>
          <w:rFonts w:ascii="Times New Roman" w:hAnsi="Times New Roman"/>
          <w:color w:val="auto"/>
          <w:sz w:val="28"/>
          <w:szCs w:val="28"/>
        </w:rPr>
        <w:lastRenderedPageBreak/>
        <w:t>約第</w:t>
      </w:r>
      <w:r w:rsidRPr="004330C9">
        <w:rPr>
          <w:rFonts w:ascii="Times New Roman" w:hAnsi="Times New Roman"/>
          <w:color w:val="auto"/>
          <w:sz w:val="28"/>
          <w:szCs w:val="28"/>
        </w:rPr>
        <w:t xml:space="preserve"> 17 </w:t>
      </w:r>
      <w:r w:rsidRPr="004330C9">
        <w:rPr>
          <w:rFonts w:ascii="Times New Roman" w:hAnsi="Times New Roman"/>
          <w:color w:val="auto"/>
          <w:sz w:val="28"/>
          <w:szCs w:val="28"/>
        </w:rPr>
        <w:t>條所定事由而終止，其當年度土地使用期間不滿</w:t>
      </w:r>
      <w:r w:rsidRPr="004330C9">
        <w:rPr>
          <w:rFonts w:ascii="Times New Roman" w:hAnsi="Times New Roman"/>
          <w:color w:val="auto"/>
          <w:sz w:val="28"/>
          <w:szCs w:val="28"/>
        </w:rPr>
        <w:t xml:space="preserve"> 1 </w:t>
      </w:r>
      <w:r w:rsidRPr="004330C9">
        <w:rPr>
          <w:rFonts w:ascii="Times New Roman" w:hAnsi="Times New Roman"/>
          <w:color w:val="auto"/>
          <w:sz w:val="28"/>
          <w:szCs w:val="28"/>
        </w:rPr>
        <w:t>年者，依當年使用期間按日曆天比例計算。</w:t>
      </w:r>
    </w:p>
    <w:p w14:paraId="66C3C32F" w14:textId="6125CFED" w:rsidR="00427BBD" w:rsidRPr="004330C9" w:rsidRDefault="00836651" w:rsidP="00F40142">
      <w:pPr>
        <w:pStyle w:val="a7"/>
        <w:numPr>
          <w:ilvl w:val="0"/>
          <w:numId w:val="9"/>
        </w:numPr>
        <w:spacing w:after="6" w:line="352" w:lineRule="auto"/>
        <w:ind w:leftChars="0" w:right="120"/>
        <w:jc w:val="both"/>
        <w:rPr>
          <w:rFonts w:ascii="Times New Roman" w:hAnsi="Times New Roman"/>
          <w:color w:val="auto"/>
          <w:sz w:val="28"/>
          <w:szCs w:val="28"/>
        </w:rPr>
      </w:pPr>
      <w:r w:rsidRPr="004330C9">
        <w:rPr>
          <w:rFonts w:ascii="Times New Roman" w:hAnsi="Times New Roman"/>
          <w:color w:val="auto"/>
          <w:sz w:val="28"/>
          <w:szCs w:val="28"/>
        </w:rPr>
        <w:t>設定地上權應收取之地租，依下列約定加總計收，但計收之地租低於依應繳納之地價稅時，</w:t>
      </w:r>
      <w:r w:rsidRPr="004330C9">
        <w:rPr>
          <w:rFonts w:ascii="Times New Roman" w:hAnsi="Times New Roman" w:hint="eastAsia"/>
          <w:color w:val="auto"/>
          <w:sz w:val="28"/>
          <w:szCs w:val="28"/>
        </w:rPr>
        <w:t>改按地價稅計收：</w:t>
      </w:r>
      <w:r w:rsidRPr="004330C9">
        <w:rPr>
          <w:rFonts w:ascii="Times New Roman" w:hAnsi="Times New Roman"/>
          <w:color w:val="auto"/>
          <w:sz w:val="28"/>
          <w:szCs w:val="28"/>
        </w:rPr>
        <w:t xml:space="preserve"> </w:t>
      </w:r>
    </w:p>
    <w:p w14:paraId="6A6DB1C1" w14:textId="366E8313" w:rsidR="004679AC" w:rsidRPr="004330C9" w:rsidRDefault="00F52E89" w:rsidP="00701A48">
      <w:pPr>
        <w:pStyle w:val="a7"/>
        <w:numPr>
          <w:ilvl w:val="0"/>
          <w:numId w:val="10"/>
        </w:numPr>
        <w:spacing w:after="6" w:line="352" w:lineRule="auto"/>
        <w:ind w:leftChars="0" w:right="120"/>
        <w:rPr>
          <w:rFonts w:ascii="Times New Roman" w:hAnsi="Times New Roman"/>
          <w:color w:val="auto"/>
          <w:sz w:val="28"/>
          <w:szCs w:val="28"/>
        </w:rPr>
      </w:pPr>
      <w:r w:rsidRPr="004330C9">
        <w:rPr>
          <w:rFonts w:ascii="Times New Roman" w:hAnsi="Times New Roman" w:hint="eastAsia"/>
          <w:color w:val="auto"/>
          <w:sz w:val="28"/>
          <w:szCs w:val="28"/>
        </w:rPr>
        <w:t>自</w:t>
      </w:r>
      <w:r w:rsidR="00375A3E" w:rsidRPr="004330C9">
        <w:rPr>
          <w:rFonts w:ascii="Times New Roman" w:hAnsi="Times New Roman" w:hint="eastAsia"/>
          <w:color w:val="auto"/>
          <w:sz w:val="28"/>
          <w:szCs w:val="28"/>
        </w:rPr>
        <w:t>設定地上權登記完成之日</w:t>
      </w:r>
      <w:r w:rsidRPr="00FB1218">
        <w:rPr>
          <w:rFonts w:ascii="Times New Roman" w:hAnsi="Times New Roman" w:hint="eastAsia"/>
          <w:color w:val="auto"/>
          <w:sz w:val="28"/>
          <w:szCs w:val="28"/>
        </w:rPr>
        <w:t>起</w:t>
      </w:r>
      <w:r w:rsidR="009E6C42" w:rsidRPr="00FB1218">
        <w:rPr>
          <w:rFonts w:ascii="Times New Roman" w:hAnsi="Times New Roman"/>
          <w:color w:val="auto"/>
          <w:sz w:val="28"/>
          <w:szCs w:val="28"/>
        </w:rPr>
        <w:t>4</w:t>
      </w:r>
      <w:r w:rsidRPr="004330C9">
        <w:rPr>
          <w:rFonts w:ascii="Times New Roman" w:hAnsi="Times New Roman" w:hint="eastAsia"/>
          <w:color w:val="auto"/>
          <w:sz w:val="28"/>
          <w:szCs w:val="28"/>
        </w:rPr>
        <w:t>年內，按訂約當年度土地申報地價乘以</w:t>
      </w:r>
      <w:r w:rsidRPr="004330C9">
        <w:rPr>
          <w:rFonts w:ascii="Times New Roman" w:hAnsi="Times New Roman" w:cs="Times New Roman"/>
          <w:color w:val="auto"/>
          <w:kern w:val="0"/>
          <w:sz w:val="28"/>
          <w:szCs w:val="28"/>
        </w:rPr>
        <w:t>1</w:t>
      </w:r>
      <w:r w:rsidR="00701A48" w:rsidRPr="004330C9">
        <w:rPr>
          <w:rFonts w:ascii="Times New Roman" w:hAnsi="Times New Roman" w:cs="Times New Roman"/>
          <w:color w:val="auto"/>
          <w:kern w:val="0"/>
          <w:sz w:val="28"/>
          <w:szCs w:val="28"/>
        </w:rPr>
        <w:t>%</w:t>
      </w:r>
      <w:r w:rsidRPr="004330C9">
        <w:rPr>
          <w:rFonts w:ascii="Times New Roman" w:hAnsi="Times New Roman" w:hint="eastAsia"/>
          <w:color w:val="auto"/>
          <w:sz w:val="28"/>
          <w:szCs w:val="28"/>
        </w:rPr>
        <w:t>計算</w:t>
      </w:r>
      <w:r w:rsidR="00701A48" w:rsidRPr="004330C9">
        <w:rPr>
          <w:rFonts w:ascii="Times New Roman" w:hAnsi="Times New Roman" w:hint="eastAsia"/>
          <w:color w:val="auto"/>
          <w:sz w:val="28"/>
          <w:szCs w:val="28"/>
        </w:rPr>
        <w:t>（</w:t>
      </w:r>
      <w:r w:rsidR="003947B4" w:rsidRPr="004330C9">
        <w:rPr>
          <w:rFonts w:ascii="Times New Roman" w:hAnsi="Times New Roman" w:hint="eastAsia"/>
          <w:color w:val="auto"/>
          <w:sz w:val="28"/>
          <w:szCs w:val="28"/>
        </w:rPr>
        <w:t>小數無條件進位至元</w:t>
      </w:r>
      <w:r w:rsidR="00701A48" w:rsidRPr="004330C9">
        <w:rPr>
          <w:rFonts w:ascii="Times New Roman" w:hAnsi="Times New Roman" w:hint="eastAsia"/>
          <w:color w:val="auto"/>
          <w:sz w:val="28"/>
          <w:szCs w:val="28"/>
        </w:rPr>
        <w:t>）</w:t>
      </w:r>
      <w:r w:rsidRPr="004330C9">
        <w:rPr>
          <w:rFonts w:ascii="Times New Roman" w:hAnsi="Times New Roman" w:hint="eastAsia"/>
          <w:color w:val="auto"/>
          <w:sz w:val="28"/>
          <w:szCs w:val="28"/>
        </w:rPr>
        <w:t>。</w:t>
      </w:r>
    </w:p>
    <w:p w14:paraId="4C6E8879" w14:textId="1C156687" w:rsidR="00F52E89" w:rsidRPr="004330C9" w:rsidRDefault="00CF364E" w:rsidP="00F40142">
      <w:pPr>
        <w:pStyle w:val="a7"/>
        <w:numPr>
          <w:ilvl w:val="0"/>
          <w:numId w:val="10"/>
        </w:numPr>
        <w:spacing w:after="6" w:line="352" w:lineRule="auto"/>
        <w:ind w:leftChars="0" w:right="120"/>
        <w:rPr>
          <w:rFonts w:ascii="Times New Roman" w:hAnsi="Times New Roman"/>
          <w:color w:val="auto"/>
          <w:sz w:val="28"/>
          <w:szCs w:val="28"/>
        </w:rPr>
      </w:pPr>
      <w:r w:rsidRPr="004330C9">
        <w:rPr>
          <w:rFonts w:ascii="Times New Roman" w:hAnsi="Times New Roman" w:hint="eastAsia"/>
          <w:color w:val="auto"/>
          <w:sz w:val="28"/>
          <w:szCs w:val="28"/>
        </w:rPr>
        <w:t>設定地上權登記完成之日後</w:t>
      </w:r>
      <w:r w:rsidR="006E027E" w:rsidRPr="00FB1218">
        <w:rPr>
          <w:rFonts w:ascii="Times New Roman" w:hAnsi="Times New Roman" w:hint="eastAsia"/>
          <w:color w:val="auto"/>
          <w:sz w:val="28"/>
          <w:szCs w:val="28"/>
        </w:rPr>
        <w:t>第</w:t>
      </w:r>
      <w:r w:rsidR="009E6C42" w:rsidRPr="00FB1218">
        <w:rPr>
          <w:rFonts w:ascii="Times New Roman" w:hAnsi="Times New Roman"/>
          <w:color w:val="auto"/>
          <w:sz w:val="28"/>
          <w:szCs w:val="28"/>
        </w:rPr>
        <w:t>5</w:t>
      </w:r>
      <w:r w:rsidR="006E027E" w:rsidRPr="004330C9">
        <w:rPr>
          <w:rFonts w:ascii="Times New Roman" w:hAnsi="Times New Roman" w:hint="eastAsia"/>
          <w:color w:val="auto"/>
          <w:sz w:val="28"/>
          <w:szCs w:val="28"/>
        </w:rPr>
        <w:t>年起至</w:t>
      </w:r>
      <w:r w:rsidR="00375A3E" w:rsidRPr="004330C9">
        <w:rPr>
          <w:rFonts w:ascii="Times New Roman" w:hAnsi="Times New Roman" w:hint="eastAsia"/>
          <w:color w:val="auto"/>
          <w:sz w:val="28"/>
          <w:szCs w:val="28"/>
        </w:rPr>
        <w:t>地上權存續期間屆</w:t>
      </w:r>
      <w:r w:rsidR="00375A3E" w:rsidRPr="004330C9">
        <w:rPr>
          <w:rFonts w:ascii="Times New Roman" w:hAnsi="Times New Roman"/>
          <w:color w:val="auto"/>
          <w:sz w:val="28"/>
          <w:szCs w:val="28"/>
        </w:rPr>
        <w:t>滿</w:t>
      </w:r>
      <w:r w:rsidR="006E027E" w:rsidRPr="00FB1218">
        <w:rPr>
          <w:rFonts w:ascii="Times New Roman" w:hAnsi="Times New Roman" w:hint="eastAsia"/>
          <w:color w:val="auto"/>
          <w:sz w:val="28"/>
          <w:szCs w:val="28"/>
        </w:rPr>
        <w:t>時止，按下列標準計收</w:t>
      </w:r>
      <w:r w:rsidR="006046A6" w:rsidRPr="004330C9">
        <w:rPr>
          <w:rFonts w:ascii="Times New Roman" w:hAnsi="Times New Roman" w:hint="eastAsia"/>
          <w:color w:val="auto"/>
          <w:sz w:val="28"/>
          <w:szCs w:val="28"/>
        </w:rPr>
        <w:t>：</w:t>
      </w:r>
    </w:p>
    <w:p w14:paraId="47DB2BA6" w14:textId="24CB71E5" w:rsidR="006046A6" w:rsidRPr="00D703B8" w:rsidRDefault="006046A6" w:rsidP="00701A48">
      <w:pPr>
        <w:pStyle w:val="a7"/>
        <w:numPr>
          <w:ilvl w:val="0"/>
          <w:numId w:val="20"/>
        </w:numPr>
        <w:spacing w:after="6" w:line="352" w:lineRule="auto"/>
        <w:ind w:leftChars="0" w:right="120"/>
        <w:rPr>
          <w:rFonts w:ascii="Times New Roman" w:hAnsi="Times New Roman"/>
          <w:color w:val="auto"/>
          <w:sz w:val="28"/>
          <w:szCs w:val="28"/>
        </w:rPr>
      </w:pPr>
      <w:r w:rsidRPr="00D703B8">
        <w:rPr>
          <w:rFonts w:ascii="Times New Roman" w:hAnsi="Times New Roman" w:hint="eastAsia"/>
          <w:color w:val="auto"/>
          <w:sz w:val="28"/>
          <w:szCs w:val="28"/>
        </w:rPr>
        <w:t>不隨申報地價調整之地租：按訂約當年度土地申報地價</w:t>
      </w:r>
      <w:r w:rsidRPr="00D703B8">
        <w:rPr>
          <w:rFonts w:ascii="Times New Roman" w:hAnsi="Times New Roman"/>
          <w:color w:val="auto"/>
          <w:sz w:val="28"/>
          <w:szCs w:val="28"/>
        </w:rPr>
        <w:t xml:space="preserve">2 </w:t>
      </w:r>
      <w:r w:rsidR="00701A48" w:rsidRPr="00D703B8">
        <w:rPr>
          <w:rFonts w:ascii="Times New Roman" w:hAnsi="Times New Roman" w:cs="Times New Roman"/>
          <w:color w:val="auto"/>
          <w:kern w:val="0"/>
          <w:sz w:val="28"/>
          <w:szCs w:val="28"/>
        </w:rPr>
        <w:t>%</w:t>
      </w:r>
      <w:r w:rsidRPr="00D703B8">
        <w:rPr>
          <w:rFonts w:ascii="Times New Roman" w:hAnsi="Times New Roman" w:hint="eastAsia"/>
          <w:color w:val="auto"/>
          <w:sz w:val="28"/>
          <w:szCs w:val="28"/>
        </w:rPr>
        <w:t>（不隨申報地價調整之年息率）計算</w:t>
      </w:r>
      <w:r w:rsidR="00701A48" w:rsidRPr="00D703B8">
        <w:rPr>
          <w:rFonts w:ascii="Times New Roman" w:hAnsi="Times New Roman" w:hint="eastAsia"/>
          <w:color w:val="auto"/>
          <w:sz w:val="28"/>
          <w:szCs w:val="28"/>
        </w:rPr>
        <w:t>（</w:t>
      </w:r>
      <w:r w:rsidR="00496922" w:rsidRPr="00D703B8">
        <w:rPr>
          <w:rFonts w:ascii="Times New Roman" w:hAnsi="Times New Roman" w:hint="eastAsia"/>
          <w:color w:val="auto"/>
          <w:sz w:val="28"/>
          <w:szCs w:val="28"/>
        </w:rPr>
        <w:t>小數無條件進位至元</w:t>
      </w:r>
      <w:r w:rsidR="00701A48" w:rsidRPr="00D703B8">
        <w:rPr>
          <w:rFonts w:ascii="Times New Roman" w:hAnsi="Times New Roman" w:hint="eastAsia"/>
          <w:color w:val="auto"/>
          <w:sz w:val="28"/>
          <w:szCs w:val="28"/>
        </w:rPr>
        <w:t>）</w:t>
      </w:r>
      <w:r w:rsidRPr="00D703B8">
        <w:rPr>
          <w:rFonts w:ascii="Times New Roman" w:hAnsi="Times New Roman" w:hint="eastAsia"/>
          <w:color w:val="auto"/>
          <w:sz w:val="28"/>
          <w:szCs w:val="28"/>
        </w:rPr>
        <w:t>。</w:t>
      </w:r>
    </w:p>
    <w:p w14:paraId="71347EB8" w14:textId="2BDD212E" w:rsidR="006046A6" w:rsidRPr="00D703B8" w:rsidRDefault="006046A6" w:rsidP="006046A6">
      <w:pPr>
        <w:pStyle w:val="a7"/>
        <w:numPr>
          <w:ilvl w:val="0"/>
          <w:numId w:val="20"/>
        </w:numPr>
        <w:spacing w:after="6" w:line="352" w:lineRule="auto"/>
        <w:ind w:leftChars="0" w:right="120"/>
        <w:rPr>
          <w:rFonts w:ascii="Times New Roman" w:hAnsi="Times New Roman"/>
          <w:color w:val="auto"/>
          <w:sz w:val="28"/>
          <w:szCs w:val="28"/>
        </w:rPr>
      </w:pPr>
      <w:r w:rsidRPr="00D703B8">
        <w:rPr>
          <w:rFonts w:ascii="Times New Roman" w:hAnsi="Times New Roman" w:hint="eastAsia"/>
          <w:color w:val="auto"/>
          <w:sz w:val="28"/>
          <w:szCs w:val="28"/>
        </w:rPr>
        <w:t>隨申報地價調整之地租：按當年度土地申報地價乘以</w:t>
      </w:r>
      <w:r w:rsidRPr="00D703B8">
        <w:rPr>
          <w:rFonts w:ascii="Times New Roman" w:hAnsi="Times New Roman"/>
          <w:color w:val="auto"/>
          <w:sz w:val="28"/>
          <w:szCs w:val="28"/>
        </w:rPr>
        <w:t>1</w:t>
      </w:r>
      <w:r w:rsidR="00701A48" w:rsidRPr="00D703B8">
        <w:rPr>
          <w:rFonts w:ascii="Times New Roman" w:hAnsi="Times New Roman" w:cs="Times New Roman"/>
          <w:color w:val="auto"/>
          <w:kern w:val="0"/>
          <w:sz w:val="28"/>
          <w:szCs w:val="28"/>
        </w:rPr>
        <w:t>%</w:t>
      </w:r>
      <w:r w:rsidRPr="00D703B8">
        <w:rPr>
          <w:rFonts w:ascii="Times New Roman" w:hAnsi="Times New Roman" w:hint="eastAsia"/>
          <w:color w:val="auto"/>
          <w:sz w:val="28"/>
          <w:szCs w:val="28"/>
        </w:rPr>
        <w:t>（隨申報地價調整之年息率）計算</w:t>
      </w:r>
      <w:r w:rsidR="00701A48" w:rsidRPr="00D703B8">
        <w:rPr>
          <w:rFonts w:ascii="Times New Roman" w:hAnsi="Times New Roman" w:hint="eastAsia"/>
          <w:color w:val="auto"/>
          <w:sz w:val="28"/>
          <w:szCs w:val="28"/>
        </w:rPr>
        <w:t>（</w:t>
      </w:r>
      <w:r w:rsidR="00496922" w:rsidRPr="00D703B8">
        <w:rPr>
          <w:rFonts w:ascii="Times New Roman" w:hAnsi="Times New Roman" w:hint="eastAsia"/>
          <w:color w:val="auto"/>
          <w:sz w:val="28"/>
          <w:szCs w:val="28"/>
        </w:rPr>
        <w:t>小數無條件進位至元</w:t>
      </w:r>
      <w:r w:rsidR="00701A48" w:rsidRPr="00D703B8">
        <w:rPr>
          <w:rFonts w:ascii="Times New Roman" w:hAnsi="Times New Roman" w:hint="eastAsia"/>
          <w:color w:val="auto"/>
          <w:sz w:val="28"/>
          <w:szCs w:val="28"/>
        </w:rPr>
        <w:t>）</w:t>
      </w:r>
      <w:r w:rsidRPr="00D703B8">
        <w:rPr>
          <w:rFonts w:ascii="Times New Roman" w:hAnsi="Times New Roman" w:hint="eastAsia"/>
          <w:color w:val="auto"/>
          <w:sz w:val="28"/>
          <w:szCs w:val="28"/>
        </w:rPr>
        <w:t>。但訂約次年度以後之地租較前一年度增加逾</w:t>
      </w:r>
      <w:r w:rsidR="008F6222" w:rsidRPr="00D703B8">
        <w:rPr>
          <w:rFonts w:ascii="Times New Roman" w:hAnsi="Times New Roman"/>
          <w:color w:val="auto"/>
          <w:sz w:val="28"/>
          <w:szCs w:val="28"/>
        </w:rPr>
        <w:t>6%</w:t>
      </w:r>
      <w:r w:rsidRPr="00D703B8">
        <w:rPr>
          <w:rFonts w:ascii="Times New Roman" w:hAnsi="Times New Roman" w:hint="eastAsia"/>
          <w:color w:val="auto"/>
          <w:sz w:val="28"/>
          <w:szCs w:val="28"/>
        </w:rPr>
        <w:t>者，超出部分</w:t>
      </w:r>
      <w:r w:rsidRPr="00D703B8">
        <w:rPr>
          <w:rFonts w:ascii="Times New Roman" w:hAnsi="Times New Roman"/>
          <w:color w:val="auto"/>
          <w:sz w:val="28"/>
          <w:szCs w:val="28"/>
        </w:rPr>
        <w:t>不予計收。</w:t>
      </w:r>
    </w:p>
    <w:p w14:paraId="1CB58619" w14:textId="2DA70C80" w:rsidR="00427BBD" w:rsidRPr="00D703B8" w:rsidRDefault="00836651" w:rsidP="005279EA">
      <w:pPr>
        <w:pStyle w:val="a7"/>
        <w:numPr>
          <w:ilvl w:val="0"/>
          <w:numId w:val="9"/>
        </w:numPr>
        <w:spacing w:after="6" w:line="352" w:lineRule="auto"/>
        <w:ind w:leftChars="0" w:right="120"/>
        <w:jc w:val="both"/>
        <w:rPr>
          <w:rFonts w:ascii="Times New Roman" w:hAnsi="Times New Roman"/>
          <w:color w:val="auto"/>
          <w:sz w:val="28"/>
          <w:szCs w:val="28"/>
        </w:rPr>
      </w:pPr>
      <w:r w:rsidRPr="00D703B8">
        <w:rPr>
          <w:rFonts w:ascii="Times New Roman" w:hAnsi="Times New Roman"/>
          <w:color w:val="auto"/>
          <w:sz w:val="28"/>
          <w:szCs w:val="28"/>
        </w:rPr>
        <w:t>地上權標的物，如因更正、分割、重測、重劃或判決等原因致標示有變更時，應自變更登記之次月起，重新計算地租。</w:t>
      </w:r>
      <w:r w:rsidRPr="00D703B8">
        <w:rPr>
          <w:rFonts w:ascii="Times New Roman" w:hAnsi="Times New Roman"/>
          <w:color w:val="auto"/>
          <w:sz w:val="28"/>
          <w:szCs w:val="28"/>
        </w:rPr>
        <w:t xml:space="preserve">  </w:t>
      </w:r>
    </w:p>
    <w:p w14:paraId="7AE63ED3" w14:textId="025695BA" w:rsidR="00427BBD" w:rsidRPr="00D703B8" w:rsidRDefault="006E1EDC" w:rsidP="006E1EDC">
      <w:pPr>
        <w:pStyle w:val="a7"/>
        <w:numPr>
          <w:ilvl w:val="0"/>
          <w:numId w:val="9"/>
        </w:numPr>
        <w:spacing w:after="6" w:line="352" w:lineRule="auto"/>
        <w:ind w:leftChars="0" w:right="120"/>
        <w:jc w:val="both"/>
        <w:rPr>
          <w:rFonts w:ascii="Times New Roman" w:hAnsi="Times New Roman"/>
          <w:color w:val="auto"/>
          <w:sz w:val="28"/>
          <w:szCs w:val="28"/>
        </w:rPr>
      </w:pPr>
      <w:r w:rsidRPr="00D703B8">
        <w:rPr>
          <w:rFonts w:ascii="Times New Roman" w:hAnsi="Times New Roman" w:hint="eastAsia"/>
          <w:color w:val="auto"/>
          <w:sz w:val="28"/>
          <w:szCs w:val="28"/>
        </w:rPr>
        <w:t>乙方所繳之各期地租如依法應繳納營業稅者，應另加營業稅後一併繳付</w:t>
      </w:r>
      <w:r w:rsidR="00836651" w:rsidRPr="00D703B8">
        <w:rPr>
          <w:rFonts w:ascii="Times New Roman" w:hAnsi="Times New Roman"/>
          <w:color w:val="auto"/>
          <w:sz w:val="28"/>
          <w:szCs w:val="28"/>
        </w:rPr>
        <w:t>。</w:t>
      </w:r>
      <w:r w:rsidR="00836651" w:rsidRPr="00D703B8">
        <w:rPr>
          <w:rFonts w:ascii="Times New Roman" w:hAnsi="Times New Roman"/>
          <w:color w:val="auto"/>
          <w:sz w:val="28"/>
          <w:szCs w:val="28"/>
        </w:rPr>
        <w:t xml:space="preserve">  </w:t>
      </w:r>
    </w:p>
    <w:p w14:paraId="6E052B5F" w14:textId="77777777" w:rsidR="00427BBD" w:rsidRPr="00D703B8" w:rsidRDefault="00836651" w:rsidP="00BE2D33">
      <w:pPr>
        <w:ind w:right="0"/>
        <w:jc w:val="both"/>
        <w:rPr>
          <w:rFonts w:ascii="Times New Roman" w:hAnsi="Times New Roman"/>
          <w:b/>
          <w:bCs/>
          <w:color w:val="auto"/>
          <w:sz w:val="28"/>
          <w:szCs w:val="28"/>
        </w:rPr>
      </w:pPr>
      <w:r w:rsidRPr="00D703B8">
        <w:rPr>
          <w:rFonts w:ascii="Times New Roman" w:hAnsi="Times New Roman"/>
          <w:b/>
          <w:bCs/>
          <w:color w:val="auto"/>
          <w:sz w:val="28"/>
          <w:szCs w:val="28"/>
        </w:rPr>
        <w:t>第六條</w:t>
      </w:r>
      <w:r w:rsidRPr="00D703B8">
        <w:rPr>
          <w:rFonts w:ascii="Times New Roman" w:hAnsi="Times New Roman"/>
          <w:b/>
          <w:bCs/>
          <w:color w:val="auto"/>
          <w:sz w:val="28"/>
          <w:szCs w:val="28"/>
        </w:rPr>
        <w:t xml:space="preserve"> </w:t>
      </w:r>
      <w:r w:rsidRPr="00D703B8">
        <w:rPr>
          <w:rFonts w:ascii="Times New Roman" w:hAnsi="Times New Roman"/>
          <w:b/>
          <w:bCs/>
          <w:color w:val="auto"/>
          <w:sz w:val="28"/>
          <w:szCs w:val="28"/>
        </w:rPr>
        <w:t>地上權設定登記</w:t>
      </w:r>
      <w:r w:rsidRPr="00D703B8">
        <w:rPr>
          <w:rFonts w:ascii="Times New Roman" w:hAnsi="Times New Roman"/>
          <w:b/>
          <w:bCs/>
          <w:color w:val="auto"/>
          <w:sz w:val="28"/>
          <w:szCs w:val="28"/>
        </w:rPr>
        <w:t xml:space="preserve"> </w:t>
      </w:r>
    </w:p>
    <w:p w14:paraId="30F16F49" w14:textId="0138CD8E" w:rsidR="00195787" w:rsidRPr="00D703B8" w:rsidRDefault="00836651" w:rsidP="008F6222">
      <w:pPr>
        <w:pStyle w:val="a7"/>
        <w:numPr>
          <w:ilvl w:val="0"/>
          <w:numId w:val="11"/>
        </w:numPr>
        <w:spacing w:after="6" w:line="352" w:lineRule="auto"/>
        <w:ind w:leftChars="0" w:right="120"/>
        <w:jc w:val="both"/>
        <w:rPr>
          <w:rFonts w:ascii="Times New Roman" w:hAnsi="Times New Roman"/>
          <w:color w:val="auto"/>
          <w:sz w:val="28"/>
          <w:szCs w:val="28"/>
        </w:rPr>
      </w:pPr>
      <w:r w:rsidRPr="00D703B8">
        <w:rPr>
          <w:rFonts w:ascii="Times New Roman" w:hAnsi="Times New Roman"/>
          <w:color w:val="auto"/>
          <w:sz w:val="28"/>
          <w:szCs w:val="28"/>
        </w:rPr>
        <w:t>本契約簽訂日之次日起</w:t>
      </w:r>
      <w:r w:rsidR="003B3FC2" w:rsidRPr="00D703B8">
        <w:rPr>
          <w:rFonts w:ascii="Times New Roman" w:hAnsi="Times New Roman" w:hint="eastAsia"/>
          <w:color w:val="auto"/>
          <w:sz w:val="28"/>
          <w:szCs w:val="28"/>
        </w:rPr>
        <w:t>30</w:t>
      </w:r>
      <w:r w:rsidR="003B3FC2" w:rsidRPr="00D703B8">
        <w:rPr>
          <w:rFonts w:ascii="Times New Roman" w:hAnsi="Times New Roman" w:hint="eastAsia"/>
          <w:color w:val="auto"/>
          <w:sz w:val="28"/>
          <w:szCs w:val="28"/>
        </w:rPr>
        <w:t>日</w:t>
      </w:r>
      <w:r w:rsidRPr="00D703B8">
        <w:rPr>
          <w:rFonts w:ascii="Times New Roman" w:hAnsi="Times New Roman"/>
          <w:color w:val="auto"/>
          <w:sz w:val="28"/>
          <w:szCs w:val="28"/>
        </w:rPr>
        <w:t>內，</w:t>
      </w:r>
      <w:r w:rsidR="00EC4659" w:rsidRPr="00D703B8">
        <w:rPr>
          <w:rFonts w:ascii="Times New Roman" w:hAnsi="Times New Roman" w:hint="eastAsia"/>
          <w:color w:val="auto"/>
          <w:sz w:val="28"/>
          <w:szCs w:val="28"/>
        </w:rPr>
        <w:t>並</w:t>
      </w:r>
      <w:r w:rsidRPr="00D703B8">
        <w:rPr>
          <w:rFonts w:ascii="Times New Roman" w:hAnsi="Times New Roman"/>
          <w:color w:val="auto"/>
          <w:sz w:val="28"/>
          <w:szCs w:val="28"/>
        </w:rPr>
        <w:t>向</w:t>
      </w:r>
      <w:r w:rsidR="00EC4659" w:rsidRPr="00D703B8">
        <w:rPr>
          <w:rFonts w:ascii="Times New Roman" w:hAnsi="Times New Roman" w:hint="eastAsia"/>
          <w:color w:val="auto"/>
          <w:sz w:val="28"/>
          <w:szCs w:val="28"/>
        </w:rPr>
        <w:t>主管地政機關</w:t>
      </w:r>
      <w:r w:rsidRPr="00D703B8">
        <w:rPr>
          <w:rFonts w:ascii="Times New Roman" w:hAnsi="Times New Roman"/>
          <w:color w:val="auto"/>
          <w:sz w:val="28"/>
          <w:szCs w:val="28"/>
        </w:rPr>
        <w:t>申請辦理地上權設定登記。</w:t>
      </w:r>
      <w:r w:rsidR="00195787" w:rsidRPr="00D703B8">
        <w:rPr>
          <w:rFonts w:ascii="Times New Roman" w:hAnsi="Times New Roman"/>
          <w:color w:val="auto"/>
          <w:sz w:val="28"/>
          <w:szCs w:val="28"/>
        </w:rPr>
        <w:t>但乙方申請貸款繳交權</w:t>
      </w:r>
      <w:r w:rsidR="00195787" w:rsidRPr="00D703B8">
        <w:rPr>
          <w:rFonts w:ascii="Times New Roman" w:hAnsi="Times New Roman" w:hint="eastAsia"/>
          <w:color w:val="auto"/>
          <w:sz w:val="28"/>
          <w:szCs w:val="28"/>
        </w:rPr>
        <w:t>利金者，應於得標之次日起</w:t>
      </w:r>
      <w:r w:rsidR="00EC4659" w:rsidRPr="00D703B8">
        <w:rPr>
          <w:rFonts w:ascii="Times New Roman" w:hAnsi="Times New Roman" w:hint="eastAsia"/>
          <w:color w:val="auto"/>
          <w:sz w:val="28"/>
          <w:szCs w:val="28"/>
        </w:rPr>
        <w:t>5</w:t>
      </w:r>
      <w:r w:rsidR="00195787" w:rsidRPr="00D703B8">
        <w:rPr>
          <w:rFonts w:ascii="Times New Roman" w:hAnsi="Times New Roman"/>
          <w:color w:val="auto"/>
          <w:sz w:val="28"/>
          <w:szCs w:val="28"/>
        </w:rPr>
        <w:t>日內向甲方</w:t>
      </w:r>
      <w:r w:rsidR="00015D9F" w:rsidRPr="00D703B8">
        <w:rPr>
          <w:rFonts w:ascii="Times New Roman" w:hAnsi="Times New Roman"/>
          <w:color w:val="auto"/>
          <w:sz w:val="28"/>
          <w:szCs w:val="28"/>
        </w:rPr>
        <w:t>提</w:t>
      </w:r>
      <w:r w:rsidR="00195787" w:rsidRPr="00D703B8">
        <w:rPr>
          <w:rFonts w:ascii="Times New Roman" w:hAnsi="Times New Roman"/>
          <w:color w:val="auto"/>
          <w:sz w:val="28"/>
          <w:szCs w:val="28"/>
        </w:rPr>
        <w:t>出申請，並先行繳</w:t>
      </w:r>
      <w:r w:rsidR="00D27ED2" w:rsidRPr="00D703B8">
        <w:rPr>
          <w:rFonts w:ascii="Times New Roman" w:hAnsi="Times New Roman"/>
          <w:color w:val="auto"/>
          <w:sz w:val="28"/>
          <w:szCs w:val="28"/>
        </w:rPr>
        <w:t>付權利金</w:t>
      </w:r>
      <w:r w:rsidR="001D4DDE" w:rsidRPr="00D703B8">
        <w:rPr>
          <w:rFonts w:ascii="Times New Roman" w:hAnsi="Times New Roman"/>
          <w:color w:val="auto"/>
          <w:sz w:val="28"/>
          <w:szCs w:val="28"/>
        </w:rPr>
        <w:t>價格</w:t>
      </w:r>
      <w:r w:rsidR="00D27ED2" w:rsidRPr="00D703B8">
        <w:rPr>
          <w:rFonts w:ascii="Times New Roman" w:hAnsi="Times New Roman"/>
          <w:color w:val="auto"/>
          <w:sz w:val="28"/>
          <w:szCs w:val="28"/>
        </w:rPr>
        <w:t>標單承諾金額之</w:t>
      </w:r>
      <w:r w:rsidR="008F6222" w:rsidRPr="00D703B8">
        <w:rPr>
          <w:rFonts w:ascii="Times New Roman" w:hAnsi="Times New Roman" w:hint="eastAsia"/>
          <w:color w:val="auto"/>
          <w:sz w:val="28"/>
          <w:szCs w:val="28"/>
        </w:rPr>
        <w:t>25</w:t>
      </w:r>
      <w:r w:rsidR="008F6222" w:rsidRPr="00D703B8">
        <w:rPr>
          <w:rFonts w:ascii="Times New Roman" w:hAnsi="Times New Roman"/>
          <w:color w:val="auto"/>
          <w:sz w:val="28"/>
          <w:szCs w:val="28"/>
        </w:rPr>
        <w:t>%</w:t>
      </w:r>
      <w:r w:rsidR="00195787" w:rsidRPr="00D703B8">
        <w:rPr>
          <w:rFonts w:ascii="Times New Roman" w:hAnsi="Times New Roman" w:hint="eastAsia"/>
          <w:color w:val="auto"/>
          <w:sz w:val="28"/>
          <w:szCs w:val="28"/>
        </w:rPr>
        <w:t>，</w:t>
      </w:r>
      <w:r w:rsidR="008F6222" w:rsidRPr="00D703B8">
        <w:rPr>
          <w:rFonts w:ascii="Times New Roman" w:hAnsi="Times New Roman" w:hint="eastAsia"/>
          <w:color w:val="auto"/>
          <w:sz w:val="28"/>
          <w:szCs w:val="28"/>
        </w:rPr>
        <w:t>乙方應於完成地上權設定登記後</w:t>
      </w:r>
      <w:r w:rsidR="003B3FC2" w:rsidRPr="00D703B8">
        <w:rPr>
          <w:rFonts w:ascii="Times New Roman" w:hAnsi="Times New Roman" w:hint="eastAsia"/>
          <w:color w:val="auto"/>
          <w:sz w:val="28"/>
          <w:szCs w:val="28"/>
        </w:rPr>
        <w:t>6</w:t>
      </w:r>
      <w:r w:rsidR="008F6222" w:rsidRPr="00D703B8">
        <w:rPr>
          <w:rFonts w:ascii="Times New Roman" w:hAnsi="Times New Roman"/>
          <w:color w:val="auto"/>
          <w:sz w:val="28"/>
          <w:szCs w:val="28"/>
        </w:rPr>
        <w:t>0</w:t>
      </w:r>
      <w:r w:rsidR="008F6222" w:rsidRPr="00D703B8">
        <w:rPr>
          <w:rFonts w:ascii="Times New Roman" w:hAnsi="Times New Roman"/>
          <w:color w:val="auto"/>
          <w:sz w:val="28"/>
          <w:szCs w:val="28"/>
        </w:rPr>
        <w:t>日內簽訂融資契約送投標機關備查</w:t>
      </w:r>
      <w:r w:rsidR="00195787" w:rsidRPr="00D703B8">
        <w:rPr>
          <w:rFonts w:ascii="Times New Roman" w:hAnsi="Times New Roman"/>
          <w:color w:val="auto"/>
          <w:sz w:val="28"/>
          <w:szCs w:val="28"/>
        </w:rPr>
        <w:t>。登記事項有應補正者，甲、乙方應就各自辦</w:t>
      </w:r>
      <w:r w:rsidR="00195787" w:rsidRPr="00D703B8">
        <w:rPr>
          <w:rFonts w:ascii="Times New Roman" w:hAnsi="Times New Roman" w:hint="eastAsia"/>
          <w:color w:val="auto"/>
          <w:sz w:val="28"/>
          <w:szCs w:val="28"/>
        </w:rPr>
        <w:t>理事項於補正期間配合辦理，不得延誤。</w:t>
      </w:r>
    </w:p>
    <w:p w14:paraId="2D873C41" w14:textId="3ED281F8" w:rsidR="00427BBD" w:rsidRPr="00D703B8" w:rsidRDefault="00836651" w:rsidP="005279EA">
      <w:pPr>
        <w:pStyle w:val="a7"/>
        <w:numPr>
          <w:ilvl w:val="0"/>
          <w:numId w:val="11"/>
        </w:numPr>
        <w:spacing w:after="6" w:line="352" w:lineRule="auto"/>
        <w:ind w:leftChars="0" w:right="120"/>
        <w:jc w:val="both"/>
        <w:rPr>
          <w:rFonts w:ascii="Times New Roman" w:hAnsi="Times New Roman"/>
          <w:color w:val="auto"/>
          <w:sz w:val="28"/>
          <w:szCs w:val="28"/>
        </w:rPr>
      </w:pPr>
      <w:r w:rsidRPr="00D703B8">
        <w:rPr>
          <w:rFonts w:ascii="Times New Roman" w:hAnsi="Times New Roman"/>
          <w:color w:val="auto"/>
          <w:sz w:val="28"/>
          <w:szCs w:val="28"/>
        </w:rPr>
        <w:t>前項設定登記應於土地登記簿登載下列約定事項：</w:t>
      </w:r>
      <w:r w:rsidRPr="00D703B8">
        <w:rPr>
          <w:rFonts w:ascii="Times New Roman" w:hAnsi="Times New Roman"/>
          <w:color w:val="auto"/>
          <w:sz w:val="28"/>
          <w:szCs w:val="28"/>
        </w:rPr>
        <w:t xml:space="preserve">  </w:t>
      </w:r>
    </w:p>
    <w:p w14:paraId="381F4FE6" w14:textId="4836CE0F" w:rsidR="00427BBD" w:rsidRPr="00D703B8" w:rsidRDefault="003744C3" w:rsidP="003744C3">
      <w:pPr>
        <w:numPr>
          <w:ilvl w:val="0"/>
          <w:numId w:val="1"/>
        </w:numPr>
        <w:spacing w:after="164"/>
        <w:ind w:right="0" w:hanging="499"/>
        <w:jc w:val="both"/>
        <w:rPr>
          <w:rFonts w:ascii="Times New Roman" w:hAnsi="Times New Roman"/>
          <w:color w:val="auto"/>
          <w:sz w:val="28"/>
          <w:szCs w:val="28"/>
        </w:rPr>
      </w:pPr>
      <w:r w:rsidRPr="00D703B8">
        <w:rPr>
          <w:rFonts w:ascii="Times New Roman" w:hAnsi="Times New Roman" w:hint="eastAsia"/>
          <w:color w:val="auto"/>
          <w:sz w:val="28"/>
          <w:szCs w:val="28"/>
        </w:rPr>
        <w:t>設定目的：</w:t>
      </w:r>
      <w:r w:rsidR="00836651" w:rsidRPr="00D703B8">
        <w:rPr>
          <w:rFonts w:ascii="Times New Roman" w:hAnsi="Times New Roman"/>
          <w:color w:val="auto"/>
          <w:sz w:val="28"/>
          <w:szCs w:val="28"/>
        </w:rPr>
        <w:t>本契約第</w:t>
      </w:r>
      <w:r w:rsidR="00836651" w:rsidRPr="00D703B8">
        <w:rPr>
          <w:rFonts w:ascii="Times New Roman" w:hAnsi="Times New Roman"/>
          <w:color w:val="auto"/>
          <w:sz w:val="28"/>
          <w:szCs w:val="28"/>
        </w:rPr>
        <w:t xml:space="preserve"> </w:t>
      </w:r>
      <w:r w:rsidR="00836651" w:rsidRPr="00D703B8">
        <w:rPr>
          <w:rFonts w:ascii="Times New Roman" w:hAnsi="Times New Roman" w:cs="Times New Roman"/>
          <w:color w:val="auto"/>
          <w:sz w:val="28"/>
          <w:szCs w:val="28"/>
        </w:rPr>
        <w:t xml:space="preserve">3 </w:t>
      </w:r>
      <w:r w:rsidR="00836651" w:rsidRPr="00D703B8">
        <w:rPr>
          <w:rFonts w:ascii="Times New Roman" w:hAnsi="Times New Roman"/>
          <w:color w:val="auto"/>
          <w:sz w:val="28"/>
          <w:szCs w:val="28"/>
        </w:rPr>
        <w:t>條第</w:t>
      </w:r>
      <w:r w:rsidR="00836651" w:rsidRPr="00D703B8">
        <w:rPr>
          <w:rFonts w:ascii="Times New Roman" w:hAnsi="Times New Roman"/>
          <w:color w:val="auto"/>
          <w:sz w:val="28"/>
          <w:szCs w:val="28"/>
        </w:rPr>
        <w:t xml:space="preserve"> </w:t>
      </w:r>
      <w:r w:rsidR="00836651" w:rsidRPr="00D703B8">
        <w:rPr>
          <w:rFonts w:ascii="Times New Roman" w:hAnsi="Times New Roman" w:cs="Times New Roman"/>
          <w:color w:val="auto"/>
          <w:sz w:val="28"/>
          <w:szCs w:val="28"/>
        </w:rPr>
        <w:t xml:space="preserve">1 </w:t>
      </w:r>
      <w:r w:rsidR="00836651" w:rsidRPr="00D703B8">
        <w:rPr>
          <w:rFonts w:ascii="Times New Roman" w:hAnsi="Times New Roman"/>
          <w:color w:val="auto"/>
          <w:sz w:val="28"/>
          <w:szCs w:val="28"/>
        </w:rPr>
        <w:t>項。</w:t>
      </w:r>
      <w:r w:rsidR="00836651" w:rsidRPr="00D703B8">
        <w:rPr>
          <w:rFonts w:ascii="Times New Roman" w:hAnsi="Times New Roman" w:cs="Times New Roman"/>
          <w:color w:val="auto"/>
          <w:sz w:val="28"/>
          <w:szCs w:val="28"/>
        </w:rPr>
        <w:t xml:space="preserve"> </w:t>
      </w:r>
      <w:r w:rsidR="00836651" w:rsidRPr="00D703B8">
        <w:rPr>
          <w:rFonts w:ascii="Times New Roman" w:hAnsi="Times New Roman"/>
          <w:color w:val="auto"/>
          <w:sz w:val="28"/>
          <w:szCs w:val="28"/>
        </w:rPr>
        <w:t xml:space="preserve"> </w:t>
      </w:r>
    </w:p>
    <w:p w14:paraId="2448EC92" w14:textId="798BF43B" w:rsidR="00427BBD" w:rsidRPr="00D703B8" w:rsidRDefault="003744C3" w:rsidP="003744C3">
      <w:pPr>
        <w:numPr>
          <w:ilvl w:val="0"/>
          <w:numId w:val="1"/>
        </w:numPr>
        <w:spacing w:after="157"/>
        <w:ind w:right="0" w:hanging="499"/>
        <w:jc w:val="both"/>
        <w:rPr>
          <w:rFonts w:ascii="Times New Roman" w:hAnsi="Times New Roman"/>
          <w:color w:val="auto"/>
          <w:sz w:val="28"/>
          <w:szCs w:val="28"/>
        </w:rPr>
      </w:pPr>
      <w:r w:rsidRPr="00D703B8">
        <w:rPr>
          <w:rFonts w:ascii="Times New Roman" w:hAnsi="Times New Roman" w:hint="eastAsia"/>
          <w:color w:val="auto"/>
          <w:sz w:val="28"/>
          <w:szCs w:val="28"/>
        </w:rPr>
        <w:t>土地使用限制：</w:t>
      </w:r>
      <w:r w:rsidR="00836651" w:rsidRPr="00D703B8">
        <w:rPr>
          <w:rFonts w:ascii="Times New Roman" w:hAnsi="Times New Roman"/>
          <w:color w:val="auto"/>
          <w:sz w:val="28"/>
          <w:szCs w:val="28"/>
        </w:rPr>
        <w:t>本契約第</w:t>
      </w:r>
      <w:r w:rsidR="00836651" w:rsidRPr="00D703B8">
        <w:rPr>
          <w:rFonts w:ascii="Times New Roman" w:hAnsi="Times New Roman"/>
          <w:color w:val="auto"/>
          <w:sz w:val="28"/>
          <w:szCs w:val="28"/>
        </w:rPr>
        <w:t>3</w:t>
      </w:r>
      <w:r w:rsidR="00836651" w:rsidRPr="00D703B8">
        <w:rPr>
          <w:rFonts w:ascii="Times New Roman" w:hAnsi="Times New Roman"/>
          <w:color w:val="auto"/>
          <w:sz w:val="28"/>
          <w:szCs w:val="28"/>
        </w:rPr>
        <w:t>條第</w:t>
      </w:r>
      <w:r w:rsidR="00836651" w:rsidRPr="00D703B8">
        <w:rPr>
          <w:rFonts w:ascii="Times New Roman" w:hAnsi="Times New Roman"/>
          <w:color w:val="auto"/>
          <w:sz w:val="28"/>
          <w:szCs w:val="28"/>
        </w:rPr>
        <w:t>2</w:t>
      </w:r>
      <w:r w:rsidR="00836651" w:rsidRPr="00D703B8">
        <w:rPr>
          <w:rFonts w:ascii="Times New Roman" w:hAnsi="Times New Roman"/>
          <w:color w:val="auto"/>
          <w:sz w:val="28"/>
          <w:szCs w:val="28"/>
        </w:rPr>
        <w:t>項。</w:t>
      </w:r>
      <w:r w:rsidR="00836651" w:rsidRPr="00D703B8">
        <w:rPr>
          <w:rFonts w:ascii="Times New Roman" w:hAnsi="Times New Roman"/>
          <w:color w:val="auto"/>
          <w:sz w:val="28"/>
          <w:szCs w:val="28"/>
        </w:rPr>
        <w:t xml:space="preserve">  </w:t>
      </w:r>
    </w:p>
    <w:p w14:paraId="1CA8517E" w14:textId="639D1FD5" w:rsidR="00427BBD" w:rsidRPr="00D703B8" w:rsidRDefault="003744C3" w:rsidP="003744C3">
      <w:pPr>
        <w:numPr>
          <w:ilvl w:val="0"/>
          <w:numId w:val="1"/>
        </w:numPr>
        <w:spacing w:after="164"/>
        <w:ind w:right="0" w:hanging="499"/>
        <w:jc w:val="both"/>
        <w:rPr>
          <w:rFonts w:ascii="Times New Roman" w:hAnsi="Times New Roman"/>
          <w:color w:val="auto"/>
          <w:sz w:val="28"/>
          <w:szCs w:val="28"/>
        </w:rPr>
      </w:pPr>
      <w:r w:rsidRPr="00D703B8">
        <w:rPr>
          <w:rFonts w:ascii="Times New Roman" w:hAnsi="Times New Roman" w:hint="eastAsia"/>
          <w:color w:val="auto"/>
          <w:sz w:val="28"/>
          <w:szCs w:val="28"/>
        </w:rPr>
        <w:t>讓與或設定抵押權限制欄：</w:t>
      </w:r>
      <w:r w:rsidR="00836651" w:rsidRPr="00D703B8">
        <w:rPr>
          <w:rFonts w:ascii="Times New Roman" w:hAnsi="Times New Roman"/>
          <w:color w:val="auto"/>
          <w:sz w:val="28"/>
          <w:szCs w:val="28"/>
        </w:rPr>
        <w:t>本契約第</w:t>
      </w:r>
      <w:r w:rsidR="00836651" w:rsidRPr="00D703B8">
        <w:rPr>
          <w:rFonts w:ascii="Times New Roman" w:hAnsi="Times New Roman"/>
          <w:color w:val="auto"/>
          <w:sz w:val="28"/>
          <w:szCs w:val="28"/>
        </w:rPr>
        <w:t>12</w:t>
      </w:r>
      <w:r w:rsidR="00836651" w:rsidRPr="00D703B8">
        <w:rPr>
          <w:rFonts w:ascii="Times New Roman" w:hAnsi="Times New Roman"/>
          <w:color w:val="auto"/>
          <w:sz w:val="28"/>
          <w:szCs w:val="28"/>
        </w:rPr>
        <w:t>條、第</w:t>
      </w:r>
      <w:r w:rsidR="00836651" w:rsidRPr="00D703B8">
        <w:rPr>
          <w:rFonts w:ascii="Times New Roman" w:hAnsi="Times New Roman"/>
          <w:color w:val="auto"/>
          <w:sz w:val="28"/>
          <w:szCs w:val="28"/>
        </w:rPr>
        <w:t>15</w:t>
      </w:r>
      <w:r w:rsidR="00836651" w:rsidRPr="00D703B8">
        <w:rPr>
          <w:rFonts w:ascii="Times New Roman" w:hAnsi="Times New Roman"/>
          <w:color w:val="auto"/>
          <w:sz w:val="28"/>
          <w:szCs w:val="28"/>
        </w:rPr>
        <w:t>條第</w:t>
      </w:r>
      <w:r w:rsidR="00836651" w:rsidRPr="00D703B8">
        <w:rPr>
          <w:rFonts w:ascii="Times New Roman" w:hAnsi="Times New Roman"/>
          <w:color w:val="auto"/>
          <w:sz w:val="28"/>
          <w:szCs w:val="28"/>
        </w:rPr>
        <w:t>1</w:t>
      </w:r>
      <w:r w:rsidR="00836651" w:rsidRPr="00D703B8">
        <w:rPr>
          <w:rFonts w:ascii="Times New Roman" w:hAnsi="Times New Roman"/>
          <w:color w:val="auto"/>
          <w:sz w:val="28"/>
          <w:szCs w:val="28"/>
        </w:rPr>
        <w:t>項。</w:t>
      </w:r>
      <w:r w:rsidR="00836651" w:rsidRPr="00D703B8">
        <w:rPr>
          <w:rFonts w:ascii="Times New Roman" w:hAnsi="Times New Roman"/>
          <w:color w:val="auto"/>
          <w:sz w:val="28"/>
          <w:szCs w:val="28"/>
        </w:rPr>
        <w:t xml:space="preserve">  </w:t>
      </w:r>
    </w:p>
    <w:p w14:paraId="7CBA5CC1" w14:textId="016CF2CE" w:rsidR="003744C3" w:rsidRPr="00D703B8" w:rsidRDefault="003744C3" w:rsidP="003744C3">
      <w:pPr>
        <w:numPr>
          <w:ilvl w:val="0"/>
          <w:numId w:val="1"/>
        </w:numPr>
        <w:spacing w:after="164"/>
        <w:ind w:right="0" w:hanging="499"/>
        <w:jc w:val="both"/>
        <w:rPr>
          <w:rFonts w:ascii="Times New Roman" w:hAnsi="Times New Roman"/>
          <w:color w:val="auto"/>
          <w:sz w:val="28"/>
          <w:szCs w:val="28"/>
        </w:rPr>
      </w:pPr>
      <w:r w:rsidRPr="00D703B8">
        <w:rPr>
          <w:rFonts w:ascii="Times New Roman" w:hAnsi="Times New Roman" w:hint="eastAsia"/>
          <w:color w:val="auto"/>
          <w:sz w:val="28"/>
          <w:szCs w:val="28"/>
        </w:rPr>
        <w:lastRenderedPageBreak/>
        <w:t>其他登記事項欄：</w:t>
      </w:r>
    </w:p>
    <w:p w14:paraId="004B07F3" w14:textId="307F7F68" w:rsidR="00427BBD" w:rsidRPr="00D703B8" w:rsidRDefault="003744C3" w:rsidP="00A33F32">
      <w:pPr>
        <w:pStyle w:val="a7"/>
        <w:numPr>
          <w:ilvl w:val="0"/>
          <w:numId w:val="72"/>
        </w:numPr>
        <w:spacing w:after="6" w:line="352" w:lineRule="auto"/>
        <w:ind w:leftChars="0" w:right="120"/>
        <w:rPr>
          <w:rFonts w:ascii="Times New Roman" w:hAnsi="Times New Roman"/>
          <w:color w:val="auto"/>
          <w:sz w:val="28"/>
          <w:szCs w:val="28"/>
        </w:rPr>
      </w:pPr>
      <w:r w:rsidRPr="00D703B8">
        <w:rPr>
          <w:rFonts w:ascii="Times New Roman" w:hAnsi="Times New Roman" w:hint="eastAsia"/>
          <w:color w:val="auto"/>
          <w:sz w:val="28"/>
          <w:szCs w:val="28"/>
        </w:rPr>
        <w:t>提前終止地上權契約收回土地之情形：</w:t>
      </w:r>
      <w:r w:rsidR="00836651" w:rsidRPr="00D703B8">
        <w:rPr>
          <w:rFonts w:ascii="Times New Roman" w:hAnsi="Times New Roman"/>
          <w:color w:val="auto"/>
          <w:sz w:val="28"/>
          <w:szCs w:val="28"/>
        </w:rPr>
        <w:t>本契約第</w:t>
      </w:r>
      <w:r w:rsidR="00836651" w:rsidRPr="00D703B8">
        <w:rPr>
          <w:rFonts w:ascii="Times New Roman" w:hAnsi="Times New Roman"/>
          <w:color w:val="auto"/>
          <w:sz w:val="28"/>
          <w:szCs w:val="28"/>
        </w:rPr>
        <w:t>17</w:t>
      </w:r>
      <w:r w:rsidR="00836651" w:rsidRPr="00D703B8">
        <w:rPr>
          <w:rFonts w:ascii="Times New Roman" w:hAnsi="Times New Roman"/>
          <w:color w:val="auto"/>
          <w:sz w:val="28"/>
          <w:szCs w:val="28"/>
        </w:rPr>
        <w:t>條第</w:t>
      </w:r>
      <w:r w:rsidR="00836651" w:rsidRPr="00D703B8">
        <w:rPr>
          <w:rFonts w:ascii="Times New Roman" w:hAnsi="Times New Roman"/>
          <w:color w:val="auto"/>
          <w:sz w:val="28"/>
          <w:szCs w:val="28"/>
        </w:rPr>
        <w:t>1</w:t>
      </w:r>
      <w:r w:rsidR="00836651" w:rsidRPr="00D703B8">
        <w:rPr>
          <w:rFonts w:ascii="Times New Roman" w:hAnsi="Times New Roman"/>
          <w:color w:val="auto"/>
          <w:sz w:val="28"/>
          <w:szCs w:val="28"/>
        </w:rPr>
        <w:t>項</w:t>
      </w:r>
      <w:r w:rsidR="00673C95" w:rsidRPr="00D703B8">
        <w:rPr>
          <w:rFonts w:ascii="Times New Roman" w:hAnsi="Times New Roman"/>
          <w:color w:val="auto"/>
          <w:sz w:val="28"/>
          <w:szCs w:val="28"/>
        </w:rPr>
        <w:t>、第</w:t>
      </w:r>
      <w:r w:rsidR="00673C95" w:rsidRPr="00D703B8">
        <w:rPr>
          <w:rFonts w:ascii="Times New Roman" w:hAnsi="Times New Roman" w:hint="eastAsia"/>
          <w:color w:val="auto"/>
          <w:sz w:val="28"/>
          <w:szCs w:val="28"/>
        </w:rPr>
        <w:t>2</w:t>
      </w:r>
      <w:r w:rsidR="00673C95" w:rsidRPr="00D703B8">
        <w:rPr>
          <w:rFonts w:ascii="Times New Roman" w:hAnsi="Times New Roman"/>
          <w:color w:val="auto"/>
          <w:sz w:val="28"/>
          <w:szCs w:val="28"/>
        </w:rPr>
        <w:t>項</w:t>
      </w:r>
      <w:r w:rsidR="00836651" w:rsidRPr="00D703B8">
        <w:rPr>
          <w:rFonts w:ascii="Times New Roman" w:hAnsi="Times New Roman"/>
          <w:color w:val="auto"/>
          <w:sz w:val="28"/>
          <w:szCs w:val="28"/>
        </w:rPr>
        <w:t>。</w:t>
      </w:r>
      <w:r w:rsidR="00836651" w:rsidRPr="00D703B8">
        <w:rPr>
          <w:rFonts w:ascii="Times New Roman" w:hAnsi="Times New Roman"/>
          <w:color w:val="auto"/>
          <w:sz w:val="28"/>
          <w:szCs w:val="28"/>
        </w:rPr>
        <w:t xml:space="preserve">  </w:t>
      </w:r>
    </w:p>
    <w:p w14:paraId="6B7EFF06" w14:textId="14DC3D1E" w:rsidR="00DD1973" w:rsidRPr="00D703B8" w:rsidRDefault="00A33F32" w:rsidP="001A1F2D">
      <w:pPr>
        <w:pStyle w:val="a7"/>
        <w:numPr>
          <w:ilvl w:val="0"/>
          <w:numId w:val="72"/>
        </w:numPr>
        <w:spacing w:after="6" w:line="352" w:lineRule="auto"/>
        <w:ind w:leftChars="0" w:right="0"/>
        <w:rPr>
          <w:color w:val="auto"/>
        </w:rPr>
      </w:pPr>
      <w:r w:rsidRPr="00D703B8">
        <w:rPr>
          <w:rFonts w:ascii="Times New Roman" w:hAnsi="Times New Roman" w:hint="eastAsia"/>
          <w:color w:val="auto"/>
          <w:sz w:val="28"/>
          <w:szCs w:val="28"/>
        </w:rPr>
        <w:t>地上權因存續期間屆滿或消滅時，地上建物之處理：</w:t>
      </w:r>
      <w:r w:rsidR="00836651" w:rsidRPr="00D703B8">
        <w:rPr>
          <w:rFonts w:ascii="Times New Roman" w:hAnsi="Times New Roman"/>
          <w:color w:val="auto"/>
          <w:sz w:val="28"/>
          <w:szCs w:val="28"/>
        </w:rPr>
        <w:t>本契約第</w:t>
      </w:r>
      <w:r w:rsidR="00836651" w:rsidRPr="00D703B8">
        <w:rPr>
          <w:rFonts w:ascii="Times New Roman" w:hAnsi="Times New Roman"/>
          <w:color w:val="auto"/>
          <w:sz w:val="28"/>
          <w:szCs w:val="28"/>
        </w:rPr>
        <w:t xml:space="preserve"> 19 </w:t>
      </w:r>
      <w:r w:rsidR="00836651" w:rsidRPr="00D703B8">
        <w:rPr>
          <w:rFonts w:ascii="Times New Roman" w:hAnsi="Times New Roman"/>
          <w:color w:val="auto"/>
          <w:sz w:val="28"/>
          <w:szCs w:val="28"/>
        </w:rPr>
        <w:t>條第</w:t>
      </w:r>
      <w:r w:rsidR="00836651" w:rsidRPr="00D703B8">
        <w:rPr>
          <w:rFonts w:ascii="Times New Roman" w:hAnsi="Times New Roman"/>
          <w:color w:val="auto"/>
          <w:sz w:val="28"/>
          <w:szCs w:val="28"/>
        </w:rPr>
        <w:t xml:space="preserve"> 2 </w:t>
      </w:r>
      <w:r w:rsidR="00836651" w:rsidRPr="00D703B8">
        <w:rPr>
          <w:rFonts w:ascii="Times New Roman" w:hAnsi="Times New Roman"/>
          <w:color w:val="auto"/>
          <w:sz w:val="28"/>
          <w:szCs w:val="28"/>
        </w:rPr>
        <w:t>項。</w:t>
      </w:r>
      <w:r w:rsidR="00836651" w:rsidRPr="00D703B8">
        <w:rPr>
          <w:rFonts w:ascii="Times New Roman" w:hAnsi="Times New Roman"/>
          <w:color w:val="auto"/>
          <w:sz w:val="28"/>
          <w:szCs w:val="28"/>
        </w:rPr>
        <w:t xml:space="preserve">  </w:t>
      </w:r>
    </w:p>
    <w:p w14:paraId="71874641" w14:textId="742F0991" w:rsidR="00DD1973" w:rsidRPr="00D703B8" w:rsidRDefault="00DD1973" w:rsidP="00DD1973">
      <w:pPr>
        <w:numPr>
          <w:ilvl w:val="0"/>
          <w:numId w:val="1"/>
        </w:numPr>
        <w:spacing w:after="164"/>
        <w:ind w:right="0" w:hanging="499"/>
        <w:jc w:val="both"/>
        <w:rPr>
          <w:rFonts w:ascii="Times New Roman" w:hAnsi="Times New Roman"/>
          <w:color w:val="auto"/>
          <w:sz w:val="28"/>
          <w:szCs w:val="28"/>
        </w:rPr>
      </w:pPr>
      <w:r w:rsidRPr="00D703B8">
        <w:rPr>
          <w:rFonts w:ascii="Times New Roman" w:hAnsi="Times New Roman"/>
          <w:color w:val="auto"/>
          <w:sz w:val="28"/>
          <w:szCs w:val="28"/>
        </w:rPr>
        <w:t>本契約之其他約定事項。</w:t>
      </w:r>
      <w:r w:rsidRPr="00D703B8">
        <w:rPr>
          <w:rFonts w:ascii="Times New Roman" w:hAnsi="Times New Roman"/>
          <w:color w:val="auto"/>
          <w:sz w:val="28"/>
          <w:szCs w:val="28"/>
        </w:rPr>
        <w:t xml:space="preserve"> </w:t>
      </w:r>
      <w:r w:rsidRPr="00D703B8">
        <w:rPr>
          <w:color w:val="auto"/>
        </w:rPr>
        <w:t xml:space="preserve"> </w:t>
      </w:r>
    </w:p>
    <w:p w14:paraId="46CE24A6" w14:textId="77777777" w:rsidR="00427BBD" w:rsidRPr="00D703B8" w:rsidRDefault="00836651" w:rsidP="00BE2D33">
      <w:pPr>
        <w:ind w:right="0"/>
        <w:jc w:val="both"/>
        <w:rPr>
          <w:rFonts w:ascii="Times New Roman" w:hAnsi="Times New Roman"/>
          <w:b/>
          <w:bCs/>
          <w:color w:val="auto"/>
          <w:sz w:val="28"/>
          <w:szCs w:val="28"/>
        </w:rPr>
      </w:pPr>
      <w:r w:rsidRPr="00D703B8">
        <w:rPr>
          <w:rFonts w:ascii="Times New Roman" w:hAnsi="Times New Roman"/>
          <w:b/>
          <w:bCs/>
          <w:color w:val="auto"/>
          <w:sz w:val="28"/>
          <w:szCs w:val="28"/>
        </w:rPr>
        <w:t>第七條</w:t>
      </w:r>
      <w:r w:rsidRPr="00D703B8">
        <w:rPr>
          <w:rFonts w:ascii="Times New Roman" w:hAnsi="Times New Roman"/>
          <w:b/>
          <w:bCs/>
          <w:color w:val="auto"/>
          <w:sz w:val="28"/>
          <w:szCs w:val="28"/>
        </w:rPr>
        <w:t xml:space="preserve"> </w:t>
      </w:r>
      <w:r w:rsidRPr="00D703B8">
        <w:rPr>
          <w:rFonts w:ascii="Times New Roman" w:hAnsi="Times New Roman"/>
          <w:b/>
          <w:bCs/>
          <w:color w:val="auto"/>
          <w:sz w:val="28"/>
          <w:szCs w:val="28"/>
        </w:rPr>
        <w:t>地上權標的物之點交</w:t>
      </w:r>
      <w:r w:rsidRPr="00D703B8">
        <w:rPr>
          <w:rFonts w:ascii="Times New Roman" w:hAnsi="Times New Roman"/>
          <w:b/>
          <w:bCs/>
          <w:color w:val="auto"/>
          <w:sz w:val="28"/>
          <w:szCs w:val="28"/>
        </w:rPr>
        <w:t xml:space="preserve"> </w:t>
      </w:r>
    </w:p>
    <w:p w14:paraId="6D60BC29" w14:textId="6E0F9396" w:rsidR="00427BBD" w:rsidRPr="00D703B8" w:rsidRDefault="00D2449D" w:rsidP="00D2449D">
      <w:pPr>
        <w:spacing w:after="0" w:line="359" w:lineRule="auto"/>
        <w:ind w:left="813" w:right="0" w:firstLine="38"/>
        <w:jc w:val="both"/>
        <w:rPr>
          <w:rFonts w:ascii="Times New Roman" w:hAnsi="Times New Roman"/>
          <w:color w:val="auto"/>
          <w:sz w:val="28"/>
          <w:szCs w:val="28"/>
        </w:rPr>
      </w:pPr>
      <w:r w:rsidRPr="00D703B8">
        <w:rPr>
          <w:rFonts w:ascii="Times New Roman" w:hAnsi="Times New Roman" w:hint="eastAsia"/>
          <w:color w:val="auto"/>
          <w:sz w:val="28"/>
          <w:szCs w:val="28"/>
        </w:rPr>
        <w:t>甲乙</w:t>
      </w:r>
      <w:r w:rsidR="00836651" w:rsidRPr="00D703B8">
        <w:rPr>
          <w:rFonts w:ascii="Times New Roman" w:hAnsi="Times New Roman"/>
          <w:color w:val="auto"/>
          <w:sz w:val="28"/>
          <w:szCs w:val="28"/>
        </w:rPr>
        <w:t>雙方應於乙方繳清</w:t>
      </w:r>
      <w:r w:rsidR="003B3FC2" w:rsidRPr="00D703B8">
        <w:rPr>
          <w:rFonts w:ascii="Times New Roman" w:hAnsi="Times New Roman" w:hint="eastAsia"/>
          <w:color w:val="auto"/>
          <w:sz w:val="28"/>
          <w:szCs w:val="28"/>
        </w:rPr>
        <w:t>第一期</w:t>
      </w:r>
      <w:r w:rsidR="00836651" w:rsidRPr="00D703B8">
        <w:rPr>
          <w:rFonts w:ascii="Times New Roman" w:hAnsi="Times New Roman"/>
          <w:color w:val="auto"/>
          <w:sz w:val="28"/>
          <w:szCs w:val="28"/>
        </w:rPr>
        <w:t>權利金及</w:t>
      </w:r>
      <w:r w:rsidR="005F747C" w:rsidRPr="00D703B8">
        <w:rPr>
          <w:color w:val="auto"/>
          <w:sz w:val="28"/>
        </w:rPr>
        <w:t>簽訂本契約</w:t>
      </w:r>
      <w:r w:rsidR="00836651" w:rsidRPr="00D703B8">
        <w:rPr>
          <w:rFonts w:ascii="Times New Roman" w:hAnsi="Times New Roman"/>
          <w:color w:val="auto"/>
          <w:sz w:val="28"/>
          <w:szCs w:val="28"/>
        </w:rPr>
        <w:t>之日起</w:t>
      </w:r>
      <w:r w:rsidR="00836651" w:rsidRPr="00D703B8">
        <w:rPr>
          <w:rFonts w:ascii="Times New Roman" w:hAnsi="Times New Roman"/>
          <w:color w:val="auto"/>
          <w:sz w:val="28"/>
          <w:szCs w:val="28"/>
        </w:rPr>
        <w:t xml:space="preserve"> 5 </w:t>
      </w:r>
      <w:r w:rsidR="00836651" w:rsidRPr="00D703B8">
        <w:rPr>
          <w:rFonts w:ascii="Times New Roman" w:hAnsi="Times New Roman"/>
          <w:color w:val="auto"/>
          <w:sz w:val="28"/>
          <w:szCs w:val="28"/>
        </w:rPr>
        <w:t>日內會同點交地上權標的物，由甲方將地上權標的物以現狀點交乙方，並作成紀錄</w:t>
      </w:r>
      <w:r w:rsidR="00B205CF" w:rsidRPr="00D703B8">
        <w:rPr>
          <w:rFonts w:ascii="Times New Roman" w:hAnsi="Times New Roman" w:hint="eastAsia"/>
          <w:color w:val="auto"/>
          <w:sz w:val="28"/>
          <w:szCs w:val="28"/>
        </w:rPr>
        <w:t>。</w:t>
      </w:r>
      <w:r w:rsidR="00836651" w:rsidRPr="00D703B8">
        <w:rPr>
          <w:rFonts w:ascii="Times New Roman" w:hAnsi="Times New Roman"/>
          <w:color w:val="auto"/>
          <w:sz w:val="28"/>
          <w:szCs w:val="28"/>
        </w:rPr>
        <w:t>乙方無故不到現場者，視同已點交；</w:t>
      </w:r>
      <w:r w:rsidR="00B74FB7" w:rsidRPr="00D703B8">
        <w:rPr>
          <w:rFonts w:ascii="Times New Roman" w:hAnsi="Times New Roman" w:hint="eastAsia"/>
          <w:color w:val="auto"/>
          <w:sz w:val="28"/>
          <w:szCs w:val="28"/>
        </w:rPr>
        <w:t>如有</w:t>
      </w:r>
      <w:r w:rsidR="00836651" w:rsidRPr="00D703B8">
        <w:rPr>
          <w:rFonts w:ascii="Times New Roman" w:hAnsi="Times New Roman"/>
          <w:color w:val="auto"/>
          <w:sz w:val="28"/>
          <w:szCs w:val="28"/>
        </w:rPr>
        <w:t>地上建物</w:t>
      </w:r>
      <w:r w:rsidR="00B74FB7" w:rsidRPr="00D703B8">
        <w:rPr>
          <w:rFonts w:ascii="Times New Roman" w:hAnsi="Times New Roman" w:hint="eastAsia"/>
          <w:color w:val="auto"/>
          <w:sz w:val="28"/>
          <w:szCs w:val="28"/>
        </w:rPr>
        <w:t>或植栽樹木等，其</w:t>
      </w:r>
      <w:r w:rsidR="00836651" w:rsidRPr="00D703B8">
        <w:rPr>
          <w:rFonts w:ascii="Times New Roman" w:hAnsi="Times New Roman"/>
          <w:color w:val="auto"/>
          <w:sz w:val="28"/>
          <w:szCs w:val="28"/>
        </w:rPr>
        <w:t>騰空拆</w:t>
      </w:r>
      <w:r w:rsidR="00FC47BB" w:rsidRPr="00D703B8">
        <w:rPr>
          <w:rFonts w:ascii="Times New Roman" w:hAnsi="Times New Roman"/>
          <w:color w:val="auto"/>
          <w:sz w:val="28"/>
          <w:szCs w:val="28"/>
        </w:rPr>
        <w:t>除、</w:t>
      </w:r>
      <w:r w:rsidR="00836651" w:rsidRPr="00D703B8">
        <w:rPr>
          <w:rFonts w:ascii="Times New Roman" w:hAnsi="Times New Roman"/>
          <w:color w:val="auto"/>
          <w:sz w:val="28"/>
          <w:szCs w:val="28"/>
        </w:rPr>
        <w:t>移植或保存等事宜，概由乙方依據相關法令辦理並自行負擔費用。</w:t>
      </w:r>
      <w:r w:rsidR="00836651" w:rsidRPr="00D703B8">
        <w:rPr>
          <w:rFonts w:ascii="Times New Roman" w:hAnsi="Times New Roman"/>
          <w:color w:val="auto"/>
          <w:sz w:val="28"/>
          <w:szCs w:val="28"/>
        </w:rPr>
        <w:t xml:space="preserve">  </w:t>
      </w:r>
    </w:p>
    <w:p w14:paraId="331F5227" w14:textId="77777777" w:rsidR="00427BBD" w:rsidRPr="00D703B8" w:rsidRDefault="00836651" w:rsidP="00BE2D33">
      <w:pPr>
        <w:ind w:right="0"/>
        <w:jc w:val="both"/>
        <w:rPr>
          <w:rFonts w:ascii="Times New Roman" w:hAnsi="Times New Roman"/>
          <w:color w:val="auto"/>
          <w:sz w:val="28"/>
          <w:szCs w:val="28"/>
        </w:rPr>
      </w:pPr>
      <w:r w:rsidRPr="00D703B8">
        <w:rPr>
          <w:rFonts w:ascii="Times New Roman" w:hAnsi="Times New Roman"/>
          <w:b/>
          <w:bCs/>
          <w:color w:val="auto"/>
          <w:sz w:val="28"/>
          <w:szCs w:val="28"/>
        </w:rPr>
        <w:t>第八條</w:t>
      </w:r>
      <w:r w:rsidRPr="00D703B8">
        <w:rPr>
          <w:rFonts w:ascii="Times New Roman" w:hAnsi="Times New Roman"/>
          <w:b/>
          <w:bCs/>
          <w:color w:val="auto"/>
          <w:sz w:val="28"/>
          <w:szCs w:val="28"/>
        </w:rPr>
        <w:t xml:space="preserve"> </w:t>
      </w:r>
      <w:r w:rsidRPr="00D703B8">
        <w:rPr>
          <w:rFonts w:ascii="Times New Roman" w:hAnsi="Times New Roman"/>
          <w:b/>
          <w:bCs/>
          <w:color w:val="auto"/>
          <w:sz w:val="28"/>
          <w:szCs w:val="28"/>
        </w:rPr>
        <w:t>建物所有權第一次登記</w:t>
      </w:r>
      <w:r w:rsidRPr="00D703B8">
        <w:rPr>
          <w:rFonts w:ascii="Times New Roman" w:hAnsi="Times New Roman"/>
          <w:color w:val="auto"/>
          <w:sz w:val="28"/>
          <w:szCs w:val="28"/>
        </w:rPr>
        <w:t xml:space="preserve"> </w:t>
      </w:r>
    </w:p>
    <w:p w14:paraId="539F7350" w14:textId="7B327170" w:rsidR="00427BBD" w:rsidRPr="00D703B8" w:rsidRDefault="00836651" w:rsidP="00D2449D">
      <w:pPr>
        <w:spacing w:after="0" w:line="359" w:lineRule="auto"/>
        <w:ind w:left="813" w:right="0" w:firstLine="38"/>
        <w:jc w:val="both"/>
        <w:rPr>
          <w:rFonts w:ascii="Times New Roman" w:hAnsi="Times New Roman"/>
          <w:color w:val="auto"/>
          <w:sz w:val="28"/>
          <w:szCs w:val="28"/>
        </w:rPr>
      </w:pPr>
      <w:r w:rsidRPr="00D703B8">
        <w:rPr>
          <w:rFonts w:ascii="Times New Roman" w:hAnsi="Times New Roman"/>
          <w:color w:val="auto"/>
          <w:sz w:val="28"/>
          <w:szCs w:val="28"/>
        </w:rPr>
        <w:t>乙方於地上權設定登記後，於興建地上建物前，應向甲方申請發給土地使用權同意書，依法申請建築執照，並應於領取建物使用執照之次日起</w:t>
      </w:r>
      <w:r w:rsidRPr="00D703B8">
        <w:rPr>
          <w:rFonts w:ascii="Times New Roman" w:hAnsi="Times New Roman"/>
          <w:color w:val="auto"/>
          <w:sz w:val="28"/>
          <w:szCs w:val="28"/>
        </w:rPr>
        <w:t xml:space="preserve"> 3 </w:t>
      </w:r>
      <w:r w:rsidRPr="00D703B8">
        <w:rPr>
          <w:rFonts w:ascii="Times New Roman" w:hAnsi="Times New Roman"/>
          <w:color w:val="auto"/>
          <w:sz w:val="28"/>
          <w:szCs w:val="28"/>
        </w:rPr>
        <w:t>個月內辦竣建物所有權第一次登記</w:t>
      </w:r>
      <w:r w:rsidR="003B3FC2" w:rsidRPr="00D703B8">
        <w:rPr>
          <w:rFonts w:ascii="Times New Roman" w:hAnsi="Times New Roman" w:hint="eastAsia"/>
          <w:color w:val="auto"/>
          <w:sz w:val="28"/>
          <w:szCs w:val="28"/>
        </w:rPr>
        <w:t>及會同甲方辦理預告登記</w:t>
      </w:r>
      <w:r w:rsidRPr="00D703B8">
        <w:rPr>
          <w:rFonts w:ascii="Times New Roman" w:hAnsi="Times New Roman"/>
          <w:color w:val="auto"/>
          <w:sz w:val="28"/>
          <w:szCs w:val="28"/>
        </w:rPr>
        <w:t>，</w:t>
      </w:r>
      <w:r w:rsidR="003B3FC2" w:rsidRPr="00D703B8">
        <w:rPr>
          <w:rFonts w:ascii="Times New Roman" w:hAnsi="Times New Roman" w:hint="eastAsia"/>
          <w:color w:val="auto"/>
          <w:sz w:val="28"/>
          <w:szCs w:val="28"/>
        </w:rPr>
        <w:t>且</w:t>
      </w:r>
      <w:r w:rsidRPr="00D703B8">
        <w:rPr>
          <w:rFonts w:ascii="Times New Roman" w:hAnsi="Times New Roman"/>
          <w:color w:val="auto"/>
          <w:sz w:val="28"/>
          <w:szCs w:val="28"/>
        </w:rPr>
        <w:t>將各項工程竣工圖全份送甲方</w:t>
      </w:r>
      <w:r w:rsidR="00B774A3" w:rsidRPr="00D703B8">
        <w:rPr>
          <w:rFonts w:ascii="Times New Roman" w:hAnsi="Times New Roman"/>
          <w:color w:val="auto"/>
          <w:sz w:val="28"/>
          <w:szCs w:val="28"/>
        </w:rPr>
        <w:t>備查</w:t>
      </w:r>
      <w:r w:rsidRPr="00D703B8">
        <w:rPr>
          <w:rFonts w:ascii="Times New Roman" w:hAnsi="Times New Roman"/>
          <w:color w:val="auto"/>
          <w:sz w:val="28"/>
          <w:szCs w:val="28"/>
        </w:rPr>
        <w:t>。</w:t>
      </w:r>
      <w:r w:rsidRPr="00D703B8">
        <w:rPr>
          <w:rFonts w:ascii="Times New Roman" w:hAnsi="Times New Roman"/>
          <w:color w:val="auto"/>
          <w:sz w:val="28"/>
          <w:szCs w:val="28"/>
        </w:rPr>
        <w:t xml:space="preserve">  </w:t>
      </w:r>
    </w:p>
    <w:p w14:paraId="2717B967" w14:textId="1E2842E8" w:rsidR="00427BBD" w:rsidRPr="00D703B8" w:rsidRDefault="00836651" w:rsidP="00BE2D33">
      <w:pPr>
        <w:ind w:right="0"/>
        <w:jc w:val="both"/>
        <w:rPr>
          <w:rFonts w:ascii="Times New Roman" w:hAnsi="Times New Roman"/>
          <w:b/>
          <w:bCs/>
          <w:color w:val="auto"/>
          <w:sz w:val="28"/>
          <w:szCs w:val="28"/>
        </w:rPr>
      </w:pPr>
      <w:r w:rsidRPr="00D703B8">
        <w:rPr>
          <w:rFonts w:ascii="Times New Roman" w:hAnsi="Times New Roman"/>
          <w:b/>
          <w:bCs/>
          <w:color w:val="auto"/>
          <w:sz w:val="28"/>
          <w:szCs w:val="28"/>
        </w:rPr>
        <w:t>第九條</w:t>
      </w:r>
      <w:r w:rsidRPr="00D703B8">
        <w:rPr>
          <w:rFonts w:ascii="Times New Roman" w:hAnsi="Times New Roman"/>
          <w:b/>
          <w:bCs/>
          <w:color w:val="auto"/>
          <w:sz w:val="28"/>
          <w:szCs w:val="28"/>
        </w:rPr>
        <w:t xml:space="preserve"> </w:t>
      </w:r>
      <w:r w:rsidRPr="00D703B8">
        <w:rPr>
          <w:rFonts w:ascii="Times New Roman" w:hAnsi="Times New Roman"/>
          <w:b/>
          <w:bCs/>
          <w:color w:val="auto"/>
          <w:sz w:val="28"/>
          <w:szCs w:val="28"/>
        </w:rPr>
        <w:t>預告登記</w:t>
      </w:r>
      <w:r w:rsidRPr="00D703B8">
        <w:rPr>
          <w:rFonts w:ascii="Times New Roman" w:hAnsi="Times New Roman"/>
          <w:b/>
          <w:bCs/>
          <w:color w:val="auto"/>
          <w:sz w:val="28"/>
          <w:szCs w:val="28"/>
        </w:rPr>
        <w:t xml:space="preserve"> </w:t>
      </w:r>
    </w:p>
    <w:p w14:paraId="249B52A0" w14:textId="152CA86A" w:rsidR="00425989" w:rsidRPr="00D703B8" w:rsidRDefault="00425989" w:rsidP="0034514E">
      <w:pPr>
        <w:ind w:left="851" w:right="0"/>
        <w:rPr>
          <w:color w:val="auto"/>
          <w:sz w:val="28"/>
          <w:szCs w:val="28"/>
        </w:rPr>
      </w:pPr>
      <w:r w:rsidRPr="00D703B8">
        <w:rPr>
          <w:color w:val="auto"/>
          <w:sz w:val="28"/>
          <w:szCs w:val="28"/>
        </w:rPr>
        <w:t>除本</w:t>
      </w:r>
      <w:r w:rsidRPr="00D703B8">
        <w:rPr>
          <w:rFonts w:hint="eastAsia"/>
          <w:color w:val="auto"/>
          <w:sz w:val="28"/>
          <w:szCs w:val="28"/>
        </w:rPr>
        <w:t>契約另有約定外，乙方應於建物所有權第一次登記完成之日起</w:t>
      </w:r>
      <w:r w:rsidR="008854B0" w:rsidRPr="00D703B8">
        <w:rPr>
          <w:color w:val="auto"/>
          <w:sz w:val="28"/>
          <w:szCs w:val="28"/>
        </w:rPr>
        <w:t>14</w:t>
      </w:r>
      <w:r w:rsidRPr="00D703B8">
        <w:rPr>
          <w:color w:val="auto"/>
          <w:sz w:val="28"/>
          <w:szCs w:val="28"/>
        </w:rPr>
        <w:t>日內，會同甲方辦</w:t>
      </w:r>
      <w:r w:rsidRPr="00D703B8">
        <w:rPr>
          <w:rFonts w:hint="eastAsia"/>
          <w:color w:val="auto"/>
          <w:sz w:val="28"/>
          <w:szCs w:val="28"/>
        </w:rPr>
        <w:t>理建物所有權之預告登記，預告登記內容為：</w:t>
      </w:r>
      <w:r w:rsidRPr="00D703B8">
        <w:rPr>
          <w:color w:val="auto"/>
          <w:sz w:val="28"/>
          <w:szCs w:val="28"/>
        </w:rPr>
        <w:t xml:space="preserve"> </w:t>
      </w:r>
    </w:p>
    <w:p w14:paraId="75BD774C" w14:textId="77777777" w:rsidR="00425989" w:rsidRPr="00D703B8" w:rsidRDefault="00425989" w:rsidP="00425989">
      <w:pPr>
        <w:ind w:left="852" w:right="0"/>
        <w:rPr>
          <w:color w:val="auto"/>
          <w:sz w:val="28"/>
          <w:szCs w:val="28"/>
        </w:rPr>
      </w:pPr>
      <w:r w:rsidRPr="00D703B8">
        <w:rPr>
          <w:color w:val="auto"/>
          <w:sz w:val="28"/>
          <w:szCs w:val="28"/>
        </w:rPr>
        <w:t xml:space="preserve">(一)為保全預告登記請求權人之建物移轉請求權。 </w:t>
      </w:r>
    </w:p>
    <w:p w14:paraId="0096A123" w14:textId="77777777" w:rsidR="00425989" w:rsidRPr="00D703B8" w:rsidRDefault="00425989" w:rsidP="00425989">
      <w:pPr>
        <w:ind w:left="852" w:right="0"/>
        <w:rPr>
          <w:color w:val="auto"/>
          <w:sz w:val="28"/>
          <w:szCs w:val="28"/>
        </w:rPr>
      </w:pPr>
      <w:r w:rsidRPr="00D703B8">
        <w:rPr>
          <w:color w:val="auto"/>
          <w:sz w:val="28"/>
          <w:szCs w:val="28"/>
        </w:rPr>
        <w:t xml:space="preserve">(二)未經預告登記請求權人書面同意，不得轉讓、信託或設定抵押權。 </w:t>
      </w:r>
    </w:p>
    <w:p w14:paraId="152EC2FC" w14:textId="7C0B031C" w:rsidR="00642996" w:rsidRPr="00D703B8" w:rsidRDefault="00425989" w:rsidP="0034514E">
      <w:pPr>
        <w:pStyle w:val="a7"/>
        <w:spacing w:after="2" w:line="358" w:lineRule="auto"/>
        <w:ind w:leftChars="0" w:left="1418" w:right="0" w:hanging="567"/>
        <w:jc w:val="both"/>
        <w:rPr>
          <w:rFonts w:ascii="Times New Roman" w:hAnsi="Times New Roman"/>
          <w:color w:val="auto"/>
          <w:sz w:val="28"/>
          <w:szCs w:val="28"/>
        </w:rPr>
      </w:pPr>
      <w:r w:rsidRPr="00D703B8">
        <w:rPr>
          <w:color w:val="auto"/>
          <w:sz w:val="28"/>
          <w:szCs w:val="28"/>
        </w:rPr>
        <w:t>(三)地上權因存續期間屆滿、設定地上權</w:t>
      </w:r>
      <w:r w:rsidRPr="00D703B8">
        <w:rPr>
          <w:rFonts w:hint="eastAsia"/>
          <w:color w:val="auto"/>
          <w:sz w:val="28"/>
          <w:szCs w:val="28"/>
        </w:rPr>
        <w:t>契約</w:t>
      </w:r>
      <w:r w:rsidR="00017CBE" w:rsidRPr="00D703B8">
        <w:rPr>
          <w:rFonts w:hint="eastAsia"/>
          <w:color w:val="auto"/>
          <w:sz w:val="28"/>
          <w:szCs w:val="28"/>
        </w:rPr>
        <w:t>提</w:t>
      </w:r>
      <w:r w:rsidRPr="00D703B8">
        <w:rPr>
          <w:rFonts w:hint="eastAsia"/>
          <w:color w:val="auto"/>
          <w:sz w:val="28"/>
          <w:szCs w:val="28"/>
        </w:rPr>
        <w:t>前終止或地上權因其他原因消滅時</w:t>
      </w:r>
      <w:r w:rsidR="00EC5D72" w:rsidRPr="00D703B8">
        <w:rPr>
          <w:rFonts w:hint="eastAsia"/>
          <w:color w:val="auto"/>
          <w:sz w:val="28"/>
          <w:szCs w:val="28"/>
        </w:rPr>
        <w:t>，除經甲方指定保留並請求移轉登記之情形外，</w:t>
      </w:r>
      <w:r w:rsidR="00F803D0" w:rsidRPr="00D703B8">
        <w:rPr>
          <w:rFonts w:hint="eastAsia"/>
          <w:color w:val="auto"/>
          <w:sz w:val="28"/>
          <w:szCs w:val="28"/>
        </w:rPr>
        <w:t>應</w:t>
      </w:r>
      <w:r w:rsidRPr="00D703B8">
        <w:rPr>
          <w:rFonts w:hint="eastAsia"/>
          <w:color w:val="auto"/>
          <w:sz w:val="28"/>
          <w:szCs w:val="28"/>
        </w:rPr>
        <w:t>依甲方通知，拆除騰空地上建物，返還地上權標的物，並立即除去一切設定負擔。</w:t>
      </w:r>
      <w:r w:rsidRPr="00D703B8">
        <w:rPr>
          <w:color w:val="auto"/>
          <w:sz w:val="28"/>
          <w:szCs w:val="28"/>
        </w:rPr>
        <w:t xml:space="preserve"> </w:t>
      </w:r>
    </w:p>
    <w:p w14:paraId="3D2F9C7E" w14:textId="77777777" w:rsidR="00427BBD" w:rsidRPr="00D703B8" w:rsidRDefault="00836651" w:rsidP="00BE2D33">
      <w:pPr>
        <w:ind w:right="0"/>
        <w:jc w:val="both"/>
        <w:rPr>
          <w:rFonts w:ascii="Times New Roman" w:hAnsi="Times New Roman"/>
          <w:b/>
          <w:bCs/>
          <w:color w:val="auto"/>
          <w:sz w:val="28"/>
          <w:szCs w:val="28"/>
        </w:rPr>
      </w:pPr>
      <w:r w:rsidRPr="00D703B8">
        <w:rPr>
          <w:rFonts w:ascii="Times New Roman" w:hAnsi="Times New Roman" w:hint="eastAsia"/>
          <w:b/>
          <w:bCs/>
          <w:color w:val="auto"/>
          <w:sz w:val="28"/>
          <w:szCs w:val="28"/>
        </w:rPr>
        <w:t>第十條</w:t>
      </w:r>
      <w:r w:rsidRPr="00D703B8">
        <w:rPr>
          <w:rFonts w:ascii="Times New Roman" w:hAnsi="Times New Roman"/>
          <w:b/>
          <w:bCs/>
          <w:color w:val="auto"/>
          <w:sz w:val="28"/>
          <w:szCs w:val="28"/>
        </w:rPr>
        <w:t xml:space="preserve"> </w:t>
      </w:r>
      <w:r w:rsidRPr="00D703B8">
        <w:rPr>
          <w:rFonts w:ascii="Times New Roman" w:hAnsi="Times New Roman" w:hint="eastAsia"/>
          <w:b/>
          <w:bCs/>
          <w:color w:val="auto"/>
          <w:sz w:val="28"/>
          <w:szCs w:val="28"/>
        </w:rPr>
        <w:t>土地及地上物之管理維護</w:t>
      </w:r>
      <w:r w:rsidRPr="00D703B8">
        <w:rPr>
          <w:rFonts w:ascii="Times New Roman" w:hAnsi="Times New Roman"/>
          <w:b/>
          <w:bCs/>
          <w:color w:val="auto"/>
          <w:sz w:val="28"/>
          <w:szCs w:val="28"/>
        </w:rPr>
        <w:t xml:space="preserve"> </w:t>
      </w:r>
    </w:p>
    <w:p w14:paraId="66935122" w14:textId="099FCD71" w:rsidR="00427BBD" w:rsidRPr="00D703B8" w:rsidRDefault="00836651" w:rsidP="006B1912">
      <w:pPr>
        <w:pStyle w:val="a7"/>
        <w:numPr>
          <w:ilvl w:val="0"/>
          <w:numId w:val="80"/>
        </w:numPr>
        <w:spacing w:after="6" w:line="357" w:lineRule="auto"/>
        <w:ind w:leftChars="0" w:left="1008" w:right="0" w:hanging="868"/>
        <w:jc w:val="both"/>
        <w:rPr>
          <w:rFonts w:ascii="Times New Roman" w:hAnsi="Times New Roman"/>
          <w:color w:val="auto"/>
          <w:sz w:val="28"/>
          <w:szCs w:val="28"/>
        </w:rPr>
      </w:pPr>
      <w:r w:rsidRPr="00D703B8">
        <w:rPr>
          <w:rFonts w:ascii="Times New Roman" w:hAnsi="Times New Roman" w:hint="eastAsia"/>
          <w:color w:val="auto"/>
          <w:sz w:val="28"/>
          <w:szCs w:val="28"/>
        </w:rPr>
        <w:lastRenderedPageBreak/>
        <w:t>乙方使用地上權標的物，應防止土壤及地下水遭受污染，並依「污染土地關係人之善良管理人注意義務認定準則」第</w:t>
      </w:r>
      <w:r w:rsidRPr="00D703B8">
        <w:rPr>
          <w:rFonts w:ascii="Times New Roman" w:hAnsi="Times New Roman"/>
          <w:color w:val="auto"/>
          <w:sz w:val="28"/>
          <w:szCs w:val="28"/>
        </w:rPr>
        <w:t>4</w:t>
      </w:r>
      <w:r w:rsidRPr="00D703B8">
        <w:rPr>
          <w:rFonts w:ascii="Times New Roman" w:hAnsi="Times New Roman" w:hint="eastAsia"/>
          <w:color w:val="auto"/>
          <w:sz w:val="28"/>
          <w:szCs w:val="28"/>
        </w:rPr>
        <w:t>條第</w:t>
      </w:r>
      <w:r w:rsidRPr="00D703B8">
        <w:rPr>
          <w:rFonts w:ascii="Times New Roman" w:hAnsi="Times New Roman"/>
          <w:color w:val="auto"/>
          <w:sz w:val="28"/>
          <w:szCs w:val="28"/>
        </w:rPr>
        <w:t>1</w:t>
      </w:r>
      <w:r w:rsidRPr="00D703B8">
        <w:rPr>
          <w:rFonts w:ascii="Times New Roman" w:hAnsi="Times New Roman" w:hint="eastAsia"/>
          <w:color w:val="auto"/>
          <w:sz w:val="28"/>
          <w:szCs w:val="28"/>
        </w:rPr>
        <w:t>項規定採取管理措施，作成紀錄並提供所設置管理設施之相關照片予甲方。如因未採取上述管理措施，致甲方須依</w:t>
      </w:r>
      <w:r w:rsidR="008453F7" w:rsidRPr="00D703B8">
        <w:rPr>
          <w:rFonts w:ascii="Times New Roman" w:hAnsi="Times New Roman" w:hint="eastAsia"/>
          <w:color w:val="auto"/>
          <w:sz w:val="28"/>
          <w:szCs w:val="28"/>
        </w:rPr>
        <w:t>「</w:t>
      </w:r>
      <w:r w:rsidRPr="00D703B8">
        <w:rPr>
          <w:rFonts w:ascii="Times New Roman" w:hAnsi="Times New Roman" w:hint="eastAsia"/>
          <w:color w:val="auto"/>
          <w:sz w:val="28"/>
          <w:szCs w:val="28"/>
        </w:rPr>
        <w:t>土壤及地下水污染整治法</w:t>
      </w:r>
      <w:r w:rsidR="008453F7" w:rsidRPr="00D703B8">
        <w:rPr>
          <w:rFonts w:ascii="Times New Roman" w:hAnsi="Times New Roman" w:hint="eastAsia"/>
          <w:color w:val="auto"/>
          <w:sz w:val="28"/>
          <w:szCs w:val="28"/>
        </w:rPr>
        <w:t>」</w:t>
      </w:r>
      <w:r w:rsidRPr="00D703B8">
        <w:rPr>
          <w:rFonts w:ascii="Times New Roman" w:hAnsi="Times New Roman" w:hint="eastAsia"/>
          <w:color w:val="auto"/>
          <w:sz w:val="28"/>
          <w:szCs w:val="28"/>
        </w:rPr>
        <w:t>第</w:t>
      </w:r>
      <w:r w:rsidRPr="00D703B8">
        <w:rPr>
          <w:rFonts w:ascii="Times New Roman" w:hAnsi="Times New Roman"/>
          <w:color w:val="auto"/>
          <w:sz w:val="28"/>
          <w:szCs w:val="28"/>
        </w:rPr>
        <w:t>31</w:t>
      </w:r>
      <w:r w:rsidRPr="00D703B8">
        <w:rPr>
          <w:rFonts w:ascii="Times New Roman" w:hAnsi="Times New Roman" w:hint="eastAsia"/>
          <w:color w:val="auto"/>
          <w:sz w:val="28"/>
          <w:szCs w:val="28"/>
        </w:rPr>
        <w:t>條第</w:t>
      </w:r>
      <w:r w:rsidRPr="00D703B8">
        <w:rPr>
          <w:rFonts w:ascii="Times New Roman" w:hAnsi="Times New Roman"/>
          <w:color w:val="auto"/>
          <w:sz w:val="28"/>
          <w:szCs w:val="28"/>
        </w:rPr>
        <w:t>1</w:t>
      </w:r>
      <w:r w:rsidRPr="00D703B8">
        <w:rPr>
          <w:rFonts w:ascii="Times New Roman" w:hAnsi="Times New Roman" w:hint="eastAsia"/>
          <w:color w:val="auto"/>
          <w:sz w:val="28"/>
          <w:szCs w:val="28"/>
        </w:rPr>
        <w:t>項規定，負連帶清償責任，乙方應負一切損害賠償責任。</w:t>
      </w:r>
      <w:r w:rsidRPr="00D703B8">
        <w:rPr>
          <w:rFonts w:ascii="Times New Roman" w:hAnsi="Times New Roman"/>
          <w:color w:val="auto"/>
          <w:sz w:val="28"/>
          <w:szCs w:val="28"/>
        </w:rPr>
        <w:t xml:space="preserve">  </w:t>
      </w:r>
    </w:p>
    <w:p w14:paraId="3C9C6A81" w14:textId="1EA60A37" w:rsidR="00427BBD" w:rsidRPr="00D703B8" w:rsidRDefault="00836651" w:rsidP="006B1912">
      <w:pPr>
        <w:pStyle w:val="a7"/>
        <w:numPr>
          <w:ilvl w:val="0"/>
          <w:numId w:val="80"/>
        </w:numPr>
        <w:spacing w:after="6" w:line="357" w:lineRule="auto"/>
        <w:ind w:leftChars="0" w:left="1008" w:right="0" w:hanging="868"/>
        <w:jc w:val="both"/>
        <w:rPr>
          <w:rFonts w:ascii="Times New Roman" w:hAnsi="Times New Roman"/>
          <w:color w:val="auto"/>
          <w:sz w:val="28"/>
          <w:szCs w:val="28"/>
        </w:rPr>
      </w:pPr>
      <w:r w:rsidRPr="00D703B8">
        <w:rPr>
          <w:rFonts w:ascii="Times New Roman" w:hAnsi="Times New Roman" w:hint="eastAsia"/>
          <w:color w:val="auto"/>
          <w:sz w:val="28"/>
          <w:szCs w:val="28"/>
        </w:rPr>
        <w:t>乙方應依</w:t>
      </w:r>
      <w:r w:rsidR="0045768D" w:rsidRPr="00D703B8">
        <w:rPr>
          <w:rFonts w:ascii="Times New Roman" w:hAnsi="Times New Roman" w:hint="eastAsia"/>
          <w:color w:val="auto"/>
          <w:sz w:val="28"/>
          <w:szCs w:val="28"/>
        </w:rPr>
        <w:t>本契約之地上權設定目的及使用限制以</w:t>
      </w:r>
      <w:r w:rsidRPr="00D703B8">
        <w:rPr>
          <w:rFonts w:ascii="Times New Roman" w:hAnsi="Times New Roman" w:hint="eastAsia"/>
          <w:color w:val="auto"/>
          <w:sz w:val="28"/>
          <w:szCs w:val="28"/>
        </w:rPr>
        <w:t>善良管理人之注意義務管理維護地上權標的物，並投入適當之資本支出，以使</w:t>
      </w:r>
      <w:r w:rsidR="000722CA" w:rsidRPr="00D703B8">
        <w:rPr>
          <w:rFonts w:ascii="Times New Roman" w:hAnsi="Times New Roman" w:hint="eastAsia"/>
          <w:color w:val="auto"/>
          <w:sz w:val="28"/>
          <w:szCs w:val="28"/>
        </w:rPr>
        <w:t>地上權</w:t>
      </w:r>
      <w:r w:rsidRPr="00D703B8">
        <w:rPr>
          <w:rFonts w:ascii="Times New Roman" w:hAnsi="Times New Roman" w:hint="eastAsia"/>
          <w:color w:val="auto"/>
          <w:sz w:val="28"/>
          <w:szCs w:val="28"/>
        </w:rPr>
        <w:t>標的物保持良好運作之狀態以及符合其使用之目的。</w:t>
      </w:r>
      <w:r w:rsidRPr="00D703B8">
        <w:rPr>
          <w:rFonts w:ascii="Times New Roman" w:hAnsi="Times New Roman"/>
          <w:color w:val="auto"/>
          <w:sz w:val="28"/>
          <w:szCs w:val="28"/>
        </w:rPr>
        <w:t xml:space="preserve"> </w:t>
      </w:r>
    </w:p>
    <w:p w14:paraId="57AEB8F1" w14:textId="77777777" w:rsidR="00427BBD" w:rsidRPr="00D703B8" w:rsidRDefault="00836651" w:rsidP="0034514E">
      <w:pPr>
        <w:pStyle w:val="a7"/>
        <w:numPr>
          <w:ilvl w:val="0"/>
          <w:numId w:val="80"/>
        </w:numPr>
        <w:spacing w:after="6" w:line="357" w:lineRule="auto"/>
        <w:ind w:leftChars="0" w:left="1008" w:right="0" w:hanging="868"/>
        <w:jc w:val="both"/>
        <w:rPr>
          <w:rFonts w:ascii="Times New Roman" w:hAnsi="Times New Roman"/>
          <w:color w:val="auto"/>
          <w:sz w:val="28"/>
          <w:szCs w:val="28"/>
        </w:rPr>
      </w:pPr>
      <w:r w:rsidRPr="00D703B8">
        <w:rPr>
          <w:rFonts w:ascii="Times New Roman" w:hAnsi="Times New Roman" w:hint="eastAsia"/>
          <w:color w:val="auto"/>
          <w:sz w:val="28"/>
          <w:szCs w:val="28"/>
        </w:rPr>
        <w:t>乙方使用之土地如作「土壤及地下水污染整治法」第</w:t>
      </w:r>
      <w:r w:rsidRPr="00D703B8">
        <w:rPr>
          <w:rFonts w:ascii="Times New Roman" w:hAnsi="Times New Roman"/>
          <w:color w:val="auto"/>
          <w:sz w:val="28"/>
          <w:szCs w:val="28"/>
        </w:rPr>
        <w:t>9</w:t>
      </w:r>
      <w:r w:rsidRPr="00D703B8">
        <w:rPr>
          <w:rFonts w:ascii="Times New Roman" w:hAnsi="Times New Roman" w:hint="eastAsia"/>
          <w:color w:val="auto"/>
          <w:sz w:val="28"/>
          <w:szCs w:val="28"/>
        </w:rPr>
        <w:t>條第</w:t>
      </w:r>
      <w:r w:rsidRPr="00D703B8">
        <w:rPr>
          <w:rFonts w:ascii="Times New Roman" w:hAnsi="Times New Roman"/>
          <w:color w:val="auto"/>
          <w:sz w:val="28"/>
          <w:szCs w:val="28"/>
        </w:rPr>
        <w:t>1</w:t>
      </w:r>
      <w:r w:rsidRPr="00D703B8">
        <w:rPr>
          <w:rFonts w:ascii="Times New Roman" w:hAnsi="Times New Roman" w:hint="eastAsia"/>
          <w:color w:val="auto"/>
          <w:sz w:val="28"/>
          <w:szCs w:val="28"/>
        </w:rPr>
        <w:t>項中央主管機關公告之事業，並有下列情形之一者，應於行為前檢具用地之土壤污染評估調查及檢測資料，報請直轄市、縣（市）主管機關或中央主管機關委託之機關審查，並副知甲方：</w:t>
      </w:r>
      <w:r w:rsidRPr="00D703B8">
        <w:rPr>
          <w:rFonts w:ascii="Times New Roman" w:hAnsi="Times New Roman"/>
          <w:color w:val="auto"/>
          <w:sz w:val="28"/>
          <w:szCs w:val="28"/>
        </w:rPr>
        <w:t xml:space="preserve"> </w:t>
      </w:r>
    </w:p>
    <w:p w14:paraId="64F9ECD6" w14:textId="77E90B6B" w:rsidR="00427BBD" w:rsidRPr="00D703B8" w:rsidRDefault="00836651" w:rsidP="006B1912">
      <w:pPr>
        <w:pStyle w:val="a7"/>
        <w:numPr>
          <w:ilvl w:val="1"/>
          <w:numId w:val="82"/>
        </w:numPr>
        <w:ind w:leftChars="0" w:left="1148" w:right="0"/>
        <w:jc w:val="both"/>
        <w:rPr>
          <w:rFonts w:ascii="Times New Roman" w:hAnsi="Times New Roman"/>
          <w:color w:val="auto"/>
          <w:sz w:val="28"/>
          <w:szCs w:val="28"/>
        </w:rPr>
      </w:pPr>
      <w:r w:rsidRPr="00D703B8">
        <w:rPr>
          <w:rFonts w:ascii="Times New Roman" w:hAnsi="Times New Roman" w:hint="eastAsia"/>
          <w:color w:val="auto"/>
          <w:sz w:val="28"/>
          <w:szCs w:val="28"/>
        </w:rPr>
        <w:t>依法辦理事業設立許可、登記、申請營業執照。</w:t>
      </w:r>
      <w:r w:rsidRPr="00D703B8">
        <w:rPr>
          <w:rFonts w:ascii="Times New Roman" w:hAnsi="Times New Roman"/>
          <w:color w:val="auto"/>
          <w:sz w:val="28"/>
          <w:szCs w:val="28"/>
        </w:rPr>
        <w:t xml:space="preserve"> </w:t>
      </w:r>
    </w:p>
    <w:p w14:paraId="62FFAE2C" w14:textId="0B98F6F0" w:rsidR="005125D0" w:rsidRPr="00D703B8" w:rsidRDefault="00836651" w:rsidP="006B1912">
      <w:pPr>
        <w:pStyle w:val="a7"/>
        <w:numPr>
          <w:ilvl w:val="1"/>
          <w:numId w:val="82"/>
        </w:numPr>
        <w:ind w:leftChars="0" w:left="1148" w:right="0"/>
        <w:jc w:val="both"/>
        <w:rPr>
          <w:rFonts w:ascii="Times New Roman" w:hAnsi="Times New Roman"/>
          <w:color w:val="auto"/>
          <w:sz w:val="28"/>
          <w:szCs w:val="28"/>
        </w:rPr>
      </w:pPr>
      <w:r w:rsidRPr="00D703B8">
        <w:rPr>
          <w:rFonts w:ascii="Times New Roman" w:hAnsi="Times New Roman" w:hint="eastAsia"/>
          <w:color w:val="auto"/>
          <w:sz w:val="28"/>
          <w:szCs w:val="28"/>
        </w:rPr>
        <w:t>變更經營者。</w:t>
      </w:r>
      <w:r w:rsidRPr="00D703B8">
        <w:rPr>
          <w:rFonts w:ascii="Times New Roman" w:hAnsi="Times New Roman"/>
          <w:color w:val="auto"/>
          <w:sz w:val="28"/>
          <w:szCs w:val="28"/>
        </w:rPr>
        <w:t xml:space="preserve"> </w:t>
      </w:r>
    </w:p>
    <w:p w14:paraId="05C9C56D" w14:textId="4B7634BC" w:rsidR="00427BBD" w:rsidRPr="00D703B8" w:rsidRDefault="00836651" w:rsidP="006B1912">
      <w:pPr>
        <w:pStyle w:val="a7"/>
        <w:numPr>
          <w:ilvl w:val="1"/>
          <w:numId w:val="82"/>
        </w:numPr>
        <w:ind w:leftChars="0" w:left="1148" w:right="0"/>
        <w:jc w:val="both"/>
        <w:rPr>
          <w:rFonts w:ascii="Times New Roman" w:hAnsi="Times New Roman"/>
          <w:color w:val="auto"/>
          <w:sz w:val="28"/>
          <w:szCs w:val="28"/>
        </w:rPr>
      </w:pPr>
      <w:r w:rsidRPr="00D703B8">
        <w:rPr>
          <w:rFonts w:ascii="Times New Roman" w:hAnsi="Times New Roman" w:hint="eastAsia"/>
          <w:color w:val="auto"/>
          <w:sz w:val="28"/>
          <w:szCs w:val="28"/>
        </w:rPr>
        <w:t>變更產業類別。但變更前、後之產業類別均屬中央主管機關公告之事業，不在此限。</w:t>
      </w:r>
      <w:r w:rsidRPr="00D703B8">
        <w:rPr>
          <w:rFonts w:ascii="Times New Roman" w:hAnsi="Times New Roman"/>
          <w:color w:val="auto"/>
          <w:sz w:val="28"/>
          <w:szCs w:val="28"/>
        </w:rPr>
        <w:t xml:space="preserve"> </w:t>
      </w:r>
    </w:p>
    <w:p w14:paraId="28A7883E" w14:textId="3E63462E" w:rsidR="00427BBD" w:rsidRPr="00D703B8" w:rsidRDefault="00836651" w:rsidP="006B1912">
      <w:pPr>
        <w:pStyle w:val="a7"/>
        <w:numPr>
          <w:ilvl w:val="1"/>
          <w:numId w:val="82"/>
        </w:numPr>
        <w:ind w:leftChars="0" w:left="1148" w:right="0"/>
        <w:jc w:val="both"/>
        <w:rPr>
          <w:rFonts w:ascii="Times New Roman" w:hAnsi="Times New Roman"/>
          <w:color w:val="auto"/>
          <w:sz w:val="28"/>
          <w:szCs w:val="28"/>
        </w:rPr>
      </w:pPr>
      <w:r w:rsidRPr="00D703B8">
        <w:rPr>
          <w:rFonts w:ascii="Times New Roman" w:hAnsi="Times New Roman" w:hint="eastAsia"/>
          <w:color w:val="auto"/>
          <w:sz w:val="28"/>
          <w:szCs w:val="28"/>
        </w:rPr>
        <w:t>變更營業用地範圍。</w:t>
      </w:r>
      <w:r w:rsidRPr="00D703B8">
        <w:rPr>
          <w:rFonts w:ascii="Times New Roman" w:hAnsi="Times New Roman"/>
          <w:color w:val="auto"/>
          <w:sz w:val="28"/>
          <w:szCs w:val="28"/>
        </w:rPr>
        <w:t xml:space="preserve"> </w:t>
      </w:r>
    </w:p>
    <w:p w14:paraId="3E227B5B" w14:textId="4DB811D6" w:rsidR="00427BBD" w:rsidRPr="00D703B8" w:rsidRDefault="00836651" w:rsidP="006B1912">
      <w:pPr>
        <w:pStyle w:val="a7"/>
        <w:numPr>
          <w:ilvl w:val="1"/>
          <w:numId w:val="82"/>
        </w:numPr>
        <w:ind w:leftChars="0" w:left="1148" w:right="0"/>
        <w:jc w:val="both"/>
        <w:rPr>
          <w:rFonts w:ascii="Times New Roman" w:hAnsi="Times New Roman"/>
          <w:color w:val="auto"/>
          <w:sz w:val="28"/>
          <w:szCs w:val="28"/>
        </w:rPr>
      </w:pPr>
      <w:r w:rsidRPr="00D703B8">
        <w:rPr>
          <w:rFonts w:ascii="Times New Roman" w:hAnsi="Times New Roman" w:hint="eastAsia"/>
          <w:color w:val="auto"/>
          <w:sz w:val="28"/>
          <w:szCs w:val="28"/>
        </w:rPr>
        <w:t>依法辦理歇業、繳銷經營許可或營業執照、終止營業（運）、關廠（場）或無繼續生產、製造、加工。</w:t>
      </w:r>
      <w:r w:rsidRPr="00D703B8">
        <w:rPr>
          <w:rFonts w:ascii="Times New Roman" w:hAnsi="Times New Roman"/>
          <w:color w:val="auto"/>
          <w:sz w:val="28"/>
          <w:szCs w:val="28"/>
        </w:rPr>
        <w:t xml:space="preserve"> </w:t>
      </w:r>
    </w:p>
    <w:p w14:paraId="4C339537" w14:textId="4D83409B" w:rsidR="003950C7" w:rsidRPr="00D703B8" w:rsidRDefault="00836651" w:rsidP="006B1912">
      <w:pPr>
        <w:pStyle w:val="a7"/>
        <w:numPr>
          <w:ilvl w:val="0"/>
          <w:numId w:val="80"/>
        </w:numPr>
        <w:spacing w:after="6" w:line="357" w:lineRule="auto"/>
        <w:ind w:leftChars="0" w:left="1008" w:right="0" w:hanging="868"/>
        <w:jc w:val="both"/>
        <w:rPr>
          <w:rFonts w:ascii="Times New Roman" w:hAnsi="Times New Roman"/>
          <w:color w:val="auto"/>
          <w:sz w:val="28"/>
          <w:szCs w:val="28"/>
        </w:rPr>
      </w:pPr>
      <w:r w:rsidRPr="00D703B8">
        <w:rPr>
          <w:rFonts w:ascii="Times New Roman" w:hAnsi="Times New Roman" w:hint="eastAsia"/>
          <w:color w:val="auto"/>
          <w:sz w:val="28"/>
          <w:szCs w:val="28"/>
        </w:rPr>
        <w:t>乙方因違反環境保護</w:t>
      </w:r>
      <w:r w:rsidR="00BD75DE" w:rsidRPr="00D703B8">
        <w:rPr>
          <w:rFonts w:ascii="Times New Roman" w:hAnsi="Times New Roman" w:hint="eastAsia"/>
          <w:color w:val="auto"/>
          <w:sz w:val="28"/>
          <w:szCs w:val="28"/>
        </w:rPr>
        <w:t>相關法規</w:t>
      </w:r>
      <w:r w:rsidRPr="00D703B8">
        <w:rPr>
          <w:rFonts w:ascii="Times New Roman" w:hAnsi="Times New Roman" w:hint="eastAsia"/>
          <w:color w:val="auto"/>
          <w:sz w:val="28"/>
          <w:szCs w:val="28"/>
        </w:rPr>
        <w:t>，經主管機關裁處甲方之罰鍰等費用，應由乙方負擔，乙方並應負改善及賠償一切損害之責任。</w:t>
      </w:r>
    </w:p>
    <w:p w14:paraId="015994D0" w14:textId="3F5268D4" w:rsidR="00BE2D2D" w:rsidRPr="00D703B8" w:rsidRDefault="00BE2D2D" w:rsidP="00597063">
      <w:pPr>
        <w:pStyle w:val="a7"/>
        <w:spacing w:after="6" w:line="357" w:lineRule="auto"/>
        <w:ind w:leftChars="0" w:left="1008" w:right="0" w:firstLine="0"/>
        <w:jc w:val="both"/>
        <w:rPr>
          <w:rFonts w:ascii="Times New Roman" w:hAnsi="Times New Roman"/>
          <w:color w:val="auto"/>
          <w:sz w:val="28"/>
          <w:szCs w:val="28"/>
        </w:rPr>
      </w:pPr>
    </w:p>
    <w:p w14:paraId="628885B6" w14:textId="77777777" w:rsidR="00427BBD" w:rsidRPr="00D703B8" w:rsidRDefault="00836651" w:rsidP="00BE2D33">
      <w:pPr>
        <w:ind w:right="0"/>
        <w:jc w:val="both"/>
        <w:rPr>
          <w:rFonts w:ascii="Times New Roman" w:hAnsi="Times New Roman"/>
          <w:color w:val="auto"/>
          <w:sz w:val="28"/>
          <w:szCs w:val="28"/>
        </w:rPr>
      </w:pPr>
      <w:r w:rsidRPr="00D703B8">
        <w:rPr>
          <w:rFonts w:ascii="Times New Roman" w:hAnsi="Times New Roman" w:hint="eastAsia"/>
          <w:b/>
          <w:bCs/>
          <w:color w:val="auto"/>
          <w:sz w:val="28"/>
          <w:szCs w:val="28"/>
        </w:rPr>
        <w:t>第十一條</w:t>
      </w:r>
      <w:r w:rsidRPr="00D703B8">
        <w:rPr>
          <w:rFonts w:ascii="Times New Roman" w:hAnsi="Times New Roman"/>
          <w:b/>
          <w:bCs/>
          <w:color w:val="auto"/>
          <w:sz w:val="28"/>
          <w:szCs w:val="28"/>
        </w:rPr>
        <w:t xml:space="preserve"> </w:t>
      </w:r>
      <w:r w:rsidRPr="00D703B8">
        <w:rPr>
          <w:rFonts w:ascii="Times New Roman" w:hAnsi="Times New Roman" w:hint="eastAsia"/>
          <w:b/>
          <w:bCs/>
          <w:color w:val="auto"/>
          <w:sz w:val="28"/>
          <w:szCs w:val="28"/>
        </w:rPr>
        <w:t>地上權標的物出租、出借之限制</w:t>
      </w:r>
      <w:r w:rsidRPr="00D703B8">
        <w:rPr>
          <w:rFonts w:ascii="Times New Roman" w:hAnsi="Times New Roman"/>
          <w:b/>
          <w:bCs/>
          <w:color w:val="auto"/>
          <w:sz w:val="28"/>
          <w:szCs w:val="28"/>
        </w:rPr>
        <w:t xml:space="preserve"> </w:t>
      </w:r>
    </w:p>
    <w:p w14:paraId="2A7E8364" w14:textId="05F8A23C" w:rsidR="00427BBD" w:rsidRPr="00D703B8" w:rsidRDefault="00836651" w:rsidP="008440EB">
      <w:pPr>
        <w:pStyle w:val="a7"/>
        <w:numPr>
          <w:ilvl w:val="3"/>
          <w:numId w:val="26"/>
        </w:numPr>
        <w:ind w:leftChars="0" w:left="993" w:right="0" w:hanging="993"/>
        <w:jc w:val="both"/>
        <w:rPr>
          <w:rFonts w:ascii="Times New Roman" w:hAnsi="Times New Roman"/>
          <w:color w:val="auto"/>
          <w:sz w:val="28"/>
          <w:szCs w:val="28"/>
        </w:rPr>
      </w:pPr>
      <w:r w:rsidRPr="00D703B8">
        <w:rPr>
          <w:rFonts w:ascii="Times New Roman" w:hAnsi="Times New Roman" w:hint="eastAsia"/>
          <w:color w:val="auto"/>
          <w:sz w:val="28"/>
          <w:szCs w:val="28"/>
        </w:rPr>
        <w:t>乙方不得將地上權標的物出租或出借供他人建築使用。</w:t>
      </w:r>
      <w:r w:rsidRPr="00D703B8">
        <w:rPr>
          <w:rFonts w:ascii="Times New Roman" w:hAnsi="Times New Roman"/>
          <w:color w:val="auto"/>
          <w:sz w:val="28"/>
          <w:szCs w:val="28"/>
        </w:rPr>
        <w:t xml:space="preserve">   </w:t>
      </w:r>
    </w:p>
    <w:p w14:paraId="795AF1B9" w14:textId="77777777" w:rsidR="00AB5A57" w:rsidRPr="00D703B8" w:rsidRDefault="00836651" w:rsidP="00AB5A57">
      <w:pPr>
        <w:pStyle w:val="a7"/>
        <w:numPr>
          <w:ilvl w:val="3"/>
          <w:numId w:val="26"/>
        </w:numPr>
        <w:spacing w:after="5" w:line="358" w:lineRule="auto"/>
        <w:ind w:leftChars="1" w:left="990" w:right="0" w:hangingChars="353" w:hanging="988"/>
        <w:jc w:val="both"/>
        <w:rPr>
          <w:rFonts w:ascii="Times New Roman" w:hAnsi="Times New Roman"/>
          <w:color w:val="auto"/>
          <w:sz w:val="28"/>
          <w:szCs w:val="28"/>
          <w:u w:val="single"/>
        </w:rPr>
      </w:pPr>
      <w:r w:rsidRPr="00D703B8">
        <w:rPr>
          <w:rFonts w:ascii="Times New Roman" w:hAnsi="Times New Roman" w:hint="eastAsia"/>
          <w:color w:val="auto"/>
          <w:sz w:val="28"/>
          <w:szCs w:val="28"/>
        </w:rPr>
        <w:lastRenderedPageBreak/>
        <w:t>乙方將地上權標的物或地上建物出租或出借他人作非建築使用，其使用存續期間之末日，不得在地上權存續期限末日之後，且不得違反</w:t>
      </w:r>
      <w:r w:rsidR="001C3744" w:rsidRPr="00D703B8">
        <w:rPr>
          <w:rFonts w:ascii="Times New Roman" w:hAnsi="Times New Roman" w:hint="eastAsia"/>
          <w:color w:val="auto"/>
          <w:sz w:val="28"/>
          <w:szCs w:val="28"/>
        </w:rPr>
        <w:t>本契約第三條之約定。</w:t>
      </w:r>
      <w:r w:rsidRPr="00D703B8">
        <w:rPr>
          <w:rFonts w:ascii="Times New Roman" w:hAnsi="Times New Roman"/>
          <w:color w:val="auto"/>
          <w:sz w:val="28"/>
          <w:szCs w:val="28"/>
        </w:rPr>
        <w:t xml:space="preserve"> </w:t>
      </w:r>
    </w:p>
    <w:p w14:paraId="33C34A7D" w14:textId="7FBCCD2E" w:rsidR="00AB5A57" w:rsidRPr="00D703B8" w:rsidRDefault="00AB5A57">
      <w:pPr>
        <w:pStyle w:val="a7"/>
        <w:numPr>
          <w:ilvl w:val="3"/>
          <w:numId w:val="26"/>
        </w:numPr>
        <w:spacing w:after="5" w:line="358" w:lineRule="auto"/>
        <w:ind w:leftChars="1" w:left="990" w:right="0" w:hangingChars="353" w:hanging="988"/>
        <w:jc w:val="both"/>
        <w:rPr>
          <w:rFonts w:ascii="Times New Roman" w:hAnsi="Times New Roman"/>
          <w:color w:val="auto"/>
          <w:sz w:val="28"/>
          <w:szCs w:val="28"/>
        </w:rPr>
      </w:pPr>
      <w:r w:rsidRPr="00D703B8">
        <w:rPr>
          <w:rFonts w:ascii="Times New Roman" w:hAnsi="Times New Roman" w:hint="eastAsia"/>
          <w:color w:val="auto"/>
          <w:sz w:val="28"/>
          <w:szCs w:val="28"/>
        </w:rPr>
        <w:t>乙方</w:t>
      </w:r>
      <w:r w:rsidR="00970616" w:rsidRPr="00D703B8">
        <w:rPr>
          <w:rFonts w:ascii="Times New Roman" w:hAnsi="Times New Roman" w:hint="eastAsia"/>
          <w:color w:val="auto"/>
          <w:sz w:val="28"/>
          <w:szCs w:val="28"/>
        </w:rPr>
        <w:t>如</w:t>
      </w:r>
      <w:r w:rsidRPr="00D703B8">
        <w:rPr>
          <w:rFonts w:ascii="Times New Roman" w:hAnsi="Times New Roman" w:hint="eastAsia"/>
          <w:color w:val="auto"/>
          <w:sz w:val="28"/>
          <w:szCs w:val="28"/>
        </w:rPr>
        <w:t>將地上權標的物或地上建物出租或出借他人作非建築使用時，應與他人簽訂契約</w:t>
      </w:r>
      <w:r w:rsidR="00DB14C4" w:rsidRPr="00D703B8">
        <w:rPr>
          <w:rFonts w:ascii="Times New Roman" w:hAnsi="Times New Roman" w:hint="eastAsia"/>
          <w:color w:val="auto"/>
          <w:sz w:val="28"/>
          <w:szCs w:val="28"/>
        </w:rPr>
        <w:t>並於簽約前提送包含下列約定之定型化契約</w:t>
      </w:r>
      <w:r w:rsidR="00BD75DE" w:rsidRPr="00D703B8">
        <w:rPr>
          <w:rFonts w:ascii="Times New Roman" w:hAnsi="Times New Roman" w:hint="eastAsia"/>
          <w:color w:val="auto"/>
          <w:sz w:val="28"/>
          <w:szCs w:val="28"/>
        </w:rPr>
        <w:t>經甲方</w:t>
      </w:r>
      <w:r w:rsidR="0054710E" w:rsidRPr="00D703B8">
        <w:rPr>
          <w:rFonts w:ascii="Times New Roman" w:hAnsi="Times New Roman" w:hint="eastAsia"/>
          <w:color w:val="auto"/>
          <w:sz w:val="28"/>
          <w:szCs w:val="28"/>
        </w:rPr>
        <w:t>書面</w:t>
      </w:r>
      <w:r w:rsidR="00BD75DE" w:rsidRPr="00D703B8">
        <w:rPr>
          <w:rFonts w:ascii="Times New Roman" w:hAnsi="Times New Roman" w:hint="eastAsia"/>
          <w:color w:val="auto"/>
          <w:sz w:val="28"/>
          <w:szCs w:val="28"/>
        </w:rPr>
        <w:t>同意</w:t>
      </w:r>
      <w:r w:rsidR="00AC6BA8" w:rsidRPr="00D703B8">
        <w:rPr>
          <w:rFonts w:ascii="Times New Roman" w:hAnsi="Times New Roman" w:hint="eastAsia"/>
          <w:color w:val="auto"/>
          <w:sz w:val="28"/>
          <w:szCs w:val="28"/>
        </w:rPr>
        <w:t>後始得簽訂</w:t>
      </w:r>
      <w:r w:rsidR="00DB14C4" w:rsidRPr="00D703B8">
        <w:rPr>
          <w:rFonts w:ascii="Times New Roman" w:hAnsi="Times New Roman" w:hint="eastAsia"/>
          <w:color w:val="auto"/>
          <w:sz w:val="28"/>
          <w:szCs w:val="28"/>
        </w:rPr>
        <w:t>，並</w:t>
      </w:r>
      <w:r w:rsidR="00F05C4A" w:rsidRPr="00D703B8">
        <w:rPr>
          <w:rFonts w:ascii="Times New Roman" w:hAnsi="Times New Roman" w:hint="eastAsia"/>
          <w:color w:val="auto"/>
          <w:sz w:val="28"/>
          <w:szCs w:val="28"/>
        </w:rPr>
        <w:t>於簽約後</w:t>
      </w:r>
      <w:r w:rsidR="00F05C4A" w:rsidRPr="00D703B8">
        <w:rPr>
          <w:rFonts w:ascii="Times New Roman" w:hAnsi="Times New Roman"/>
          <w:color w:val="auto"/>
          <w:sz w:val="28"/>
          <w:szCs w:val="28"/>
        </w:rPr>
        <w:t>15</w:t>
      </w:r>
      <w:r w:rsidR="00F05C4A" w:rsidRPr="00D703B8">
        <w:rPr>
          <w:rFonts w:ascii="Times New Roman" w:hAnsi="Times New Roman" w:hint="eastAsia"/>
          <w:color w:val="auto"/>
          <w:sz w:val="28"/>
          <w:szCs w:val="28"/>
        </w:rPr>
        <w:t>日內提送甲方備查</w:t>
      </w:r>
      <w:r w:rsidR="00B7777E" w:rsidRPr="00D703B8">
        <w:rPr>
          <w:rFonts w:ascii="Times New Roman" w:hAnsi="Times New Roman" w:hint="eastAsia"/>
          <w:color w:val="auto"/>
          <w:sz w:val="28"/>
          <w:szCs w:val="28"/>
        </w:rPr>
        <w:t>：</w:t>
      </w:r>
    </w:p>
    <w:p w14:paraId="660D7766" w14:textId="77777777" w:rsidR="00AB5A57" w:rsidRPr="00D703B8" w:rsidRDefault="00AB5A57" w:rsidP="00AB5A57">
      <w:pPr>
        <w:pStyle w:val="a7"/>
        <w:numPr>
          <w:ilvl w:val="0"/>
          <w:numId w:val="84"/>
        </w:numPr>
        <w:spacing w:after="0" w:line="480" w:lineRule="exact"/>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應依都市計畫及其他法令規定為本建物及基地之使用收益。</w:t>
      </w:r>
    </w:p>
    <w:p w14:paraId="2DAA63AA" w14:textId="4C723441" w:rsidR="00AB5A57" w:rsidRPr="00D703B8" w:rsidRDefault="00AB5A57" w:rsidP="00AB5A57">
      <w:pPr>
        <w:pStyle w:val="a7"/>
        <w:numPr>
          <w:ilvl w:val="0"/>
          <w:numId w:val="84"/>
        </w:numPr>
        <w:spacing w:after="0" w:line="480" w:lineRule="exact"/>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本案建築物及土地不得為下列使用：</w:t>
      </w:r>
      <w:bookmarkStart w:id="2" w:name="_GoBack"/>
      <w:bookmarkEnd w:id="2"/>
    </w:p>
    <w:p w14:paraId="7CBE41E7" w14:textId="77777777" w:rsidR="00AB5A57" w:rsidRPr="00D703B8" w:rsidRDefault="00AB5A57" w:rsidP="00AB5A57">
      <w:pPr>
        <w:pStyle w:val="a7"/>
        <w:numPr>
          <w:ilvl w:val="0"/>
          <w:numId w:val="85"/>
        </w:numPr>
        <w:spacing w:after="0" w:line="480" w:lineRule="exact"/>
        <w:ind w:leftChars="0" w:left="1701" w:right="0" w:hanging="850"/>
        <w:jc w:val="both"/>
        <w:rPr>
          <w:rFonts w:ascii="Times New Roman" w:hAnsi="Times New Roman"/>
          <w:color w:val="auto"/>
          <w:sz w:val="28"/>
          <w:szCs w:val="28"/>
        </w:rPr>
      </w:pPr>
      <w:r w:rsidRPr="00D703B8">
        <w:rPr>
          <w:rFonts w:ascii="Times New Roman" w:hAnsi="Times New Roman" w:hint="eastAsia"/>
          <w:color w:val="auto"/>
          <w:sz w:val="28"/>
          <w:szCs w:val="28"/>
        </w:rPr>
        <w:t>舞廳（場）、酒家、酒吧（廊）、特種咖啡茶室、或其他類似之營業場所使用。</w:t>
      </w:r>
    </w:p>
    <w:p w14:paraId="29F33042" w14:textId="77777777" w:rsidR="00AB5A57" w:rsidRPr="00D703B8" w:rsidRDefault="00AB5A57" w:rsidP="00AB5A57">
      <w:pPr>
        <w:pStyle w:val="a7"/>
        <w:numPr>
          <w:ilvl w:val="0"/>
          <w:numId w:val="85"/>
        </w:numPr>
        <w:spacing w:after="0" w:line="480" w:lineRule="exact"/>
        <w:ind w:leftChars="0" w:left="1701" w:right="0" w:hanging="850"/>
        <w:jc w:val="both"/>
        <w:rPr>
          <w:rFonts w:ascii="Times New Roman" w:hAnsi="Times New Roman"/>
          <w:color w:val="auto"/>
          <w:sz w:val="28"/>
          <w:szCs w:val="28"/>
        </w:rPr>
      </w:pPr>
      <w:r w:rsidRPr="00D703B8">
        <w:rPr>
          <w:rFonts w:ascii="Times New Roman" w:hAnsi="Times New Roman" w:hint="eastAsia"/>
          <w:color w:val="auto"/>
          <w:sz w:val="28"/>
          <w:szCs w:val="28"/>
        </w:rPr>
        <w:t>住宅。</w:t>
      </w:r>
    </w:p>
    <w:p w14:paraId="0C2CA263" w14:textId="22289AA8" w:rsidR="00AC6BA8" w:rsidRPr="00D703B8" w:rsidRDefault="00AB5A57" w:rsidP="00E82F89">
      <w:pPr>
        <w:pStyle w:val="a7"/>
        <w:numPr>
          <w:ilvl w:val="0"/>
          <w:numId w:val="84"/>
        </w:numPr>
        <w:spacing w:after="0" w:line="480" w:lineRule="exact"/>
        <w:ind w:leftChars="177" w:left="991" w:right="0" w:hangingChars="202" w:hanging="566"/>
        <w:jc w:val="both"/>
        <w:rPr>
          <w:rFonts w:ascii="Times New Roman" w:hAnsi="Times New Roman"/>
          <w:color w:val="auto"/>
          <w:sz w:val="28"/>
          <w:szCs w:val="28"/>
        </w:rPr>
      </w:pPr>
      <w:r w:rsidRPr="00D703B8">
        <w:rPr>
          <w:rFonts w:ascii="Times New Roman" w:hAnsi="Times New Roman" w:hint="eastAsia"/>
          <w:color w:val="auto"/>
          <w:sz w:val="28"/>
          <w:szCs w:val="28"/>
        </w:rPr>
        <w:t>承租人或借用人使用本建物及基地存續期間之末日，不得超乙方之地上權存續期間。</w:t>
      </w:r>
    </w:p>
    <w:p w14:paraId="13F4DF58" w14:textId="2DD4996A" w:rsidR="00427BBD" w:rsidRPr="00D703B8" w:rsidRDefault="00836651" w:rsidP="00E82F89">
      <w:pPr>
        <w:spacing w:before="100" w:beforeAutospacing="1" w:line="264" w:lineRule="auto"/>
        <w:ind w:left="11" w:right="0" w:hanging="11"/>
        <w:jc w:val="both"/>
        <w:rPr>
          <w:rFonts w:ascii="Times New Roman" w:hAnsi="Times New Roman"/>
          <w:color w:val="auto"/>
          <w:sz w:val="28"/>
          <w:szCs w:val="28"/>
        </w:rPr>
      </w:pPr>
      <w:r w:rsidRPr="00D703B8">
        <w:rPr>
          <w:rFonts w:ascii="Times New Roman" w:hAnsi="Times New Roman"/>
          <w:b/>
          <w:bCs/>
          <w:color w:val="auto"/>
          <w:sz w:val="28"/>
          <w:szCs w:val="28"/>
        </w:rPr>
        <w:t>第十二條</w:t>
      </w:r>
      <w:r w:rsidRPr="00D703B8">
        <w:rPr>
          <w:rFonts w:ascii="Times New Roman" w:hAnsi="Times New Roman"/>
          <w:b/>
          <w:bCs/>
          <w:color w:val="auto"/>
          <w:sz w:val="28"/>
          <w:szCs w:val="28"/>
        </w:rPr>
        <w:t xml:space="preserve"> </w:t>
      </w:r>
      <w:r w:rsidRPr="00D703B8">
        <w:rPr>
          <w:rFonts w:ascii="Times New Roman" w:hAnsi="Times New Roman"/>
          <w:b/>
          <w:bCs/>
          <w:color w:val="auto"/>
          <w:sz w:val="28"/>
          <w:szCs w:val="28"/>
        </w:rPr>
        <w:t>地上權、地上建物所有權之轉讓限制</w:t>
      </w:r>
    </w:p>
    <w:p w14:paraId="26C411F8" w14:textId="617C78B3" w:rsidR="000722CA" w:rsidRPr="00D703B8" w:rsidRDefault="000722CA" w:rsidP="000722CA">
      <w:pPr>
        <w:pStyle w:val="a7"/>
        <w:numPr>
          <w:ilvl w:val="0"/>
          <w:numId w:val="49"/>
        </w:numPr>
        <w:spacing w:after="0" w:line="358" w:lineRule="auto"/>
        <w:ind w:leftChars="0" w:left="993" w:right="0" w:hanging="993"/>
        <w:jc w:val="both"/>
        <w:rPr>
          <w:rFonts w:ascii="Times New Roman" w:hAnsi="Times New Roman"/>
          <w:color w:val="auto"/>
          <w:sz w:val="28"/>
          <w:szCs w:val="28"/>
        </w:rPr>
      </w:pPr>
      <w:r w:rsidRPr="00D703B8">
        <w:rPr>
          <w:rFonts w:ascii="Times New Roman" w:hAnsi="Times New Roman" w:hint="eastAsia"/>
          <w:color w:val="auto"/>
          <w:sz w:val="28"/>
          <w:szCs w:val="28"/>
        </w:rPr>
        <w:t>乙方不得將地上權及地上建物所有權之一部分轉讓。</w:t>
      </w:r>
    </w:p>
    <w:p w14:paraId="3428EA44" w14:textId="16FF4BBA" w:rsidR="00427BBD" w:rsidRPr="00D703B8" w:rsidRDefault="00807A23" w:rsidP="008440EB">
      <w:pPr>
        <w:pStyle w:val="a7"/>
        <w:numPr>
          <w:ilvl w:val="0"/>
          <w:numId w:val="49"/>
        </w:numPr>
        <w:spacing w:after="0" w:line="358" w:lineRule="auto"/>
        <w:ind w:leftChars="0" w:left="993" w:right="0" w:hanging="993"/>
        <w:jc w:val="both"/>
        <w:rPr>
          <w:rFonts w:ascii="Times New Roman" w:hAnsi="Times New Roman"/>
          <w:color w:val="auto"/>
          <w:sz w:val="28"/>
          <w:szCs w:val="28"/>
        </w:rPr>
      </w:pPr>
      <w:r w:rsidRPr="00D703B8">
        <w:rPr>
          <w:rFonts w:ascii="Times New Roman" w:hAnsi="Times New Roman" w:hint="eastAsia"/>
          <w:color w:val="auto"/>
          <w:sz w:val="28"/>
          <w:szCs w:val="28"/>
        </w:rPr>
        <w:t>非經甲方書面同意，並符合下列各款規定，乙方不得將</w:t>
      </w:r>
      <w:r w:rsidR="00AA717F" w:rsidRPr="00D703B8">
        <w:rPr>
          <w:rFonts w:ascii="Times New Roman" w:hAnsi="Times New Roman" w:hint="eastAsia"/>
          <w:color w:val="auto"/>
          <w:sz w:val="28"/>
          <w:szCs w:val="28"/>
        </w:rPr>
        <w:t>地上權全部、地上權連同地上物</w:t>
      </w:r>
      <w:r w:rsidR="00836651" w:rsidRPr="00D703B8">
        <w:rPr>
          <w:rFonts w:ascii="Times New Roman" w:hAnsi="Times New Roman"/>
          <w:color w:val="auto"/>
          <w:sz w:val="28"/>
          <w:szCs w:val="28"/>
        </w:rPr>
        <w:t>全部讓與第三人：</w:t>
      </w:r>
      <w:r w:rsidR="00836651" w:rsidRPr="00D703B8">
        <w:rPr>
          <w:rFonts w:ascii="Times New Roman" w:hAnsi="Times New Roman"/>
          <w:color w:val="auto"/>
          <w:sz w:val="28"/>
          <w:szCs w:val="28"/>
        </w:rPr>
        <w:t xml:space="preserve">   </w:t>
      </w:r>
    </w:p>
    <w:p w14:paraId="20B00E7E" w14:textId="425DE404" w:rsidR="00427BBD" w:rsidRPr="00D703B8" w:rsidRDefault="00836651" w:rsidP="001D31AD">
      <w:pPr>
        <w:pStyle w:val="a7"/>
        <w:numPr>
          <w:ilvl w:val="0"/>
          <w:numId w:val="48"/>
        </w:numPr>
        <w:spacing w:after="99"/>
        <w:ind w:leftChars="0" w:right="0"/>
        <w:jc w:val="both"/>
        <w:rPr>
          <w:rFonts w:ascii="Times New Roman" w:hAnsi="Times New Roman"/>
          <w:color w:val="auto"/>
          <w:sz w:val="28"/>
          <w:szCs w:val="28"/>
        </w:rPr>
      </w:pPr>
      <w:r w:rsidRPr="00D703B8">
        <w:rPr>
          <w:rFonts w:ascii="Times New Roman" w:hAnsi="Times New Roman"/>
          <w:color w:val="auto"/>
          <w:sz w:val="28"/>
          <w:szCs w:val="28"/>
        </w:rPr>
        <w:t>辦理轉讓後之地上權或地上權及地上建物所有權之登記名義人數僅限一名且為公司組織。</w:t>
      </w:r>
      <w:r w:rsidRPr="00D703B8">
        <w:rPr>
          <w:rFonts w:ascii="Times New Roman" w:hAnsi="Times New Roman"/>
          <w:color w:val="auto"/>
          <w:sz w:val="28"/>
          <w:szCs w:val="28"/>
        </w:rPr>
        <w:t xml:space="preserve">  </w:t>
      </w:r>
    </w:p>
    <w:p w14:paraId="5AB439F2" w14:textId="4F1FEBB4" w:rsidR="00864CDB" w:rsidRPr="00D703B8" w:rsidRDefault="00836651" w:rsidP="001D31AD">
      <w:pPr>
        <w:pStyle w:val="a7"/>
        <w:numPr>
          <w:ilvl w:val="0"/>
          <w:numId w:val="48"/>
        </w:numPr>
        <w:spacing w:after="99"/>
        <w:ind w:leftChars="0" w:right="0"/>
        <w:jc w:val="both"/>
        <w:rPr>
          <w:rFonts w:ascii="Times New Roman" w:hAnsi="Times New Roman"/>
          <w:color w:val="auto"/>
          <w:sz w:val="28"/>
          <w:szCs w:val="28"/>
        </w:rPr>
      </w:pPr>
      <w:r w:rsidRPr="00D703B8">
        <w:rPr>
          <w:rFonts w:ascii="Times New Roman" w:hAnsi="Times New Roman"/>
          <w:color w:val="auto"/>
          <w:sz w:val="28"/>
          <w:szCs w:val="28"/>
        </w:rPr>
        <w:t>受讓人承諾繼受本契約之各項權利義務。</w:t>
      </w:r>
    </w:p>
    <w:p w14:paraId="55AEF9C4" w14:textId="2BEE286B" w:rsidR="00864CDB" w:rsidRPr="00D703B8" w:rsidRDefault="00864CDB" w:rsidP="008F6222">
      <w:pPr>
        <w:pStyle w:val="a7"/>
        <w:numPr>
          <w:ilvl w:val="0"/>
          <w:numId w:val="48"/>
        </w:numPr>
        <w:spacing w:after="99"/>
        <w:ind w:leftChars="0" w:right="0"/>
        <w:jc w:val="both"/>
        <w:rPr>
          <w:rFonts w:ascii="Times New Roman" w:hAnsi="Times New Roman"/>
          <w:color w:val="auto"/>
          <w:sz w:val="28"/>
          <w:szCs w:val="28"/>
        </w:rPr>
      </w:pPr>
      <w:r w:rsidRPr="00D703B8">
        <w:rPr>
          <w:rFonts w:ascii="Times New Roman" w:hAnsi="Times New Roman"/>
          <w:color w:val="auto"/>
          <w:sz w:val="28"/>
          <w:szCs w:val="28"/>
        </w:rPr>
        <w:t>受讓人承諾地上權消滅時，</w:t>
      </w:r>
      <w:r w:rsidR="008F6222" w:rsidRPr="00D703B8">
        <w:rPr>
          <w:rFonts w:ascii="Times New Roman" w:hAnsi="Times New Roman" w:hint="eastAsia"/>
          <w:color w:val="auto"/>
          <w:sz w:val="28"/>
          <w:szCs w:val="28"/>
        </w:rPr>
        <w:t>依本契約第</w:t>
      </w:r>
      <w:r w:rsidR="008F6222" w:rsidRPr="00D703B8">
        <w:rPr>
          <w:rFonts w:ascii="Times New Roman" w:hAnsi="Times New Roman" w:hint="eastAsia"/>
          <w:color w:val="auto"/>
          <w:sz w:val="28"/>
          <w:szCs w:val="28"/>
        </w:rPr>
        <w:t>19</w:t>
      </w:r>
      <w:r w:rsidR="008F6222" w:rsidRPr="00D703B8">
        <w:rPr>
          <w:rFonts w:ascii="Times New Roman" w:hAnsi="Times New Roman" w:hint="eastAsia"/>
          <w:color w:val="auto"/>
          <w:sz w:val="28"/>
          <w:szCs w:val="28"/>
        </w:rPr>
        <w:t>條辦理土地及地上建物之處理</w:t>
      </w:r>
      <w:r w:rsidRPr="00D703B8">
        <w:rPr>
          <w:rFonts w:ascii="Times New Roman" w:hAnsi="Times New Roman"/>
          <w:color w:val="auto"/>
          <w:sz w:val="28"/>
          <w:szCs w:val="28"/>
        </w:rPr>
        <w:t>。</w:t>
      </w:r>
    </w:p>
    <w:p w14:paraId="538A4E0B" w14:textId="77777777" w:rsidR="002000AE" w:rsidRPr="00D703B8" w:rsidRDefault="00836651" w:rsidP="008440EB">
      <w:pPr>
        <w:pStyle w:val="a7"/>
        <w:numPr>
          <w:ilvl w:val="0"/>
          <w:numId w:val="49"/>
        </w:numPr>
        <w:spacing w:after="0" w:line="358" w:lineRule="auto"/>
        <w:ind w:leftChars="0" w:left="993" w:right="0" w:hanging="993"/>
        <w:jc w:val="both"/>
        <w:rPr>
          <w:rFonts w:ascii="Times New Roman" w:hAnsi="Times New Roman"/>
          <w:color w:val="auto"/>
          <w:sz w:val="28"/>
          <w:szCs w:val="28"/>
        </w:rPr>
      </w:pPr>
      <w:r w:rsidRPr="00D703B8">
        <w:rPr>
          <w:rFonts w:ascii="Times New Roman" w:hAnsi="Times New Roman" w:hint="eastAsia"/>
          <w:color w:val="auto"/>
          <w:sz w:val="28"/>
          <w:szCs w:val="28"/>
        </w:rPr>
        <w:t>前項轉讓，應於辦竣地上權設定登記並依第</w:t>
      </w:r>
      <w:r w:rsidRPr="00D703B8">
        <w:rPr>
          <w:rFonts w:ascii="Times New Roman" w:hAnsi="Times New Roman"/>
          <w:color w:val="auto"/>
          <w:sz w:val="28"/>
          <w:szCs w:val="28"/>
        </w:rPr>
        <w:t xml:space="preserve"> 8 </w:t>
      </w:r>
      <w:r w:rsidRPr="00D703B8">
        <w:rPr>
          <w:rFonts w:ascii="Times New Roman" w:hAnsi="Times New Roman" w:hint="eastAsia"/>
          <w:color w:val="auto"/>
          <w:sz w:val="28"/>
          <w:szCs w:val="28"/>
        </w:rPr>
        <w:t>條、第</w:t>
      </w:r>
      <w:r w:rsidRPr="00D703B8">
        <w:rPr>
          <w:rFonts w:ascii="Times New Roman" w:hAnsi="Times New Roman"/>
          <w:color w:val="auto"/>
          <w:sz w:val="28"/>
          <w:szCs w:val="28"/>
        </w:rPr>
        <w:t xml:space="preserve"> 9 </w:t>
      </w:r>
      <w:r w:rsidRPr="00D703B8">
        <w:rPr>
          <w:rFonts w:ascii="Times New Roman" w:hAnsi="Times New Roman" w:hint="eastAsia"/>
          <w:color w:val="auto"/>
          <w:sz w:val="28"/>
          <w:szCs w:val="28"/>
        </w:rPr>
        <w:t>條約定先辦竣地上建物所有權第一次登記及預告登記後辦理；無地上建物者，應於辦竣地上權設定登記後辦理。</w:t>
      </w:r>
    </w:p>
    <w:p w14:paraId="305058C6" w14:textId="230AD186" w:rsidR="00427BBD" w:rsidRPr="00D703B8" w:rsidRDefault="004F40B7" w:rsidP="002000AE">
      <w:pPr>
        <w:pStyle w:val="a7"/>
        <w:numPr>
          <w:ilvl w:val="0"/>
          <w:numId w:val="49"/>
        </w:numPr>
        <w:spacing w:after="0" w:line="358" w:lineRule="auto"/>
        <w:ind w:leftChars="0" w:left="993" w:right="0" w:hanging="993"/>
        <w:jc w:val="both"/>
        <w:rPr>
          <w:rFonts w:ascii="Times New Roman" w:hAnsi="Times New Roman"/>
          <w:color w:val="auto"/>
          <w:sz w:val="28"/>
          <w:szCs w:val="28"/>
        </w:rPr>
      </w:pPr>
      <w:r w:rsidRPr="00D703B8">
        <w:rPr>
          <w:rFonts w:ascii="Times New Roman" w:hAnsi="Times New Roman" w:hint="eastAsia"/>
          <w:color w:val="auto"/>
          <w:sz w:val="28"/>
          <w:szCs w:val="28"/>
        </w:rPr>
        <w:t>如</w:t>
      </w:r>
      <w:r w:rsidR="002000AE" w:rsidRPr="00D703B8">
        <w:rPr>
          <w:rFonts w:ascii="Times New Roman" w:hAnsi="Times New Roman" w:hint="eastAsia"/>
          <w:color w:val="auto"/>
          <w:sz w:val="28"/>
          <w:szCs w:val="28"/>
        </w:rPr>
        <w:t>乙方</w:t>
      </w:r>
      <w:r w:rsidRPr="00D703B8">
        <w:rPr>
          <w:rFonts w:ascii="Times New Roman" w:hAnsi="Times New Roman" w:hint="eastAsia"/>
          <w:color w:val="auto"/>
          <w:sz w:val="28"/>
          <w:szCs w:val="28"/>
        </w:rPr>
        <w:t>與其他公司</w:t>
      </w:r>
      <w:r w:rsidR="002000AE" w:rsidRPr="00D703B8">
        <w:rPr>
          <w:rFonts w:ascii="Times New Roman" w:hAnsi="Times New Roman" w:hint="eastAsia"/>
          <w:color w:val="auto"/>
          <w:sz w:val="28"/>
          <w:szCs w:val="28"/>
        </w:rPr>
        <w:t>合併，其繼受人應於繼受原因事實發生之日起</w:t>
      </w:r>
      <w:r w:rsidR="002000AE" w:rsidRPr="00D703B8">
        <w:rPr>
          <w:rFonts w:ascii="Times New Roman" w:hAnsi="Times New Roman"/>
          <w:color w:val="auto"/>
          <w:sz w:val="28"/>
          <w:szCs w:val="28"/>
        </w:rPr>
        <w:t>1</w:t>
      </w:r>
      <w:r w:rsidR="002000AE" w:rsidRPr="00D703B8">
        <w:rPr>
          <w:rFonts w:ascii="Times New Roman" w:hAnsi="Times New Roman" w:hint="eastAsia"/>
          <w:color w:val="auto"/>
          <w:sz w:val="28"/>
          <w:szCs w:val="28"/>
        </w:rPr>
        <w:t>個月內向甲方申請換約，並向主管地政機關辦理地上權及地上建物移轉登記。</w:t>
      </w:r>
      <w:r w:rsidR="00836651" w:rsidRPr="00D703B8">
        <w:rPr>
          <w:rFonts w:ascii="Times New Roman" w:hAnsi="Times New Roman"/>
          <w:color w:val="auto"/>
          <w:sz w:val="28"/>
          <w:szCs w:val="28"/>
        </w:rPr>
        <w:t xml:space="preserve"> </w:t>
      </w:r>
    </w:p>
    <w:p w14:paraId="73A6130F" w14:textId="42EB7B49" w:rsidR="000722CA" w:rsidRPr="00D703B8" w:rsidRDefault="00836651" w:rsidP="00BE2D33">
      <w:pPr>
        <w:spacing w:after="163"/>
        <w:ind w:right="0"/>
        <w:jc w:val="both"/>
        <w:rPr>
          <w:rFonts w:ascii="Times New Roman" w:hAnsi="Times New Roman"/>
          <w:b/>
          <w:bCs/>
          <w:color w:val="auto"/>
          <w:sz w:val="28"/>
          <w:szCs w:val="28"/>
        </w:rPr>
      </w:pPr>
      <w:r w:rsidRPr="00D703B8">
        <w:rPr>
          <w:rFonts w:ascii="Times New Roman" w:hAnsi="Times New Roman"/>
          <w:b/>
          <w:bCs/>
          <w:color w:val="auto"/>
          <w:sz w:val="28"/>
          <w:szCs w:val="28"/>
        </w:rPr>
        <w:lastRenderedPageBreak/>
        <w:t>第十三條</w:t>
      </w:r>
      <w:r w:rsidR="000722CA" w:rsidRPr="00D703B8">
        <w:rPr>
          <w:rFonts w:ascii="Times New Roman" w:hAnsi="Times New Roman" w:hint="eastAsia"/>
          <w:b/>
          <w:bCs/>
          <w:color w:val="auto"/>
          <w:sz w:val="28"/>
          <w:szCs w:val="28"/>
        </w:rPr>
        <w:t xml:space="preserve"> </w:t>
      </w:r>
      <w:r w:rsidR="000722CA" w:rsidRPr="00D703B8">
        <w:rPr>
          <w:rFonts w:ascii="Times New Roman" w:hAnsi="Times New Roman" w:hint="eastAsia"/>
          <w:b/>
          <w:bCs/>
          <w:color w:val="auto"/>
          <w:sz w:val="28"/>
          <w:szCs w:val="28"/>
        </w:rPr>
        <w:t>地上權標的申請接受容積移入之處理方式</w:t>
      </w:r>
    </w:p>
    <w:p w14:paraId="0322DCA4" w14:textId="516F2E69" w:rsidR="000722CA" w:rsidRPr="00D703B8" w:rsidRDefault="000722CA" w:rsidP="00DF0F3D">
      <w:pPr>
        <w:spacing w:after="0" w:line="359" w:lineRule="auto"/>
        <w:ind w:left="813" w:right="0" w:firstLine="38"/>
        <w:jc w:val="both"/>
        <w:rPr>
          <w:rFonts w:ascii="Times New Roman" w:hAnsi="Times New Roman"/>
          <w:color w:val="auto"/>
          <w:sz w:val="28"/>
          <w:szCs w:val="28"/>
        </w:rPr>
      </w:pPr>
      <w:r w:rsidRPr="00D703B8">
        <w:rPr>
          <w:rFonts w:ascii="Times New Roman" w:hAnsi="Times New Roman" w:hint="eastAsia"/>
          <w:color w:val="auto"/>
          <w:sz w:val="28"/>
          <w:szCs w:val="28"/>
        </w:rPr>
        <w:t>乙方於地上權存續期間，得依都市計畫相關規定，申請以地上權標的作為接受容積移入基地，並依下列方式辦理者，甲方得予同意，並配合出具相關文件：</w:t>
      </w:r>
    </w:p>
    <w:p w14:paraId="6B772DCE" w14:textId="2F6CDC6C" w:rsidR="000722CA" w:rsidRPr="00D703B8" w:rsidRDefault="000722CA" w:rsidP="00DF0F3D">
      <w:pPr>
        <w:pStyle w:val="a7"/>
        <w:numPr>
          <w:ilvl w:val="0"/>
          <w:numId w:val="73"/>
        </w:numPr>
        <w:spacing w:after="0" w:line="358" w:lineRule="auto"/>
        <w:ind w:leftChars="0" w:left="993" w:right="0" w:hanging="993"/>
        <w:jc w:val="both"/>
        <w:rPr>
          <w:rFonts w:ascii="Times New Roman" w:hAnsi="Times New Roman"/>
          <w:color w:val="auto"/>
          <w:sz w:val="28"/>
          <w:szCs w:val="28"/>
        </w:rPr>
      </w:pPr>
      <w:r w:rsidRPr="00D703B8">
        <w:rPr>
          <w:rFonts w:ascii="Times New Roman" w:hAnsi="Times New Roman" w:hint="eastAsia"/>
          <w:color w:val="auto"/>
          <w:sz w:val="28"/>
          <w:szCs w:val="28"/>
        </w:rPr>
        <w:t>移入之容積應無條件贈與為臺南市政府所有，不得請求任何補償。</w:t>
      </w:r>
    </w:p>
    <w:p w14:paraId="56253AD0" w14:textId="76312930" w:rsidR="000722CA" w:rsidRPr="00D703B8" w:rsidRDefault="000722CA" w:rsidP="00DF0F3D">
      <w:pPr>
        <w:pStyle w:val="a7"/>
        <w:numPr>
          <w:ilvl w:val="0"/>
          <w:numId w:val="73"/>
        </w:numPr>
        <w:spacing w:after="0" w:line="358" w:lineRule="auto"/>
        <w:ind w:leftChars="0" w:left="993" w:right="0" w:hanging="993"/>
        <w:jc w:val="both"/>
        <w:rPr>
          <w:rFonts w:ascii="Times New Roman" w:hAnsi="Times New Roman"/>
          <w:color w:val="auto"/>
          <w:sz w:val="28"/>
          <w:szCs w:val="28"/>
        </w:rPr>
      </w:pPr>
      <w:r w:rsidRPr="00D703B8">
        <w:rPr>
          <w:rFonts w:ascii="Times New Roman" w:hAnsi="Times New Roman" w:hint="eastAsia"/>
          <w:color w:val="auto"/>
          <w:sz w:val="28"/>
          <w:szCs w:val="28"/>
        </w:rPr>
        <w:t>辦理容積移轉所需規費及其他各項費用（含代金）均由乙方負擔。</w:t>
      </w:r>
    </w:p>
    <w:p w14:paraId="156A7142" w14:textId="65815344" w:rsidR="00427BBD" w:rsidRPr="00D703B8" w:rsidRDefault="000722CA" w:rsidP="00DF0F3D">
      <w:pPr>
        <w:pStyle w:val="a7"/>
        <w:numPr>
          <w:ilvl w:val="0"/>
          <w:numId w:val="73"/>
        </w:numPr>
        <w:spacing w:after="0" w:line="358" w:lineRule="auto"/>
        <w:ind w:leftChars="0" w:left="993" w:right="0" w:hanging="993"/>
        <w:jc w:val="both"/>
        <w:rPr>
          <w:rFonts w:ascii="Times New Roman" w:hAnsi="Times New Roman"/>
          <w:color w:val="auto"/>
          <w:sz w:val="28"/>
          <w:szCs w:val="28"/>
        </w:rPr>
      </w:pPr>
      <w:r w:rsidRPr="00D703B8">
        <w:rPr>
          <w:rFonts w:ascii="Times New Roman" w:hAnsi="Times New Roman" w:hint="eastAsia"/>
          <w:color w:val="auto"/>
          <w:sz w:val="28"/>
          <w:szCs w:val="28"/>
        </w:rPr>
        <w:t>未能完全使用其獲准移入之容積者，乙方不得申請移轉至其他土地。</w:t>
      </w:r>
    </w:p>
    <w:p w14:paraId="2F87B5D6" w14:textId="63BB689E" w:rsidR="00427BBD" w:rsidRPr="00D703B8" w:rsidRDefault="00836651" w:rsidP="008440EB">
      <w:pPr>
        <w:ind w:left="1134" w:right="0" w:hanging="1134"/>
        <w:jc w:val="both"/>
        <w:rPr>
          <w:rFonts w:ascii="Times New Roman" w:hAnsi="Times New Roman"/>
          <w:color w:val="auto"/>
          <w:sz w:val="28"/>
          <w:szCs w:val="28"/>
        </w:rPr>
      </w:pPr>
      <w:r w:rsidRPr="00D703B8">
        <w:rPr>
          <w:rFonts w:ascii="Times New Roman" w:hAnsi="Times New Roman"/>
          <w:b/>
          <w:bCs/>
          <w:color w:val="auto"/>
          <w:sz w:val="28"/>
          <w:szCs w:val="28"/>
        </w:rPr>
        <w:t>第十四條</w:t>
      </w:r>
      <w:r w:rsidR="000722CA" w:rsidRPr="00D703B8">
        <w:rPr>
          <w:rFonts w:ascii="Times New Roman" w:hAnsi="Times New Roman" w:hint="eastAsia"/>
          <w:b/>
          <w:bCs/>
          <w:color w:val="auto"/>
          <w:sz w:val="28"/>
          <w:szCs w:val="28"/>
        </w:rPr>
        <w:t xml:space="preserve"> </w:t>
      </w:r>
      <w:r w:rsidR="000F263D" w:rsidRPr="00D703B8">
        <w:rPr>
          <w:rFonts w:ascii="Times New Roman" w:hAnsi="Times New Roman"/>
          <w:color w:val="auto"/>
          <w:sz w:val="28"/>
          <w:szCs w:val="28"/>
        </w:rPr>
        <w:t>地上權存續期間，非經</w:t>
      </w:r>
      <w:r w:rsidR="000F263D" w:rsidRPr="00D703B8">
        <w:rPr>
          <w:rFonts w:ascii="Times New Roman" w:hAnsi="Times New Roman" w:hint="eastAsia"/>
          <w:color w:val="auto"/>
          <w:sz w:val="28"/>
          <w:szCs w:val="28"/>
        </w:rPr>
        <w:t>甲方書面</w:t>
      </w:r>
      <w:r w:rsidR="000F263D" w:rsidRPr="00D703B8">
        <w:rPr>
          <w:rFonts w:ascii="Times New Roman" w:hAnsi="Times New Roman"/>
          <w:color w:val="auto"/>
          <w:sz w:val="28"/>
          <w:szCs w:val="28"/>
        </w:rPr>
        <w:t>同意，不得讓與或以信託方式移轉地上權及其地上建物。</w:t>
      </w:r>
      <w:r w:rsidRPr="00D703B8">
        <w:rPr>
          <w:rFonts w:ascii="Times New Roman" w:hAnsi="Times New Roman"/>
          <w:color w:val="auto"/>
          <w:sz w:val="28"/>
          <w:szCs w:val="28"/>
        </w:rPr>
        <w:t xml:space="preserve"> </w:t>
      </w:r>
    </w:p>
    <w:p w14:paraId="0457A9D0" w14:textId="77777777" w:rsidR="00427BBD" w:rsidRPr="00D703B8" w:rsidRDefault="00836651" w:rsidP="00BE2D33">
      <w:pPr>
        <w:spacing w:after="101"/>
        <w:ind w:right="0"/>
        <w:jc w:val="both"/>
        <w:rPr>
          <w:rFonts w:ascii="Times New Roman" w:hAnsi="Times New Roman"/>
          <w:b/>
          <w:bCs/>
          <w:color w:val="auto"/>
          <w:sz w:val="28"/>
          <w:szCs w:val="28"/>
        </w:rPr>
      </w:pPr>
      <w:r w:rsidRPr="00D703B8">
        <w:rPr>
          <w:rFonts w:ascii="Times New Roman" w:hAnsi="Times New Roman"/>
          <w:b/>
          <w:bCs/>
          <w:color w:val="auto"/>
          <w:sz w:val="28"/>
          <w:szCs w:val="28"/>
        </w:rPr>
        <w:t>第十五條</w:t>
      </w:r>
      <w:r w:rsidRPr="00D703B8">
        <w:rPr>
          <w:rFonts w:ascii="Times New Roman" w:hAnsi="Times New Roman"/>
          <w:b/>
          <w:bCs/>
          <w:color w:val="auto"/>
          <w:sz w:val="28"/>
          <w:szCs w:val="28"/>
        </w:rPr>
        <w:t xml:space="preserve"> </w:t>
      </w:r>
      <w:r w:rsidRPr="00D703B8">
        <w:rPr>
          <w:rFonts w:ascii="Times New Roman" w:hAnsi="Times New Roman"/>
          <w:b/>
          <w:bCs/>
          <w:color w:val="auto"/>
          <w:sz w:val="28"/>
          <w:szCs w:val="28"/>
        </w:rPr>
        <w:t>地上權、地上建物設定他項權</w:t>
      </w:r>
      <w:r w:rsidRPr="00D703B8">
        <w:rPr>
          <w:rFonts w:ascii="Times New Roman" w:hAnsi="Times New Roman" w:hint="eastAsia"/>
          <w:b/>
          <w:bCs/>
          <w:color w:val="auto"/>
          <w:sz w:val="28"/>
          <w:szCs w:val="28"/>
        </w:rPr>
        <w:t>利</w:t>
      </w:r>
      <w:r w:rsidRPr="00D703B8">
        <w:rPr>
          <w:rFonts w:ascii="Times New Roman" w:hAnsi="Times New Roman"/>
          <w:b/>
          <w:bCs/>
          <w:color w:val="auto"/>
          <w:sz w:val="28"/>
          <w:szCs w:val="28"/>
        </w:rPr>
        <w:t xml:space="preserve"> </w:t>
      </w:r>
    </w:p>
    <w:p w14:paraId="2B7F6B02" w14:textId="2521B4DF" w:rsidR="00427BBD" w:rsidRPr="00D703B8" w:rsidRDefault="00453AC0" w:rsidP="008440EB">
      <w:pPr>
        <w:pStyle w:val="a7"/>
        <w:numPr>
          <w:ilvl w:val="0"/>
          <w:numId w:val="61"/>
        </w:numPr>
        <w:spacing w:after="0" w:line="358" w:lineRule="auto"/>
        <w:ind w:leftChars="0" w:left="993" w:right="0" w:hanging="993"/>
        <w:jc w:val="both"/>
        <w:rPr>
          <w:rFonts w:ascii="Times New Roman" w:hAnsi="Times New Roman"/>
          <w:color w:val="auto"/>
          <w:sz w:val="28"/>
          <w:szCs w:val="28"/>
        </w:rPr>
      </w:pPr>
      <w:r w:rsidRPr="00D703B8">
        <w:rPr>
          <w:rFonts w:ascii="Times New Roman" w:hAnsi="Times New Roman" w:hint="eastAsia"/>
          <w:color w:val="auto"/>
          <w:sz w:val="28"/>
          <w:szCs w:val="28"/>
        </w:rPr>
        <w:t>非經甲方書面同意，乙方不得將地上權或地上建物所有權</w:t>
      </w:r>
      <w:r w:rsidR="007A0E10" w:rsidRPr="00D703B8">
        <w:rPr>
          <w:rFonts w:ascii="Times New Roman" w:hAnsi="Times New Roman" w:hint="eastAsia"/>
          <w:color w:val="auto"/>
          <w:sz w:val="28"/>
          <w:szCs w:val="28"/>
        </w:rPr>
        <w:t>，</w:t>
      </w:r>
      <w:r w:rsidRPr="00D703B8">
        <w:rPr>
          <w:rFonts w:ascii="Times New Roman" w:hAnsi="Times New Roman" w:hint="eastAsia"/>
          <w:color w:val="auto"/>
          <w:sz w:val="28"/>
          <w:szCs w:val="28"/>
        </w:rPr>
        <w:t>供為他項權利之標的</w:t>
      </w:r>
      <w:r w:rsidR="00836651" w:rsidRPr="00D703B8">
        <w:rPr>
          <w:rFonts w:ascii="Times New Roman" w:hAnsi="Times New Roman"/>
          <w:color w:val="auto"/>
          <w:sz w:val="28"/>
          <w:szCs w:val="28"/>
        </w:rPr>
        <w:t>。</w:t>
      </w:r>
      <w:r w:rsidR="00836651" w:rsidRPr="00D703B8">
        <w:rPr>
          <w:rFonts w:ascii="Times New Roman" w:hAnsi="Times New Roman"/>
          <w:color w:val="auto"/>
          <w:sz w:val="28"/>
          <w:szCs w:val="28"/>
        </w:rPr>
        <w:t xml:space="preserve">  </w:t>
      </w:r>
    </w:p>
    <w:p w14:paraId="523906B0" w14:textId="2D643750" w:rsidR="00427BBD" w:rsidRPr="00D703B8" w:rsidRDefault="00836651" w:rsidP="00DF0F3D">
      <w:pPr>
        <w:pStyle w:val="a7"/>
        <w:numPr>
          <w:ilvl w:val="0"/>
          <w:numId w:val="61"/>
        </w:numPr>
        <w:spacing w:after="0" w:line="358" w:lineRule="auto"/>
        <w:ind w:leftChars="0" w:left="993" w:right="0" w:hanging="993"/>
        <w:jc w:val="both"/>
        <w:rPr>
          <w:rFonts w:ascii="Times New Roman" w:hAnsi="Times New Roman"/>
          <w:color w:val="auto"/>
          <w:sz w:val="28"/>
          <w:szCs w:val="28"/>
        </w:rPr>
      </w:pPr>
      <w:r w:rsidRPr="00D703B8">
        <w:rPr>
          <w:rFonts w:ascii="Times New Roman" w:hAnsi="Times New Roman"/>
          <w:color w:val="auto"/>
          <w:sz w:val="28"/>
          <w:szCs w:val="28"/>
        </w:rPr>
        <w:t>經甲方以書面同意乙方</w:t>
      </w:r>
      <w:r w:rsidR="003744C3" w:rsidRPr="00D703B8">
        <w:rPr>
          <w:rFonts w:ascii="Times New Roman" w:hAnsi="Times New Roman" w:hint="eastAsia"/>
          <w:color w:val="auto"/>
          <w:sz w:val="28"/>
          <w:szCs w:val="28"/>
        </w:rPr>
        <w:t>將地上權或地上建物</w:t>
      </w:r>
      <w:r w:rsidR="00B54B09" w:rsidRPr="00D703B8">
        <w:rPr>
          <w:rFonts w:ascii="Times New Roman" w:hAnsi="Times New Roman" w:hint="eastAsia"/>
          <w:color w:val="auto"/>
          <w:sz w:val="28"/>
          <w:szCs w:val="28"/>
        </w:rPr>
        <w:t>辦理抵押權設定者</w:t>
      </w:r>
      <w:r w:rsidRPr="00D703B8">
        <w:rPr>
          <w:rFonts w:ascii="Times New Roman" w:hAnsi="Times New Roman"/>
          <w:color w:val="auto"/>
          <w:sz w:val="28"/>
          <w:szCs w:val="28"/>
        </w:rPr>
        <w:t>，乙方應依下列</w:t>
      </w:r>
      <w:r w:rsidR="00B54B09" w:rsidRPr="00D703B8">
        <w:rPr>
          <w:rFonts w:ascii="Times New Roman" w:hAnsi="Times New Roman" w:hint="eastAsia"/>
          <w:color w:val="auto"/>
          <w:sz w:val="28"/>
          <w:szCs w:val="28"/>
        </w:rPr>
        <w:t>規定</w:t>
      </w:r>
      <w:r w:rsidRPr="00D703B8">
        <w:rPr>
          <w:rFonts w:ascii="Times New Roman" w:hAnsi="Times New Roman"/>
          <w:color w:val="auto"/>
          <w:sz w:val="28"/>
          <w:szCs w:val="28"/>
        </w:rPr>
        <w:t>辦</w:t>
      </w:r>
      <w:r w:rsidRPr="00D703B8">
        <w:rPr>
          <w:rFonts w:ascii="Times New Roman" w:hAnsi="Times New Roman" w:hint="eastAsia"/>
          <w:color w:val="auto"/>
          <w:sz w:val="28"/>
          <w:szCs w:val="28"/>
        </w:rPr>
        <w:t>理：</w:t>
      </w:r>
      <w:r w:rsidRPr="00D703B8">
        <w:rPr>
          <w:rFonts w:ascii="Times New Roman" w:hAnsi="Times New Roman"/>
          <w:color w:val="auto"/>
          <w:sz w:val="28"/>
          <w:szCs w:val="28"/>
        </w:rPr>
        <w:t xml:space="preserve">   </w:t>
      </w:r>
    </w:p>
    <w:p w14:paraId="70C27B68" w14:textId="77777777" w:rsidR="00427BBD" w:rsidRPr="00D703B8" w:rsidRDefault="00836651" w:rsidP="008440EB">
      <w:pPr>
        <w:pStyle w:val="a7"/>
        <w:numPr>
          <w:ilvl w:val="0"/>
          <w:numId w:val="60"/>
        </w:numPr>
        <w:spacing w:after="99"/>
        <w:ind w:leftChars="0" w:right="0"/>
        <w:jc w:val="both"/>
        <w:rPr>
          <w:rFonts w:ascii="Times New Roman" w:hAnsi="Times New Roman"/>
          <w:color w:val="auto"/>
          <w:sz w:val="28"/>
          <w:szCs w:val="28"/>
        </w:rPr>
      </w:pPr>
      <w:r w:rsidRPr="00D703B8">
        <w:rPr>
          <w:rFonts w:ascii="Times New Roman" w:hAnsi="Times New Roman"/>
          <w:color w:val="auto"/>
          <w:sz w:val="28"/>
          <w:szCs w:val="28"/>
        </w:rPr>
        <w:t>抵押權人以政府核准於國內經營金融業務之銀行、信用合作社或保險公司為限。</w:t>
      </w:r>
      <w:r w:rsidRPr="00D703B8">
        <w:rPr>
          <w:rFonts w:ascii="Times New Roman" w:hAnsi="Times New Roman"/>
          <w:color w:val="auto"/>
          <w:sz w:val="28"/>
          <w:szCs w:val="28"/>
        </w:rPr>
        <w:t xml:space="preserve">  </w:t>
      </w:r>
    </w:p>
    <w:p w14:paraId="70052D14" w14:textId="77777777" w:rsidR="00427BBD" w:rsidRPr="00D703B8" w:rsidRDefault="00836651" w:rsidP="008440EB">
      <w:pPr>
        <w:pStyle w:val="a7"/>
        <w:numPr>
          <w:ilvl w:val="0"/>
          <w:numId w:val="60"/>
        </w:numPr>
        <w:spacing w:after="99"/>
        <w:ind w:leftChars="0" w:right="0"/>
        <w:jc w:val="both"/>
        <w:rPr>
          <w:rFonts w:ascii="Times New Roman" w:hAnsi="Times New Roman"/>
          <w:color w:val="auto"/>
          <w:sz w:val="28"/>
          <w:szCs w:val="28"/>
        </w:rPr>
      </w:pPr>
      <w:r w:rsidRPr="00D703B8">
        <w:rPr>
          <w:rFonts w:ascii="Times New Roman" w:hAnsi="Times New Roman"/>
          <w:color w:val="auto"/>
          <w:sz w:val="28"/>
          <w:szCs w:val="28"/>
        </w:rPr>
        <w:t>地上權應連同地上建物共同擔保辦理抵押權設定；無地上建物或地上建物未經登記，於乙方承諾於地上建物完成建築辦竣所有權第一次登記之次日起</w:t>
      </w:r>
      <w:r w:rsidRPr="00D703B8">
        <w:rPr>
          <w:rFonts w:ascii="Times New Roman" w:hAnsi="Times New Roman"/>
          <w:color w:val="auto"/>
          <w:sz w:val="28"/>
          <w:szCs w:val="28"/>
        </w:rPr>
        <w:t>3</w:t>
      </w:r>
      <w:r w:rsidRPr="00D703B8">
        <w:rPr>
          <w:rFonts w:ascii="Times New Roman" w:hAnsi="Times New Roman"/>
          <w:color w:val="auto"/>
          <w:sz w:val="28"/>
          <w:szCs w:val="28"/>
        </w:rPr>
        <w:t>個月內，辦理抵押權設定登記，</w:t>
      </w:r>
      <w:r w:rsidRPr="00D703B8">
        <w:rPr>
          <w:rFonts w:ascii="Times New Roman" w:hAnsi="Times New Roman" w:hint="eastAsia"/>
          <w:color w:val="auto"/>
          <w:sz w:val="28"/>
          <w:szCs w:val="28"/>
        </w:rPr>
        <w:t>並就原設定部分，辦理抵押權內容變更登記後，得僅就地上權設定抵押權</w:t>
      </w:r>
      <w:r w:rsidRPr="00D703B8">
        <w:rPr>
          <w:rFonts w:ascii="Times New Roman" w:hAnsi="Times New Roman"/>
          <w:color w:val="auto"/>
          <w:sz w:val="28"/>
          <w:szCs w:val="28"/>
        </w:rPr>
        <w:t>。</w:t>
      </w:r>
      <w:r w:rsidRPr="00D703B8">
        <w:rPr>
          <w:rFonts w:ascii="Times New Roman" w:hAnsi="Times New Roman"/>
          <w:color w:val="auto"/>
          <w:sz w:val="28"/>
          <w:szCs w:val="28"/>
        </w:rPr>
        <w:t xml:space="preserve">  </w:t>
      </w:r>
    </w:p>
    <w:p w14:paraId="119F527A" w14:textId="77777777" w:rsidR="00427BBD" w:rsidRPr="00D703B8" w:rsidRDefault="00836651" w:rsidP="008440EB">
      <w:pPr>
        <w:pStyle w:val="a7"/>
        <w:numPr>
          <w:ilvl w:val="0"/>
          <w:numId w:val="60"/>
        </w:numPr>
        <w:spacing w:after="99"/>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抵押權契約書約定之擔保債權確定期日及債務清償日期，不得在地上權存續期限末日之後。</w:t>
      </w:r>
      <w:r w:rsidRPr="00D703B8">
        <w:rPr>
          <w:rFonts w:ascii="Times New Roman" w:hAnsi="Times New Roman"/>
          <w:color w:val="auto"/>
          <w:sz w:val="28"/>
          <w:szCs w:val="28"/>
        </w:rPr>
        <w:t xml:space="preserve">  </w:t>
      </w:r>
    </w:p>
    <w:p w14:paraId="282BCFB0" w14:textId="78AAC935" w:rsidR="00427BBD" w:rsidRPr="00D703B8" w:rsidRDefault="00836651" w:rsidP="008440EB">
      <w:pPr>
        <w:pStyle w:val="a7"/>
        <w:numPr>
          <w:ilvl w:val="0"/>
          <w:numId w:val="60"/>
        </w:numPr>
        <w:spacing w:after="99"/>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抵押權人於執行地上權及地上建物拍賣程序前，應通知甲方，並將繼受</w:t>
      </w:r>
      <w:r w:rsidR="003744C3" w:rsidRPr="00D703B8">
        <w:rPr>
          <w:rFonts w:ascii="Times New Roman" w:hAnsi="Times New Roman" w:hint="eastAsia"/>
          <w:color w:val="auto"/>
          <w:sz w:val="28"/>
          <w:szCs w:val="28"/>
        </w:rPr>
        <w:t>本</w:t>
      </w:r>
      <w:r w:rsidRPr="00D703B8">
        <w:rPr>
          <w:rFonts w:ascii="Times New Roman" w:hAnsi="Times New Roman" w:hint="eastAsia"/>
          <w:color w:val="auto"/>
          <w:sz w:val="28"/>
          <w:szCs w:val="28"/>
        </w:rPr>
        <w:t>契約之各項權利義務列入應買人之應買資格或條件。</w:t>
      </w:r>
      <w:r w:rsidRPr="00D703B8">
        <w:rPr>
          <w:rFonts w:ascii="Times New Roman" w:hAnsi="Times New Roman"/>
          <w:color w:val="auto"/>
          <w:sz w:val="28"/>
          <w:szCs w:val="28"/>
        </w:rPr>
        <w:t xml:space="preserve">  </w:t>
      </w:r>
    </w:p>
    <w:p w14:paraId="33CB63B6" w14:textId="575BEB14" w:rsidR="00427BBD" w:rsidRPr="00D703B8" w:rsidRDefault="00836651" w:rsidP="008440EB">
      <w:pPr>
        <w:pStyle w:val="a7"/>
        <w:numPr>
          <w:ilvl w:val="0"/>
          <w:numId w:val="60"/>
        </w:numPr>
        <w:spacing w:after="99"/>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抵押權人應以書面承諾，於</w:t>
      </w:r>
      <w:r w:rsidR="00B54B09" w:rsidRPr="00D703B8">
        <w:rPr>
          <w:rFonts w:ascii="Times New Roman" w:hAnsi="Times New Roman" w:hint="eastAsia"/>
          <w:color w:val="auto"/>
          <w:sz w:val="28"/>
          <w:szCs w:val="28"/>
        </w:rPr>
        <w:t>本契約關係提前或屆期消滅後</w:t>
      </w:r>
      <w:r w:rsidRPr="00D703B8">
        <w:rPr>
          <w:rFonts w:ascii="Times New Roman" w:hAnsi="Times New Roman" w:hint="eastAsia"/>
          <w:color w:val="auto"/>
          <w:sz w:val="28"/>
          <w:szCs w:val="28"/>
        </w:rPr>
        <w:t>，不論債權是否已獲清償</w:t>
      </w:r>
      <w:r w:rsidR="00B54B09" w:rsidRPr="00D703B8">
        <w:rPr>
          <w:rFonts w:ascii="Times New Roman" w:hAnsi="Times New Roman" w:hint="eastAsia"/>
          <w:color w:val="auto"/>
          <w:sz w:val="28"/>
          <w:szCs w:val="28"/>
        </w:rPr>
        <w:t>，</w:t>
      </w:r>
      <w:r w:rsidRPr="00D703B8">
        <w:rPr>
          <w:rFonts w:ascii="Times New Roman" w:hAnsi="Times New Roman" w:hint="eastAsia"/>
          <w:color w:val="auto"/>
          <w:sz w:val="28"/>
          <w:szCs w:val="28"/>
        </w:rPr>
        <w:t>均拋棄</w:t>
      </w:r>
      <w:r w:rsidR="00B54B09" w:rsidRPr="00D703B8">
        <w:rPr>
          <w:rFonts w:ascii="Times New Roman" w:hAnsi="Times New Roman" w:hint="eastAsia"/>
          <w:color w:val="auto"/>
          <w:sz w:val="28"/>
          <w:szCs w:val="28"/>
        </w:rPr>
        <w:t>地上權及地上建物</w:t>
      </w:r>
      <w:r w:rsidR="007A0E10" w:rsidRPr="00D703B8">
        <w:rPr>
          <w:rFonts w:ascii="Times New Roman" w:hAnsi="Times New Roman" w:hint="eastAsia"/>
          <w:color w:val="auto"/>
          <w:sz w:val="28"/>
          <w:szCs w:val="28"/>
        </w:rPr>
        <w:t>之</w:t>
      </w:r>
      <w:r w:rsidRPr="00D703B8">
        <w:rPr>
          <w:rFonts w:ascii="Times New Roman" w:hAnsi="Times New Roman" w:hint="eastAsia"/>
          <w:color w:val="auto"/>
          <w:sz w:val="28"/>
          <w:szCs w:val="28"/>
        </w:rPr>
        <w:t>抵押權，並辦理塗銷登記。</w:t>
      </w:r>
      <w:r w:rsidRPr="00D703B8">
        <w:rPr>
          <w:rFonts w:ascii="Times New Roman" w:hAnsi="Times New Roman"/>
          <w:color w:val="auto"/>
          <w:sz w:val="28"/>
          <w:szCs w:val="28"/>
        </w:rPr>
        <w:t xml:space="preserve">  </w:t>
      </w:r>
    </w:p>
    <w:p w14:paraId="04137842" w14:textId="77777777" w:rsidR="00451FCD" w:rsidRPr="00D703B8" w:rsidRDefault="00451FCD">
      <w:pPr>
        <w:spacing w:after="0" w:line="240" w:lineRule="auto"/>
        <w:ind w:left="0" w:right="0" w:firstLine="0"/>
        <w:rPr>
          <w:rFonts w:ascii="Times New Roman" w:hAnsi="Times New Roman"/>
          <w:b/>
          <w:bCs/>
          <w:color w:val="auto"/>
          <w:sz w:val="28"/>
          <w:szCs w:val="28"/>
        </w:rPr>
      </w:pPr>
      <w:r w:rsidRPr="00D703B8">
        <w:rPr>
          <w:rFonts w:ascii="Times New Roman" w:hAnsi="Times New Roman"/>
          <w:b/>
          <w:bCs/>
          <w:color w:val="auto"/>
          <w:sz w:val="28"/>
          <w:szCs w:val="28"/>
        </w:rPr>
        <w:br w:type="page"/>
      </w:r>
    </w:p>
    <w:p w14:paraId="1CBD0F9E" w14:textId="263CC30C" w:rsidR="00427BBD" w:rsidRPr="00D703B8" w:rsidRDefault="00836651" w:rsidP="00BE2D33">
      <w:pPr>
        <w:spacing w:after="101"/>
        <w:ind w:right="0"/>
        <w:jc w:val="both"/>
        <w:rPr>
          <w:rFonts w:ascii="Times New Roman" w:hAnsi="Times New Roman"/>
          <w:b/>
          <w:bCs/>
          <w:color w:val="auto"/>
          <w:sz w:val="28"/>
          <w:szCs w:val="28"/>
        </w:rPr>
      </w:pPr>
      <w:r w:rsidRPr="00D703B8">
        <w:rPr>
          <w:rFonts w:ascii="Times New Roman" w:hAnsi="Times New Roman"/>
          <w:b/>
          <w:bCs/>
          <w:color w:val="auto"/>
          <w:sz w:val="28"/>
          <w:szCs w:val="28"/>
        </w:rPr>
        <w:lastRenderedPageBreak/>
        <w:t>第十六條</w:t>
      </w:r>
      <w:r w:rsidRPr="00D703B8">
        <w:rPr>
          <w:rFonts w:ascii="Times New Roman" w:hAnsi="Times New Roman"/>
          <w:b/>
          <w:bCs/>
          <w:color w:val="auto"/>
          <w:sz w:val="28"/>
          <w:szCs w:val="28"/>
        </w:rPr>
        <w:t xml:space="preserve"> </w:t>
      </w:r>
      <w:r w:rsidRPr="00D703B8">
        <w:rPr>
          <w:rFonts w:ascii="Times New Roman" w:hAnsi="Times New Roman"/>
          <w:b/>
          <w:bCs/>
          <w:color w:val="auto"/>
          <w:sz w:val="28"/>
          <w:szCs w:val="28"/>
        </w:rPr>
        <w:t>稅費</w:t>
      </w:r>
      <w:r w:rsidR="00825AE7" w:rsidRPr="00D703B8">
        <w:rPr>
          <w:rFonts w:ascii="Times New Roman" w:hAnsi="Times New Roman" w:hint="eastAsia"/>
          <w:b/>
          <w:bCs/>
          <w:color w:val="auto"/>
          <w:sz w:val="28"/>
          <w:szCs w:val="28"/>
        </w:rPr>
        <w:t>及費用</w:t>
      </w:r>
      <w:r w:rsidRPr="00D703B8">
        <w:rPr>
          <w:rFonts w:ascii="Times New Roman" w:hAnsi="Times New Roman"/>
          <w:b/>
          <w:bCs/>
          <w:color w:val="auto"/>
          <w:sz w:val="28"/>
          <w:szCs w:val="28"/>
        </w:rPr>
        <w:t>負擔</w:t>
      </w:r>
      <w:r w:rsidRPr="00D703B8">
        <w:rPr>
          <w:rFonts w:ascii="Times New Roman" w:hAnsi="Times New Roman"/>
          <w:b/>
          <w:bCs/>
          <w:color w:val="auto"/>
          <w:sz w:val="28"/>
          <w:szCs w:val="28"/>
        </w:rPr>
        <w:t xml:space="preserve"> </w:t>
      </w:r>
    </w:p>
    <w:p w14:paraId="1C0CD35A" w14:textId="087FCC6E" w:rsidR="00427BBD" w:rsidRPr="00D703B8" w:rsidRDefault="00836651" w:rsidP="008440EB">
      <w:pPr>
        <w:pStyle w:val="a7"/>
        <w:numPr>
          <w:ilvl w:val="0"/>
          <w:numId w:val="62"/>
        </w:numPr>
        <w:spacing w:after="0" w:line="358" w:lineRule="auto"/>
        <w:ind w:leftChars="0" w:left="993" w:right="0" w:hanging="993"/>
        <w:jc w:val="both"/>
        <w:rPr>
          <w:rFonts w:ascii="Times New Roman" w:hAnsi="Times New Roman"/>
          <w:color w:val="auto"/>
          <w:sz w:val="28"/>
          <w:szCs w:val="28"/>
        </w:rPr>
      </w:pPr>
      <w:r w:rsidRPr="00D703B8">
        <w:rPr>
          <w:rFonts w:ascii="Times New Roman" w:hAnsi="Times New Roman"/>
          <w:color w:val="auto"/>
          <w:sz w:val="28"/>
          <w:szCs w:val="28"/>
        </w:rPr>
        <w:t>本</w:t>
      </w:r>
      <w:r w:rsidRPr="00D703B8">
        <w:rPr>
          <w:rFonts w:ascii="Times New Roman" w:hAnsi="Times New Roman" w:hint="eastAsia"/>
          <w:color w:val="auto"/>
          <w:sz w:val="28"/>
          <w:szCs w:val="28"/>
        </w:rPr>
        <w:t>契約簽訂後，應繳納之各項稅捐，除地價稅由甲方負擔外，餘均由乙方負擔</w:t>
      </w:r>
      <w:r w:rsidR="00DF0F3D" w:rsidRPr="00D703B8">
        <w:rPr>
          <w:rFonts w:ascii="Times New Roman" w:hAnsi="Times New Roman" w:hint="eastAsia"/>
          <w:color w:val="auto"/>
          <w:sz w:val="28"/>
          <w:szCs w:val="28"/>
        </w:rPr>
        <w:t>（包括但不限於營業稅）</w:t>
      </w:r>
      <w:r w:rsidRPr="00D703B8">
        <w:rPr>
          <w:rFonts w:ascii="Times New Roman" w:hAnsi="Times New Roman" w:hint="eastAsia"/>
          <w:color w:val="auto"/>
          <w:sz w:val="28"/>
          <w:szCs w:val="28"/>
        </w:rPr>
        <w:t>。</w:t>
      </w:r>
      <w:r w:rsidRPr="00D703B8">
        <w:rPr>
          <w:rFonts w:ascii="Times New Roman" w:hAnsi="Times New Roman"/>
          <w:color w:val="auto"/>
          <w:sz w:val="28"/>
          <w:szCs w:val="28"/>
        </w:rPr>
        <w:t>有關本</w:t>
      </w:r>
      <w:r w:rsidRPr="00D703B8">
        <w:rPr>
          <w:rFonts w:ascii="Times New Roman" w:hAnsi="Times New Roman" w:hint="eastAsia"/>
          <w:color w:val="auto"/>
          <w:sz w:val="28"/>
          <w:szCs w:val="28"/>
        </w:rPr>
        <w:t>契約衍生之登記規費及其他各項費用（包括</w:t>
      </w:r>
      <w:r w:rsidR="00DF0F3D" w:rsidRPr="00D703B8">
        <w:rPr>
          <w:rFonts w:ascii="Times New Roman" w:hAnsi="Times New Roman" w:hint="eastAsia"/>
          <w:color w:val="auto"/>
          <w:sz w:val="28"/>
          <w:szCs w:val="28"/>
        </w:rPr>
        <w:t>但不限於</w:t>
      </w:r>
      <w:r w:rsidRPr="00D703B8">
        <w:rPr>
          <w:rFonts w:ascii="Times New Roman" w:hAnsi="Times New Roman" w:hint="eastAsia"/>
          <w:color w:val="auto"/>
          <w:sz w:val="28"/>
          <w:szCs w:val="28"/>
        </w:rPr>
        <w:t>地上權設定登記、地上建物第一次登記、變更登記或將來之登記費用，例如規費、印花稅、經辦地政士費用等），</w:t>
      </w:r>
      <w:r w:rsidR="00292194" w:rsidRPr="00D703B8">
        <w:rPr>
          <w:rFonts w:ascii="Times New Roman" w:hAnsi="Times New Roman" w:hint="eastAsia"/>
          <w:color w:val="auto"/>
          <w:sz w:val="28"/>
          <w:szCs w:val="28"/>
        </w:rPr>
        <w:t>及乙方因本契約或依法令所生之一切罰金、罰鍰、滯納金、利息等，</w:t>
      </w:r>
      <w:r w:rsidR="0010112C" w:rsidRPr="00D703B8">
        <w:rPr>
          <w:rFonts w:ascii="Times New Roman" w:hAnsi="Times New Roman" w:hint="eastAsia"/>
          <w:color w:val="auto"/>
          <w:sz w:val="28"/>
          <w:szCs w:val="28"/>
        </w:rPr>
        <w:t>均</w:t>
      </w:r>
      <w:r w:rsidRPr="00D703B8">
        <w:rPr>
          <w:rFonts w:ascii="Times New Roman" w:hAnsi="Times New Roman" w:hint="eastAsia"/>
          <w:color w:val="auto"/>
          <w:sz w:val="28"/>
          <w:szCs w:val="28"/>
        </w:rPr>
        <w:t>全部由乙方負擔。</w:t>
      </w:r>
      <w:r w:rsidRPr="00D703B8">
        <w:rPr>
          <w:rFonts w:ascii="Times New Roman" w:hAnsi="Times New Roman"/>
          <w:color w:val="auto"/>
          <w:sz w:val="28"/>
          <w:szCs w:val="28"/>
        </w:rPr>
        <w:t xml:space="preserve">  </w:t>
      </w:r>
    </w:p>
    <w:p w14:paraId="3314EAF4" w14:textId="4087CFF6" w:rsidR="00427BBD" w:rsidRPr="00D703B8" w:rsidRDefault="00836651" w:rsidP="008440EB">
      <w:pPr>
        <w:pStyle w:val="a7"/>
        <w:numPr>
          <w:ilvl w:val="0"/>
          <w:numId w:val="62"/>
        </w:numPr>
        <w:spacing w:after="0" w:line="358" w:lineRule="auto"/>
        <w:ind w:leftChars="0" w:left="993" w:right="0" w:hanging="993"/>
        <w:jc w:val="both"/>
        <w:rPr>
          <w:rFonts w:ascii="Times New Roman" w:hAnsi="Times New Roman"/>
          <w:color w:val="auto"/>
          <w:sz w:val="28"/>
          <w:szCs w:val="28"/>
        </w:rPr>
      </w:pPr>
      <w:r w:rsidRPr="00D703B8">
        <w:rPr>
          <w:rFonts w:ascii="Times New Roman" w:hAnsi="Times New Roman"/>
          <w:color w:val="auto"/>
          <w:sz w:val="28"/>
          <w:szCs w:val="28"/>
        </w:rPr>
        <w:t>前項之稅捐及費用，除約定由甲方負擔者外，如開徵名義人為甲方時，經甲方通知之日起</w:t>
      </w:r>
      <w:r w:rsidRPr="00D703B8">
        <w:rPr>
          <w:rFonts w:ascii="Times New Roman" w:hAnsi="Times New Roman"/>
          <w:color w:val="auto"/>
          <w:sz w:val="28"/>
          <w:szCs w:val="28"/>
        </w:rPr>
        <w:t>5</w:t>
      </w:r>
      <w:r w:rsidRPr="00D703B8">
        <w:rPr>
          <w:rFonts w:ascii="Times New Roman" w:hAnsi="Times New Roman"/>
          <w:color w:val="auto"/>
          <w:sz w:val="28"/>
          <w:szCs w:val="28"/>
        </w:rPr>
        <w:t>日內，乙方均應付清。</w:t>
      </w:r>
      <w:r w:rsidRPr="00D703B8">
        <w:rPr>
          <w:rFonts w:ascii="Times New Roman" w:hAnsi="Times New Roman"/>
          <w:color w:val="auto"/>
          <w:sz w:val="28"/>
          <w:szCs w:val="28"/>
        </w:rPr>
        <w:t xml:space="preserve">  </w:t>
      </w:r>
    </w:p>
    <w:p w14:paraId="44866284" w14:textId="77777777" w:rsidR="00427BBD" w:rsidRPr="00D703B8" w:rsidRDefault="00836651" w:rsidP="00BE2D33">
      <w:pPr>
        <w:spacing w:after="101"/>
        <w:ind w:right="0"/>
        <w:jc w:val="both"/>
        <w:rPr>
          <w:rFonts w:ascii="Times New Roman" w:hAnsi="Times New Roman"/>
          <w:color w:val="auto"/>
          <w:sz w:val="28"/>
          <w:szCs w:val="28"/>
        </w:rPr>
      </w:pPr>
      <w:r w:rsidRPr="00D703B8">
        <w:rPr>
          <w:rFonts w:ascii="Times New Roman" w:hAnsi="Times New Roman"/>
          <w:b/>
          <w:bCs/>
          <w:color w:val="auto"/>
          <w:sz w:val="28"/>
          <w:szCs w:val="28"/>
        </w:rPr>
        <w:t>第十七條</w:t>
      </w:r>
      <w:r w:rsidRPr="00D703B8">
        <w:rPr>
          <w:rFonts w:ascii="Times New Roman" w:hAnsi="Times New Roman"/>
          <w:b/>
          <w:bCs/>
          <w:color w:val="auto"/>
          <w:sz w:val="28"/>
          <w:szCs w:val="28"/>
        </w:rPr>
        <w:t xml:space="preserve"> </w:t>
      </w:r>
      <w:r w:rsidRPr="00D703B8">
        <w:rPr>
          <w:rFonts w:ascii="Times New Roman" w:hAnsi="Times New Roman"/>
          <w:b/>
          <w:bCs/>
          <w:color w:val="auto"/>
          <w:sz w:val="28"/>
          <w:szCs w:val="28"/>
        </w:rPr>
        <w:t>終止</w:t>
      </w:r>
      <w:r w:rsidRPr="00D703B8">
        <w:rPr>
          <w:rFonts w:ascii="Times New Roman" w:hAnsi="Times New Roman" w:hint="eastAsia"/>
          <w:b/>
          <w:bCs/>
          <w:color w:val="auto"/>
          <w:sz w:val="28"/>
          <w:szCs w:val="28"/>
        </w:rPr>
        <w:t>契約及不可抗力之事由</w:t>
      </w:r>
      <w:r w:rsidRPr="00D703B8">
        <w:rPr>
          <w:rFonts w:ascii="Times New Roman" w:hAnsi="Times New Roman"/>
          <w:b/>
          <w:bCs/>
          <w:color w:val="auto"/>
          <w:sz w:val="28"/>
          <w:szCs w:val="28"/>
        </w:rPr>
        <w:t xml:space="preserve"> </w:t>
      </w:r>
      <w:r w:rsidRPr="00D703B8">
        <w:rPr>
          <w:rFonts w:ascii="Times New Roman" w:hAnsi="Times New Roman"/>
          <w:color w:val="auto"/>
          <w:sz w:val="28"/>
          <w:szCs w:val="28"/>
        </w:rPr>
        <w:t xml:space="preserve"> </w:t>
      </w:r>
    </w:p>
    <w:p w14:paraId="727E2D8E" w14:textId="2E234840" w:rsidR="00427BBD" w:rsidRPr="00D703B8" w:rsidRDefault="008A3655" w:rsidP="008440EB">
      <w:pPr>
        <w:pStyle w:val="a7"/>
        <w:numPr>
          <w:ilvl w:val="0"/>
          <w:numId w:val="32"/>
        </w:numPr>
        <w:spacing w:after="150"/>
        <w:ind w:leftChars="0" w:left="709" w:right="0" w:hanging="709"/>
        <w:jc w:val="both"/>
        <w:rPr>
          <w:rFonts w:ascii="Times New Roman" w:hAnsi="Times New Roman"/>
          <w:color w:val="auto"/>
          <w:sz w:val="28"/>
          <w:szCs w:val="28"/>
        </w:rPr>
      </w:pPr>
      <w:r w:rsidRPr="00D703B8">
        <w:rPr>
          <w:rFonts w:ascii="Times New Roman" w:hAnsi="Times New Roman" w:hint="eastAsia"/>
          <w:color w:val="auto"/>
          <w:sz w:val="28"/>
          <w:szCs w:val="28"/>
        </w:rPr>
        <w:t>乙方有下列情形之一者，甲方得不經催告終止本契約</w:t>
      </w:r>
      <w:r w:rsidR="00836651" w:rsidRPr="00D703B8">
        <w:rPr>
          <w:rFonts w:ascii="Times New Roman" w:hAnsi="Times New Roman" w:hint="eastAsia"/>
          <w:color w:val="auto"/>
          <w:sz w:val="28"/>
          <w:szCs w:val="28"/>
        </w:rPr>
        <w:t>：</w:t>
      </w:r>
      <w:r w:rsidR="00836651" w:rsidRPr="00D703B8">
        <w:rPr>
          <w:rFonts w:ascii="Times New Roman" w:hAnsi="Times New Roman"/>
          <w:color w:val="auto"/>
          <w:sz w:val="28"/>
          <w:szCs w:val="28"/>
        </w:rPr>
        <w:t xml:space="preserve">   </w:t>
      </w:r>
    </w:p>
    <w:p w14:paraId="2848C709" w14:textId="77777777" w:rsidR="00427BBD" w:rsidRPr="00D703B8" w:rsidRDefault="00836651" w:rsidP="008440EB">
      <w:pPr>
        <w:pStyle w:val="a7"/>
        <w:numPr>
          <w:ilvl w:val="0"/>
          <w:numId w:val="63"/>
        </w:numPr>
        <w:spacing w:after="99"/>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違反本契約第</w:t>
      </w:r>
      <w:r w:rsidRPr="00D703B8">
        <w:rPr>
          <w:rFonts w:ascii="Times New Roman" w:hAnsi="Times New Roman"/>
          <w:color w:val="auto"/>
          <w:sz w:val="28"/>
          <w:szCs w:val="28"/>
        </w:rPr>
        <w:t>11</w:t>
      </w:r>
      <w:r w:rsidRPr="00D703B8">
        <w:rPr>
          <w:rFonts w:ascii="Times New Roman" w:hAnsi="Times New Roman" w:hint="eastAsia"/>
          <w:color w:val="auto"/>
          <w:sz w:val="28"/>
          <w:szCs w:val="28"/>
        </w:rPr>
        <w:t>條第</w:t>
      </w:r>
      <w:r w:rsidRPr="00D703B8">
        <w:rPr>
          <w:rFonts w:ascii="Times New Roman" w:hAnsi="Times New Roman"/>
          <w:color w:val="auto"/>
          <w:sz w:val="28"/>
          <w:szCs w:val="28"/>
        </w:rPr>
        <w:t>1</w:t>
      </w:r>
      <w:r w:rsidRPr="00D703B8">
        <w:rPr>
          <w:rFonts w:ascii="Times New Roman" w:hAnsi="Times New Roman" w:hint="eastAsia"/>
          <w:color w:val="auto"/>
          <w:sz w:val="28"/>
          <w:szCs w:val="28"/>
        </w:rPr>
        <w:t>項約定。</w:t>
      </w:r>
      <w:r w:rsidRPr="00D703B8">
        <w:rPr>
          <w:rFonts w:ascii="Times New Roman" w:hAnsi="Times New Roman"/>
          <w:color w:val="auto"/>
          <w:sz w:val="28"/>
          <w:szCs w:val="28"/>
        </w:rPr>
        <w:t xml:space="preserve">  </w:t>
      </w:r>
    </w:p>
    <w:p w14:paraId="0B08781E" w14:textId="1248DA45" w:rsidR="00427BBD" w:rsidRPr="00D703B8" w:rsidRDefault="00836651" w:rsidP="008440EB">
      <w:pPr>
        <w:pStyle w:val="a7"/>
        <w:numPr>
          <w:ilvl w:val="0"/>
          <w:numId w:val="63"/>
        </w:numPr>
        <w:spacing w:after="99"/>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違反本契約第</w:t>
      </w:r>
      <w:r w:rsidRPr="00D703B8">
        <w:rPr>
          <w:rFonts w:ascii="Times New Roman" w:hAnsi="Times New Roman"/>
          <w:color w:val="auto"/>
          <w:sz w:val="28"/>
          <w:szCs w:val="28"/>
        </w:rPr>
        <w:t>12</w:t>
      </w:r>
      <w:r w:rsidRPr="00D703B8">
        <w:rPr>
          <w:rFonts w:ascii="Times New Roman" w:hAnsi="Times New Roman" w:hint="eastAsia"/>
          <w:color w:val="auto"/>
          <w:sz w:val="28"/>
          <w:szCs w:val="28"/>
        </w:rPr>
        <w:t>條</w:t>
      </w:r>
      <w:r w:rsidR="000722CA" w:rsidRPr="00D703B8">
        <w:rPr>
          <w:rFonts w:ascii="Times New Roman" w:hAnsi="Times New Roman" w:hint="eastAsia"/>
          <w:color w:val="auto"/>
          <w:sz w:val="28"/>
          <w:szCs w:val="28"/>
        </w:rPr>
        <w:t>第</w:t>
      </w:r>
      <w:r w:rsidR="000722CA" w:rsidRPr="00D703B8">
        <w:rPr>
          <w:rFonts w:ascii="Times New Roman" w:hAnsi="Times New Roman"/>
          <w:color w:val="auto"/>
          <w:sz w:val="28"/>
          <w:szCs w:val="28"/>
        </w:rPr>
        <w:t>1</w:t>
      </w:r>
      <w:r w:rsidR="000722CA" w:rsidRPr="00D703B8">
        <w:rPr>
          <w:rFonts w:ascii="Times New Roman" w:hAnsi="Times New Roman" w:hint="eastAsia"/>
          <w:color w:val="auto"/>
          <w:sz w:val="28"/>
          <w:szCs w:val="28"/>
        </w:rPr>
        <w:t>項、</w:t>
      </w:r>
      <w:r w:rsidRPr="00D703B8">
        <w:rPr>
          <w:rFonts w:ascii="Times New Roman" w:hAnsi="Times New Roman" w:hint="eastAsia"/>
          <w:color w:val="auto"/>
          <w:sz w:val="28"/>
          <w:szCs w:val="28"/>
        </w:rPr>
        <w:t>第</w:t>
      </w:r>
      <w:r w:rsidR="000722CA" w:rsidRPr="00D703B8">
        <w:rPr>
          <w:rFonts w:ascii="Times New Roman" w:hAnsi="Times New Roman"/>
          <w:color w:val="auto"/>
          <w:sz w:val="28"/>
          <w:szCs w:val="28"/>
        </w:rPr>
        <w:t>2</w:t>
      </w:r>
      <w:r w:rsidRPr="00D703B8">
        <w:rPr>
          <w:rFonts w:ascii="Times New Roman" w:hAnsi="Times New Roman" w:hint="eastAsia"/>
          <w:color w:val="auto"/>
          <w:sz w:val="28"/>
          <w:szCs w:val="28"/>
        </w:rPr>
        <w:t>項約定。</w:t>
      </w:r>
      <w:r w:rsidRPr="00D703B8">
        <w:rPr>
          <w:rFonts w:ascii="Times New Roman" w:hAnsi="Times New Roman"/>
          <w:color w:val="auto"/>
          <w:sz w:val="28"/>
          <w:szCs w:val="28"/>
        </w:rPr>
        <w:t xml:space="preserve">  </w:t>
      </w:r>
    </w:p>
    <w:p w14:paraId="717D259A" w14:textId="77777777" w:rsidR="00427BBD" w:rsidRPr="00D703B8" w:rsidRDefault="00836651" w:rsidP="008440EB">
      <w:pPr>
        <w:pStyle w:val="a7"/>
        <w:numPr>
          <w:ilvl w:val="0"/>
          <w:numId w:val="63"/>
        </w:numPr>
        <w:spacing w:after="99"/>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違反本契約第</w:t>
      </w:r>
      <w:r w:rsidRPr="00D703B8">
        <w:rPr>
          <w:rFonts w:ascii="Times New Roman" w:hAnsi="Times New Roman"/>
          <w:color w:val="auto"/>
          <w:sz w:val="28"/>
          <w:szCs w:val="28"/>
        </w:rPr>
        <w:t>15</w:t>
      </w:r>
      <w:r w:rsidRPr="00D703B8">
        <w:rPr>
          <w:rFonts w:ascii="Times New Roman" w:hAnsi="Times New Roman" w:hint="eastAsia"/>
          <w:color w:val="auto"/>
          <w:sz w:val="28"/>
          <w:szCs w:val="28"/>
        </w:rPr>
        <w:t>條第</w:t>
      </w:r>
      <w:r w:rsidRPr="00D703B8">
        <w:rPr>
          <w:rFonts w:ascii="Times New Roman" w:hAnsi="Times New Roman"/>
          <w:color w:val="auto"/>
          <w:sz w:val="28"/>
          <w:szCs w:val="28"/>
        </w:rPr>
        <w:t>1</w:t>
      </w:r>
      <w:r w:rsidRPr="00D703B8">
        <w:rPr>
          <w:rFonts w:ascii="Times New Roman" w:hAnsi="Times New Roman" w:hint="eastAsia"/>
          <w:color w:val="auto"/>
          <w:sz w:val="28"/>
          <w:szCs w:val="28"/>
        </w:rPr>
        <w:t>項約定。</w:t>
      </w:r>
      <w:r w:rsidRPr="00D703B8">
        <w:rPr>
          <w:rFonts w:ascii="Times New Roman" w:hAnsi="Times New Roman"/>
          <w:color w:val="auto"/>
          <w:sz w:val="28"/>
          <w:szCs w:val="28"/>
        </w:rPr>
        <w:t xml:space="preserve">  </w:t>
      </w:r>
    </w:p>
    <w:p w14:paraId="691881EC" w14:textId="5F8B8DCD" w:rsidR="00427BBD" w:rsidRPr="00D703B8" w:rsidRDefault="00836651" w:rsidP="008440EB">
      <w:pPr>
        <w:pStyle w:val="a7"/>
        <w:numPr>
          <w:ilvl w:val="0"/>
          <w:numId w:val="63"/>
        </w:numPr>
        <w:spacing w:after="99"/>
        <w:ind w:leftChars="0" w:right="0"/>
        <w:jc w:val="both"/>
        <w:rPr>
          <w:rFonts w:ascii="Times New Roman" w:hAnsi="Times New Roman"/>
          <w:color w:val="auto"/>
          <w:sz w:val="28"/>
          <w:szCs w:val="28"/>
        </w:rPr>
      </w:pPr>
      <w:r w:rsidRPr="00D703B8">
        <w:rPr>
          <w:rFonts w:ascii="Times New Roman" w:hAnsi="Times New Roman"/>
          <w:color w:val="auto"/>
          <w:sz w:val="28"/>
          <w:szCs w:val="28"/>
        </w:rPr>
        <w:t>乙方辦</w:t>
      </w:r>
      <w:r w:rsidRPr="00D703B8">
        <w:rPr>
          <w:rFonts w:ascii="Times New Roman" w:hAnsi="Times New Roman" w:hint="eastAsia"/>
          <w:color w:val="auto"/>
          <w:sz w:val="28"/>
          <w:szCs w:val="28"/>
        </w:rPr>
        <w:t>理歇業登記、解散登記、聲請破產或本標的地上建物及其附屬設施遭法院強制執行並進入拍賣程序者。</w:t>
      </w:r>
      <w:r w:rsidRPr="00D703B8">
        <w:rPr>
          <w:rFonts w:ascii="Times New Roman" w:hAnsi="Times New Roman"/>
          <w:color w:val="auto"/>
          <w:sz w:val="28"/>
          <w:szCs w:val="28"/>
        </w:rPr>
        <w:t xml:space="preserve"> </w:t>
      </w:r>
    </w:p>
    <w:p w14:paraId="6C3D3A09" w14:textId="08B79F37" w:rsidR="00427BBD" w:rsidRPr="00D703B8" w:rsidRDefault="00836651" w:rsidP="008440EB">
      <w:pPr>
        <w:pStyle w:val="a7"/>
        <w:numPr>
          <w:ilvl w:val="0"/>
          <w:numId w:val="63"/>
        </w:numPr>
        <w:spacing w:after="99"/>
        <w:ind w:leftChars="0" w:right="0"/>
        <w:jc w:val="both"/>
        <w:rPr>
          <w:rFonts w:ascii="Times New Roman" w:hAnsi="Times New Roman"/>
          <w:color w:val="auto"/>
          <w:sz w:val="28"/>
          <w:szCs w:val="28"/>
        </w:rPr>
      </w:pPr>
      <w:r w:rsidRPr="00D703B8">
        <w:rPr>
          <w:rFonts w:ascii="Times New Roman" w:hAnsi="Times New Roman"/>
          <w:color w:val="auto"/>
          <w:sz w:val="28"/>
          <w:szCs w:val="28"/>
        </w:rPr>
        <w:t>乙方拋棄地上權。</w:t>
      </w:r>
      <w:r w:rsidRPr="00D703B8">
        <w:rPr>
          <w:rFonts w:ascii="Times New Roman" w:hAnsi="Times New Roman"/>
          <w:color w:val="auto"/>
          <w:sz w:val="28"/>
          <w:szCs w:val="28"/>
        </w:rPr>
        <w:t xml:space="preserve"> </w:t>
      </w:r>
    </w:p>
    <w:p w14:paraId="03E85C6A" w14:textId="23C8D345" w:rsidR="00427BBD" w:rsidRPr="00D703B8" w:rsidRDefault="00836651" w:rsidP="008440EB">
      <w:pPr>
        <w:pStyle w:val="a7"/>
        <w:numPr>
          <w:ilvl w:val="0"/>
          <w:numId w:val="63"/>
        </w:numPr>
        <w:spacing w:after="99"/>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其他法令規定或契約約定得終止本標的之地上權</w:t>
      </w:r>
      <w:r w:rsidR="00A3088C" w:rsidRPr="00D703B8">
        <w:rPr>
          <w:rFonts w:ascii="Times New Roman" w:hAnsi="Times New Roman" w:hint="eastAsia"/>
          <w:color w:val="auto"/>
          <w:sz w:val="28"/>
          <w:szCs w:val="28"/>
        </w:rPr>
        <w:t>之情形</w:t>
      </w:r>
      <w:r w:rsidRPr="00D703B8">
        <w:rPr>
          <w:rFonts w:ascii="Times New Roman" w:hAnsi="Times New Roman" w:hint="eastAsia"/>
          <w:color w:val="auto"/>
          <w:sz w:val="28"/>
          <w:szCs w:val="28"/>
        </w:rPr>
        <w:t>。</w:t>
      </w:r>
      <w:r w:rsidRPr="00D703B8">
        <w:rPr>
          <w:rFonts w:ascii="Times New Roman" w:hAnsi="Times New Roman"/>
          <w:color w:val="auto"/>
          <w:sz w:val="28"/>
          <w:szCs w:val="28"/>
        </w:rPr>
        <w:t xml:space="preserve"> </w:t>
      </w:r>
    </w:p>
    <w:p w14:paraId="042E0CC7" w14:textId="7AFB7E1F" w:rsidR="00427BBD" w:rsidRPr="00D703B8" w:rsidRDefault="008A3655" w:rsidP="008440EB">
      <w:pPr>
        <w:pStyle w:val="a7"/>
        <w:numPr>
          <w:ilvl w:val="0"/>
          <w:numId w:val="32"/>
        </w:numPr>
        <w:spacing w:after="150"/>
        <w:ind w:leftChars="0" w:left="1022" w:right="0" w:hanging="1022"/>
        <w:jc w:val="both"/>
        <w:rPr>
          <w:rFonts w:ascii="Times New Roman" w:hAnsi="Times New Roman"/>
          <w:color w:val="auto"/>
          <w:sz w:val="28"/>
          <w:szCs w:val="28"/>
        </w:rPr>
      </w:pPr>
      <w:r w:rsidRPr="00D703B8">
        <w:rPr>
          <w:rFonts w:ascii="Times New Roman" w:hAnsi="Times New Roman" w:hint="eastAsia"/>
          <w:color w:val="auto"/>
          <w:sz w:val="28"/>
          <w:szCs w:val="28"/>
        </w:rPr>
        <w:t>乙方有下列情形之一者，甲方</w:t>
      </w:r>
      <w:r w:rsidR="00DF0F3D" w:rsidRPr="00D703B8">
        <w:rPr>
          <w:rFonts w:ascii="Times New Roman" w:hAnsi="Times New Roman" w:hint="eastAsia"/>
          <w:color w:val="auto"/>
          <w:sz w:val="28"/>
          <w:szCs w:val="28"/>
        </w:rPr>
        <w:t>得限期</w:t>
      </w:r>
      <w:r w:rsidR="00DF0F3D" w:rsidRPr="00D703B8">
        <w:rPr>
          <w:rFonts w:ascii="Times New Roman" w:hAnsi="Times New Roman"/>
          <w:color w:val="auto"/>
          <w:sz w:val="28"/>
          <w:szCs w:val="28"/>
        </w:rPr>
        <w:t>30</w:t>
      </w:r>
      <w:r w:rsidR="00DF0F3D" w:rsidRPr="00D703B8">
        <w:rPr>
          <w:rFonts w:ascii="Times New Roman" w:hAnsi="Times New Roman" w:hint="eastAsia"/>
          <w:color w:val="auto"/>
          <w:sz w:val="28"/>
          <w:szCs w:val="28"/>
        </w:rPr>
        <w:t>日以上催告乙方</w:t>
      </w:r>
      <w:r w:rsidRPr="00D703B8">
        <w:rPr>
          <w:rFonts w:ascii="Times New Roman" w:hAnsi="Times New Roman" w:hint="eastAsia"/>
          <w:color w:val="auto"/>
          <w:sz w:val="28"/>
          <w:szCs w:val="28"/>
        </w:rPr>
        <w:t>履行本契約或改善，</w:t>
      </w:r>
      <w:r w:rsidR="00DF0F3D" w:rsidRPr="00D703B8">
        <w:rPr>
          <w:rFonts w:ascii="Times New Roman" w:hAnsi="Times New Roman" w:hint="eastAsia"/>
          <w:color w:val="auto"/>
          <w:sz w:val="28"/>
          <w:szCs w:val="28"/>
        </w:rPr>
        <w:t>屆期</w:t>
      </w:r>
      <w:r w:rsidRPr="00D703B8">
        <w:rPr>
          <w:rFonts w:ascii="Times New Roman" w:hAnsi="Times New Roman" w:hint="eastAsia"/>
          <w:color w:val="auto"/>
          <w:sz w:val="28"/>
          <w:szCs w:val="28"/>
        </w:rPr>
        <w:t>仍</w:t>
      </w:r>
      <w:r w:rsidR="00DF0F3D" w:rsidRPr="00D703B8">
        <w:rPr>
          <w:rFonts w:ascii="Times New Roman" w:hAnsi="Times New Roman" w:hint="eastAsia"/>
          <w:color w:val="auto"/>
          <w:sz w:val="28"/>
          <w:szCs w:val="28"/>
        </w:rPr>
        <w:t>不予</w:t>
      </w:r>
      <w:r w:rsidRPr="00D703B8">
        <w:rPr>
          <w:rFonts w:ascii="Times New Roman" w:hAnsi="Times New Roman" w:hint="eastAsia"/>
          <w:color w:val="auto"/>
          <w:sz w:val="28"/>
          <w:szCs w:val="28"/>
        </w:rPr>
        <w:t>履行或改善時，甲方得終止本契約</w:t>
      </w:r>
      <w:r w:rsidR="00836651" w:rsidRPr="00D703B8">
        <w:rPr>
          <w:rFonts w:ascii="Times New Roman" w:hAnsi="Times New Roman" w:hint="eastAsia"/>
          <w:color w:val="auto"/>
          <w:sz w:val="28"/>
          <w:szCs w:val="28"/>
        </w:rPr>
        <w:t>：</w:t>
      </w:r>
      <w:r w:rsidR="00836651" w:rsidRPr="00D703B8">
        <w:rPr>
          <w:rFonts w:ascii="Times New Roman" w:hAnsi="Times New Roman"/>
          <w:color w:val="auto"/>
          <w:sz w:val="28"/>
          <w:szCs w:val="28"/>
        </w:rPr>
        <w:t xml:space="preserve">   </w:t>
      </w:r>
    </w:p>
    <w:p w14:paraId="7062662F" w14:textId="6D8B634B" w:rsidR="001527AB" w:rsidRPr="00D703B8" w:rsidRDefault="00BF0AB9" w:rsidP="008440EB">
      <w:pPr>
        <w:pStyle w:val="a7"/>
        <w:numPr>
          <w:ilvl w:val="0"/>
          <w:numId w:val="64"/>
        </w:numPr>
        <w:spacing w:after="99"/>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違反</w:t>
      </w:r>
      <w:r w:rsidR="001527AB" w:rsidRPr="00D703B8">
        <w:rPr>
          <w:rFonts w:ascii="Times New Roman" w:hAnsi="Times New Roman" w:hint="eastAsia"/>
          <w:color w:val="auto"/>
          <w:sz w:val="28"/>
          <w:szCs w:val="28"/>
        </w:rPr>
        <w:t>本契約第</w:t>
      </w:r>
      <w:r w:rsidR="001527AB" w:rsidRPr="00D703B8">
        <w:rPr>
          <w:rFonts w:ascii="Times New Roman" w:hAnsi="Times New Roman"/>
          <w:color w:val="auto"/>
          <w:sz w:val="28"/>
          <w:szCs w:val="28"/>
        </w:rPr>
        <w:t>2</w:t>
      </w:r>
      <w:r w:rsidR="001527AB" w:rsidRPr="00D703B8">
        <w:rPr>
          <w:rFonts w:ascii="Times New Roman" w:hAnsi="Times New Roman" w:hint="eastAsia"/>
          <w:color w:val="auto"/>
          <w:sz w:val="28"/>
          <w:szCs w:val="28"/>
        </w:rPr>
        <w:t>條第</w:t>
      </w:r>
      <w:r w:rsidR="00D31731" w:rsidRPr="00D703B8">
        <w:rPr>
          <w:rFonts w:ascii="Times New Roman" w:hAnsi="Times New Roman"/>
          <w:color w:val="auto"/>
          <w:sz w:val="28"/>
          <w:szCs w:val="28"/>
        </w:rPr>
        <w:t>2</w:t>
      </w:r>
      <w:r w:rsidR="001527AB" w:rsidRPr="00D703B8">
        <w:rPr>
          <w:rFonts w:ascii="Times New Roman" w:hAnsi="Times New Roman" w:hint="eastAsia"/>
          <w:color w:val="auto"/>
          <w:sz w:val="28"/>
          <w:szCs w:val="28"/>
        </w:rPr>
        <w:t>項</w:t>
      </w:r>
      <w:r w:rsidR="003E5416" w:rsidRPr="00D703B8">
        <w:rPr>
          <w:rFonts w:ascii="Times New Roman" w:hAnsi="Times New Roman" w:hint="eastAsia"/>
          <w:color w:val="auto"/>
          <w:sz w:val="28"/>
          <w:szCs w:val="28"/>
        </w:rPr>
        <w:t>約定</w:t>
      </w:r>
      <w:r w:rsidR="00D31731" w:rsidRPr="00D703B8">
        <w:rPr>
          <w:rFonts w:ascii="Times New Roman" w:hAnsi="Times New Roman" w:hint="eastAsia"/>
          <w:color w:val="auto"/>
          <w:sz w:val="28"/>
          <w:szCs w:val="28"/>
        </w:rPr>
        <w:t>。</w:t>
      </w:r>
    </w:p>
    <w:p w14:paraId="0161317D" w14:textId="176D2205" w:rsidR="00D31731" w:rsidRPr="00D703B8" w:rsidRDefault="00BF0AB9" w:rsidP="00D31731">
      <w:pPr>
        <w:pStyle w:val="a7"/>
        <w:numPr>
          <w:ilvl w:val="0"/>
          <w:numId w:val="64"/>
        </w:numPr>
        <w:spacing w:after="99"/>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構成</w:t>
      </w:r>
      <w:r w:rsidR="00D31731" w:rsidRPr="00D703B8">
        <w:rPr>
          <w:rFonts w:ascii="Times New Roman" w:hAnsi="Times New Roman" w:hint="eastAsia"/>
          <w:color w:val="auto"/>
          <w:sz w:val="28"/>
          <w:szCs w:val="28"/>
        </w:rPr>
        <w:t>本契約第</w:t>
      </w:r>
      <w:r w:rsidR="00D31731" w:rsidRPr="00D703B8">
        <w:rPr>
          <w:rFonts w:ascii="Times New Roman" w:hAnsi="Times New Roman"/>
          <w:color w:val="auto"/>
          <w:sz w:val="28"/>
          <w:szCs w:val="28"/>
        </w:rPr>
        <w:t>2</w:t>
      </w:r>
      <w:r w:rsidR="00D31731" w:rsidRPr="00D703B8">
        <w:rPr>
          <w:rFonts w:ascii="Times New Roman" w:hAnsi="Times New Roman" w:hint="eastAsia"/>
          <w:color w:val="auto"/>
          <w:sz w:val="28"/>
          <w:szCs w:val="28"/>
        </w:rPr>
        <w:t>條第</w:t>
      </w:r>
      <w:r w:rsidR="00D31731" w:rsidRPr="00D703B8">
        <w:rPr>
          <w:rFonts w:ascii="Times New Roman" w:hAnsi="Times New Roman"/>
          <w:color w:val="auto"/>
          <w:sz w:val="28"/>
          <w:szCs w:val="28"/>
        </w:rPr>
        <w:t>4</w:t>
      </w:r>
      <w:r w:rsidR="00D31731" w:rsidRPr="00D703B8">
        <w:rPr>
          <w:rFonts w:ascii="Times New Roman" w:hAnsi="Times New Roman" w:hint="eastAsia"/>
          <w:color w:val="auto"/>
          <w:sz w:val="28"/>
          <w:szCs w:val="28"/>
        </w:rPr>
        <w:t>項</w:t>
      </w:r>
      <w:r w:rsidR="003E5416" w:rsidRPr="00D703B8">
        <w:rPr>
          <w:rFonts w:ascii="Times New Roman" w:hAnsi="Times New Roman" w:hint="eastAsia"/>
          <w:color w:val="auto"/>
          <w:sz w:val="28"/>
          <w:szCs w:val="28"/>
        </w:rPr>
        <w:t>所定經營不善情形</w:t>
      </w:r>
      <w:r w:rsidR="00D31731" w:rsidRPr="00D703B8">
        <w:rPr>
          <w:rFonts w:ascii="Times New Roman" w:hAnsi="Times New Roman" w:hint="eastAsia"/>
          <w:color w:val="auto"/>
          <w:sz w:val="28"/>
          <w:szCs w:val="28"/>
        </w:rPr>
        <w:t>。</w:t>
      </w:r>
    </w:p>
    <w:p w14:paraId="01448BA8" w14:textId="26B40C13" w:rsidR="00AA44B6" w:rsidRPr="00D703B8" w:rsidRDefault="00AA44B6" w:rsidP="008440EB">
      <w:pPr>
        <w:pStyle w:val="a7"/>
        <w:numPr>
          <w:ilvl w:val="0"/>
          <w:numId w:val="64"/>
        </w:numPr>
        <w:spacing w:after="99"/>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違反本契約第</w:t>
      </w:r>
      <w:r w:rsidRPr="00D703B8">
        <w:rPr>
          <w:rFonts w:ascii="Times New Roman" w:hAnsi="Times New Roman"/>
          <w:color w:val="auto"/>
          <w:sz w:val="28"/>
          <w:szCs w:val="28"/>
        </w:rPr>
        <w:t>2</w:t>
      </w:r>
      <w:r w:rsidRPr="00D703B8">
        <w:rPr>
          <w:rFonts w:ascii="Times New Roman" w:hAnsi="Times New Roman" w:hint="eastAsia"/>
          <w:color w:val="auto"/>
          <w:sz w:val="28"/>
          <w:szCs w:val="28"/>
        </w:rPr>
        <w:t>條第</w:t>
      </w:r>
      <w:r w:rsidRPr="00D703B8">
        <w:rPr>
          <w:rFonts w:ascii="Times New Roman" w:hAnsi="Times New Roman"/>
          <w:color w:val="auto"/>
          <w:sz w:val="28"/>
          <w:szCs w:val="28"/>
        </w:rPr>
        <w:t>6</w:t>
      </w:r>
      <w:r w:rsidRPr="00D703B8">
        <w:rPr>
          <w:rFonts w:ascii="Times New Roman" w:hAnsi="Times New Roman" w:hint="eastAsia"/>
          <w:color w:val="auto"/>
          <w:sz w:val="28"/>
          <w:szCs w:val="28"/>
        </w:rPr>
        <w:t>項約定。</w:t>
      </w:r>
    </w:p>
    <w:p w14:paraId="60CA89AC" w14:textId="77777777" w:rsidR="00597DA2" w:rsidRPr="00D703B8" w:rsidRDefault="00597DA2" w:rsidP="00597DA2">
      <w:pPr>
        <w:pStyle w:val="a7"/>
        <w:numPr>
          <w:ilvl w:val="0"/>
          <w:numId w:val="64"/>
        </w:numPr>
        <w:spacing w:after="99"/>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違反本契約第</w:t>
      </w:r>
      <w:r w:rsidRPr="00D703B8">
        <w:rPr>
          <w:rFonts w:ascii="Times New Roman" w:hAnsi="Times New Roman"/>
          <w:color w:val="auto"/>
          <w:sz w:val="28"/>
          <w:szCs w:val="28"/>
        </w:rPr>
        <w:t>3</w:t>
      </w:r>
      <w:r w:rsidRPr="00D703B8">
        <w:rPr>
          <w:rFonts w:ascii="Times New Roman" w:hAnsi="Times New Roman" w:hint="eastAsia"/>
          <w:color w:val="auto"/>
          <w:sz w:val="28"/>
          <w:szCs w:val="28"/>
        </w:rPr>
        <w:t>條第</w:t>
      </w:r>
      <w:r w:rsidRPr="00D703B8">
        <w:rPr>
          <w:rFonts w:ascii="Times New Roman" w:hAnsi="Times New Roman"/>
          <w:color w:val="auto"/>
          <w:sz w:val="28"/>
          <w:szCs w:val="28"/>
        </w:rPr>
        <w:t>2</w:t>
      </w:r>
      <w:r w:rsidRPr="00D703B8">
        <w:rPr>
          <w:rFonts w:ascii="Times New Roman" w:hAnsi="Times New Roman" w:hint="eastAsia"/>
          <w:color w:val="auto"/>
          <w:sz w:val="28"/>
          <w:szCs w:val="28"/>
        </w:rPr>
        <w:t>項約定。</w:t>
      </w:r>
      <w:r w:rsidRPr="00D703B8">
        <w:rPr>
          <w:rFonts w:ascii="Times New Roman" w:hAnsi="Times New Roman"/>
          <w:color w:val="auto"/>
          <w:sz w:val="28"/>
          <w:szCs w:val="28"/>
        </w:rPr>
        <w:t xml:space="preserve">  </w:t>
      </w:r>
    </w:p>
    <w:p w14:paraId="67E7F089" w14:textId="582E5069" w:rsidR="00F51608" w:rsidRPr="00D703B8" w:rsidRDefault="00F51608" w:rsidP="008440EB">
      <w:pPr>
        <w:pStyle w:val="a7"/>
        <w:numPr>
          <w:ilvl w:val="0"/>
          <w:numId w:val="64"/>
        </w:numPr>
        <w:spacing w:after="99"/>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未依本契約第</w:t>
      </w:r>
      <w:r w:rsidR="00D66AD1" w:rsidRPr="00D703B8">
        <w:rPr>
          <w:rFonts w:ascii="Times New Roman" w:hAnsi="Times New Roman"/>
          <w:color w:val="auto"/>
          <w:sz w:val="28"/>
          <w:szCs w:val="28"/>
        </w:rPr>
        <w:t>4</w:t>
      </w:r>
      <w:r w:rsidRPr="00D703B8">
        <w:rPr>
          <w:rFonts w:ascii="Times New Roman" w:hAnsi="Times New Roman" w:hint="eastAsia"/>
          <w:color w:val="auto"/>
          <w:sz w:val="28"/>
          <w:szCs w:val="28"/>
        </w:rPr>
        <w:t>條繳納各期權利金。</w:t>
      </w:r>
    </w:p>
    <w:p w14:paraId="75ACDF98" w14:textId="768BE879" w:rsidR="00427BBD" w:rsidRPr="00D703B8" w:rsidRDefault="00836651" w:rsidP="008440EB">
      <w:pPr>
        <w:pStyle w:val="a7"/>
        <w:numPr>
          <w:ilvl w:val="0"/>
          <w:numId w:val="64"/>
        </w:numPr>
        <w:spacing w:after="99"/>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違反本契約第</w:t>
      </w:r>
      <w:r w:rsidRPr="00D703B8">
        <w:rPr>
          <w:rFonts w:ascii="Times New Roman" w:hAnsi="Times New Roman"/>
          <w:color w:val="auto"/>
          <w:sz w:val="28"/>
          <w:szCs w:val="28"/>
        </w:rPr>
        <w:t>5</w:t>
      </w:r>
      <w:r w:rsidRPr="00D703B8">
        <w:rPr>
          <w:rFonts w:ascii="Times New Roman" w:hAnsi="Times New Roman" w:hint="eastAsia"/>
          <w:color w:val="auto"/>
          <w:sz w:val="28"/>
          <w:szCs w:val="28"/>
        </w:rPr>
        <w:t>條約定遲延給付地租達</w:t>
      </w:r>
      <w:r w:rsidRPr="00D703B8">
        <w:rPr>
          <w:rFonts w:ascii="Times New Roman" w:hAnsi="Times New Roman"/>
          <w:color w:val="auto"/>
          <w:sz w:val="28"/>
          <w:szCs w:val="28"/>
        </w:rPr>
        <w:t>2</w:t>
      </w:r>
      <w:r w:rsidRPr="00D703B8">
        <w:rPr>
          <w:rFonts w:ascii="Times New Roman" w:hAnsi="Times New Roman" w:hint="eastAsia"/>
          <w:color w:val="auto"/>
          <w:sz w:val="28"/>
          <w:szCs w:val="28"/>
        </w:rPr>
        <w:t>年以上總額。</w:t>
      </w:r>
      <w:r w:rsidRPr="00D703B8">
        <w:rPr>
          <w:rFonts w:ascii="Times New Roman" w:hAnsi="Times New Roman"/>
          <w:color w:val="auto"/>
          <w:sz w:val="28"/>
          <w:szCs w:val="28"/>
        </w:rPr>
        <w:t xml:space="preserve">  </w:t>
      </w:r>
    </w:p>
    <w:p w14:paraId="040AB7FE" w14:textId="77777777" w:rsidR="00427BBD" w:rsidRPr="00D703B8" w:rsidRDefault="00836651" w:rsidP="008440EB">
      <w:pPr>
        <w:pStyle w:val="a7"/>
        <w:numPr>
          <w:ilvl w:val="0"/>
          <w:numId w:val="64"/>
        </w:numPr>
        <w:spacing w:after="99"/>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違反本契約第</w:t>
      </w:r>
      <w:r w:rsidRPr="00D703B8">
        <w:rPr>
          <w:rFonts w:ascii="Times New Roman" w:hAnsi="Times New Roman"/>
          <w:color w:val="auto"/>
          <w:sz w:val="28"/>
          <w:szCs w:val="28"/>
        </w:rPr>
        <w:t>6</w:t>
      </w:r>
      <w:r w:rsidRPr="00D703B8">
        <w:rPr>
          <w:rFonts w:ascii="Times New Roman" w:hAnsi="Times New Roman" w:hint="eastAsia"/>
          <w:color w:val="auto"/>
          <w:sz w:val="28"/>
          <w:szCs w:val="28"/>
        </w:rPr>
        <w:t>條、第</w:t>
      </w:r>
      <w:r w:rsidRPr="00D703B8">
        <w:rPr>
          <w:rFonts w:ascii="Times New Roman" w:hAnsi="Times New Roman"/>
          <w:color w:val="auto"/>
          <w:sz w:val="28"/>
          <w:szCs w:val="28"/>
        </w:rPr>
        <w:t>8</w:t>
      </w:r>
      <w:r w:rsidRPr="00D703B8">
        <w:rPr>
          <w:rFonts w:ascii="Times New Roman" w:hAnsi="Times New Roman" w:hint="eastAsia"/>
          <w:color w:val="auto"/>
          <w:sz w:val="28"/>
          <w:szCs w:val="28"/>
        </w:rPr>
        <w:t>條約定</w:t>
      </w:r>
      <w:r w:rsidRPr="00D703B8">
        <w:rPr>
          <w:rFonts w:ascii="Times New Roman" w:hAnsi="Times New Roman"/>
          <w:color w:val="auto"/>
          <w:sz w:val="28"/>
          <w:szCs w:val="28"/>
        </w:rPr>
        <w:t>。但不可歸責於乙方者，不在此限。</w:t>
      </w:r>
      <w:r w:rsidRPr="00D703B8">
        <w:rPr>
          <w:rFonts w:ascii="Times New Roman" w:hAnsi="Times New Roman"/>
          <w:color w:val="auto"/>
          <w:sz w:val="28"/>
          <w:szCs w:val="28"/>
        </w:rPr>
        <w:t xml:space="preserve">  </w:t>
      </w:r>
    </w:p>
    <w:p w14:paraId="2A4142CC" w14:textId="49FFDBC6" w:rsidR="00427BBD" w:rsidRPr="00D703B8" w:rsidRDefault="00836651" w:rsidP="008440EB">
      <w:pPr>
        <w:pStyle w:val="a7"/>
        <w:numPr>
          <w:ilvl w:val="0"/>
          <w:numId w:val="64"/>
        </w:numPr>
        <w:spacing w:after="99"/>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lastRenderedPageBreak/>
        <w:t>乙方或經甲方書面同意之第三人違反法令使用地上建物，經主管機關裁罰</w:t>
      </w:r>
      <w:r w:rsidRPr="00D703B8">
        <w:rPr>
          <w:rFonts w:ascii="Times New Roman" w:hAnsi="Times New Roman"/>
          <w:color w:val="auto"/>
          <w:sz w:val="28"/>
          <w:szCs w:val="28"/>
        </w:rPr>
        <w:t xml:space="preserve">2 </w:t>
      </w:r>
      <w:r w:rsidRPr="00D703B8">
        <w:rPr>
          <w:rFonts w:ascii="Times New Roman" w:hAnsi="Times New Roman" w:hint="eastAsia"/>
          <w:color w:val="auto"/>
          <w:sz w:val="28"/>
          <w:szCs w:val="28"/>
        </w:rPr>
        <w:t>次以上仍不改善。</w:t>
      </w:r>
      <w:r w:rsidRPr="00D703B8">
        <w:rPr>
          <w:rFonts w:ascii="Times New Roman" w:hAnsi="Times New Roman"/>
          <w:color w:val="auto"/>
          <w:sz w:val="28"/>
          <w:szCs w:val="28"/>
        </w:rPr>
        <w:t xml:space="preserve">  </w:t>
      </w:r>
    </w:p>
    <w:p w14:paraId="027CE7B9" w14:textId="77777777" w:rsidR="00427BBD" w:rsidRPr="00D703B8" w:rsidRDefault="00836651" w:rsidP="008440EB">
      <w:pPr>
        <w:pStyle w:val="a7"/>
        <w:numPr>
          <w:ilvl w:val="0"/>
          <w:numId w:val="64"/>
        </w:numPr>
        <w:spacing w:after="99"/>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違反本契約第</w:t>
      </w:r>
      <w:r w:rsidRPr="00D703B8">
        <w:rPr>
          <w:rFonts w:ascii="Times New Roman" w:hAnsi="Times New Roman"/>
          <w:color w:val="auto"/>
          <w:sz w:val="28"/>
          <w:szCs w:val="28"/>
        </w:rPr>
        <w:t>10</w:t>
      </w:r>
      <w:r w:rsidRPr="00D703B8">
        <w:rPr>
          <w:rFonts w:ascii="Times New Roman" w:hAnsi="Times New Roman" w:hint="eastAsia"/>
          <w:color w:val="auto"/>
          <w:sz w:val="28"/>
          <w:szCs w:val="28"/>
        </w:rPr>
        <w:t>條約定。</w:t>
      </w:r>
      <w:r w:rsidRPr="00D703B8">
        <w:rPr>
          <w:rFonts w:ascii="Times New Roman" w:hAnsi="Times New Roman"/>
          <w:color w:val="auto"/>
          <w:sz w:val="28"/>
          <w:szCs w:val="28"/>
        </w:rPr>
        <w:t xml:space="preserve">  </w:t>
      </w:r>
    </w:p>
    <w:p w14:paraId="0CD2604E" w14:textId="657B75E1" w:rsidR="00427BBD" w:rsidRPr="00D703B8" w:rsidRDefault="00836651" w:rsidP="008440EB">
      <w:pPr>
        <w:pStyle w:val="a7"/>
        <w:numPr>
          <w:ilvl w:val="0"/>
          <w:numId w:val="64"/>
        </w:numPr>
        <w:spacing w:after="99"/>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違反本契約第</w:t>
      </w:r>
      <w:r w:rsidRPr="00D703B8">
        <w:rPr>
          <w:rFonts w:ascii="Times New Roman" w:hAnsi="Times New Roman"/>
          <w:color w:val="auto"/>
          <w:sz w:val="28"/>
          <w:szCs w:val="28"/>
        </w:rPr>
        <w:t>12</w:t>
      </w:r>
      <w:r w:rsidRPr="00D703B8">
        <w:rPr>
          <w:rFonts w:ascii="Times New Roman" w:hAnsi="Times New Roman" w:hint="eastAsia"/>
          <w:color w:val="auto"/>
          <w:sz w:val="28"/>
          <w:szCs w:val="28"/>
        </w:rPr>
        <w:t>條第</w:t>
      </w:r>
      <w:r w:rsidR="000722CA" w:rsidRPr="00D703B8">
        <w:rPr>
          <w:rFonts w:ascii="Times New Roman" w:hAnsi="Times New Roman"/>
          <w:color w:val="auto"/>
          <w:sz w:val="28"/>
          <w:szCs w:val="28"/>
        </w:rPr>
        <w:t>3</w:t>
      </w:r>
      <w:r w:rsidRPr="00D703B8">
        <w:rPr>
          <w:rFonts w:ascii="Times New Roman" w:hAnsi="Times New Roman" w:hint="eastAsia"/>
          <w:color w:val="auto"/>
          <w:sz w:val="28"/>
          <w:szCs w:val="28"/>
        </w:rPr>
        <w:t>項約定。</w:t>
      </w:r>
      <w:r w:rsidRPr="00D703B8">
        <w:rPr>
          <w:rFonts w:ascii="Times New Roman" w:hAnsi="Times New Roman"/>
          <w:color w:val="auto"/>
          <w:sz w:val="28"/>
          <w:szCs w:val="28"/>
        </w:rPr>
        <w:t xml:space="preserve">  </w:t>
      </w:r>
    </w:p>
    <w:p w14:paraId="7DC5375F" w14:textId="77777777" w:rsidR="00427BBD" w:rsidRPr="00D703B8" w:rsidRDefault="00836651" w:rsidP="008440EB">
      <w:pPr>
        <w:pStyle w:val="a7"/>
        <w:numPr>
          <w:ilvl w:val="0"/>
          <w:numId w:val="64"/>
        </w:numPr>
        <w:spacing w:after="99"/>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違反本契約第</w:t>
      </w:r>
      <w:r w:rsidRPr="00D703B8">
        <w:rPr>
          <w:rFonts w:ascii="Times New Roman" w:hAnsi="Times New Roman"/>
          <w:color w:val="auto"/>
          <w:sz w:val="28"/>
          <w:szCs w:val="28"/>
        </w:rPr>
        <w:t>14</w:t>
      </w:r>
      <w:r w:rsidRPr="00D703B8">
        <w:rPr>
          <w:rFonts w:ascii="Times New Roman" w:hAnsi="Times New Roman" w:hint="eastAsia"/>
          <w:color w:val="auto"/>
          <w:sz w:val="28"/>
          <w:szCs w:val="28"/>
        </w:rPr>
        <w:t>條約定。</w:t>
      </w:r>
      <w:r w:rsidRPr="00D703B8">
        <w:rPr>
          <w:rFonts w:ascii="Times New Roman" w:hAnsi="Times New Roman"/>
          <w:color w:val="auto"/>
          <w:sz w:val="28"/>
          <w:szCs w:val="28"/>
        </w:rPr>
        <w:t xml:space="preserve">  </w:t>
      </w:r>
    </w:p>
    <w:p w14:paraId="11EA40B3" w14:textId="59457ADA" w:rsidR="00427BBD" w:rsidRPr="00D703B8" w:rsidRDefault="00836651" w:rsidP="00B01B72">
      <w:pPr>
        <w:pStyle w:val="a7"/>
        <w:numPr>
          <w:ilvl w:val="0"/>
          <w:numId w:val="64"/>
        </w:numPr>
        <w:spacing w:after="99"/>
        <w:ind w:leftChars="0" w:right="0"/>
        <w:jc w:val="both"/>
        <w:rPr>
          <w:rFonts w:ascii="Times New Roman" w:hAnsi="Times New Roman"/>
          <w:color w:val="auto"/>
          <w:sz w:val="28"/>
          <w:szCs w:val="28"/>
        </w:rPr>
      </w:pPr>
      <w:r w:rsidRPr="00D703B8">
        <w:rPr>
          <w:rFonts w:ascii="Times New Roman" w:hAnsi="Times New Roman" w:hint="eastAsia"/>
          <w:color w:val="auto"/>
          <w:sz w:val="28"/>
          <w:szCs w:val="28"/>
        </w:rPr>
        <w:t>違反本契約第</w:t>
      </w:r>
      <w:r w:rsidRPr="00D703B8">
        <w:rPr>
          <w:rFonts w:ascii="Times New Roman" w:hAnsi="Times New Roman"/>
          <w:color w:val="auto"/>
          <w:sz w:val="28"/>
          <w:szCs w:val="28"/>
        </w:rPr>
        <w:t>15</w:t>
      </w:r>
      <w:r w:rsidRPr="00D703B8">
        <w:rPr>
          <w:rFonts w:ascii="Times New Roman" w:hAnsi="Times New Roman" w:hint="eastAsia"/>
          <w:color w:val="auto"/>
          <w:sz w:val="28"/>
          <w:szCs w:val="28"/>
        </w:rPr>
        <w:t>條第</w:t>
      </w:r>
      <w:r w:rsidRPr="00D703B8">
        <w:rPr>
          <w:rFonts w:ascii="Times New Roman" w:hAnsi="Times New Roman"/>
          <w:color w:val="auto"/>
          <w:sz w:val="28"/>
          <w:szCs w:val="28"/>
        </w:rPr>
        <w:t>2</w:t>
      </w:r>
      <w:r w:rsidRPr="00D703B8">
        <w:rPr>
          <w:rFonts w:ascii="Times New Roman" w:hAnsi="Times New Roman" w:hint="eastAsia"/>
          <w:color w:val="auto"/>
          <w:sz w:val="28"/>
          <w:szCs w:val="28"/>
        </w:rPr>
        <w:t>項</w:t>
      </w:r>
      <w:r w:rsidR="00B01B72" w:rsidRPr="00D703B8">
        <w:rPr>
          <w:rFonts w:ascii="Times New Roman" w:hAnsi="Times New Roman" w:hint="eastAsia"/>
          <w:color w:val="auto"/>
          <w:sz w:val="28"/>
          <w:szCs w:val="28"/>
        </w:rPr>
        <w:t>第</w:t>
      </w:r>
      <w:r w:rsidR="00B01B72" w:rsidRPr="00D703B8">
        <w:rPr>
          <w:rFonts w:ascii="Times New Roman" w:hAnsi="Times New Roman"/>
          <w:color w:val="auto"/>
          <w:sz w:val="28"/>
          <w:szCs w:val="28"/>
        </w:rPr>
        <w:t>2</w:t>
      </w:r>
      <w:r w:rsidR="00B01B72" w:rsidRPr="00D703B8">
        <w:rPr>
          <w:rFonts w:ascii="Times New Roman" w:hAnsi="Times New Roman"/>
          <w:color w:val="auto"/>
          <w:sz w:val="28"/>
          <w:szCs w:val="28"/>
        </w:rPr>
        <w:t>款</w:t>
      </w:r>
      <w:r w:rsidRPr="00D703B8">
        <w:rPr>
          <w:rFonts w:ascii="Times New Roman" w:hAnsi="Times New Roman" w:hint="eastAsia"/>
          <w:color w:val="auto"/>
          <w:sz w:val="28"/>
          <w:szCs w:val="28"/>
        </w:rPr>
        <w:t>約定。</w:t>
      </w:r>
      <w:r w:rsidRPr="00D703B8">
        <w:rPr>
          <w:rFonts w:ascii="Times New Roman" w:hAnsi="Times New Roman"/>
          <w:color w:val="auto"/>
          <w:sz w:val="28"/>
          <w:szCs w:val="28"/>
        </w:rPr>
        <w:t xml:space="preserve">  </w:t>
      </w:r>
    </w:p>
    <w:p w14:paraId="61EF2DE8" w14:textId="77777777" w:rsidR="00864CDB" w:rsidRPr="00D703B8" w:rsidRDefault="007A6C12" w:rsidP="008440EB">
      <w:pPr>
        <w:pStyle w:val="a7"/>
        <w:numPr>
          <w:ilvl w:val="0"/>
          <w:numId w:val="32"/>
        </w:numPr>
        <w:spacing w:after="150"/>
        <w:ind w:leftChars="0" w:left="1022" w:right="0" w:hanging="1022"/>
        <w:jc w:val="both"/>
        <w:rPr>
          <w:rFonts w:ascii="Times New Roman" w:hAnsi="Times New Roman"/>
          <w:color w:val="auto"/>
          <w:sz w:val="28"/>
          <w:szCs w:val="28"/>
        </w:rPr>
      </w:pPr>
      <w:r w:rsidRPr="00D703B8">
        <w:rPr>
          <w:rFonts w:ascii="Times New Roman" w:hAnsi="Times New Roman" w:hint="eastAsia"/>
          <w:color w:val="auto"/>
          <w:sz w:val="28"/>
          <w:szCs w:val="28"/>
        </w:rPr>
        <w:t>地上權存續期間，有下列情形之一者，乙方得以書面通知甲方終止本契約：</w:t>
      </w:r>
    </w:p>
    <w:p w14:paraId="1D923B5C" w14:textId="159D4D59" w:rsidR="00864CDB" w:rsidRPr="00D703B8" w:rsidRDefault="007A6C12" w:rsidP="008440EB">
      <w:pPr>
        <w:pStyle w:val="a7"/>
        <w:numPr>
          <w:ilvl w:val="1"/>
          <w:numId w:val="36"/>
        </w:numPr>
        <w:spacing w:after="87"/>
        <w:ind w:leftChars="0" w:left="1418" w:right="0"/>
        <w:jc w:val="both"/>
        <w:rPr>
          <w:rFonts w:ascii="Times New Roman" w:hAnsi="Times New Roman"/>
          <w:color w:val="auto"/>
          <w:sz w:val="28"/>
          <w:szCs w:val="28"/>
        </w:rPr>
      </w:pPr>
      <w:r w:rsidRPr="00D703B8">
        <w:rPr>
          <w:rFonts w:ascii="Times New Roman" w:hAnsi="Times New Roman"/>
          <w:color w:val="auto"/>
          <w:sz w:val="28"/>
          <w:szCs w:val="28"/>
        </w:rPr>
        <w:t>因法令變更地上權標的物用途或影響地上權標的物效用。</w:t>
      </w:r>
    </w:p>
    <w:p w14:paraId="62C0CDB2" w14:textId="4EACFA6A" w:rsidR="00427BBD" w:rsidRPr="00D703B8" w:rsidRDefault="007A6C12" w:rsidP="008440EB">
      <w:pPr>
        <w:pStyle w:val="a7"/>
        <w:numPr>
          <w:ilvl w:val="1"/>
          <w:numId w:val="36"/>
        </w:numPr>
        <w:spacing w:after="87"/>
        <w:ind w:leftChars="0" w:left="1418" w:right="0"/>
        <w:jc w:val="both"/>
        <w:rPr>
          <w:rFonts w:ascii="Times New Roman" w:hAnsi="Times New Roman"/>
          <w:color w:val="auto"/>
          <w:sz w:val="28"/>
          <w:szCs w:val="28"/>
        </w:rPr>
      </w:pPr>
      <w:r w:rsidRPr="00D703B8">
        <w:rPr>
          <w:rFonts w:ascii="Times New Roman" w:hAnsi="Times New Roman"/>
          <w:color w:val="auto"/>
          <w:sz w:val="28"/>
          <w:szCs w:val="28"/>
        </w:rPr>
        <w:t>發生天災、戰爭、火災、放射性污染等不可抗力情事或其他不可歸責雙方之事由，致乙方無法繼續使用地上權標的物。</w:t>
      </w:r>
      <w:r w:rsidRPr="00D703B8">
        <w:rPr>
          <w:rFonts w:ascii="Times New Roman" w:hAnsi="Times New Roman"/>
          <w:color w:val="auto"/>
          <w:sz w:val="28"/>
          <w:szCs w:val="28"/>
        </w:rPr>
        <w:t xml:space="preserve">  </w:t>
      </w:r>
    </w:p>
    <w:p w14:paraId="2B645AAA" w14:textId="21C298DD" w:rsidR="00427BBD" w:rsidRPr="00D703B8" w:rsidRDefault="00836651" w:rsidP="008440EB">
      <w:pPr>
        <w:pStyle w:val="a7"/>
        <w:numPr>
          <w:ilvl w:val="0"/>
          <w:numId w:val="32"/>
        </w:numPr>
        <w:spacing w:after="150"/>
        <w:ind w:leftChars="0" w:left="851" w:right="0" w:hanging="851"/>
        <w:jc w:val="both"/>
        <w:rPr>
          <w:rFonts w:ascii="Times New Roman" w:hAnsi="Times New Roman"/>
          <w:color w:val="auto"/>
          <w:sz w:val="28"/>
          <w:szCs w:val="28"/>
        </w:rPr>
      </w:pPr>
      <w:r w:rsidRPr="00D703B8">
        <w:rPr>
          <w:rFonts w:ascii="Times New Roman" w:hAnsi="Times New Roman" w:hint="eastAsia"/>
          <w:color w:val="auto"/>
          <w:sz w:val="28"/>
          <w:szCs w:val="28"/>
        </w:rPr>
        <w:t>本契約地上權標的物經設定抵押權者，甲方依約定辦理催告時，併將催告情形副知抵押權人</w:t>
      </w:r>
      <w:r w:rsidR="003C469F" w:rsidRPr="00D703B8">
        <w:rPr>
          <w:rFonts w:ascii="Times New Roman" w:hAnsi="Times New Roman" w:hint="eastAsia"/>
          <w:color w:val="auto"/>
          <w:sz w:val="28"/>
          <w:szCs w:val="28"/>
        </w:rPr>
        <w:t>，抵押權人於期限屆滿前書面告知甲方有執行債務催理作業需求者，甲方得俟抵押權人完成債務催理後辦理終止本契約事宜</w:t>
      </w:r>
      <w:r w:rsidRPr="00D703B8">
        <w:rPr>
          <w:rFonts w:ascii="Times New Roman" w:hAnsi="Times New Roman" w:hint="eastAsia"/>
          <w:color w:val="auto"/>
          <w:sz w:val="28"/>
          <w:szCs w:val="28"/>
        </w:rPr>
        <w:t>。</w:t>
      </w:r>
      <w:r w:rsidRPr="00D703B8">
        <w:rPr>
          <w:rFonts w:ascii="Times New Roman" w:hAnsi="Times New Roman"/>
          <w:color w:val="auto"/>
          <w:sz w:val="28"/>
          <w:szCs w:val="28"/>
        </w:rPr>
        <w:t xml:space="preserve"> </w:t>
      </w:r>
    </w:p>
    <w:p w14:paraId="43F6F796" w14:textId="77777777" w:rsidR="00427BBD" w:rsidRPr="00D703B8" w:rsidRDefault="00836651" w:rsidP="00BE2D33">
      <w:pPr>
        <w:spacing w:after="101"/>
        <w:ind w:right="0"/>
        <w:jc w:val="both"/>
        <w:rPr>
          <w:rFonts w:ascii="Times New Roman" w:hAnsi="Times New Roman"/>
          <w:b/>
          <w:bCs/>
          <w:color w:val="auto"/>
          <w:sz w:val="28"/>
          <w:szCs w:val="28"/>
        </w:rPr>
      </w:pPr>
      <w:r w:rsidRPr="00D703B8">
        <w:rPr>
          <w:rFonts w:ascii="Times New Roman" w:hAnsi="Times New Roman"/>
          <w:b/>
          <w:bCs/>
          <w:color w:val="auto"/>
          <w:sz w:val="28"/>
          <w:szCs w:val="28"/>
        </w:rPr>
        <w:t>第十八條</w:t>
      </w:r>
      <w:r w:rsidRPr="00D703B8">
        <w:rPr>
          <w:rFonts w:ascii="Times New Roman" w:hAnsi="Times New Roman"/>
          <w:b/>
          <w:bCs/>
          <w:color w:val="auto"/>
          <w:sz w:val="28"/>
          <w:szCs w:val="28"/>
        </w:rPr>
        <w:t xml:space="preserve"> </w:t>
      </w:r>
      <w:r w:rsidRPr="00D703B8">
        <w:rPr>
          <w:rFonts w:ascii="Times New Roman" w:hAnsi="Times New Roman"/>
          <w:b/>
          <w:bCs/>
          <w:color w:val="auto"/>
          <w:sz w:val="28"/>
          <w:szCs w:val="28"/>
        </w:rPr>
        <w:t>終止後之法律關係</w:t>
      </w:r>
      <w:r w:rsidRPr="00D703B8">
        <w:rPr>
          <w:rFonts w:ascii="Times New Roman" w:hAnsi="Times New Roman"/>
          <w:b/>
          <w:bCs/>
          <w:color w:val="auto"/>
          <w:sz w:val="28"/>
          <w:szCs w:val="28"/>
        </w:rPr>
        <w:t xml:space="preserve"> </w:t>
      </w:r>
    </w:p>
    <w:p w14:paraId="7485086F" w14:textId="1CF9EAF0" w:rsidR="00427BBD" w:rsidRPr="00D703B8" w:rsidRDefault="00836651" w:rsidP="008440EB">
      <w:pPr>
        <w:pStyle w:val="a7"/>
        <w:numPr>
          <w:ilvl w:val="0"/>
          <w:numId w:val="37"/>
        </w:numPr>
        <w:spacing w:after="86"/>
        <w:ind w:leftChars="0" w:left="709" w:right="0" w:hanging="709"/>
        <w:jc w:val="both"/>
        <w:rPr>
          <w:rFonts w:ascii="Times New Roman" w:hAnsi="Times New Roman"/>
          <w:color w:val="auto"/>
          <w:sz w:val="28"/>
          <w:szCs w:val="28"/>
        </w:rPr>
      </w:pPr>
      <w:r w:rsidRPr="00D703B8">
        <w:rPr>
          <w:rFonts w:ascii="Times New Roman" w:hAnsi="Times New Roman"/>
          <w:color w:val="auto"/>
          <w:sz w:val="28"/>
          <w:szCs w:val="28"/>
        </w:rPr>
        <w:t>甲方終止本</w:t>
      </w:r>
      <w:r w:rsidRPr="00D703B8">
        <w:rPr>
          <w:rFonts w:ascii="Times New Roman" w:hAnsi="Times New Roman" w:hint="eastAsia"/>
          <w:color w:val="auto"/>
          <w:sz w:val="28"/>
          <w:szCs w:val="28"/>
        </w:rPr>
        <w:t>契約後，乙方應依第</w:t>
      </w:r>
      <w:r w:rsidRPr="00D703B8">
        <w:rPr>
          <w:rFonts w:ascii="Times New Roman" w:hAnsi="Times New Roman"/>
          <w:color w:val="auto"/>
          <w:sz w:val="28"/>
          <w:szCs w:val="28"/>
        </w:rPr>
        <w:t>19</w:t>
      </w:r>
      <w:r w:rsidRPr="00D703B8">
        <w:rPr>
          <w:rFonts w:ascii="Times New Roman" w:hAnsi="Times New Roman"/>
          <w:color w:val="auto"/>
          <w:sz w:val="28"/>
          <w:szCs w:val="28"/>
        </w:rPr>
        <w:t>條第</w:t>
      </w:r>
      <w:r w:rsidRPr="00D703B8">
        <w:rPr>
          <w:rFonts w:ascii="Times New Roman" w:hAnsi="Times New Roman"/>
          <w:color w:val="auto"/>
          <w:sz w:val="28"/>
          <w:szCs w:val="28"/>
        </w:rPr>
        <w:t>2</w:t>
      </w:r>
      <w:r w:rsidRPr="00D703B8">
        <w:rPr>
          <w:rFonts w:ascii="Times New Roman" w:hAnsi="Times New Roman"/>
          <w:color w:val="auto"/>
          <w:sz w:val="28"/>
          <w:szCs w:val="28"/>
        </w:rPr>
        <w:t>項約定辦</w:t>
      </w:r>
      <w:r w:rsidRPr="00D703B8">
        <w:rPr>
          <w:rFonts w:ascii="Times New Roman" w:hAnsi="Times New Roman" w:hint="eastAsia"/>
          <w:color w:val="auto"/>
          <w:sz w:val="28"/>
          <w:szCs w:val="28"/>
        </w:rPr>
        <w:t>理。</w:t>
      </w:r>
      <w:r w:rsidRPr="00D703B8">
        <w:rPr>
          <w:rFonts w:ascii="Times New Roman" w:hAnsi="Times New Roman"/>
          <w:color w:val="auto"/>
          <w:sz w:val="28"/>
          <w:szCs w:val="28"/>
        </w:rPr>
        <w:t xml:space="preserve">  </w:t>
      </w:r>
    </w:p>
    <w:p w14:paraId="2EA18D73" w14:textId="77777777" w:rsidR="00427BBD" w:rsidRPr="00D703B8" w:rsidRDefault="00836651" w:rsidP="00BE2D33">
      <w:pPr>
        <w:ind w:left="1076" w:right="0"/>
        <w:jc w:val="both"/>
        <w:rPr>
          <w:rFonts w:ascii="Times New Roman" w:hAnsi="Times New Roman"/>
          <w:color w:val="auto"/>
          <w:sz w:val="28"/>
          <w:szCs w:val="28"/>
        </w:rPr>
      </w:pPr>
      <w:r w:rsidRPr="00D703B8">
        <w:rPr>
          <w:rFonts w:ascii="Times New Roman" w:hAnsi="Times New Roman"/>
          <w:color w:val="auto"/>
          <w:sz w:val="28"/>
          <w:szCs w:val="28"/>
        </w:rPr>
        <w:t>甲方於本契約終止前已得主張之各項權利，並不因終止本契約而受影響。</w:t>
      </w:r>
      <w:r w:rsidRPr="00D703B8">
        <w:rPr>
          <w:rFonts w:ascii="Times New Roman" w:hAnsi="Times New Roman"/>
          <w:color w:val="auto"/>
          <w:sz w:val="28"/>
          <w:szCs w:val="28"/>
        </w:rPr>
        <w:t xml:space="preserve">  </w:t>
      </w:r>
    </w:p>
    <w:p w14:paraId="06BC49D3" w14:textId="572F8086" w:rsidR="00427BBD" w:rsidRPr="00D703B8" w:rsidRDefault="00836651" w:rsidP="008440EB">
      <w:pPr>
        <w:pStyle w:val="a7"/>
        <w:numPr>
          <w:ilvl w:val="0"/>
          <w:numId w:val="37"/>
        </w:numPr>
        <w:spacing w:after="86"/>
        <w:ind w:leftChars="0" w:left="851" w:right="0" w:hanging="851"/>
        <w:jc w:val="both"/>
        <w:rPr>
          <w:rFonts w:ascii="Times New Roman" w:hAnsi="Times New Roman"/>
          <w:color w:val="auto"/>
          <w:sz w:val="28"/>
          <w:szCs w:val="28"/>
        </w:rPr>
      </w:pPr>
      <w:r w:rsidRPr="00D703B8">
        <w:rPr>
          <w:rFonts w:ascii="Times New Roman" w:hAnsi="Times New Roman"/>
          <w:color w:val="auto"/>
          <w:sz w:val="28"/>
          <w:szCs w:val="28"/>
        </w:rPr>
        <w:t>本契約因第</w:t>
      </w:r>
      <w:r w:rsidRPr="00D703B8">
        <w:rPr>
          <w:rFonts w:ascii="Times New Roman" w:hAnsi="Times New Roman"/>
          <w:color w:val="auto"/>
          <w:sz w:val="28"/>
          <w:szCs w:val="28"/>
        </w:rPr>
        <w:t>17</w:t>
      </w:r>
      <w:r w:rsidRPr="00D703B8">
        <w:rPr>
          <w:rFonts w:ascii="Times New Roman" w:hAnsi="Times New Roman"/>
          <w:color w:val="auto"/>
          <w:sz w:val="28"/>
          <w:szCs w:val="28"/>
        </w:rPr>
        <w:t>條第</w:t>
      </w:r>
      <w:r w:rsidRPr="00D703B8">
        <w:rPr>
          <w:rFonts w:ascii="Times New Roman" w:hAnsi="Times New Roman"/>
          <w:color w:val="auto"/>
          <w:sz w:val="28"/>
          <w:szCs w:val="28"/>
        </w:rPr>
        <w:t>1</w:t>
      </w:r>
      <w:r w:rsidRPr="00D703B8">
        <w:rPr>
          <w:rFonts w:ascii="Times New Roman" w:hAnsi="Times New Roman"/>
          <w:color w:val="auto"/>
          <w:sz w:val="28"/>
          <w:szCs w:val="28"/>
        </w:rPr>
        <w:t>項</w:t>
      </w:r>
      <w:r w:rsidR="007F6484" w:rsidRPr="00D703B8">
        <w:rPr>
          <w:rFonts w:hint="eastAsia"/>
          <w:color w:val="auto"/>
          <w:sz w:val="28"/>
          <w:szCs w:val="28"/>
        </w:rPr>
        <w:t>、第</w:t>
      </w:r>
      <w:r w:rsidR="007F6484" w:rsidRPr="00D703B8">
        <w:rPr>
          <w:color w:val="auto"/>
          <w:sz w:val="28"/>
          <w:szCs w:val="28"/>
        </w:rPr>
        <w:t>2</w:t>
      </w:r>
      <w:r w:rsidR="007F6484" w:rsidRPr="00D703B8">
        <w:rPr>
          <w:rFonts w:hint="eastAsia"/>
          <w:color w:val="auto"/>
          <w:sz w:val="28"/>
          <w:szCs w:val="28"/>
        </w:rPr>
        <w:t>項或第</w:t>
      </w:r>
      <w:r w:rsidR="007F6484" w:rsidRPr="00D703B8">
        <w:rPr>
          <w:color w:val="auto"/>
          <w:sz w:val="28"/>
          <w:szCs w:val="28"/>
        </w:rPr>
        <w:t>3</w:t>
      </w:r>
      <w:r w:rsidR="007F6484" w:rsidRPr="00D703B8">
        <w:rPr>
          <w:rFonts w:hint="eastAsia"/>
          <w:color w:val="auto"/>
          <w:sz w:val="28"/>
          <w:szCs w:val="28"/>
        </w:rPr>
        <w:t>項第</w:t>
      </w:r>
      <w:r w:rsidR="007F6484" w:rsidRPr="00D703B8">
        <w:rPr>
          <w:color w:val="auto"/>
          <w:sz w:val="28"/>
          <w:szCs w:val="28"/>
        </w:rPr>
        <w:t>1</w:t>
      </w:r>
      <w:r w:rsidR="007F6484" w:rsidRPr="00D703B8">
        <w:rPr>
          <w:rFonts w:hint="eastAsia"/>
          <w:color w:val="auto"/>
          <w:sz w:val="28"/>
          <w:szCs w:val="28"/>
        </w:rPr>
        <w:t>款</w:t>
      </w:r>
      <w:r w:rsidRPr="00D703B8">
        <w:rPr>
          <w:rFonts w:ascii="Times New Roman" w:hAnsi="Times New Roman"/>
          <w:color w:val="auto"/>
          <w:sz w:val="28"/>
          <w:szCs w:val="28"/>
        </w:rPr>
        <w:t>終止或屆期消滅時，乙方已繳交之權利金、地租不予退還，且不得向甲方請求任何補償。</w:t>
      </w:r>
      <w:r w:rsidRPr="00D703B8">
        <w:rPr>
          <w:rFonts w:ascii="Times New Roman" w:hAnsi="Times New Roman"/>
          <w:color w:val="auto"/>
          <w:sz w:val="28"/>
          <w:szCs w:val="28"/>
        </w:rPr>
        <w:t xml:space="preserve">  </w:t>
      </w:r>
    </w:p>
    <w:p w14:paraId="0068DD5A" w14:textId="7C129845" w:rsidR="00427BBD" w:rsidRPr="00D703B8" w:rsidRDefault="00836651" w:rsidP="008440EB">
      <w:pPr>
        <w:pStyle w:val="a7"/>
        <w:numPr>
          <w:ilvl w:val="0"/>
          <w:numId w:val="37"/>
        </w:numPr>
        <w:spacing w:after="86"/>
        <w:ind w:leftChars="0" w:left="851" w:right="0" w:hanging="851"/>
        <w:jc w:val="both"/>
        <w:rPr>
          <w:rFonts w:ascii="Times New Roman" w:hAnsi="Times New Roman"/>
          <w:color w:val="auto"/>
          <w:sz w:val="28"/>
          <w:szCs w:val="28"/>
        </w:rPr>
      </w:pPr>
      <w:r w:rsidRPr="00D703B8">
        <w:rPr>
          <w:rFonts w:ascii="Times New Roman" w:hAnsi="Times New Roman" w:hint="eastAsia"/>
          <w:color w:val="auto"/>
          <w:sz w:val="28"/>
          <w:szCs w:val="28"/>
        </w:rPr>
        <w:t>因本契約</w:t>
      </w:r>
      <w:r w:rsidR="00D6055D" w:rsidRPr="00D703B8">
        <w:rPr>
          <w:rFonts w:ascii="Times New Roman" w:hAnsi="Times New Roman" w:hint="eastAsia"/>
          <w:color w:val="auto"/>
          <w:sz w:val="28"/>
          <w:szCs w:val="28"/>
        </w:rPr>
        <w:t>第</w:t>
      </w:r>
      <w:r w:rsidR="00D6055D" w:rsidRPr="00D703B8">
        <w:rPr>
          <w:rFonts w:ascii="Times New Roman" w:hAnsi="Times New Roman"/>
          <w:color w:val="auto"/>
          <w:sz w:val="28"/>
          <w:szCs w:val="28"/>
        </w:rPr>
        <w:t>17</w:t>
      </w:r>
      <w:r w:rsidR="00D6055D" w:rsidRPr="00D703B8">
        <w:rPr>
          <w:rFonts w:ascii="Times New Roman" w:hAnsi="Times New Roman" w:hint="eastAsia"/>
          <w:color w:val="auto"/>
          <w:sz w:val="28"/>
          <w:szCs w:val="28"/>
        </w:rPr>
        <w:t>條第</w:t>
      </w:r>
      <w:r w:rsidR="007F6484" w:rsidRPr="00D703B8">
        <w:rPr>
          <w:rFonts w:ascii="Times New Roman" w:hAnsi="Times New Roman"/>
          <w:color w:val="auto"/>
          <w:sz w:val="28"/>
          <w:szCs w:val="28"/>
        </w:rPr>
        <w:t>3</w:t>
      </w:r>
      <w:r w:rsidR="00D6055D" w:rsidRPr="00D703B8">
        <w:rPr>
          <w:rFonts w:ascii="Times New Roman" w:hAnsi="Times New Roman" w:hint="eastAsia"/>
          <w:color w:val="auto"/>
          <w:sz w:val="28"/>
          <w:szCs w:val="28"/>
        </w:rPr>
        <w:t>項</w:t>
      </w:r>
      <w:r w:rsidR="00914AAA" w:rsidRPr="00D703B8">
        <w:rPr>
          <w:rFonts w:ascii="Times New Roman" w:hAnsi="Times New Roman" w:hint="eastAsia"/>
          <w:color w:val="auto"/>
          <w:sz w:val="28"/>
          <w:szCs w:val="28"/>
        </w:rPr>
        <w:t>2</w:t>
      </w:r>
      <w:r w:rsidR="00914AAA" w:rsidRPr="00D703B8">
        <w:rPr>
          <w:rFonts w:ascii="Times New Roman" w:hAnsi="Times New Roman" w:hint="eastAsia"/>
          <w:color w:val="auto"/>
          <w:sz w:val="28"/>
          <w:szCs w:val="28"/>
        </w:rPr>
        <w:t>款</w:t>
      </w:r>
      <w:r w:rsidR="00D6055D" w:rsidRPr="00D703B8">
        <w:rPr>
          <w:rFonts w:ascii="Times New Roman" w:hAnsi="Times New Roman" w:hint="eastAsia"/>
          <w:color w:val="auto"/>
          <w:sz w:val="28"/>
          <w:szCs w:val="28"/>
        </w:rPr>
        <w:t>約定終止本契約時，</w:t>
      </w:r>
      <w:r w:rsidRPr="00D703B8">
        <w:rPr>
          <w:rFonts w:ascii="Times New Roman" w:hAnsi="Times New Roman" w:hint="eastAsia"/>
          <w:color w:val="auto"/>
          <w:sz w:val="28"/>
          <w:szCs w:val="28"/>
        </w:rPr>
        <w:t>甲方應按本契約第</w:t>
      </w:r>
      <w:r w:rsidRPr="00D703B8">
        <w:rPr>
          <w:rFonts w:ascii="Times New Roman" w:hAnsi="Times New Roman"/>
          <w:color w:val="auto"/>
          <w:sz w:val="28"/>
          <w:szCs w:val="28"/>
        </w:rPr>
        <w:t>20</w:t>
      </w:r>
      <w:r w:rsidRPr="00D703B8">
        <w:rPr>
          <w:rFonts w:ascii="Times New Roman" w:hAnsi="Times New Roman" w:hint="eastAsia"/>
          <w:color w:val="auto"/>
          <w:sz w:val="28"/>
          <w:szCs w:val="28"/>
        </w:rPr>
        <w:t>條第</w:t>
      </w:r>
      <w:r w:rsidRPr="00D703B8">
        <w:rPr>
          <w:rFonts w:ascii="Times New Roman" w:hAnsi="Times New Roman"/>
          <w:color w:val="auto"/>
          <w:sz w:val="28"/>
          <w:szCs w:val="28"/>
        </w:rPr>
        <w:t>1</w:t>
      </w:r>
      <w:r w:rsidRPr="00D703B8">
        <w:rPr>
          <w:rFonts w:ascii="Times New Roman" w:hAnsi="Times New Roman" w:hint="eastAsia"/>
          <w:color w:val="auto"/>
          <w:sz w:val="28"/>
          <w:szCs w:val="28"/>
        </w:rPr>
        <w:t>項第</w:t>
      </w:r>
      <w:r w:rsidRPr="00D703B8">
        <w:rPr>
          <w:rFonts w:ascii="Times New Roman" w:hAnsi="Times New Roman"/>
          <w:color w:val="auto"/>
          <w:sz w:val="28"/>
          <w:szCs w:val="28"/>
        </w:rPr>
        <w:t>1</w:t>
      </w:r>
      <w:r w:rsidRPr="00D703B8">
        <w:rPr>
          <w:rFonts w:ascii="Times New Roman" w:hAnsi="Times New Roman" w:hint="eastAsia"/>
          <w:color w:val="auto"/>
          <w:sz w:val="28"/>
          <w:szCs w:val="28"/>
        </w:rPr>
        <w:t>款補償乙方。</w:t>
      </w:r>
      <w:r w:rsidRPr="00D703B8">
        <w:rPr>
          <w:rFonts w:ascii="Times New Roman" w:hAnsi="Times New Roman"/>
          <w:color w:val="auto"/>
          <w:sz w:val="28"/>
          <w:szCs w:val="28"/>
        </w:rPr>
        <w:t xml:space="preserve">  </w:t>
      </w:r>
    </w:p>
    <w:p w14:paraId="520073ED" w14:textId="77777777" w:rsidR="00427BBD" w:rsidRPr="00D703B8" w:rsidRDefault="00836651" w:rsidP="00BE2D33">
      <w:pPr>
        <w:spacing w:after="101"/>
        <w:ind w:right="0"/>
        <w:jc w:val="both"/>
        <w:rPr>
          <w:rFonts w:ascii="Times New Roman" w:hAnsi="Times New Roman"/>
          <w:b/>
          <w:bCs/>
          <w:color w:val="auto"/>
          <w:sz w:val="28"/>
          <w:szCs w:val="28"/>
        </w:rPr>
      </w:pPr>
      <w:r w:rsidRPr="00D703B8">
        <w:rPr>
          <w:rFonts w:ascii="Times New Roman" w:hAnsi="Times New Roman"/>
          <w:b/>
          <w:bCs/>
          <w:color w:val="auto"/>
          <w:sz w:val="28"/>
          <w:szCs w:val="28"/>
        </w:rPr>
        <w:t>第十九條</w:t>
      </w:r>
      <w:r w:rsidRPr="00D703B8">
        <w:rPr>
          <w:rFonts w:ascii="Times New Roman" w:hAnsi="Times New Roman"/>
          <w:b/>
          <w:bCs/>
          <w:color w:val="auto"/>
          <w:sz w:val="28"/>
          <w:szCs w:val="28"/>
        </w:rPr>
        <w:t xml:space="preserve"> </w:t>
      </w:r>
      <w:r w:rsidRPr="00D703B8">
        <w:rPr>
          <w:rFonts w:ascii="Times New Roman" w:hAnsi="Times New Roman"/>
          <w:b/>
          <w:bCs/>
          <w:color w:val="auto"/>
          <w:sz w:val="28"/>
          <w:szCs w:val="28"/>
        </w:rPr>
        <w:t>地上權消滅後，土地及地上建物之處</w:t>
      </w:r>
      <w:r w:rsidRPr="00D703B8">
        <w:rPr>
          <w:rFonts w:ascii="Times New Roman" w:hAnsi="Times New Roman" w:hint="eastAsia"/>
          <w:b/>
          <w:bCs/>
          <w:color w:val="auto"/>
          <w:sz w:val="28"/>
          <w:szCs w:val="28"/>
        </w:rPr>
        <w:t>理</w:t>
      </w:r>
      <w:r w:rsidRPr="00D703B8">
        <w:rPr>
          <w:rFonts w:ascii="Times New Roman" w:hAnsi="Times New Roman"/>
          <w:b/>
          <w:bCs/>
          <w:color w:val="auto"/>
          <w:sz w:val="28"/>
          <w:szCs w:val="28"/>
        </w:rPr>
        <w:t xml:space="preserve"> </w:t>
      </w:r>
    </w:p>
    <w:p w14:paraId="44144924" w14:textId="1D7705A5" w:rsidR="008E73F4" w:rsidRPr="00D703B8" w:rsidRDefault="008E73F4" w:rsidP="008440EB">
      <w:pPr>
        <w:pStyle w:val="a7"/>
        <w:numPr>
          <w:ilvl w:val="3"/>
          <w:numId w:val="39"/>
        </w:numPr>
        <w:spacing w:after="0" w:line="366" w:lineRule="auto"/>
        <w:ind w:leftChars="0" w:left="851" w:right="0" w:hanging="851"/>
        <w:jc w:val="both"/>
        <w:rPr>
          <w:rFonts w:ascii="Times New Roman" w:hAnsi="Times New Roman"/>
          <w:color w:val="auto"/>
          <w:sz w:val="28"/>
          <w:szCs w:val="28"/>
        </w:rPr>
      </w:pPr>
      <w:r w:rsidRPr="00D703B8">
        <w:rPr>
          <w:rFonts w:ascii="Times New Roman" w:hAnsi="Times New Roman" w:hint="eastAsia"/>
          <w:color w:val="auto"/>
          <w:sz w:val="28"/>
          <w:szCs w:val="28"/>
        </w:rPr>
        <w:t>地上權消滅前土地及建物情形之確認</w:t>
      </w:r>
    </w:p>
    <w:p w14:paraId="29981FB6" w14:textId="6795A35D" w:rsidR="008E73F4" w:rsidRPr="00D703B8" w:rsidRDefault="00836651" w:rsidP="00E56DAB">
      <w:pPr>
        <w:pStyle w:val="a7"/>
        <w:numPr>
          <w:ilvl w:val="0"/>
          <w:numId w:val="65"/>
        </w:numPr>
        <w:spacing w:after="0" w:line="366" w:lineRule="auto"/>
        <w:ind w:leftChars="0" w:right="0"/>
        <w:jc w:val="both"/>
        <w:rPr>
          <w:rFonts w:ascii="Times New Roman" w:hAnsi="Times New Roman"/>
          <w:color w:val="auto"/>
          <w:sz w:val="28"/>
          <w:szCs w:val="28"/>
        </w:rPr>
      </w:pPr>
      <w:r w:rsidRPr="00D703B8">
        <w:rPr>
          <w:rFonts w:ascii="Times New Roman" w:hAnsi="Times New Roman"/>
          <w:color w:val="auto"/>
          <w:sz w:val="28"/>
          <w:szCs w:val="28"/>
        </w:rPr>
        <w:t>地上權屆期消滅前</w:t>
      </w:r>
      <w:r w:rsidR="00453C3E" w:rsidRPr="00D703B8">
        <w:rPr>
          <w:rFonts w:ascii="Times New Roman" w:hAnsi="Times New Roman"/>
          <w:color w:val="auto"/>
          <w:sz w:val="28"/>
          <w:szCs w:val="28"/>
        </w:rPr>
        <w:t>1</w:t>
      </w:r>
      <w:r w:rsidR="008E73F4" w:rsidRPr="00D703B8">
        <w:rPr>
          <w:rFonts w:ascii="Times New Roman" w:hAnsi="Times New Roman" w:hint="eastAsia"/>
          <w:color w:val="auto"/>
          <w:sz w:val="28"/>
          <w:szCs w:val="28"/>
        </w:rPr>
        <w:t>2</w:t>
      </w:r>
      <w:r w:rsidR="00453C3E" w:rsidRPr="00D703B8">
        <w:rPr>
          <w:rFonts w:ascii="Times New Roman" w:hAnsi="Times New Roman" w:hint="eastAsia"/>
          <w:color w:val="auto"/>
          <w:sz w:val="28"/>
          <w:szCs w:val="28"/>
        </w:rPr>
        <w:t>個月，</w:t>
      </w:r>
      <w:r w:rsidR="00453C3E" w:rsidRPr="00D703B8">
        <w:rPr>
          <w:rFonts w:ascii="Times New Roman" w:hAnsi="Times New Roman"/>
          <w:color w:val="auto"/>
          <w:sz w:val="28"/>
          <w:szCs w:val="28"/>
        </w:rPr>
        <w:t>乙方應會同甲方勘查地上權標的物及地上建物之使用情形</w:t>
      </w:r>
      <w:r w:rsidR="00453C3E" w:rsidRPr="00D703B8">
        <w:rPr>
          <w:rFonts w:ascii="Times New Roman" w:hAnsi="Times New Roman" w:hint="eastAsia"/>
          <w:color w:val="auto"/>
          <w:sz w:val="28"/>
          <w:szCs w:val="28"/>
        </w:rPr>
        <w:t>，以供甲方</w:t>
      </w:r>
      <w:r w:rsidR="008E73F4" w:rsidRPr="00D703B8">
        <w:rPr>
          <w:rFonts w:ascii="Times New Roman" w:hAnsi="Times New Roman" w:hint="eastAsia"/>
          <w:color w:val="auto"/>
          <w:sz w:val="28"/>
          <w:szCs w:val="28"/>
        </w:rPr>
        <w:t>作為地上建物拆除或保留之</w:t>
      </w:r>
      <w:r w:rsidR="00453C3E" w:rsidRPr="00D703B8">
        <w:rPr>
          <w:rFonts w:ascii="Times New Roman" w:hAnsi="Times New Roman" w:hint="eastAsia"/>
          <w:color w:val="auto"/>
          <w:sz w:val="28"/>
          <w:szCs w:val="28"/>
        </w:rPr>
        <w:t>參考。</w:t>
      </w:r>
    </w:p>
    <w:p w14:paraId="181F37BB" w14:textId="7A2ACFF8" w:rsidR="008E73F4" w:rsidRPr="00D703B8" w:rsidRDefault="00453C3E" w:rsidP="00E56DAB">
      <w:pPr>
        <w:pStyle w:val="a7"/>
        <w:numPr>
          <w:ilvl w:val="0"/>
          <w:numId w:val="65"/>
        </w:numPr>
        <w:spacing w:after="0" w:line="366" w:lineRule="auto"/>
        <w:ind w:leftChars="0" w:right="0"/>
        <w:jc w:val="both"/>
        <w:rPr>
          <w:rFonts w:ascii="Times New Roman" w:hAnsi="Times New Roman"/>
          <w:color w:val="auto"/>
          <w:sz w:val="28"/>
          <w:szCs w:val="28"/>
        </w:rPr>
      </w:pPr>
      <w:r w:rsidRPr="00D703B8">
        <w:rPr>
          <w:rFonts w:ascii="Times New Roman" w:hAnsi="Times New Roman"/>
          <w:color w:val="auto"/>
          <w:sz w:val="28"/>
          <w:szCs w:val="28"/>
        </w:rPr>
        <w:t>地上權屆期消滅前</w:t>
      </w:r>
      <w:r w:rsidR="008E73F4" w:rsidRPr="00D703B8">
        <w:rPr>
          <w:rFonts w:ascii="Times New Roman" w:hAnsi="Times New Roman"/>
          <w:color w:val="auto"/>
          <w:sz w:val="28"/>
          <w:szCs w:val="28"/>
        </w:rPr>
        <w:t>6</w:t>
      </w:r>
      <w:r w:rsidRPr="00D703B8">
        <w:rPr>
          <w:rFonts w:ascii="Times New Roman" w:hAnsi="Times New Roman" w:hint="eastAsia"/>
          <w:color w:val="auto"/>
          <w:sz w:val="28"/>
          <w:szCs w:val="28"/>
        </w:rPr>
        <w:t>個月，甲方應通知乙方地上建物屆期應為拆除或</w:t>
      </w:r>
      <w:r w:rsidR="00E56DAB" w:rsidRPr="00D703B8">
        <w:rPr>
          <w:rFonts w:ascii="Times New Roman" w:hAnsi="Times New Roman" w:hint="eastAsia"/>
          <w:color w:val="auto"/>
          <w:sz w:val="28"/>
          <w:szCs w:val="28"/>
        </w:rPr>
        <w:t>無償</w:t>
      </w:r>
      <w:r w:rsidRPr="00D703B8">
        <w:rPr>
          <w:rFonts w:ascii="Times New Roman" w:hAnsi="Times New Roman" w:hint="eastAsia"/>
          <w:color w:val="auto"/>
          <w:sz w:val="28"/>
          <w:szCs w:val="28"/>
        </w:rPr>
        <w:t>移轉所有權</w:t>
      </w:r>
      <w:r w:rsidR="00E56DAB" w:rsidRPr="00D703B8">
        <w:rPr>
          <w:rFonts w:ascii="Times New Roman" w:hAnsi="Times New Roman" w:hint="eastAsia"/>
          <w:color w:val="auto"/>
          <w:sz w:val="28"/>
          <w:szCs w:val="28"/>
        </w:rPr>
        <w:t>予</w:t>
      </w:r>
      <w:r w:rsidRPr="00D703B8">
        <w:rPr>
          <w:rFonts w:ascii="Times New Roman" w:hAnsi="Times New Roman" w:hint="eastAsia"/>
          <w:color w:val="auto"/>
          <w:sz w:val="28"/>
          <w:szCs w:val="28"/>
        </w:rPr>
        <w:t>甲方，如為部分拆除部分移轉所有權，甲方應予指明</w:t>
      </w:r>
      <w:r w:rsidR="00810EC3" w:rsidRPr="00D703B8">
        <w:rPr>
          <w:rFonts w:ascii="Times New Roman" w:hAnsi="Times New Roman" w:hint="eastAsia"/>
          <w:color w:val="auto"/>
          <w:sz w:val="28"/>
          <w:szCs w:val="28"/>
        </w:rPr>
        <w:t>建物建號。</w:t>
      </w:r>
    </w:p>
    <w:p w14:paraId="5967F282" w14:textId="642B42C5" w:rsidR="00427BBD" w:rsidRPr="00D703B8" w:rsidRDefault="00836651" w:rsidP="008440EB">
      <w:pPr>
        <w:pStyle w:val="a7"/>
        <w:numPr>
          <w:ilvl w:val="3"/>
          <w:numId w:val="39"/>
        </w:numPr>
        <w:spacing w:after="0" w:line="366" w:lineRule="auto"/>
        <w:ind w:leftChars="0" w:left="851" w:right="0" w:hanging="851"/>
        <w:jc w:val="both"/>
        <w:rPr>
          <w:rFonts w:ascii="Times New Roman" w:hAnsi="Times New Roman"/>
          <w:color w:val="auto"/>
          <w:sz w:val="28"/>
          <w:szCs w:val="28"/>
        </w:rPr>
      </w:pPr>
      <w:r w:rsidRPr="00D703B8">
        <w:rPr>
          <w:rFonts w:ascii="Times New Roman" w:hAnsi="Times New Roman"/>
          <w:color w:val="auto"/>
          <w:sz w:val="28"/>
          <w:szCs w:val="28"/>
        </w:rPr>
        <w:lastRenderedPageBreak/>
        <w:t>地上權消滅後，甲方應通知乙方於地上權期限屆滿或終止</w:t>
      </w:r>
      <w:r w:rsidRPr="00D703B8">
        <w:rPr>
          <w:rFonts w:ascii="Times New Roman" w:hAnsi="Times New Roman" w:hint="eastAsia"/>
          <w:color w:val="auto"/>
          <w:sz w:val="28"/>
          <w:szCs w:val="28"/>
        </w:rPr>
        <w:t>契約之次日起</w:t>
      </w:r>
      <w:r w:rsidRPr="00D703B8">
        <w:rPr>
          <w:rFonts w:ascii="Times New Roman" w:hAnsi="Times New Roman"/>
          <w:color w:val="auto"/>
          <w:sz w:val="28"/>
          <w:szCs w:val="28"/>
        </w:rPr>
        <w:t xml:space="preserve"> 1 </w:t>
      </w:r>
      <w:r w:rsidRPr="00D703B8">
        <w:rPr>
          <w:rFonts w:ascii="Times New Roman" w:hAnsi="Times New Roman"/>
          <w:color w:val="auto"/>
          <w:sz w:val="28"/>
          <w:szCs w:val="28"/>
        </w:rPr>
        <w:t>個月內辦</w:t>
      </w:r>
      <w:r w:rsidRPr="00D703B8">
        <w:rPr>
          <w:rFonts w:ascii="Times New Roman" w:hAnsi="Times New Roman" w:hint="eastAsia"/>
          <w:color w:val="auto"/>
          <w:sz w:val="28"/>
          <w:szCs w:val="28"/>
        </w:rPr>
        <w:t>理下列事項：</w:t>
      </w:r>
      <w:r w:rsidRPr="00D703B8">
        <w:rPr>
          <w:rFonts w:ascii="Times New Roman" w:hAnsi="Times New Roman"/>
          <w:color w:val="auto"/>
          <w:sz w:val="28"/>
          <w:szCs w:val="28"/>
        </w:rPr>
        <w:t xml:space="preserve">   </w:t>
      </w:r>
    </w:p>
    <w:p w14:paraId="138EF590" w14:textId="155840D1" w:rsidR="00213904" w:rsidRPr="00D703B8" w:rsidRDefault="00213904" w:rsidP="00213904">
      <w:pPr>
        <w:pStyle w:val="a7"/>
        <w:numPr>
          <w:ilvl w:val="1"/>
          <w:numId w:val="41"/>
        </w:numPr>
        <w:ind w:leftChars="0" w:left="1276" w:right="0"/>
        <w:jc w:val="both"/>
        <w:rPr>
          <w:rFonts w:ascii="Times New Roman" w:hAnsi="Times New Roman"/>
          <w:color w:val="auto"/>
          <w:sz w:val="28"/>
          <w:szCs w:val="28"/>
        </w:rPr>
      </w:pPr>
      <w:r w:rsidRPr="00D703B8">
        <w:rPr>
          <w:rFonts w:ascii="Times New Roman" w:hAnsi="Times New Roman" w:hint="eastAsia"/>
          <w:color w:val="auto"/>
          <w:sz w:val="28"/>
          <w:szCs w:val="28"/>
        </w:rPr>
        <w:t>如建物經甲方指定保留，乙方應將地上權標的及建物併同點交甲方；如甲方未指定保留建物，乙方應拆除建物，騰空並</w:t>
      </w:r>
      <w:r w:rsidRPr="00D703B8">
        <w:rPr>
          <w:rFonts w:ascii="Times New Roman" w:hAnsi="Times New Roman"/>
          <w:color w:val="auto"/>
          <w:sz w:val="28"/>
          <w:szCs w:val="28"/>
        </w:rPr>
        <w:t>回復</w:t>
      </w:r>
      <w:r w:rsidRPr="00D703B8">
        <w:rPr>
          <w:rFonts w:ascii="Times New Roman" w:hAnsi="Times New Roman" w:hint="eastAsia"/>
          <w:color w:val="auto"/>
          <w:sz w:val="28"/>
          <w:szCs w:val="28"/>
        </w:rPr>
        <w:t>土地</w:t>
      </w:r>
      <w:r w:rsidRPr="00D703B8">
        <w:rPr>
          <w:rFonts w:ascii="Times New Roman" w:hAnsi="Times New Roman"/>
          <w:color w:val="auto"/>
          <w:sz w:val="28"/>
          <w:szCs w:val="28"/>
        </w:rPr>
        <w:t>原</w:t>
      </w:r>
      <w:r w:rsidRPr="00D703B8">
        <w:rPr>
          <w:rFonts w:ascii="Times New Roman" w:hAnsi="Times New Roman" w:hint="eastAsia"/>
          <w:color w:val="auto"/>
          <w:sz w:val="28"/>
          <w:szCs w:val="28"/>
        </w:rPr>
        <w:t>狀點交甲方</w:t>
      </w:r>
      <w:r w:rsidR="00581978" w:rsidRPr="00D703B8">
        <w:rPr>
          <w:rFonts w:ascii="Times New Roman" w:hAnsi="Times New Roman" w:hint="eastAsia"/>
          <w:color w:val="auto"/>
          <w:sz w:val="28"/>
          <w:szCs w:val="28"/>
        </w:rPr>
        <w:t>，並無條件遷離。</w:t>
      </w:r>
    </w:p>
    <w:p w14:paraId="03CF56AC" w14:textId="3490014F" w:rsidR="00427BBD" w:rsidRPr="00D703B8" w:rsidRDefault="00836651" w:rsidP="008440EB">
      <w:pPr>
        <w:pStyle w:val="a7"/>
        <w:numPr>
          <w:ilvl w:val="1"/>
          <w:numId w:val="41"/>
        </w:numPr>
        <w:ind w:leftChars="0" w:left="1276" w:right="0"/>
        <w:jc w:val="both"/>
        <w:rPr>
          <w:rFonts w:ascii="Times New Roman" w:hAnsi="Times New Roman"/>
          <w:color w:val="auto"/>
          <w:sz w:val="28"/>
          <w:szCs w:val="28"/>
        </w:rPr>
      </w:pPr>
      <w:r w:rsidRPr="00D703B8">
        <w:rPr>
          <w:rFonts w:ascii="Times New Roman" w:hAnsi="Times New Roman"/>
          <w:color w:val="auto"/>
          <w:sz w:val="28"/>
          <w:szCs w:val="28"/>
        </w:rPr>
        <w:t>非屬應移轉予甲方之</w:t>
      </w:r>
      <w:r w:rsidR="007336D9" w:rsidRPr="00D703B8">
        <w:rPr>
          <w:rFonts w:ascii="Times New Roman" w:hAnsi="Times New Roman" w:hint="eastAsia"/>
          <w:color w:val="auto"/>
          <w:sz w:val="28"/>
          <w:szCs w:val="28"/>
        </w:rPr>
        <w:t>建物、設施或其他</w:t>
      </w:r>
      <w:r w:rsidRPr="00D703B8">
        <w:rPr>
          <w:rFonts w:ascii="Times New Roman" w:hAnsi="Times New Roman"/>
          <w:color w:val="auto"/>
          <w:sz w:val="28"/>
          <w:szCs w:val="28"/>
        </w:rPr>
        <w:t>資產，應由乙方自費拆除、清除，否則甲方得視為廢棄物處</w:t>
      </w:r>
      <w:r w:rsidRPr="00D703B8">
        <w:rPr>
          <w:rFonts w:ascii="Times New Roman" w:hAnsi="Times New Roman" w:hint="eastAsia"/>
          <w:color w:val="auto"/>
          <w:sz w:val="28"/>
          <w:szCs w:val="28"/>
        </w:rPr>
        <w:t>理，所需清除處理費用由乙方負擔。如有損及任何第三者權益之情事，均由乙方負責處理。</w:t>
      </w:r>
      <w:r w:rsidRPr="00D703B8">
        <w:rPr>
          <w:rFonts w:ascii="Times New Roman" w:hAnsi="Times New Roman"/>
          <w:color w:val="auto"/>
          <w:sz w:val="28"/>
          <w:szCs w:val="28"/>
        </w:rPr>
        <w:t xml:space="preserve">  </w:t>
      </w:r>
    </w:p>
    <w:p w14:paraId="13189A3E" w14:textId="0A7F7D56" w:rsidR="00581978" w:rsidRPr="00D703B8" w:rsidRDefault="00213904" w:rsidP="008440EB">
      <w:pPr>
        <w:pStyle w:val="a7"/>
        <w:numPr>
          <w:ilvl w:val="1"/>
          <w:numId w:val="41"/>
        </w:numPr>
        <w:ind w:leftChars="0" w:left="1276" w:right="0"/>
        <w:jc w:val="both"/>
        <w:rPr>
          <w:rFonts w:ascii="Times New Roman" w:hAnsi="Times New Roman"/>
          <w:color w:val="auto"/>
          <w:sz w:val="28"/>
          <w:szCs w:val="28"/>
        </w:rPr>
      </w:pPr>
      <w:r w:rsidRPr="00D703B8">
        <w:rPr>
          <w:rFonts w:ascii="Times New Roman" w:hAnsi="Times New Roman" w:hint="eastAsia"/>
          <w:color w:val="auto"/>
          <w:sz w:val="28"/>
          <w:szCs w:val="28"/>
        </w:rPr>
        <w:t>乙方應</w:t>
      </w:r>
      <w:r w:rsidR="00836651" w:rsidRPr="00D703B8">
        <w:rPr>
          <w:rFonts w:ascii="Times New Roman" w:hAnsi="Times New Roman"/>
          <w:color w:val="auto"/>
          <w:sz w:val="28"/>
          <w:szCs w:val="28"/>
        </w:rPr>
        <w:t>備妥</w:t>
      </w:r>
      <w:r w:rsidR="00612BD6" w:rsidRPr="00D703B8">
        <w:rPr>
          <w:rFonts w:ascii="Times New Roman" w:hAnsi="Times New Roman" w:hint="eastAsia"/>
          <w:color w:val="auto"/>
          <w:sz w:val="28"/>
          <w:szCs w:val="28"/>
        </w:rPr>
        <w:t>相關</w:t>
      </w:r>
      <w:r w:rsidR="00836651" w:rsidRPr="00D703B8">
        <w:rPr>
          <w:rFonts w:ascii="Times New Roman" w:hAnsi="Times New Roman"/>
          <w:color w:val="auto"/>
          <w:sz w:val="28"/>
          <w:szCs w:val="28"/>
        </w:rPr>
        <w:t>證件會同甲方</w:t>
      </w:r>
      <w:r w:rsidR="00581978" w:rsidRPr="00D703B8">
        <w:rPr>
          <w:rFonts w:ascii="Times New Roman" w:hAnsi="Times New Roman" w:hint="eastAsia"/>
          <w:color w:val="auto"/>
          <w:sz w:val="28"/>
          <w:szCs w:val="28"/>
        </w:rPr>
        <w:t>或自行</w:t>
      </w:r>
      <w:r w:rsidR="00836651" w:rsidRPr="00D703B8">
        <w:rPr>
          <w:rFonts w:ascii="Times New Roman" w:hAnsi="Times New Roman"/>
          <w:color w:val="auto"/>
          <w:sz w:val="28"/>
          <w:szCs w:val="28"/>
        </w:rPr>
        <w:t>辦</w:t>
      </w:r>
      <w:r w:rsidR="00836651" w:rsidRPr="00D703B8">
        <w:rPr>
          <w:rFonts w:ascii="Times New Roman" w:hAnsi="Times New Roman" w:hint="eastAsia"/>
          <w:color w:val="auto"/>
          <w:sz w:val="28"/>
          <w:szCs w:val="28"/>
        </w:rPr>
        <w:t>理</w:t>
      </w:r>
      <w:r w:rsidR="00581978" w:rsidRPr="00D703B8">
        <w:rPr>
          <w:rFonts w:ascii="Times New Roman" w:hAnsi="Times New Roman" w:hint="eastAsia"/>
          <w:color w:val="auto"/>
          <w:sz w:val="28"/>
          <w:szCs w:val="28"/>
        </w:rPr>
        <w:t>相關登記</w:t>
      </w:r>
      <w:r w:rsidR="00A85F18" w:rsidRPr="00D703B8">
        <w:rPr>
          <w:rFonts w:ascii="Times New Roman" w:hAnsi="Times New Roman" w:hint="eastAsia"/>
          <w:color w:val="auto"/>
          <w:sz w:val="28"/>
          <w:szCs w:val="28"/>
        </w:rPr>
        <w:t>：</w:t>
      </w:r>
    </w:p>
    <w:p w14:paraId="443CB81C" w14:textId="6241C0C5" w:rsidR="00427BBD" w:rsidRPr="00D703B8" w:rsidRDefault="00A85F18" w:rsidP="00581978">
      <w:pPr>
        <w:pStyle w:val="a7"/>
        <w:ind w:leftChars="0" w:left="1276" w:right="0" w:firstLine="0"/>
        <w:jc w:val="both"/>
        <w:rPr>
          <w:rFonts w:ascii="Times New Roman" w:hAnsi="Times New Roman"/>
          <w:color w:val="auto"/>
          <w:sz w:val="28"/>
          <w:szCs w:val="28"/>
        </w:rPr>
      </w:pPr>
      <w:r w:rsidRPr="00D703B8">
        <w:rPr>
          <w:rFonts w:ascii="Times New Roman" w:hAnsi="Times New Roman" w:hint="eastAsia"/>
          <w:color w:val="auto"/>
          <w:sz w:val="28"/>
          <w:szCs w:val="28"/>
        </w:rPr>
        <w:t>（</w:t>
      </w:r>
      <w:r w:rsidRPr="00D703B8">
        <w:rPr>
          <w:rFonts w:ascii="Times New Roman" w:hAnsi="Times New Roman" w:hint="eastAsia"/>
          <w:color w:val="auto"/>
          <w:sz w:val="28"/>
          <w:szCs w:val="28"/>
        </w:rPr>
        <w:t>1</w:t>
      </w:r>
      <w:r w:rsidRPr="00D703B8">
        <w:rPr>
          <w:rFonts w:ascii="Times New Roman" w:hAnsi="Times New Roman" w:hint="eastAsia"/>
          <w:color w:val="auto"/>
          <w:sz w:val="28"/>
          <w:szCs w:val="28"/>
        </w:rPr>
        <w:t>）</w:t>
      </w:r>
      <w:r w:rsidR="00581978" w:rsidRPr="00D703B8">
        <w:rPr>
          <w:rFonts w:ascii="Times New Roman" w:hAnsi="Times New Roman" w:hint="eastAsia"/>
          <w:color w:val="auto"/>
          <w:sz w:val="28"/>
          <w:szCs w:val="28"/>
        </w:rPr>
        <w:t>建物經甲方指定保留：</w:t>
      </w:r>
      <w:r w:rsidR="00836651" w:rsidRPr="00D703B8">
        <w:rPr>
          <w:rFonts w:ascii="Times New Roman" w:hAnsi="Times New Roman" w:hint="eastAsia"/>
          <w:color w:val="auto"/>
          <w:sz w:val="28"/>
          <w:szCs w:val="28"/>
        </w:rPr>
        <w:t>地上權塗銷登記</w:t>
      </w:r>
      <w:r w:rsidR="00581978" w:rsidRPr="00D703B8">
        <w:rPr>
          <w:rFonts w:ascii="Times New Roman" w:hAnsi="Times New Roman" w:hint="eastAsia"/>
          <w:color w:val="auto"/>
          <w:sz w:val="28"/>
          <w:szCs w:val="28"/>
        </w:rPr>
        <w:t>及建物所有權移轉登記。</w:t>
      </w:r>
    </w:p>
    <w:p w14:paraId="17FAF89C" w14:textId="0B65E8BF" w:rsidR="00581978" w:rsidRPr="00D703B8" w:rsidRDefault="00581978" w:rsidP="00A85F18">
      <w:pPr>
        <w:pStyle w:val="a7"/>
        <w:ind w:leftChars="0" w:left="1276" w:right="0" w:firstLine="0"/>
        <w:jc w:val="both"/>
        <w:rPr>
          <w:rFonts w:ascii="Times New Roman" w:hAnsi="Times New Roman"/>
          <w:color w:val="auto"/>
          <w:sz w:val="28"/>
          <w:szCs w:val="28"/>
        </w:rPr>
      </w:pPr>
      <w:r w:rsidRPr="00D703B8">
        <w:rPr>
          <w:rFonts w:ascii="Times New Roman" w:hAnsi="Times New Roman" w:hint="eastAsia"/>
          <w:color w:val="auto"/>
          <w:sz w:val="28"/>
          <w:szCs w:val="28"/>
        </w:rPr>
        <w:t>（</w:t>
      </w:r>
      <w:r w:rsidRPr="00D703B8">
        <w:rPr>
          <w:rFonts w:ascii="Times New Roman" w:hAnsi="Times New Roman" w:hint="eastAsia"/>
          <w:color w:val="auto"/>
          <w:sz w:val="28"/>
          <w:szCs w:val="28"/>
        </w:rPr>
        <w:t>2</w:t>
      </w:r>
      <w:r w:rsidRPr="00D703B8">
        <w:rPr>
          <w:rFonts w:ascii="Times New Roman" w:hAnsi="Times New Roman" w:hint="eastAsia"/>
          <w:color w:val="auto"/>
          <w:sz w:val="28"/>
          <w:szCs w:val="28"/>
        </w:rPr>
        <w:t>）建物應予拆除：地上權塗銷登記及建物消滅登記。</w:t>
      </w:r>
    </w:p>
    <w:p w14:paraId="686FE9C7" w14:textId="41AB1689" w:rsidR="00427BBD" w:rsidRPr="00D703B8" w:rsidRDefault="00836651" w:rsidP="00A85F18">
      <w:pPr>
        <w:pStyle w:val="a7"/>
        <w:numPr>
          <w:ilvl w:val="1"/>
          <w:numId w:val="41"/>
        </w:numPr>
        <w:ind w:leftChars="0" w:left="1276" w:right="0"/>
        <w:jc w:val="both"/>
        <w:rPr>
          <w:rFonts w:ascii="Times New Roman" w:hAnsi="Times New Roman"/>
          <w:color w:val="auto"/>
          <w:sz w:val="28"/>
          <w:szCs w:val="28"/>
        </w:rPr>
      </w:pPr>
      <w:r w:rsidRPr="00D703B8">
        <w:rPr>
          <w:rFonts w:ascii="Times New Roman" w:hAnsi="Times New Roman"/>
          <w:color w:val="auto"/>
          <w:sz w:val="28"/>
          <w:szCs w:val="28"/>
        </w:rPr>
        <w:t>點交時如有第三人占用，乙方應負責解決排除之。在未點交甲方前，乙方仍應妥為管</w:t>
      </w:r>
      <w:r w:rsidRPr="00D703B8">
        <w:rPr>
          <w:rFonts w:ascii="Times New Roman" w:hAnsi="Times New Roman" w:hint="eastAsia"/>
          <w:color w:val="auto"/>
          <w:sz w:val="28"/>
          <w:szCs w:val="28"/>
        </w:rPr>
        <w:t>理維護，如因怠於管理維護致生損害時，應負賠償責任。</w:t>
      </w:r>
      <w:r w:rsidRPr="00D703B8">
        <w:rPr>
          <w:rFonts w:ascii="Times New Roman" w:hAnsi="Times New Roman"/>
          <w:color w:val="auto"/>
          <w:sz w:val="28"/>
          <w:szCs w:val="28"/>
        </w:rPr>
        <w:t xml:space="preserve">  </w:t>
      </w:r>
    </w:p>
    <w:p w14:paraId="3A6C2C43" w14:textId="69C22C1A" w:rsidR="003E3F86" w:rsidRPr="00D703B8" w:rsidRDefault="00836651" w:rsidP="008440EB">
      <w:pPr>
        <w:pStyle w:val="a7"/>
        <w:numPr>
          <w:ilvl w:val="1"/>
          <w:numId w:val="41"/>
        </w:numPr>
        <w:spacing w:after="34"/>
        <w:ind w:leftChars="0" w:left="1276" w:right="0"/>
        <w:jc w:val="both"/>
        <w:rPr>
          <w:rFonts w:ascii="Times New Roman" w:hAnsi="Times New Roman"/>
          <w:color w:val="auto"/>
          <w:sz w:val="28"/>
          <w:szCs w:val="28"/>
        </w:rPr>
      </w:pPr>
      <w:r w:rsidRPr="00D703B8">
        <w:rPr>
          <w:rFonts w:ascii="Times New Roman" w:hAnsi="Times New Roman"/>
          <w:color w:val="auto"/>
          <w:sz w:val="28"/>
          <w:szCs w:val="28"/>
        </w:rPr>
        <w:t>地上權標的物回復原</w:t>
      </w:r>
      <w:r w:rsidRPr="00D703B8">
        <w:rPr>
          <w:rFonts w:ascii="Times New Roman" w:hAnsi="Times New Roman" w:hint="eastAsia"/>
          <w:color w:val="auto"/>
          <w:sz w:val="28"/>
          <w:szCs w:val="28"/>
        </w:rPr>
        <w:t>狀如須回填，回填土石方之土質不得有受污染情形，並應</w:t>
      </w:r>
      <w:r w:rsidR="00612BD6" w:rsidRPr="00D703B8">
        <w:rPr>
          <w:rFonts w:ascii="Times New Roman" w:hAnsi="Times New Roman" w:hint="eastAsia"/>
          <w:color w:val="auto"/>
          <w:sz w:val="28"/>
          <w:szCs w:val="28"/>
        </w:rPr>
        <w:t>依</w:t>
      </w:r>
      <w:r w:rsidRPr="00D703B8">
        <w:rPr>
          <w:rFonts w:ascii="Times New Roman" w:hAnsi="Times New Roman"/>
          <w:color w:val="auto"/>
          <w:sz w:val="28"/>
          <w:szCs w:val="28"/>
        </w:rPr>
        <w:t>營建署規範之營建剩餘土石方土質分類代碼之</w:t>
      </w:r>
      <w:r w:rsidRPr="00D703B8">
        <w:rPr>
          <w:rFonts w:ascii="Times New Roman" w:hAnsi="Times New Roman"/>
          <w:color w:val="auto"/>
          <w:sz w:val="28"/>
          <w:szCs w:val="28"/>
        </w:rPr>
        <w:t>B1</w:t>
      </w:r>
      <w:r w:rsidRPr="00D703B8">
        <w:rPr>
          <w:rFonts w:ascii="Times New Roman" w:hAnsi="Times New Roman"/>
          <w:color w:val="auto"/>
          <w:sz w:val="28"/>
          <w:szCs w:val="28"/>
        </w:rPr>
        <w:t>（岩塊、礫石、碎石或砂）、</w:t>
      </w:r>
      <w:r w:rsidRPr="00D703B8">
        <w:rPr>
          <w:rFonts w:ascii="Times New Roman" w:hAnsi="Times New Roman"/>
          <w:color w:val="auto"/>
          <w:sz w:val="28"/>
          <w:szCs w:val="28"/>
        </w:rPr>
        <w:t>B2</w:t>
      </w:r>
      <w:r w:rsidRPr="00D703B8">
        <w:rPr>
          <w:rFonts w:ascii="Times New Roman" w:hAnsi="Times New Roman"/>
          <w:color w:val="auto"/>
          <w:sz w:val="28"/>
          <w:szCs w:val="28"/>
        </w:rPr>
        <w:t>（土壤與礫石及砂混合物）、</w:t>
      </w:r>
      <w:r w:rsidRPr="00D703B8">
        <w:rPr>
          <w:rFonts w:ascii="Times New Roman" w:hAnsi="Times New Roman"/>
          <w:color w:val="auto"/>
          <w:sz w:val="28"/>
          <w:szCs w:val="28"/>
        </w:rPr>
        <w:t>B3</w:t>
      </w:r>
      <w:r w:rsidRPr="00D703B8">
        <w:rPr>
          <w:rFonts w:ascii="Times New Roman" w:hAnsi="Times New Roman"/>
          <w:color w:val="auto"/>
          <w:sz w:val="28"/>
          <w:szCs w:val="28"/>
        </w:rPr>
        <w:t>（粉土質土壤）類。</w:t>
      </w:r>
      <w:r w:rsidRPr="00D703B8">
        <w:rPr>
          <w:rFonts w:ascii="Times New Roman" w:hAnsi="Times New Roman"/>
          <w:color w:val="auto"/>
          <w:sz w:val="28"/>
          <w:szCs w:val="28"/>
        </w:rPr>
        <w:t xml:space="preserve">  </w:t>
      </w:r>
    </w:p>
    <w:p w14:paraId="354A6E44" w14:textId="77777777" w:rsidR="001761F6" w:rsidRPr="00D703B8" w:rsidRDefault="00836651" w:rsidP="008440EB">
      <w:pPr>
        <w:pStyle w:val="a7"/>
        <w:numPr>
          <w:ilvl w:val="3"/>
          <w:numId w:val="39"/>
        </w:numPr>
        <w:spacing w:after="0" w:line="366" w:lineRule="auto"/>
        <w:ind w:leftChars="0" w:left="851" w:right="0" w:hanging="851"/>
        <w:jc w:val="both"/>
        <w:rPr>
          <w:rFonts w:ascii="Times New Roman" w:hAnsi="Times New Roman"/>
          <w:color w:val="auto"/>
          <w:sz w:val="28"/>
          <w:szCs w:val="28"/>
        </w:rPr>
      </w:pPr>
      <w:r w:rsidRPr="00D703B8">
        <w:rPr>
          <w:rFonts w:ascii="Times New Roman" w:hAnsi="Times New Roman"/>
          <w:color w:val="auto"/>
          <w:sz w:val="28"/>
          <w:szCs w:val="28"/>
        </w:rPr>
        <w:t>乙方得於地上權存續期限開始前及屆滿或終止後提供污染檢測報告予甲方備查，以供作為認定地上權存續期間地上權標的物污染情形（如有）之基礎。</w:t>
      </w:r>
    </w:p>
    <w:p w14:paraId="28686ECE" w14:textId="093494C1" w:rsidR="00427BBD" w:rsidRPr="00D703B8" w:rsidRDefault="001761F6" w:rsidP="008440EB">
      <w:pPr>
        <w:pStyle w:val="a7"/>
        <w:numPr>
          <w:ilvl w:val="3"/>
          <w:numId w:val="39"/>
        </w:numPr>
        <w:spacing w:after="0" w:line="366" w:lineRule="auto"/>
        <w:ind w:leftChars="0" w:left="851" w:right="0" w:hanging="851"/>
        <w:jc w:val="both"/>
        <w:rPr>
          <w:rFonts w:ascii="Times New Roman" w:hAnsi="Times New Roman"/>
          <w:color w:val="auto"/>
          <w:sz w:val="28"/>
          <w:szCs w:val="28"/>
        </w:rPr>
      </w:pPr>
      <w:r w:rsidRPr="00D703B8">
        <w:rPr>
          <w:rFonts w:ascii="Times New Roman" w:hAnsi="Times New Roman"/>
          <w:color w:val="auto"/>
          <w:sz w:val="28"/>
          <w:szCs w:val="28"/>
        </w:rPr>
        <w:t>乙方違反本契約</w:t>
      </w:r>
      <w:r w:rsidRPr="00D703B8">
        <w:rPr>
          <w:rFonts w:ascii="Times New Roman" w:hAnsi="Times New Roman" w:hint="eastAsia"/>
          <w:color w:val="auto"/>
          <w:sz w:val="28"/>
          <w:szCs w:val="28"/>
        </w:rPr>
        <w:t>本</w:t>
      </w:r>
      <w:r w:rsidRPr="00D703B8">
        <w:rPr>
          <w:rFonts w:ascii="Times New Roman" w:hAnsi="Times New Roman"/>
          <w:color w:val="auto"/>
          <w:sz w:val="28"/>
          <w:szCs w:val="28"/>
        </w:rPr>
        <w:t>條第</w:t>
      </w:r>
      <w:r w:rsidRPr="00D703B8">
        <w:rPr>
          <w:rFonts w:ascii="Times New Roman" w:hAnsi="Times New Roman"/>
          <w:color w:val="auto"/>
          <w:sz w:val="28"/>
          <w:szCs w:val="28"/>
        </w:rPr>
        <w:t>2</w:t>
      </w:r>
      <w:r w:rsidRPr="00D703B8">
        <w:rPr>
          <w:rFonts w:ascii="Times New Roman" w:hAnsi="Times New Roman"/>
          <w:color w:val="auto"/>
          <w:sz w:val="28"/>
          <w:szCs w:val="28"/>
        </w:rPr>
        <w:t>項約定，拆除、毀損或怠於管理維護原有地上物，致甲方權利受損害時，應負損害賠償責任。</w:t>
      </w:r>
    </w:p>
    <w:p w14:paraId="3B8DE559" w14:textId="77777777" w:rsidR="00A4798F" w:rsidRPr="00D703B8" w:rsidRDefault="00A4798F">
      <w:pPr>
        <w:spacing w:after="0" w:line="240" w:lineRule="auto"/>
        <w:ind w:left="0" w:right="0" w:firstLine="0"/>
        <w:rPr>
          <w:rFonts w:ascii="Times New Roman" w:hAnsi="Times New Roman"/>
          <w:b/>
          <w:bCs/>
          <w:color w:val="auto"/>
          <w:sz w:val="28"/>
          <w:szCs w:val="28"/>
        </w:rPr>
      </w:pPr>
      <w:r w:rsidRPr="00D703B8">
        <w:rPr>
          <w:rFonts w:ascii="Times New Roman" w:hAnsi="Times New Roman"/>
          <w:b/>
          <w:bCs/>
          <w:color w:val="auto"/>
          <w:sz w:val="28"/>
          <w:szCs w:val="28"/>
        </w:rPr>
        <w:br w:type="page"/>
      </w:r>
    </w:p>
    <w:p w14:paraId="496FA3CF" w14:textId="1D1B4E0C" w:rsidR="00427BBD" w:rsidRPr="00D703B8" w:rsidRDefault="00836651" w:rsidP="00BE2D33">
      <w:pPr>
        <w:spacing w:after="101"/>
        <w:ind w:right="0"/>
        <w:jc w:val="both"/>
        <w:rPr>
          <w:rFonts w:ascii="Times New Roman" w:hAnsi="Times New Roman"/>
          <w:color w:val="auto"/>
          <w:sz w:val="28"/>
          <w:szCs w:val="28"/>
        </w:rPr>
      </w:pPr>
      <w:r w:rsidRPr="00D703B8">
        <w:rPr>
          <w:rFonts w:ascii="Times New Roman" w:hAnsi="Times New Roman"/>
          <w:b/>
          <w:bCs/>
          <w:color w:val="auto"/>
          <w:sz w:val="28"/>
          <w:szCs w:val="28"/>
        </w:rPr>
        <w:lastRenderedPageBreak/>
        <w:t>第二十條</w:t>
      </w:r>
      <w:r w:rsidRPr="00D703B8">
        <w:rPr>
          <w:rFonts w:ascii="Times New Roman" w:hAnsi="Times New Roman"/>
          <w:b/>
          <w:bCs/>
          <w:color w:val="auto"/>
          <w:sz w:val="28"/>
          <w:szCs w:val="28"/>
        </w:rPr>
        <w:t xml:space="preserve"> </w:t>
      </w:r>
      <w:r w:rsidRPr="00D703B8">
        <w:rPr>
          <w:rFonts w:ascii="Times New Roman" w:hAnsi="Times New Roman"/>
          <w:b/>
          <w:bCs/>
          <w:color w:val="auto"/>
          <w:sz w:val="28"/>
          <w:szCs w:val="28"/>
        </w:rPr>
        <w:t>補償基準</w:t>
      </w:r>
      <w:r w:rsidRPr="00D703B8">
        <w:rPr>
          <w:rFonts w:ascii="Times New Roman" w:hAnsi="Times New Roman"/>
          <w:b/>
          <w:bCs/>
          <w:color w:val="auto"/>
          <w:sz w:val="28"/>
          <w:szCs w:val="28"/>
        </w:rPr>
        <w:t xml:space="preserve"> </w:t>
      </w:r>
      <w:r w:rsidRPr="00D703B8">
        <w:rPr>
          <w:rFonts w:ascii="Times New Roman" w:hAnsi="Times New Roman"/>
          <w:color w:val="auto"/>
          <w:sz w:val="28"/>
          <w:szCs w:val="28"/>
        </w:rPr>
        <w:t xml:space="preserve"> </w:t>
      </w:r>
    </w:p>
    <w:p w14:paraId="5AEC2745" w14:textId="77E832B4" w:rsidR="00427BBD" w:rsidRPr="00D703B8" w:rsidRDefault="00836651" w:rsidP="008440EB">
      <w:pPr>
        <w:pStyle w:val="a7"/>
        <w:numPr>
          <w:ilvl w:val="0"/>
          <w:numId w:val="42"/>
        </w:numPr>
        <w:ind w:leftChars="0" w:left="851" w:right="0" w:hanging="851"/>
        <w:jc w:val="both"/>
        <w:rPr>
          <w:rFonts w:ascii="Times New Roman" w:hAnsi="Times New Roman"/>
          <w:color w:val="auto"/>
          <w:sz w:val="28"/>
          <w:szCs w:val="28"/>
        </w:rPr>
      </w:pPr>
      <w:r w:rsidRPr="00D703B8">
        <w:rPr>
          <w:rFonts w:ascii="Times New Roman" w:hAnsi="Times New Roman"/>
          <w:color w:val="auto"/>
          <w:sz w:val="28"/>
          <w:szCs w:val="28"/>
        </w:rPr>
        <w:t>本</w:t>
      </w:r>
      <w:r w:rsidRPr="00D703B8">
        <w:rPr>
          <w:rFonts w:ascii="Times New Roman" w:hAnsi="Times New Roman" w:hint="eastAsia"/>
          <w:color w:val="auto"/>
          <w:sz w:val="28"/>
          <w:szCs w:val="28"/>
        </w:rPr>
        <w:t>契約第</w:t>
      </w:r>
      <w:r w:rsidRPr="00D703B8">
        <w:rPr>
          <w:rFonts w:ascii="Times New Roman" w:hAnsi="Times New Roman"/>
          <w:color w:val="auto"/>
          <w:sz w:val="28"/>
          <w:szCs w:val="28"/>
        </w:rPr>
        <w:t>18</w:t>
      </w:r>
      <w:r w:rsidRPr="00D703B8">
        <w:rPr>
          <w:rFonts w:ascii="Times New Roman" w:hAnsi="Times New Roman"/>
          <w:color w:val="auto"/>
          <w:sz w:val="28"/>
          <w:szCs w:val="28"/>
        </w:rPr>
        <w:t>條第</w:t>
      </w:r>
      <w:r w:rsidR="00E56DAB" w:rsidRPr="00D703B8">
        <w:rPr>
          <w:rFonts w:ascii="Times New Roman" w:hAnsi="Times New Roman" w:hint="eastAsia"/>
          <w:color w:val="auto"/>
          <w:sz w:val="28"/>
          <w:szCs w:val="28"/>
        </w:rPr>
        <w:t>3</w:t>
      </w:r>
      <w:r w:rsidRPr="00D703B8">
        <w:rPr>
          <w:rFonts w:ascii="Times New Roman" w:hAnsi="Times New Roman"/>
          <w:color w:val="auto"/>
          <w:sz w:val="28"/>
          <w:szCs w:val="28"/>
        </w:rPr>
        <w:t>項之補償項目及計算基準如下：</w:t>
      </w:r>
      <w:r w:rsidRPr="00D703B8">
        <w:rPr>
          <w:rFonts w:ascii="Times New Roman" w:hAnsi="Times New Roman"/>
          <w:color w:val="auto"/>
          <w:sz w:val="28"/>
          <w:szCs w:val="28"/>
        </w:rPr>
        <w:t xml:space="preserve">   </w:t>
      </w:r>
    </w:p>
    <w:p w14:paraId="3A54C695" w14:textId="731526EC" w:rsidR="006B6771" w:rsidRPr="00D703B8" w:rsidRDefault="006B6771" w:rsidP="0034514E">
      <w:pPr>
        <w:pStyle w:val="a7"/>
        <w:numPr>
          <w:ilvl w:val="1"/>
          <w:numId w:val="87"/>
        </w:numPr>
        <w:tabs>
          <w:tab w:val="left" w:pos="993"/>
        </w:tabs>
        <w:ind w:leftChars="236" w:left="896" w:right="0" w:hangingChars="118" w:hanging="330"/>
        <w:rPr>
          <w:color w:val="auto"/>
          <w:sz w:val="28"/>
          <w:szCs w:val="28"/>
        </w:rPr>
      </w:pPr>
      <w:r w:rsidRPr="00D703B8">
        <w:rPr>
          <w:color w:val="auto"/>
          <w:sz w:val="28"/>
          <w:szCs w:val="28"/>
        </w:rPr>
        <w:t>地上權之賸餘價值：以乙方得標之權</w:t>
      </w:r>
      <w:r w:rsidRPr="00D703B8">
        <w:rPr>
          <w:rFonts w:hint="eastAsia"/>
          <w:color w:val="auto"/>
          <w:sz w:val="28"/>
          <w:szCs w:val="28"/>
        </w:rPr>
        <w:t>利金乘以</w:t>
      </w:r>
      <w:r w:rsidRPr="00D703B8">
        <w:rPr>
          <w:color w:val="auto"/>
          <w:sz w:val="28"/>
          <w:szCs w:val="28"/>
        </w:rPr>
        <w:t>地上權剩餘</w:t>
      </w:r>
      <w:r w:rsidRPr="00D703B8">
        <w:rPr>
          <w:rFonts w:hint="eastAsia"/>
          <w:color w:val="auto"/>
          <w:sz w:val="28"/>
          <w:szCs w:val="28"/>
        </w:rPr>
        <w:t>年數占總年數之比例。未滿</w:t>
      </w:r>
      <w:r w:rsidRPr="00D703B8">
        <w:rPr>
          <w:color w:val="auto"/>
          <w:sz w:val="28"/>
          <w:szCs w:val="28"/>
        </w:rPr>
        <w:t>1</w:t>
      </w:r>
      <w:r w:rsidRPr="00D703B8">
        <w:rPr>
          <w:rFonts w:hint="eastAsia"/>
          <w:color w:val="auto"/>
          <w:sz w:val="28"/>
          <w:szCs w:val="28"/>
        </w:rPr>
        <w:t>年部分，按月比例計算。未滿</w:t>
      </w:r>
      <w:r w:rsidRPr="00D703B8">
        <w:rPr>
          <w:color w:val="auto"/>
          <w:sz w:val="28"/>
          <w:szCs w:val="28"/>
        </w:rPr>
        <w:t>1月部分之日</w:t>
      </w:r>
      <w:r w:rsidRPr="00D703B8">
        <w:rPr>
          <w:rFonts w:hint="eastAsia"/>
          <w:color w:val="auto"/>
          <w:sz w:val="28"/>
          <w:szCs w:val="28"/>
        </w:rPr>
        <w:t>數，</w:t>
      </w:r>
      <w:r w:rsidRPr="00D703B8">
        <w:rPr>
          <w:color w:val="auto"/>
          <w:sz w:val="28"/>
          <w:szCs w:val="28"/>
        </w:rPr>
        <w:t xml:space="preserve">不予計入。  </w:t>
      </w:r>
    </w:p>
    <w:p w14:paraId="21EE1330" w14:textId="4A57E662" w:rsidR="006B6771" w:rsidRPr="00D703B8" w:rsidRDefault="006B6771" w:rsidP="0034514E">
      <w:pPr>
        <w:pStyle w:val="a7"/>
        <w:numPr>
          <w:ilvl w:val="1"/>
          <w:numId w:val="87"/>
        </w:numPr>
        <w:tabs>
          <w:tab w:val="left" w:pos="993"/>
        </w:tabs>
        <w:spacing w:after="93"/>
        <w:ind w:leftChars="236" w:left="896" w:right="0" w:hangingChars="118" w:hanging="330"/>
        <w:rPr>
          <w:color w:val="auto"/>
          <w:sz w:val="28"/>
          <w:szCs w:val="28"/>
        </w:rPr>
      </w:pPr>
      <w:r w:rsidRPr="00D703B8">
        <w:rPr>
          <w:color w:val="auto"/>
          <w:sz w:val="28"/>
          <w:szCs w:val="28"/>
        </w:rPr>
        <w:t>地上建物(含興建中)之賸餘價值：以雙方同意之鑑價機構就地上建物所為之鑑價。鑑價費用由甲方負擔。</w:t>
      </w:r>
      <w:r w:rsidRPr="00D703B8">
        <w:rPr>
          <w:rFonts w:ascii="Times New Roman" w:eastAsia="Times New Roman" w:hAnsi="Times New Roman" w:cs="Times New Roman"/>
          <w:color w:val="auto"/>
          <w:sz w:val="28"/>
          <w:szCs w:val="28"/>
        </w:rPr>
        <w:t xml:space="preserve"> </w:t>
      </w:r>
      <w:r w:rsidRPr="00D703B8">
        <w:rPr>
          <w:color w:val="auto"/>
          <w:sz w:val="28"/>
          <w:szCs w:val="28"/>
        </w:rPr>
        <w:t xml:space="preserve"> </w:t>
      </w:r>
    </w:p>
    <w:p w14:paraId="183F01D1" w14:textId="72AF8574" w:rsidR="00065CE0" w:rsidRPr="00D703B8" w:rsidRDefault="00836651" w:rsidP="008440EB">
      <w:pPr>
        <w:pStyle w:val="a7"/>
        <w:numPr>
          <w:ilvl w:val="0"/>
          <w:numId w:val="42"/>
        </w:numPr>
        <w:ind w:leftChars="0" w:left="851" w:right="0" w:hanging="851"/>
        <w:jc w:val="both"/>
        <w:rPr>
          <w:rFonts w:ascii="Times New Roman" w:hAnsi="Times New Roman"/>
          <w:color w:val="auto"/>
          <w:sz w:val="28"/>
          <w:szCs w:val="28"/>
        </w:rPr>
      </w:pPr>
      <w:r w:rsidRPr="00D703B8">
        <w:rPr>
          <w:rFonts w:ascii="Times New Roman" w:hAnsi="Times New Roman"/>
          <w:color w:val="auto"/>
          <w:sz w:val="28"/>
          <w:szCs w:val="28"/>
        </w:rPr>
        <w:t>如因本契約</w:t>
      </w:r>
      <w:r w:rsidRPr="00D703B8">
        <w:rPr>
          <w:rFonts w:ascii="Times New Roman" w:hAnsi="Times New Roman"/>
          <w:color w:val="auto"/>
          <w:sz w:val="28"/>
          <w:szCs w:val="28"/>
        </w:rPr>
        <w:t>17</w:t>
      </w:r>
      <w:r w:rsidRPr="00D703B8">
        <w:rPr>
          <w:rFonts w:ascii="Times New Roman" w:hAnsi="Times New Roman"/>
          <w:color w:val="auto"/>
          <w:sz w:val="28"/>
          <w:szCs w:val="28"/>
        </w:rPr>
        <w:t>條第</w:t>
      </w:r>
      <w:r w:rsidRPr="00D703B8">
        <w:rPr>
          <w:rFonts w:ascii="Times New Roman" w:hAnsi="Times New Roman"/>
          <w:color w:val="auto"/>
          <w:sz w:val="28"/>
          <w:szCs w:val="28"/>
        </w:rPr>
        <w:t>3</w:t>
      </w:r>
      <w:r w:rsidRPr="00D703B8">
        <w:rPr>
          <w:rFonts w:ascii="Times New Roman" w:hAnsi="Times New Roman"/>
          <w:color w:val="auto"/>
          <w:sz w:val="28"/>
          <w:szCs w:val="28"/>
        </w:rPr>
        <w:t>項</w:t>
      </w:r>
      <w:r w:rsidR="009B6769" w:rsidRPr="00D703B8">
        <w:rPr>
          <w:rFonts w:hint="eastAsia"/>
          <w:color w:val="auto"/>
          <w:sz w:val="28"/>
          <w:szCs w:val="24"/>
        </w:rPr>
        <w:t>第</w:t>
      </w:r>
      <w:r w:rsidR="009B6769" w:rsidRPr="00D703B8">
        <w:rPr>
          <w:color w:val="auto"/>
          <w:sz w:val="28"/>
          <w:szCs w:val="24"/>
        </w:rPr>
        <w:t>1</w:t>
      </w:r>
      <w:r w:rsidR="009B6769" w:rsidRPr="00D703B8">
        <w:rPr>
          <w:rFonts w:hint="eastAsia"/>
          <w:color w:val="auto"/>
          <w:sz w:val="28"/>
          <w:szCs w:val="24"/>
        </w:rPr>
        <w:t>款所定</w:t>
      </w:r>
      <w:r w:rsidR="00814724" w:rsidRPr="00D703B8">
        <w:rPr>
          <w:rFonts w:ascii="Times New Roman" w:hAnsi="Times New Roman"/>
          <w:color w:val="auto"/>
          <w:sz w:val="28"/>
          <w:szCs w:val="28"/>
        </w:rPr>
        <w:t>不可抗力情事</w:t>
      </w:r>
      <w:r w:rsidRPr="00D703B8">
        <w:rPr>
          <w:rFonts w:ascii="Times New Roman" w:hAnsi="Times New Roman"/>
          <w:color w:val="auto"/>
          <w:sz w:val="28"/>
          <w:szCs w:val="28"/>
        </w:rPr>
        <w:t>，致乙方暫時無法繼續使用地上權標的物超過連續</w:t>
      </w:r>
      <w:r w:rsidRPr="00D703B8">
        <w:rPr>
          <w:rFonts w:ascii="Times New Roman" w:hAnsi="Times New Roman"/>
          <w:color w:val="auto"/>
          <w:sz w:val="28"/>
          <w:szCs w:val="28"/>
        </w:rPr>
        <w:t xml:space="preserve"> 2 </w:t>
      </w:r>
      <w:r w:rsidRPr="00D703B8">
        <w:rPr>
          <w:rFonts w:ascii="Times New Roman" w:hAnsi="Times New Roman"/>
          <w:color w:val="auto"/>
          <w:sz w:val="28"/>
          <w:szCs w:val="28"/>
        </w:rPr>
        <w:t>個月期間，雙方應協調就乙方無法使用之期間酌減權利金及地租。</w:t>
      </w:r>
      <w:r w:rsidRPr="00D703B8">
        <w:rPr>
          <w:rFonts w:ascii="Times New Roman" w:hAnsi="Times New Roman"/>
          <w:color w:val="auto"/>
          <w:sz w:val="28"/>
          <w:szCs w:val="28"/>
        </w:rPr>
        <w:t xml:space="preserve"> </w:t>
      </w:r>
    </w:p>
    <w:p w14:paraId="020B8DC5" w14:textId="0E879232" w:rsidR="00065CE0" w:rsidRPr="00D703B8" w:rsidRDefault="00065CE0" w:rsidP="00065CE0">
      <w:pPr>
        <w:ind w:left="0" w:right="0" w:firstLine="0"/>
        <w:jc w:val="both"/>
        <w:rPr>
          <w:rFonts w:ascii="Times New Roman" w:hAnsi="Times New Roman"/>
          <w:b/>
          <w:bCs/>
          <w:color w:val="auto"/>
          <w:sz w:val="28"/>
          <w:szCs w:val="28"/>
        </w:rPr>
      </w:pPr>
      <w:r w:rsidRPr="00D703B8">
        <w:rPr>
          <w:rFonts w:ascii="Times New Roman" w:hAnsi="Times New Roman" w:hint="eastAsia"/>
          <w:b/>
          <w:bCs/>
          <w:color w:val="auto"/>
          <w:sz w:val="28"/>
          <w:szCs w:val="28"/>
        </w:rPr>
        <w:t>第二十條之一</w:t>
      </w:r>
      <w:r w:rsidRPr="00D703B8">
        <w:rPr>
          <w:rFonts w:ascii="Times New Roman" w:hAnsi="Times New Roman"/>
          <w:b/>
          <w:bCs/>
          <w:color w:val="auto"/>
          <w:sz w:val="28"/>
          <w:szCs w:val="28"/>
        </w:rPr>
        <w:t xml:space="preserve">  </w:t>
      </w:r>
      <w:r w:rsidR="003B5502" w:rsidRPr="00D703B8">
        <w:rPr>
          <w:rFonts w:ascii="Times New Roman" w:hAnsi="Times New Roman" w:hint="eastAsia"/>
          <w:b/>
          <w:bCs/>
          <w:color w:val="auto"/>
          <w:sz w:val="28"/>
          <w:szCs w:val="28"/>
        </w:rPr>
        <w:t>缺失</w:t>
      </w:r>
    </w:p>
    <w:p w14:paraId="37E26F6B" w14:textId="43E5F77B" w:rsidR="003B5502" w:rsidRPr="00D703B8" w:rsidRDefault="003B5502" w:rsidP="0048660E">
      <w:pPr>
        <w:pStyle w:val="a7"/>
        <w:numPr>
          <w:ilvl w:val="0"/>
          <w:numId w:val="91"/>
        </w:numPr>
        <w:autoSpaceDE w:val="0"/>
        <w:autoSpaceDN w:val="0"/>
        <w:ind w:leftChars="0" w:left="993" w:hanging="993"/>
        <w:rPr>
          <w:rFonts w:cs="新細明體"/>
          <w:color w:val="auto"/>
          <w:spacing w:val="-1"/>
          <w:sz w:val="28"/>
          <w:szCs w:val="28"/>
        </w:rPr>
      </w:pPr>
      <w:r w:rsidRPr="00D703B8">
        <w:rPr>
          <w:rFonts w:cs="新細明體"/>
          <w:color w:val="auto"/>
          <w:spacing w:val="-1"/>
          <w:sz w:val="28"/>
          <w:szCs w:val="28"/>
        </w:rPr>
        <w:t>除第</w:t>
      </w:r>
      <w:r w:rsidR="0079253A" w:rsidRPr="00D703B8">
        <w:rPr>
          <w:rFonts w:cs="新細明體"/>
          <w:color w:val="auto"/>
          <w:spacing w:val="-1"/>
          <w:sz w:val="28"/>
          <w:szCs w:val="28"/>
        </w:rPr>
        <w:t>17</w:t>
      </w:r>
      <w:r w:rsidR="0079253A" w:rsidRPr="00D703B8">
        <w:rPr>
          <w:rFonts w:cs="新細明體" w:hint="eastAsia"/>
          <w:color w:val="auto"/>
          <w:spacing w:val="-1"/>
          <w:sz w:val="28"/>
          <w:szCs w:val="28"/>
        </w:rPr>
        <w:t>條及第</w:t>
      </w:r>
      <w:r w:rsidRPr="00D703B8">
        <w:rPr>
          <w:rFonts w:cs="新細明體"/>
          <w:color w:val="auto"/>
          <w:spacing w:val="-1"/>
          <w:sz w:val="28"/>
          <w:szCs w:val="28"/>
        </w:rPr>
        <w:t>21條</w:t>
      </w:r>
      <w:r w:rsidR="00715BD8" w:rsidRPr="00D703B8">
        <w:rPr>
          <w:rFonts w:cs="新細明體" w:hint="eastAsia"/>
          <w:color w:val="auto"/>
          <w:spacing w:val="-1"/>
          <w:sz w:val="28"/>
          <w:szCs w:val="28"/>
        </w:rPr>
        <w:t>所定之情形</w:t>
      </w:r>
      <w:r w:rsidRPr="00D703B8">
        <w:rPr>
          <w:rFonts w:cs="新細明體"/>
          <w:color w:val="auto"/>
          <w:spacing w:val="-1"/>
          <w:sz w:val="28"/>
          <w:szCs w:val="28"/>
        </w:rPr>
        <w:t>外，</w:t>
      </w:r>
      <w:r w:rsidRPr="00D703B8">
        <w:rPr>
          <w:rFonts w:cs="新細明體"/>
          <w:color w:val="auto"/>
          <w:spacing w:val="-5"/>
          <w:sz w:val="28"/>
          <w:szCs w:val="28"/>
        </w:rPr>
        <w:t>乙方如有</w:t>
      </w:r>
      <w:r w:rsidR="001C4F91" w:rsidRPr="00D703B8">
        <w:rPr>
          <w:rFonts w:cs="新細明體" w:hint="eastAsia"/>
          <w:color w:val="auto"/>
          <w:spacing w:val="-1"/>
          <w:sz w:val="28"/>
          <w:szCs w:val="28"/>
        </w:rPr>
        <w:t>其他</w:t>
      </w:r>
      <w:r w:rsidR="00BF0AB9" w:rsidRPr="00D703B8">
        <w:rPr>
          <w:rFonts w:cs="新細明體" w:hint="eastAsia"/>
          <w:color w:val="auto"/>
          <w:spacing w:val="-2"/>
          <w:sz w:val="28"/>
          <w:szCs w:val="28"/>
        </w:rPr>
        <w:t>違反本契約約定</w:t>
      </w:r>
      <w:r w:rsidR="001C4F91" w:rsidRPr="00D703B8">
        <w:rPr>
          <w:rFonts w:cs="新細明體" w:hint="eastAsia"/>
          <w:color w:val="auto"/>
          <w:spacing w:val="-2"/>
          <w:sz w:val="28"/>
          <w:szCs w:val="28"/>
        </w:rPr>
        <w:t>之情形</w:t>
      </w:r>
      <w:r w:rsidRPr="00D703B8">
        <w:rPr>
          <w:rFonts w:cs="新細明體"/>
          <w:color w:val="auto"/>
          <w:spacing w:val="-1"/>
          <w:sz w:val="28"/>
          <w:szCs w:val="28"/>
        </w:rPr>
        <w:t>者，均屬缺失。</w:t>
      </w:r>
    </w:p>
    <w:p w14:paraId="7632FC36" w14:textId="3E98E24B" w:rsidR="003B5502" w:rsidRPr="00D703B8" w:rsidRDefault="003B5502" w:rsidP="0048660E">
      <w:pPr>
        <w:pStyle w:val="a7"/>
        <w:numPr>
          <w:ilvl w:val="0"/>
          <w:numId w:val="91"/>
        </w:numPr>
        <w:autoSpaceDE w:val="0"/>
        <w:autoSpaceDN w:val="0"/>
        <w:ind w:leftChars="0" w:left="993" w:hanging="993"/>
        <w:rPr>
          <w:color w:val="auto"/>
          <w:sz w:val="28"/>
          <w:szCs w:val="28"/>
        </w:rPr>
      </w:pPr>
      <w:r w:rsidRPr="00D703B8">
        <w:rPr>
          <w:rFonts w:cs="新細明體"/>
          <w:color w:val="auto"/>
          <w:spacing w:val="-5"/>
          <w:sz w:val="28"/>
          <w:szCs w:val="28"/>
        </w:rPr>
        <w:t>乙方如有缺</w:t>
      </w:r>
      <w:r w:rsidRPr="00D703B8">
        <w:rPr>
          <w:rFonts w:cs="新細明體"/>
          <w:color w:val="auto"/>
          <w:spacing w:val="-4"/>
          <w:sz w:val="28"/>
          <w:szCs w:val="28"/>
        </w:rPr>
        <w:t>失時，甲方得要求乙方定</w:t>
      </w:r>
      <w:r w:rsidRPr="00D703B8">
        <w:rPr>
          <w:rFonts w:cs="新細明體"/>
          <w:color w:val="auto"/>
          <w:spacing w:val="-9"/>
          <w:sz w:val="28"/>
          <w:szCs w:val="28"/>
        </w:rPr>
        <w:t>期改善，並以書面</w:t>
      </w:r>
      <w:r w:rsidRPr="00D703B8">
        <w:rPr>
          <w:rFonts w:cs="新細明體"/>
          <w:color w:val="auto"/>
          <w:spacing w:val="-8"/>
          <w:sz w:val="28"/>
          <w:szCs w:val="28"/>
        </w:rPr>
        <w:t>載明下列事項，通</w:t>
      </w:r>
      <w:r w:rsidRPr="00D703B8">
        <w:rPr>
          <w:rFonts w:cs="新細明體"/>
          <w:color w:val="auto"/>
          <w:spacing w:val="-6"/>
          <w:sz w:val="28"/>
          <w:szCs w:val="28"/>
        </w:rPr>
        <w:t>知乙方</w:t>
      </w:r>
      <w:r w:rsidRPr="00D703B8">
        <w:rPr>
          <w:rFonts w:cs="新細明體"/>
          <w:color w:val="auto"/>
          <w:spacing w:val="-5"/>
          <w:sz w:val="28"/>
          <w:szCs w:val="28"/>
        </w:rPr>
        <w:t>：</w:t>
      </w:r>
    </w:p>
    <w:p w14:paraId="1D029D3A" w14:textId="513DFD6A" w:rsidR="003B5502" w:rsidRPr="00D703B8" w:rsidRDefault="003B5502" w:rsidP="0048660E">
      <w:pPr>
        <w:pStyle w:val="a7"/>
        <w:numPr>
          <w:ilvl w:val="1"/>
          <w:numId w:val="94"/>
        </w:numPr>
        <w:autoSpaceDE w:val="0"/>
        <w:autoSpaceDN w:val="0"/>
        <w:spacing w:before="2"/>
        <w:ind w:leftChars="0" w:left="1276" w:hanging="284"/>
        <w:rPr>
          <w:color w:val="auto"/>
          <w:sz w:val="28"/>
          <w:szCs w:val="28"/>
        </w:rPr>
      </w:pPr>
      <w:r w:rsidRPr="00D703B8">
        <w:rPr>
          <w:rFonts w:cs="新細明體"/>
          <w:color w:val="auto"/>
          <w:spacing w:val="-2"/>
          <w:sz w:val="28"/>
          <w:szCs w:val="28"/>
        </w:rPr>
        <w:t>缺失之具體</w:t>
      </w:r>
      <w:r w:rsidRPr="00D703B8">
        <w:rPr>
          <w:rFonts w:cs="新細明體"/>
          <w:color w:val="auto"/>
          <w:spacing w:val="-1"/>
          <w:sz w:val="28"/>
          <w:szCs w:val="28"/>
        </w:rPr>
        <w:t>事實。</w:t>
      </w:r>
    </w:p>
    <w:p w14:paraId="7B55B03F" w14:textId="5A6770D3" w:rsidR="003B5502" w:rsidRPr="00D703B8" w:rsidRDefault="003B5502" w:rsidP="0048660E">
      <w:pPr>
        <w:pStyle w:val="a7"/>
        <w:numPr>
          <w:ilvl w:val="1"/>
          <w:numId w:val="94"/>
        </w:numPr>
        <w:autoSpaceDE w:val="0"/>
        <w:autoSpaceDN w:val="0"/>
        <w:ind w:leftChars="0" w:left="1276" w:hanging="284"/>
        <w:rPr>
          <w:color w:val="auto"/>
          <w:sz w:val="28"/>
          <w:szCs w:val="28"/>
        </w:rPr>
      </w:pPr>
      <w:r w:rsidRPr="00D703B8">
        <w:rPr>
          <w:rFonts w:cs="新細明體"/>
          <w:color w:val="auto"/>
          <w:spacing w:val="-2"/>
          <w:sz w:val="28"/>
          <w:szCs w:val="28"/>
        </w:rPr>
        <w:t>改善缺失之</w:t>
      </w:r>
      <w:r w:rsidRPr="00D703B8">
        <w:rPr>
          <w:rFonts w:cs="新細明體"/>
          <w:color w:val="auto"/>
          <w:spacing w:val="-1"/>
          <w:sz w:val="28"/>
          <w:szCs w:val="28"/>
        </w:rPr>
        <w:t>期限。</w:t>
      </w:r>
    </w:p>
    <w:p w14:paraId="2EA7D2F3" w14:textId="7EA86ACD" w:rsidR="003B5502" w:rsidRPr="00D703B8" w:rsidRDefault="003B5502" w:rsidP="0048660E">
      <w:pPr>
        <w:pStyle w:val="a7"/>
        <w:numPr>
          <w:ilvl w:val="1"/>
          <w:numId w:val="94"/>
        </w:numPr>
        <w:autoSpaceDE w:val="0"/>
        <w:autoSpaceDN w:val="0"/>
        <w:ind w:leftChars="0" w:left="1276" w:hanging="284"/>
        <w:rPr>
          <w:color w:val="auto"/>
          <w:sz w:val="28"/>
          <w:szCs w:val="28"/>
        </w:rPr>
      </w:pPr>
      <w:r w:rsidRPr="00D703B8">
        <w:rPr>
          <w:rFonts w:cs="新細明體"/>
          <w:color w:val="auto"/>
          <w:spacing w:val="-2"/>
          <w:sz w:val="28"/>
          <w:szCs w:val="28"/>
        </w:rPr>
        <w:t>改善後</w:t>
      </w:r>
      <w:r w:rsidRPr="00D703B8">
        <w:rPr>
          <w:rFonts w:cs="新細明體"/>
          <w:color w:val="auto"/>
          <w:spacing w:val="-1"/>
          <w:sz w:val="28"/>
          <w:szCs w:val="28"/>
        </w:rPr>
        <w:t>應達到之標準。</w:t>
      </w:r>
    </w:p>
    <w:p w14:paraId="01D446F6" w14:textId="4D49166C" w:rsidR="003B5502" w:rsidRPr="00D703B8" w:rsidRDefault="003B5502" w:rsidP="0048660E">
      <w:pPr>
        <w:pStyle w:val="a7"/>
        <w:numPr>
          <w:ilvl w:val="1"/>
          <w:numId w:val="94"/>
        </w:numPr>
        <w:autoSpaceDE w:val="0"/>
        <w:autoSpaceDN w:val="0"/>
        <w:ind w:leftChars="0" w:left="1276" w:hanging="284"/>
        <w:rPr>
          <w:color w:val="auto"/>
          <w:sz w:val="28"/>
          <w:szCs w:val="28"/>
        </w:rPr>
      </w:pPr>
      <w:r w:rsidRPr="00D703B8">
        <w:rPr>
          <w:rFonts w:cs="新細明體"/>
          <w:color w:val="auto"/>
          <w:spacing w:val="-2"/>
          <w:sz w:val="28"/>
          <w:szCs w:val="28"/>
        </w:rPr>
        <w:t>屆期</w:t>
      </w:r>
      <w:r w:rsidRPr="00D703B8">
        <w:rPr>
          <w:rFonts w:cs="新細明體"/>
          <w:color w:val="auto"/>
          <w:spacing w:val="-1"/>
          <w:sz w:val="28"/>
          <w:szCs w:val="28"/>
        </w:rPr>
        <w:t>未完成改善之處理。</w:t>
      </w:r>
    </w:p>
    <w:p w14:paraId="350F7C4E" w14:textId="6222CAE4" w:rsidR="003B5502" w:rsidRPr="00D703B8" w:rsidRDefault="003B5502" w:rsidP="0048660E">
      <w:pPr>
        <w:pStyle w:val="a7"/>
        <w:numPr>
          <w:ilvl w:val="0"/>
          <w:numId w:val="91"/>
        </w:numPr>
        <w:autoSpaceDE w:val="0"/>
        <w:autoSpaceDN w:val="0"/>
        <w:ind w:leftChars="0" w:left="993" w:hanging="993"/>
        <w:rPr>
          <w:rFonts w:cs="新細明體"/>
          <w:color w:val="auto"/>
          <w:spacing w:val="-4"/>
          <w:sz w:val="28"/>
          <w:szCs w:val="28"/>
        </w:rPr>
      </w:pPr>
      <w:r w:rsidRPr="00D703B8">
        <w:rPr>
          <w:rFonts w:cs="新細明體"/>
          <w:color w:val="auto"/>
          <w:spacing w:val="-4"/>
          <w:sz w:val="28"/>
          <w:szCs w:val="28"/>
        </w:rPr>
        <w:t>乙方須於期限內改善缺失，並於改善完成後通知甲方，如屆期未完成改善或改善無效，且情節重大者，甲方得以違約處理。</w:t>
      </w:r>
    </w:p>
    <w:p w14:paraId="3833E00D" w14:textId="296DDA54" w:rsidR="00A05999" w:rsidRPr="00D703B8" w:rsidRDefault="00A05999" w:rsidP="00A05999">
      <w:pPr>
        <w:ind w:left="0" w:right="0" w:firstLine="0"/>
        <w:jc w:val="both"/>
        <w:rPr>
          <w:rFonts w:ascii="Times New Roman" w:hAnsi="Times New Roman"/>
          <w:b/>
          <w:bCs/>
          <w:color w:val="auto"/>
          <w:sz w:val="28"/>
          <w:szCs w:val="28"/>
        </w:rPr>
      </w:pPr>
      <w:r w:rsidRPr="00D703B8">
        <w:rPr>
          <w:rFonts w:ascii="Times New Roman" w:hAnsi="Times New Roman"/>
          <w:b/>
          <w:bCs/>
          <w:color w:val="auto"/>
          <w:sz w:val="28"/>
          <w:szCs w:val="28"/>
        </w:rPr>
        <w:t>第二十一條</w:t>
      </w:r>
      <w:r w:rsidRPr="00D703B8">
        <w:rPr>
          <w:rFonts w:ascii="Times New Roman" w:hAnsi="Times New Roman"/>
          <w:b/>
          <w:bCs/>
          <w:color w:val="auto"/>
          <w:sz w:val="28"/>
          <w:szCs w:val="28"/>
        </w:rPr>
        <w:t xml:space="preserve"> </w:t>
      </w:r>
      <w:r w:rsidRPr="00D703B8">
        <w:rPr>
          <w:rFonts w:ascii="Times New Roman" w:hAnsi="Times New Roman" w:hint="eastAsia"/>
          <w:b/>
          <w:bCs/>
          <w:color w:val="auto"/>
          <w:sz w:val="28"/>
          <w:szCs w:val="28"/>
        </w:rPr>
        <w:t>違約</w:t>
      </w:r>
      <w:r w:rsidRPr="00D703B8">
        <w:rPr>
          <w:rFonts w:ascii="Times New Roman" w:hAnsi="Times New Roman"/>
          <w:b/>
          <w:bCs/>
          <w:color w:val="auto"/>
          <w:sz w:val="28"/>
          <w:szCs w:val="28"/>
        </w:rPr>
        <w:t>罰則</w:t>
      </w:r>
      <w:r w:rsidRPr="00D703B8">
        <w:rPr>
          <w:rFonts w:ascii="Times New Roman" w:hAnsi="Times New Roman"/>
          <w:b/>
          <w:bCs/>
          <w:color w:val="auto"/>
          <w:sz w:val="28"/>
          <w:szCs w:val="28"/>
        </w:rPr>
        <w:t xml:space="preserve"> </w:t>
      </w:r>
    </w:p>
    <w:p w14:paraId="21A3803D" w14:textId="37E42E37" w:rsidR="004E2F05" w:rsidRPr="00D703B8" w:rsidRDefault="004E2F05" w:rsidP="004E2F05">
      <w:pPr>
        <w:pStyle w:val="a7"/>
        <w:numPr>
          <w:ilvl w:val="0"/>
          <w:numId w:val="95"/>
        </w:numPr>
        <w:ind w:leftChars="0" w:left="993" w:hanging="993"/>
        <w:rPr>
          <w:color w:val="auto"/>
          <w:sz w:val="28"/>
          <w:szCs w:val="28"/>
        </w:rPr>
      </w:pPr>
      <w:r w:rsidRPr="00D703B8">
        <w:rPr>
          <w:rFonts w:ascii="Times New Roman" w:hAnsi="Times New Roman"/>
          <w:color w:val="auto"/>
          <w:sz w:val="28"/>
          <w:szCs w:val="28"/>
        </w:rPr>
        <w:t>本</w:t>
      </w:r>
      <w:r w:rsidRPr="00D703B8">
        <w:rPr>
          <w:rFonts w:ascii="Times New Roman" w:hAnsi="Times New Roman" w:hint="eastAsia"/>
          <w:color w:val="auto"/>
          <w:sz w:val="28"/>
          <w:szCs w:val="28"/>
        </w:rPr>
        <w:t>契約簽訂後至地上權存續期間屆滿前，除本契約另有約定外，乙方如有違反本契約之約定，依本條約定處置，乙方不</w:t>
      </w:r>
      <w:r w:rsidRPr="00D703B8">
        <w:rPr>
          <w:rFonts w:hint="eastAsia"/>
          <w:color w:val="auto"/>
          <w:sz w:val="28"/>
          <w:szCs w:val="28"/>
        </w:rPr>
        <w:t>得異議。</w:t>
      </w:r>
    </w:p>
    <w:p w14:paraId="69399DD9" w14:textId="21BD0B38" w:rsidR="00024BB6" w:rsidRPr="00D703B8" w:rsidRDefault="00024BB6" w:rsidP="0048660E">
      <w:pPr>
        <w:pStyle w:val="a7"/>
        <w:numPr>
          <w:ilvl w:val="0"/>
          <w:numId w:val="95"/>
        </w:numPr>
        <w:ind w:leftChars="0" w:left="993" w:hanging="993"/>
        <w:rPr>
          <w:color w:val="auto"/>
          <w:sz w:val="28"/>
          <w:szCs w:val="28"/>
        </w:rPr>
      </w:pPr>
      <w:r w:rsidRPr="00D703B8">
        <w:rPr>
          <w:rFonts w:cs="新細明體"/>
          <w:color w:val="auto"/>
          <w:spacing w:val="7"/>
          <w:sz w:val="28"/>
          <w:szCs w:val="28"/>
        </w:rPr>
        <w:t>因可歸責於乙方之事由而</w:t>
      </w:r>
      <w:r w:rsidRPr="00D703B8">
        <w:rPr>
          <w:rFonts w:cs="新細明體"/>
          <w:color w:val="auto"/>
          <w:spacing w:val="6"/>
          <w:sz w:val="28"/>
          <w:szCs w:val="28"/>
        </w:rPr>
        <w:t>有下列情</w:t>
      </w:r>
      <w:r w:rsidRPr="00D703B8">
        <w:rPr>
          <w:rFonts w:cs="新細明體"/>
          <w:color w:val="auto"/>
          <w:spacing w:val="-2"/>
          <w:sz w:val="28"/>
          <w:szCs w:val="28"/>
        </w:rPr>
        <w:t>事之一者，</w:t>
      </w:r>
      <w:r w:rsidR="006A703D" w:rsidRPr="00D703B8">
        <w:rPr>
          <w:rFonts w:cs="新細明體" w:hint="eastAsia"/>
          <w:color w:val="auto"/>
          <w:spacing w:val="-1"/>
          <w:sz w:val="28"/>
          <w:szCs w:val="28"/>
        </w:rPr>
        <w:t>依</w:t>
      </w:r>
      <w:r w:rsidR="003032C9" w:rsidRPr="00D703B8">
        <w:rPr>
          <w:rFonts w:cs="新細明體" w:hint="eastAsia"/>
          <w:color w:val="auto"/>
          <w:spacing w:val="-1"/>
          <w:sz w:val="28"/>
          <w:szCs w:val="28"/>
        </w:rPr>
        <w:t>下列</w:t>
      </w:r>
      <w:r w:rsidR="006A703D" w:rsidRPr="00D703B8">
        <w:rPr>
          <w:rFonts w:cs="新細明體" w:hint="eastAsia"/>
          <w:color w:val="auto"/>
          <w:spacing w:val="-1"/>
          <w:sz w:val="28"/>
          <w:szCs w:val="28"/>
        </w:rPr>
        <w:t>標準處以</w:t>
      </w:r>
      <w:r w:rsidR="00217F1D" w:rsidRPr="00D703B8">
        <w:rPr>
          <w:rFonts w:cs="新細明體" w:hint="eastAsia"/>
          <w:color w:val="auto"/>
          <w:spacing w:val="-1"/>
          <w:sz w:val="28"/>
          <w:szCs w:val="28"/>
        </w:rPr>
        <w:t>懲罰性</w:t>
      </w:r>
      <w:r w:rsidR="003032C9" w:rsidRPr="00D703B8">
        <w:rPr>
          <w:rFonts w:cs="新細明體" w:hint="eastAsia"/>
          <w:color w:val="auto"/>
          <w:spacing w:val="-1"/>
          <w:sz w:val="28"/>
          <w:szCs w:val="28"/>
        </w:rPr>
        <w:t>違約金</w:t>
      </w:r>
      <w:r w:rsidRPr="00D703B8">
        <w:rPr>
          <w:rFonts w:cs="新細明體"/>
          <w:color w:val="auto"/>
          <w:spacing w:val="-1"/>
          <w:sz w:val="28"/>
          <w:szCs w:val="28"/>
        </w:rPr>
        <w:t>：</w:t>
      </w:r>
    </w:p>
    <w:p w14:paraId="018B18B4" w14:textId="1C530316" w:rsidR="00A05999" w:rsidRPr="00D703B8" w:rsidRDefault="00D35C77" w:rsidP="00CA38AB">
      <w:pPr>
        <w:pStyle w:val="a7"/>
        <w:numPr>
          <w:ilvl w:val="0"/>
          <w:numId w:val="96"/>
        </w:numPr>
        <w:autoSpaceDE w:val="0"/>
        <w:autoSpaceDN w:val="0"/>
        <w:ind w:leftChars="0" w:left="1418" w:hanging="284"/>
        <w:rPr>
          <w:rFonts w:ascii="Times New Roman" w:hAnsi="Times New Roman"/>
          <w:b/>
          <w:bCs/>
          <w:color w:val="auto"/>
          <w:sz w:val="28"/>
          <w:szCs w:val="28"/>
        </w:rPr>
      </w:pPr>
      <w:r w:rsidRPr="00D703B8">
        <w:rPr>
          <w:rFonts w:ascii="Times New Roman" w:hAnsi="Times New Roman" w:hint="eastAsia"/>
          <w:b/>
          <w:bCs/>
          <w:color w:val="auto"/>
          <w:sz w:val="28"/>
          <w:szCs w:val="28"/>
        </w:rPr>
        <w:t>遲延</w:t>
      </w:r>
      <w:r w:rsidR="00024BB6" w:rsidRPr="00D703B8">
        <w:rPr>
          <w:rFonts w:ascii="Times New Roman" w:hAnsi="Times New Roman" w:hint="eastAsia"/>
          <w:b/>
          <w:bCs/>
          <w:color w:val="auto"/>
          <w:sz w:val="28"/>
          <w:szCs w:val="28"/>
        </w:rPr>
        <w:t>繳付地租</w:t>
      </w:r>
      <w:r w:rsidRPr="00D703B8">
        <w:rPr>
          <w:rFonts w:ascii="Times New Roman" w:hAnsi="Times New Roman" w:hint="eastAsia"/>
          <w:b/>
          <w:bCs/>
          <w:color w:val="auto"/>
          <w:sz w:val="28"/>
          <w:szCs w:val="28"/>
        </w:rPr>
        <w:t>：</w:t>
      </w:r>
    </w:p>
    <w:p w14:paraId="3DCE500A" w14:textId="77777777" w:rsidR="003032C9" w:rsidRPr="00D703B8" w:rsidRDefault="003032C9" w:rsidP="0048660E">
      <w:pPr>
        <w:pStyle w:val="a7"/>
        <w:numPr>
          <w:ilvl w:val="1"/>
          <w:numId w:val="98"/>
        </w:numPr>
        <w:ind w:leftChars="0" w:left="1701" w:right="0" w:hanging="708"/>
        <w:jc w:val="both"/>
        <w:rPr>
          <w:rFonts w:ascii="Times New Roman" w:hAnsi="Times New Roman"/>
          <w:color w:val="auto"/>
          <w:sz w:val="28"/>
          <w:szCs w:val="28"/>
        </w:rPr>
      </w:pPr>
      <w:r w:rsidRPr="00D703B8">
        <w:rPr>
          <w:rFonts w:ascii="Times New Roman" w:hAnsi="Times New Roman"/>
          <w:color w:val="auto"/>
          <w:sz w:val="28"/>
          <w:szCs w:val="28"/>
        </w:rPr>
        <w:t>逾期繳納未滿</w:t>
      </w:r>
      <w:r w:rsidRPr="00D703B8">
        <w:rPr>
          <w:rFonts w:ascii="Times New Roman" w:hAnsi="Times New Roman"/>
          <w:color w:val="auto"/>
          <w:sz w:val="28"/>
          <w:szCs w:val="28"/>
        </w:rPr>
        <w:t>1</w:t>
      </w:r>
      <w:r w:rsidRPr="00D703B8">
        <w:rPr>
          <w:rFonts w:ascii="Times New Roman" w:hAnsi="Times New Roman"/>
          <w:color w:val="auto"/>
          <w:sz w:val="28"/>
          <w:szCs w:val="28"/>
        </w:rPr>
        <w:t>個月者，照欠額加收</w:t>
      </w:r>
      <w:r w:rsidRPr="00D703B8">
        <w:rPr>
          <w:rFonts w:ascii="Times New Roman" w:hAnsi="Times New Roman"/>
          <w:color w:val="auto"/>
          <w:sz w:val="28"/>
          <w:szCs w:val="28"/>
        </w:rPr>
        <w:t>1%</w:t>
      </w:r>
      <w:r w:rsidRPr="00D703B8">
        <w:rPr>
          <w:rFonts w:ascii="Times New Roman" w:hAnsi="Times New Roman"/>
          <w:color w:val="auto"/>
          <w:sz w:val="28"/>
          <w:szCs w:val="28"/>
        </w:rPr>
        <w:t>。但逾期</w:t>
      </w:r>
      <w:r w:rsidRPr="00D703B8">
        <w:rPr>
          <w:rFonts w:ascii="Times New Roman" w:hAnsi="Times New Roman"/>
          <w:color w:val="auto"/>
          <w:sz w:val="28"/>
          <w:szCs w:val="28"/>
        </w:rPr>
        <w:t>2</w:t>
      </w:r>
      <w:r w:rsidRPr="00D703B8">
        <w:rPr>
          <w:rFonts w:ascii="Times New Roman" w:hAnsi="Times New Roman"/>
          <w:color w:val="auto"/>
          <w:sz w:val="28"/>
          <w:szCs w:val="28"/>
        </w:rPr>
        <w:t>日以內繳納者，免予加收違約</w:t>
      </w:r>
      <w:r w:rsidRPr="00D703B8">
        <w:rPr>
          <w:rFonts w:ascii="Times New Roman" w:hAnsi="Times New Roman" w:hint="eastAsia"/>
          <w:color w:val="auto"/>
          <w:sz w:val="28"/>
          <w:szCs w:val="28"/>
        </w:rPr>
        <w:t>金。</w:t>
      </w:r>
      <w:r w:rsidRPr="00D703B8">
        <w:rPr>
          <w:rFonts w:ascii="Times New Roman" w:hAnsi="Times New Roman"/>
          <w:color w:val="auto"/>
          <w:sz w:val="28"/>
          <w:szCs w:val="28"/>
        </w:rPr>
        <w:t xml:space="preserve">  </w:t>
      </w:r>
    </w:p>
    <w:p w14:paraId="2EE164D4" w14:textId="77777777" w:rsidR="003032C9" w:rsidRPr="00D703B8" w:rsidRDefault="003032C9" w:rsidP="0048660E">
      <w:pPr>
        <w:pStyle w:val="a7"/>
        <w:numPr>
          <w:ilvl w:val="1"/>
          <w:numId w:val="98"/>
        </w:numPr>
        <w:spacing w:after="0" w:line="362" w:lineRule="auto"/>
        <w:ind w:leftChars="0" w:left="1701" w:right="0" w:hanging="708"/>
        <w:jc w:val="both"/>
        <w:rPr>
          <w:rFonts w:ascii="Times New Roman" w:hAnsi="Times New Roman"/>
          <w:color w:val="auto"/>
          <w:sz w:val="28"/>
          <w:szCs w:val="28"/>
        </w:rPr>
      </w:pPr>
      <w:r w:rsidRPr="00D703B8">
        <w:rPr>
          <w:rFonts w:ascii="Times New Roman" w:hAnsi="Times New Roman"/>
          <w:color w:val="auto"/>
          <w:sz w:val="28"/>
          <w:szCs w:val="28"/>
        </w:rPr>
        <w:t>逾期繳納</w:t>
      </w:r>
      <w:r w:rsidRPr="00D703B8">
        <w:rPr>
          <w:rFonts w:ascii="Times New Roman" w:hAnsi="Times New Roman"/>
          <w:color w:val="auto"/>
          <w:sz w:val="28"/>
          <w:szCs w:val="28"/>
        </w:rPr>
        <w:t>1</w:t>
      </w:r>
      <w:r w:rsidRPr="00D703B8">
        <w:rPr>
          <w:rFonts w:ascii="Times New Roman" w:hAnsi="Times New Roman"/>
          <w:color w:val="auto"/>
          <w:sz w:val="28"/>
          <w:szCs w:val="28"/>
        </w:rPr>
        <w:t>個月以上，未滿</w:t>
      </w:r>
      <w:r w:rsidRPr="00D703B8">
        <w:rPr>
          <w:rFonts w:ascii="Times New Roman" w:hAnsi="Times New Roman"/>
          <w:color w:val="auto"/>
          <w:sz w:val="28"/>
          <w:szCs w:val="28"/>
        </w:rPr>
        <w:t>2</w:t>
      </w:r>
      <w:r w:rsidRPr="00D703B8">
        <w:rPr>
          <w:rFonts w:ascii="Times New Roman" w:hAnsi="Times New Roman"/>
          <w:color w:val="auto"/>
          <w:sz w:val="28"/>
          <w:szCs w:val="28"/>
        </w:rPr>
        <w:t>個月者，照欠額加收</w:t>
      </w:r>
      <w:r w:rsidRPr="00D703B8">
        <w:rPr>
          <w:rFonts w:ascii="Times New Roman" w:hAnsi="Times New Roman"/>
          <w:color w:val="auto"/>
          <w:sz w:val="28"/>
          <w:szCs w:val="28"/>
        </w:rPr>
        <w:t>2%</w:t>
      </w:r>
      <w:r w:rsidRPr="00D703B8">
        <w:rPr>
          <w:rFonts w:ascii="Times New Roman" w:hAnsi="Times New Roman"/>
          <w:color w:val="auto"/>
          <w:sz w:val="28"/>
          <w:szCs w:val="28"/>
        </w:rPr>
        <w:t>。</w:t>
      </w:r>
      <w:r w:rsidRPr="00D703B8">
        <w:rPr>
          <w:rFonts w:ascii="Times New Roman" w:hAnsi="Times New Roman"/>
          <w:color w:val="auto"/>
          <w:sz w:val="28"/>
          <w:szCs w:val="28"/>
        </w:rPr>
        <w:t xml:space="preserve">  </w:t>
      </w:r>
    </w:p>
    <w:p w14:paraId="17E5E0A6" w14:textId="77777777" w:rsidR="003032C9" w:rsidRPr="00D703B8" w:rsidRDefault="003032C9" w:rsidP="0048660E">
      <w:pPr>
        <w:pStyle w:val="a7"/>
        <w:numPr>
          <w:ilvl w:val="1"/>
          <w:numId w:val="98"/>
        </w:numPr>
        <w:spacing w:after="0" w:line="362" w:lineRule="auto"/>
        <w:ind w:leftChars="0" w:left="1701" w:right="0" w:hanging="708"/>
        <w:jc w:val="both"/>
        <w:rPr>
          <w:rFonts w:ascii="Times New Roman" w:hAnsi="Times New Roman"/>
          <w:color w:val="auto"/>
          <w:sz w:val="28"/>
          <w:szCs w:val="28"/>
        </w:rPr>
      </w:pPr>
      <w:r w:rsidRPr="00D703B8">
        <w:rPr>
          <w:rFonts w:ascii="Times New Roman" w:hAnsi="Times New Roman"/>
          <w:color w:val="auto"/>
          <w:sz w:val="28"/>
          <w:szCs w:val="28"/>
        </w:rPr>
        <w:lastRenderedPageBreak/>
        <w:t>逾期繳納</w:t>
      </w:r>
      <w:r w:rsidRPr="00D703B8">
        <w:rPr>
          <w:rFonts w:ascii="Times New Roman" w:hAnsi="Times New Roman"/>
          <w:color w:val="auto"/>
          <w:sz w:val="28"/>
          <w:szCs w:val="28"/>
        </w:rPr>
        <w:t>2</w:t>
      </w:r>
      <w:r w:rsidRPr="00D703B8">
        <w:rPr>
          <w:rFonts w:ascii="Times New Roman" w:hAnsi="Times New Roman"/>
          <w:color w:val="auto"/>
          <w:sz w:val="28"/>
          <w:szCs w:val="28"/>
        </w:rPr>
        <w:t>個月以上，未滿</w:t>
      </w:r>
      <w:r w:rsidRPr="00D703B8">
        <w:rPr>
          <w:rFonts w:ascii="Times New Roman" w:hAnsi="Times New Roman"/>
          <w:color w:val="auto"/>
          <w:sz w:val="28"/>
          <w:szCs w:val="28"/>
        </w:rPr>
        <w:t>3</w:t>
      </w:r>
      <w:r w:rsidRPr="00D703B8">
        <w:rPr>
          <w:rFonts w:ascii="Times New Roman" w:hAnsi="Times New Roman"/>
          <w:color w:val="auto"/>
          <w:sz w:val="28"/>
          <w:szCs w:val="28"/>
        </w:rPr>
        <w:t>個月者，照欠額加收</w:t>
      </w:r>
      <w:r w:rsidRPr="00D703B8">
        <w:rPr>
          <w:rFonts w:ascii="Times New Roman" w:hAnsi="Times New Roman"/>
          <w:color w:val="auto"/>
          <w:sz w:val="28"/>
          <w:szCs w:val="28"/>
        </w:rPr>
        <w:t>4%</w:t>
      </w:r>
      <w:r w:rsidRPr="00D703B8">
        <w:rPr>
          <w:rFonts w:ascii="Times New Roman" w:hAnsi="Times New Roman"/>
          <w:color w:val="auto"/>
          <w:sz w:val="28"/>
          <w:szCs w:val="28"/>
        </w:rPr>
        <w:t>。</w:t>
      </w:r>
      <w:r w:rsidRPr="00D703B8">
        <w:rPr>
          <w:rFonts w:ascii="Times New Roman" w:hAnsi="Times New Roman"/>
          <w:color w:val="auto"/>
          <w:sz w:val="28"/>
          <w:szCs w:val="28"/>
        </w:rPr>
        <w:t xml:space="preserve">  </w:t>
      </w:r>
    </w:p>
    <w:p w14:paraId="68E80CA8" w14:textId="77777777" w:rsidR="003032C9" w:rsidRPr="00D703B8" w:rsidRDefault="003032C9" w:rsidP="0048660E">
      <w:pPr>
        <w:pStyle w:val="a7"/>
        <w:numPr>
          <w:ilvl w:val="1"/>
          <w:numId w:val="98"/>
        </w:numPr>
        <w:spacing w:after="166"/>
        <w:ind w:leftChars="0" w:left="1701" w:right="0" w:hanging="708"/>
        <w:jc w:val="both"/>
        <w:rPr>
          <w:rFonts w:ascii="Times New Roman" w:hAnsi="Times New Roman"/>
          <w:color w:val="auto"/>
          <w:sz w:val="28"/>
          <w:szCs w:val="28"/>
        </w:rPr>
      </w:pPr>
      <w:r w:rsidRPr="00D703B8">
        <w:rPr>
          <w:rFonts w:ascii="Times New Roman" w:hAnsi="Times New Roman"/>
          <w:color w:val="auto"/>
          <w:sz w:val="28"/>
          <w:szCs w:val="28"/>
        </w:rPr>
        <w:t>依此類推，每逾</w:t>
      </w:r>
      <w:r w:rsidRPr="00D703B8">
        <w:rPr>
          <w:rFonts w:ascii="Times New Roman" w:hAnsi="Times New Roman"/>
          <w:color w:val="auto"/>
          <w:sz w:val="28"/>
          <w:szCs w:val="28"/>
        </w:rPr>
        <w:t>1</w:t>
      </w:r>
      <w:r w:rsidRPr="00D703B8">
        <w:rPr>
          <w:rFonts w:ascii="Times New Roman" w:hAnsi="Times New Roman"/>
          <w:color w:val="auto"/>
          <w:sz w:val="28"/>
          <w:szCs w:val="28"/>
        </w:rPr>
        <w:t>個月，加收</w:t>
      </w:r>
      <w:r w:rsidRPr="00D703B8">
        <w:rPr>
          <w:rFonts w:ascii="Times New Roman" w:hAnsi="Times New Roman"/>
          <w:color w:val="auto"/>
          <w:sz w:val="28"/>
          <w:szCs w:val="28"/>
        </w:rPr>
        <w:t>2%</w:t>
      </w:r>
      <w:r w:rsidRPr="00D703B8">
        <w:rPr>
          <w:rFonts w:ascii="Times New Roman" w:hAnsi="Times New Roman"/>
          <w:color w:val="auto"/>
          <w:sz w:val="28"/>
          <w:szCs w:val="28"/>
        </w:rPr>
        <w:t>，最高以欠額之</w:t>
      </w:r>
      <w:r w:rsidRPr="00D703B8">
        <w:rPr>
          <w:rFonts w:ascii="Times New Roman" w:hAnsi="Times New Roman"/>
          <w:color w:val="auto"/>
          <w:sz w:val="28"/>
          <w:szCs w:val="28"/>
        </w:rPr>
        <w:t>30%</w:t>
      </w:r>
      <w:r w:rsidRPr="00D703B8">
        <w:rPr>
          <w:rFonts w:ascii="Times New Roman" w:hAnsi="Times New Roman"/>
          <w:color w:val="auto"/>
          <w:sz w:val="28"/>
          <w:szCs w:val="28"/>
        </w:rPr>
        <w:t>為限。</w:t>
      </w:r>
      <w:r w:rsidRPr="00D703B8">
        <w:rPr>
          <w:rFonts w:ascii="Times New Roman" w:hAnsi="Times New Roman"/>
          <w:color w:val="auto"/>
          <w:sz w:val="28"/>
          <w:szCs w:val="28"/>
        </w:rPr>
        <w:t xml:space="preserve">  </w:t>
      </w:r>
    </w:p>
    <w:p w14:paraId="42E23F90" w14:textId="704F371F" w:rsidR="00BD60BA" w:rsidRPr="00D703B8" w:rsidRDefault="00BD60BA" w:rsidP="0048660E">
      <w:pPr>
        <w:pStyle w:val="a7"/>
        <w:numPr>
          <w:ilvl w:val="0"/>
          <w:numId w:val="96"/>
        </w:numPr>
        <w:autoSpaceDE w:val="0"/>
        <w:autoSpaceDN w:val="0"/>
        <w:ind w:leftChars="354" w:left="1133" w:right="0" w:hangingChars="101" w:hanging="283"/>
        <w:jc w:val="both"/>
        <w:rPr>
          <w:rFonts w:ascii="Times New Roman" w:hAnsi="Times New Roman"/>
          <w:color w:val="auto"/>
          <w:sz w:val="28"/>
          <w:szCs w:val="28"/>
        </w:rPr>
      </w:pPr>
      <w:r w:rsidRPr="00D703B8">
        <w:rPr>
          <w:rFonts w:ascii="Times New Roman" w:hAnsi="Times New Roman" w:hint="eastAsia"/>
          <w:color w:val="auto"/>
          <w:sz w:val="28"/>
          <w:szCs w:val="28"/>
        </w:rPr>
        <w:t>乙方</w:t>
      </w:r>
      <w:r w:rsidRPr="00D703B8">
        <w:rPr>
          <w:rFonts w:ascii="Times New Roman" w:hAnsi="Times New Roman"/>
          <w:color w:val="auto"/>
          <w:sz w:val="28"/>
          <w:szCs w:val="28"/>
        </w:rPr>
        <w:t>有下列</w:t>
      </w:r>
      <w:r w:rsidR="006A703D" w:rsidRPr="00D703B8">
        <w:rPr>
          <w:rFonts w:ascii="Times New Roman" w:hAnsi="Times New Roman" w:hint="eastAsia"/>
          <w:color w:val="auto"/>
          <w:sz w:val="28"/>
          <w:szCs w:val="28"/>
        </w:rPr>
        <w:t>遲延</w:t>
      </w:r>
      <w:r w:rsidRPr="00D703B8">
        <w:rPr>
          <w:rFonts w:ascii="Times New Roman" w:hAnsi="Times New Roman"/>
          <w:color w:val="auto"/>
          <w:sz w:val="28"/>
          <w:szCs w:val="28"/>
        </w:rPr>
        <w:t>情形之一時，每逾</w:t>
      </w:r>
      <w:r w:rsidRPr="00D703B8">
        <w:rPr>
          <w:rFonts w:ascii="Times New Roman" w:hAnsi="Times New Roman"/>
          <w:color w:val="auto"/>
          <w:sz w:val="28"/>
          <w:szCs w:val="28"/>
        </w:rPr>
        <w:t>1</w:t>
      </w:r>
      <w:r w:rsidRPr="00D703B8">
        <w:rPr>
          <w:rFonts w:ascii="Times New Roman" w:hAnsi="Times New Roman"/>
          <w:color w:val="auto"/>
          <w:sz w:val="28"/>
          <w:szCs w:val="28"/>
        </w:rPr>
        <w:t>個月，加收</w:t>
      </w:r>
      <w:r w:rsidRPr="00D703B8">
        <w:rPr>
          <w:rFonts w:ascii="Times New Roman" w:hAnsi="Times New Roman"/>
          <w:color w:val="auto"/>
          <w:sz w:val="28"/>
          <w:szCs w:val="28"/>
        </w:rPr>
        <w:t>1</w:t>
      </w:r>
      <w:r w:rsidRPr="00D703B8">
        <w:rPr>
          <w:rFonts w:ascii="Times New Roman" w:hAnsi="Times New Roman"/>
          <w:color w:val="auto"/>
          <w:sz w:val="28"/>
          <w:szCs w:val="28"/>
        </w:rPr>
        <w:t>個月地租金額之違約金，至多加收</w:t>
      </w:r>
      <w:r w:rsidRPr="00D703B8">
        <w:rPr>
          <w:rFonts w:ascii="Times New Roman" w:hAnsi="Times New Roman"/>
          <w:color w:val="auto"/>
          <w:sz w:val="28"/>
          <w:szCs w:val="28"/>
        </w:rPr>
        <w:t>10</w:t>
      </w:r>
      <w:r w:rsidRPr="00D703B8">
        <w:rPr>
          <w:rFonts w:ascii="Times New Roman" w:hAnsi="Times New Roman"/>
          <w:color w:val="auto"/>
          <w:sz w:val="28"/>
          <w:szCs w:val="28"/>
        </w:rPr>
        <w:t>個月。但逾期係因不可歸責於乙方之事由者，不在此限：</w:t>
      </w:r>
      <w:r w:rsidRPr="00D703B8">
        <w:rPr>
          <w:rFonts w:ascii="Times New Roman" w:hAnsi="Times New Roman"/>
          <w:color w:val="auto"/>
          <w:sz w:val="28"/>
          <w:szCs w:val="28"/>
        </w:rPr>
        <w:t xml:space="preserve">  </w:t>
      </w:r>
    </w:p>
    <w:p w14:paraId="7CAD4EC0" w14:textId="77777777" w:rsidR="00BD60BA" w:rsidRPr="00D703B8" w:rsidRDefault="00BD60BA" w:rsidP="0048660E">
      <w:pPr>
        <w:numPr>
          <w:ilvl w:val="0"/>
          <w:numId w:val="100"/>
        </w:numPr>
        <w:tabs>
          <w:tab w:val="left" w:pos="2127"/>
        </w:tabs>
        <w:spacing w:after="158"/>
        <w:ind w:right="0" w:hanging="426"/>
        <w:jc w:val="both"/>
        <w:rPr>
          <w:rFonts w:ascii="Times New Roman" w:hAnsi="Times New Roman"/>
          <w:color w:val="auto"/>
          <w:sz w:val="28"/>
          <w:szCs w:val="28"/>
        </w:rPr>
      </w:pPr>
      <w:r w:rsidRPr="00D703B8">
        <w:rPr>
          <w:rFonts w:ascii="Times New Roman" w:hAnsi="Times New Roman" w:hint="eastAsia"/>
          <w:color w:val="auto"/>
          <w:sz w:val="28"/>
          <w:szCs w:val="28"/>
        </w:rPr>
        <w:t>違反本契約第</w:t>
      </w:r>
      <w:r w:rsidRPr="00D703B8">
        <w:rPr>
          <w:rFonts w:ascii="Times New Roman" w:hAnsi="Times New Roman"/>
          <w:color w:val="auto"/>
          <w:sz w:val="28"/>
          <w:szCs w:val="28"/>
        </w:rPr>
        <w:t>2</w:t>
      </w:r>
      <w:r w:rsidRPr="00D703B8">
        <w:rPr>
          <w:rFonts w:ascii="Times New Roman" w:hAnsi="Times New Roman" w:hint="eastAsia"/>
          <w:color w:val="auto"/>
          <w:sz w:val="28"/>
          <w:szCs w:val="28"/>
        </w:rPr>
        <w:t>條第</w:t>
      </w:r>
      <w:r w:rsidRPr="00D703B8">
        <w:rPr>
          <w:rFonts w:ascii="Times New Roman" w:hAnsi="Times New Roman"/>
          <w:color w:val="auto"/>
          <w:sz w:val="28"/>
          <w:szCs w:val="28"/>
        </w:rPr>
        <w:t>2</w:t>
      </w:r>
      <w:r w:rsidRPr="00D703B8">
        <w:rPr>
          <w:rFonts w:ascii="Times New Roman" w:hAnsi="Times New Roman" w:hint="eastAsia"/>
          <w:color w:val="auto"/>
          <w:sz w:val="28"/>
          <w:szCs w:val="28"/>
        </w:rPr>
        <w:t>項約定。</w:t>
      </w:r>
    </w:p>
    <w:p w14:paraId="1FB31AFB" w14:textId="77777777" w:rsidR="00BD60BA" w:rsidRPr="00D703B8" w:rsidRDefault="00BD60BA" w:rsidP="0048660E">
      <w:pPr>
        <w:numPr>
          <w:ilvl w:val="0"/>
          <w:numId w:val="100"/>
        </w:numPr>
        <w:tabs>
          <w:tab w:val="left" w:pos="2127"/>
        </w:tabs>
        <w:spacing w:after="158"/>
        <w:ind w:right="0" w:hanging="426"/>
        <w:jc w:val="both"/>
        <w:rPr>
          <w:rFonts w:ascii="Times New Roman" w:hAnsi="Times New Roman"/>
          <w:color w:val="auto"/>
          <w:sz w:val="28"/>
          <w:szCs w:val="28"/>
        </w:rPr>
      </w:pPr>
      <w:r w:rsidRPr="00D703B8">
        <w:rPr>
          <w:rFonts w:ascii="Times New Roman" w:hAnsi="Times New Roman" w:hint="eastAsia"/>
          <w:color w:val="auto"/>
          <w:sz w:val="28"/>
          <w:szCs w:val="28"/>
        </w:rPr>
        <w:t>違反本契約第</w:t>
      </w:r>
      <w:r w:rsidRPr="00D703B8">
        <w:rPr>
          <w:rFonts w:ascii="Times New Roman" w:hAnsi="Times New Roman"/>
          <w:color w:val="auto"/>
          <w:sz w:val="28"/>
          <w:szCs w:val="28"/>
        </w:rPr>
        <w:t>6</w:t>
      </w:r>
      <w:r w:rsidRPr="00D703B8">
        <w:rPr>
          <w:rFonts w:ascii="Times New Roman" w:hAnsi="Times New Roman" w:hint="eastAsia"/>
          <w:color w:val="auto"/>
          <w:sz w:val="28"/>
          <w:szCs w:val="28"/>
        </w:rPr>
        <w:t>條約定。</w:t>
      </w:r>
      <w:r w:rsidRPr="00D703B8">
        <w:rPr>
          <w:rFonts w:ascii="Times New Roman" w:hAnsi="Times New Roman"/>
          <w:color w:val="auto"/>
          <w:sz w:val="28"/>
          <w:szCs w:val="28"/>
        </w:rPr>
        <w:t xml:space="preserve">  </w:t>
      </w:r>
    </w:p>
    <w:p w14:paraId="351ED325" w14:textId="77777777" w:rsidR="00BD60BA" w:rsidRPr="00D703B8" w:rsidRDefault="00BD60BA" w:rsidP="0048660E">
      <w:pPr>
        <w:numPr>
          <w:ilvl w:val="0"/>
          <w:numId w:val="100"/>
        </w:numPr>
        <w:tabs>
          <w:tab w:val="left" w:pos="2127"/>
        </w:tabs>
        <w:spacing w:after="158"/>
        <w:ind w:right="0" w:hanging="426"/>
        <w:jc w:val="both"/>
        <w:rPr>
          <w:rFonts w:ascii="Times New Roman" w:hAnsi="Times New Roman"/>
          <w:color w:val="auto"/>
          <w:sz w:val="28"/>
          <w:szCs w:val="28"/>
        </w:rPr>
      </w:pPr>
      <w:r w:rsidRPr="00D703B8">
        <w:rPr>
          <w:rFonts w:ascii="Times New Roman" w:hAnsi="Times New Roman" w:hint="eastAsia"/>
          <w:color w:val="auto"/>
          <w:sz w:val="28"/>
          <w:szCs w:val="28"/>
        </w:rPr>
        <w:t>違反本契約第</w:t>
      </w:r>
      <w:r w:rsidRPr="00D703B8">
        <w:rPr>
          <w:rFonts w:ascii="Times New Roman" w:hAnsi="Times New Roman"/>
          <w:color w:val="auto"/>
          <w:sz w:val="28"/>
          <w:szCs w:val="28"/>
        </w:rPr>
        <w:t>8</w:t>
      </w:r>
      <w:r w:rsidRPr="00D703B8">
        <w:rPr>
          <w:rFonts w:ascii="Times New Roman" w:hAnsi="Times New Roman" w:hint="eastAsia"/>
          <w:color w:val="auto"/>
          <w:sz w:val="28"/>
          <w:szCs w:val="28"/>
        </w:rPr>
        <w:t>條約定。</w:t>
      </w:r>
      <w:r w:rsidRPr="00D703B8">
        <w:rPr>
          <w:rFonts w:ascii="Times New Roman" w:hAnsi="Times New Roman"/>
          <w:color w:val="auto"/>
          <w:sz w:val="28"/>
          <w:szCs w:val="28"/>
        </w:rPr>
        <w:t xml:space="preserve">  </w:t>
      </w:r>
    </w:p>
    <w:p w14:paraId="7A97029D" w14:textId="77777777" w:rsidR="00BD60BA" w:rsidRPr="00D703B8" w:rsidRDefault="00BD60BA" w:rsidP="0048660E">
      <w:pPr>
        <w:numPr>
          <w:ilvl w:val="0"/>
          <w:numId w:val="100"/>
        </w:numPr>
        <w:tabs>
          <w:tab w:val="left" w:pos="2127"/>
        </w:tabs>
        <w:spacing w:after="158"/>
        <w:ind w:right="0" w:hanging="426"/>
        <w:jc w:val="both"/>
        <w:rPr>
          <w:rFonts w:ascii="Times New Roman" w:hAnsi="Times New Roman"/>
          <w:color w:val="auto"/>
          <w:sz w:val="28"/>
          <w:szCs w:val="28"/>
        </w:rPr>
      </w:pPr>
      <w:r w:rsidRPr="00D703B8">
        <w:rPr>
          <w:rFonts w:ascii="Times New Roman" w:hAnsi="Times New Roman" w:hint="eastAsia"/>
          <w:color w:val="auto"/>
          <w:sz w:val="28"/>
          <w:szCs w:val="28"/>
        </w:rPr>
        <w:t>違反本契約第</w:t>
      </w:r>
      <w:r w:rsidRPr="00D703B8">
        <w:rPr>
          <w:rFonts w:ascii="Times New Roman" w:hAnsi="Times New Roman"/>
          <w:color w:val="auto"/>
          <w:sz w:val="28"/>
          <w:szCs w:val="28"/>
        </w:rPr>
        <w:t>12</w:t>
      </w:r>
      <w:r w:rsidRPr="00D703B8">
        <w:rPr>
          <w:rFonts w:ascii="Times New Roman" w:hAnsi="Times New Roman" w:hint="eastAsia"/>
          <w:color w:val="auto"/>
          <w:sz w:val="28"/>
          <w:szCs w:val="28"/>
        </w:rPr>
        <w:t>條第</w:t>
      </w:r>
      <w:r w:rsidRPr="00D703B8">
        <w:rPr>
          <w:rFonts w:ascii="Times New Roman" w:hAnsi="Times New Roman"/>
          <w:color w:val="auto"/>
          <w:sz w:val="28"/>
          <w:szCs w:val="28"/>
        </w:rPr>
        <w:t>3</w:t>
      </w:r>
      <w:r w:rsidRPr="00D703B8">
        <w:rPr>
          <w:rFonts w:ascii="Times New Roman" w:hAnsi="Times New Roman" w:hint="eastAsia"/>
          <w:color w:val="auto"/>
          <w:sz w:val="28"/>
          <w:szCs w:val="28"/>
        </w:rPr>
        <w:t>項約定。</w:t>
      </w:r>
      <w:r w:rsidRPr="00D703B8">
        <w:rPr>
          <w:rFonts w:ascii="Times New Roman" w:hAnsi="Times New Roman"/>
          <w:color w:val="auto"/>
          <w:sz w:val="28"/>
          <w:szCs w:val="28"/>
        </w:rPr>
        <w:t xml:space="preserve">  </w:t>
      </w:r>
    </w:p>
    <w:p w14:paraId="0E4C2884" w14:textId="77777777" w:rsidR="00BD60BA" w:rsidRPr="00D703B8" w:rsidRDefault="00BD60BA" w:rsidP="0048660E">
      <w:pPr>
        <w:numPr>
          <w:ilvl w:val="0"/>
          <w:numId w:val="100"/>
        </w:numPr>
        <w:tabs>
          <w:tab w:val="left" w:pos="2127"/>
        </w:tabs>
        <w:spacing w:after="158"/>
        <w:ind w:right="0" w:hanging="426"/>
        <w:jc w:val="both"/>
        <w:rPr>
          <w:rFonts w:ascii="Times New Roman" w:hAnsi="Times New Roman"/>
          <w:color w:val="auto"/>
          <w:sz w:val="28"/>
          <w:szCs w:val="28"/>
        </w:rPr>
      </w:pPr>
      <w:r w:rsidRPr="00D703B8">
        <w:rPr>
          <w:rFonts w:ascii="Times New Roman" w:hAnsi="Times New Roman" w:hint="eastAsia"/>
          <w:color w:val="auto"/>
          <w:sz w:val="28"/>
          <w:szCs w:val="28"/>
        </w:rPr>
        <w:t>違反本契約第</w:t>
      </w:r>
      <w:r w:rsidRPr="00D703B8">
        <w:rPr>
          <w:rFonts w:ascii="Times New Roman" w:hAnsi="Times New Roman"/>
          <w:color w:val="auto"/>
          <w:sz w:val="28"/>
          <w:szCs w:val="28"/>
        </w:rPr>
        <w:t>15</w:t>
      </w:r>
      <w:r w:rsidRPr="00D703B8">
        <w:rPr>
          <w:rFonts w:ascii="Times New Roman" w:hAnsi="Times New Roman" w:hint="eastAsia"/>
          <w:color w:val="auto"/>
          <w:sz w:val="28"/>
          <w:szCs w:val="28"/>
        </w:rPr>
        <w:t>條第</w:t>
      </w:r>
      <w:r w:rsidRPr="00D703B8">
        <w:rPr>
          <w:rFonts w:ascii="Times New Roman" w:hAnsi="Times New Roman"/>
          <w:color w:val="auto"/>
          <w:sz w:val="28"/>
          <w:szCs w:val="28"/>
        </w:rPr>
        <w:t>2</w:t>
      </w:r>
      <w:r w:rsidRPr="00D703B8">
        <w:rPr>
          <w:rFonts w:ascii="Times New Roman" w:hAnsi="Times New Roman" w:hint="eastAsia"/>
          <w:color w:val="auto"/>
          <w:sz w:val="28"/>
          <w:szCs w:val="28"/>
        </w:rPr>
        <w:t>項第</w:t>
      </w:r>
      <w:r w:rsidRPr="00D703B8">
        <w:rPr>
          <w:rFonts w:ascii="Times New Roman" w:hAnsi="Times New Roman"/>
          <w:color w:val="auto"/>
          <w:sz w:val="28"/>
          <w:szCs w:val="28"/>
        </w:rPr>
        <w:t>2</w:t>
      </w:r>
      <w:r w:rsidRPr="00D703B8">
        <w:rPr>
          <w:rFonts w:ascii="Times New Roman" w:hAnsi="Times New Roman" w:hint="eastAsia"/>
          <w:color w:val="auto"/>
          <w:sz w:val="28"/>
          <w:szCs w:val="28"/>
        </w:rPr>
        <w:t>款約定。</w:t>
      </w:r>
      <w:r w:rsidRPr="00D703B8">
        <w:rPr>
          <w:rFonts w:ascii="Times New Roman" w:hAnsi="Times New Roman"/>
          <w:color w:val="auto"/>
          <w:sz w:val="28"/>
          <w:szCs w:val="28"/>
        </w:rPr>
        <w:t xml:space="preserve">  </w:t>
      </w:r>
    </w:p>
    <w:p w14:paraId="23276C4D" w14:textId="77777777" w:rsidR="00322FA1" w:rsidRPr="00D703B8" w:rsidRDefault="00322FA1" w:rsidP="00322FA1">
      <w:pPr>
        <w:pStyle w:val="a7"/>
        <w:numPr>
          <w:ilvl w:val="0"/>
          <w:numId w:val="95"/>
        </w:numPr>
        <w:ind w:leftChars="0" w:left="993" w:hanging="993"/>
        <w:rPr>
          <w:rFonts w:ascii="Times New Roman" w:hAnsi="Times New Roman"/>
          <w:color w:val="auto"/>
          <w:sz w:val="28"/>
          <w:szCs w:val="28"/>
        </w:rPr>
      </w:pPr>
      <w:r w:rsidRPr="00D703B8">
        <w:rPr>
          <w:rFonts w:ascii="Times New Roman" w:hAnsi="Times New Roman" w:hint="eastAsia"/>
          <w:color w:val="auto"/>
          <w:sz w:val="28"/>
          <w:szCs w:val="28"/>
        </w:rPr>
        <w:t>乙方有下列事由之一者，甲方得認定乙方構成違約，並要求乙方限期改善。如乙方未能於期限內改善完成者，甲方得視情節輕重，處以每日新臺幣</w:t>
      </w:r>
      <w:r w:rsidRPr="00D703B8">
        <w:rPr>
          <w:rFonts w:ascii="Times New Roman" w:hAnsi="Times New Roman"/>
          <w:color w:val="auto"/>
          <w:sz w:val="28"/>
          <w:szCs w:val="28"/>
        </w:rPr>
        <w:t xml:space="preserve"> 2</w:t>
      </w:r>
      <w:r w:rsidRPr="00D703B8">
        <w:rPr>
          <w:rFonts w:ascii="Times New Roman" w:hAnsi="Times New Roman" w:hint="eastAsia"/>
          <w:color w:val="auto"/>
          <w:sz w:val="28"/>
          <w:szCs w:val="28"/>
        </w:rPr>
        <w:t>萬元至</w:t>
      </w:r>
      <w:r w:rsidRPr="00D703B8">
        <w:rPr>
          <w:rFonts w:ascii="Times New Roman" w:hAnsi="Times New Roman"/>
          <w:color w:val="auto"/>
          <w:sz w:val="28"/>
          <w:szCs w:val="28"/>
        </w:rPr>
        <w:t xml:space="preserve"> 15 </w:t>
      </w:r>
      <w:r w:rsidRPr="00D703B8">
        <w:rPr>
          <w:rFonts w:ascii="Times New Roman" w:hAnsi="Times New Roman" w:hint="eastAsia"/>
          <w:color w:val="auto"/>
          <w:sz w:val="28"/>
          <w:szCs w:val="28"/>
        </w:rPr>
        <w:t>萬元之懲罰性違約金。有持續之情形者，得按日連續懲罰至改善完成為止，最高以</w:t>
      </w:r>
      <w:r w:rsidRPr="00D703B8">
        <w:rPr>
          <w:rFonts w:ascii="Times New Roman" w:hAnsi="Times New Roman"/>
          <w:color w:val="auto"/>
          <w:sz w:val="28"/>
          <w:szCs w:val="28"/>
        </w:rPr>
        <w:t xml:space="preserve"> 180 </w:t>
      </w:r>
      <w:r w:rsidRPr="00D703B8">
        <w:rPr>
          <w:rFonts w:ascii="Times New Roman" w:hAnsi="Times New Roman" w:hint="eastAsia"/>
          <w:color w:val="auto"/>
          <w:sz w:val="28"/>
          <w:szCs w:val="28"/>
        </w:rPr>
        <w:t>日為限：</w:t>
      </w:r>
    </w:p>
    <w:p w14:paraId="3A727EEB" w14:textId="77777777" w:rsidR="00322FA1" w:rsidRPr="00D703B8" w:rsidRDefault="00322FA1" w:rsidP="00322FA1">
      <w:pPr>
        <w:pStyle w:val="Web"/>
        <w:numPr>
          <w:ilvl w:val="3"/>
          <w:numId w:val="94"/>
        </w:numPr>
        <w:spacing w:before="0" w:beforeAutospacing="0" w:after="0" w:afterAutospacing="0" w:line="440" w:lineRule="exact"/>
        <w:ind w:left="1560"/>
        <w:rPr>
          <w:rFonts w:ascii="標楷體" w:eastAsia="標楷體" w:hAnsi="標楷體" w:cs="DFKaiShu-SB-Estd-BF"/>
          <w:sz w:val="28"/>
          <w:szCs w:val="28"/>
        </w:rPr>
      </w:pPr>
      <w:r w:rsidRPr="00D703B8">
        <w:rPr>
          <w:rFonts w:ascii="標楷體" w:eastAsia="標楷體" w:hAnsi="標楷體" w:cs="DFKaiShu-SB-Estd-BF" w:hint="eastAsia"/>
          <w:sz w:val="28"/>
          <w:szCs w:val="28"/>
        </w:rPr>
        <w:t>構成本契約第</w:t>
      </w:r>
      <w:r w:rsidRPr="00D703B8">
        <w:rPr>
          <w:rFonts w:ascii="標楷體" w:eastAsia="標楷體" w:hAnsi="標楷體" w:cs="DFKaiShu-SB-Estd-BF"/>
          <w:sz w:val="28"/>
          <w:szCs w:val="28"/>
        </w:rPr>
        <w:t>2條第4項經營不善情形。</w:t>
      </w:r>
    </w:p>
    <w:p w14:paraId="557BD902" w14:textId="77777777" w:rsidR="00322FA1" w:rsidRPr="00D703B8" w:rsidRDefault="00322FA1" w:rsidP="00322FA1">
      <w:pPr>
        <w:pStyle w:val="Web"/>
        <w:numPr>
          <w:ilvl w:val="3"/>
          <w:numId w:val="94"/>
        </w:numPr>
        <w:spacing w:before="0" w:beforeAutospacing="0" w:after="0" w:afterAutospacing="0" w:line="440" w:lineRule="exact"/>
        <w:ind w:left="1560"/>
        <w:rPr>
          <w:rFonts w:ascii="標楷體" w:eastAsia="標楷體" w:hAnsi="標楷體" w:cs="DFKaiShu-SB-Estd-BF"/>
          <w:sz w:val="28"/>
          <w:szCs w:val="28"/>
        </w:rPr>
      </w:pPr>
      <w:r w:rsidRPr="00D703B8">
        <w:rPr>
          <w:rFonts w:ascii="標楷體" w:eastAsia="標楷體" w:hAnsi="標楷體" w:cs="DFKaiShu-SB-Estd-BF" w:hint="eastAsia"/>
          <w:sz w:val="28"/>
          <w:szCs w:val="28"/>
        </w:rPr>
        <w:t>違反本契約第</w:t>
      </w:r>
      <w:r w:rsidRPr="00D703B8">
        <w:rPr>
          <w:rFonts w:ascii="標楷體" w:eastAsia="標楷體" w:hAnsi="標楷體" w:cs="DFKaiShu-SB-Estd-BF"/>
          <w:sz w:val="28"/>
          <w:szCs w:val="28"/>
        </w:rPr>
        <w:t>2條第6項。</w:t>
      </w:r>
    </w:p>
    <w:p w14:paraId="0B410130" w14:textId="77777777" w:rsidR="00322FA1" w:rsidRPr="00D703B8" w:rsidRDefault="00322FA1" w:rsidP="00322FA1">
      <w:pPr>
        <w:pStyle w:val="Web"/>
        <w:numPr>
          <w:ilvl w:val="3"/>
          <w:numId w:val="94"/>
        </w:numPr>
        <w:spacing w:before="0" w:beforeAutospacing="0" w:after="0" w:afterAutospacing="0" w:line="440" w:lineRule="exact"/>
        <w:ind w:left="1560"/>
        <w:rPr>
          <w:rFonts w:ascii="標楷體" w:eastAsia="標楷體" w:hAnsi="標楷體" w:cs="DFKaiShu-SB-Estd-BF"/>
          <w:sz w:val="28"/>
          <w:szCs w:val="28"/>
        </w:rPr>
      </w:pPr>
      <w:r w:rsidRPr="00D703B8">
        <w:rPr>
          <w:rFonts w:ascii="標楷體" w:eastAsia="標楷體" w:hAnsi="標楷體" w:cs="DFKaiShu-SB-Estd-BF" w:hint="eastAsia"/>
          <w:sz w:val="28"/>
          <w:szCs w:val="28"/>
        </w:rPr>
        <w:t>違反本契約第</w:t>
      </w:r>
      <w:r w:rsidRPr="00D703B8">
        <w:rPr>
          <w:rFonts w:ascii="標楷體" w:eastAsia="標楷體" w:hAnsi="標楷體" w:cs="DFKaiShu-SB-Estd-BF"/>
          <w:sz w:val="28"/>
          <w:szCs w:val="28"/>
        </w:rPr>
        <w:t>3</w:t>
      </w:r>
      <w:r w:rsidRPr="00D703B8">
        <w:rPr>
          <w:rFonts w:ascii="標楷體" w:eastAsia="標楷體" w:hAnsi="標楷體" w:cs="DFKaiShu-SB-Estd-BF" w:hint="eastAsia"/>
          <w:sz w:val="28"/>
          <w:szCs w:val="28"/>
        </w:rPr>
        <w:t>條第</w:t>
      </w:r>
      <w:r w:rsidRPr="00D703B8">
        <w:rPr>
          <w:rFonts w:ascii="標楷體" w:eastAsia="標楷體" w:hAnsi="標楷體" w:cs="DFKaiShu-SB-Estd-BF"/>
          <w:sz w:val="28"/>
          <w:szCs w:val="28"/>
        </w:rPr>
        <w:t>4</w:t>
      </w:r>
      <w:r w:rsidRPr="00D703B8">
        <w:rPr>
          <w:rFonts w:ascii="標楷體" w:eastAsia="標楷體" w:hAnsi="標楷體" w:cs="DFKaiShu-SB-Estd-BF" w:hint="eastAsia"/>
          <w:sz w:val="28"/>
          <w:szCs w:val="28"/>
        </w:rPr>
        <w:t>項。</w:t>
      </w:r>
    </w:p>
    <w:p w14:paraId="480354A5" w14:textId="45009D6C" w:rsidR="00322FA1" w:rsidRPr="00D703B8" w:rsidRDefault="00322FA1" w:rsidP="009947B2">
      <w:pPr>
        <w:pStyle w:val="Web"/>
        <w:numPr>
          <w:ilvl w:val="3"/>
          <w:numId w:val="94"/>
        </w:numPr>
        <w:spacing w:before="0" w:beforeAutospacing="0" w:after="0" w:afterAutospacing="0" w:line="440" w:lineRule="exact"/>
        <w:ind w:left="1560"/>
        <w:rPr>
          <w:rFonts w:ascii="標楷體" w:eastAsia="標楷體" w:hAnsi="標楷體" w:cs="DFKaiShu-SB-Estd-BF"/>
          <w:sz w:val="28"/>
          <w:szCs w:val="28"/>
        </w:rPr>
      </w:pPr>
      <w:r w:rsidRPr="00D703B8">
        <w:rPr>
          <w:rFonts w:ascii="標楷體" w:eastAsia="標楷體" w:hAnsi="標楷體" w:cs="DFKaiShu-SB-Estd-BF" w:hint="eastAsia"/>
          <w:sz w:val="28"/>
          <w:szCs w:val="28"/>
        </w:rPr>
        <w:t>違反本契約第</w:t>
      </w:r>
      <w:r w:rsidRPr="00D703B8">
        <w:rPr>
          <w:rFonts w:ascii="標楷體" w:eastAsia="標楷體" w:hAnsi="標楷體" w:cs="DFKaiShu-SB-Estd-BF"/>
          <w:sz w:val="28"/>
          <w:szCs w:val="28"/>
        </w:rPr>
        <w:t>12條第4</w:t>
      </w:r>
      <w:r w:rsidRPr="00D703B8">
        <w:rPr>
          <w:rFonts w:ascii="標楷體" w:eastAsia="標楷體" w:hAnsi="標楷體" w:cs="DFKaiShu-SB-Estd-BF" w:hint="eastAsia"/>
          <w:sz w:val="28"/>
          <w:szCs w:val="28"/>
        </w:rPr>
        <w:t>項。</w:t>
      </w:r>
    </w:p>
    <w:p w14:paraId="6FAB3481" w14:textId="77777777" w:rsidR="005D0046" w:rsidRPr="00D703B8" w:rsidRDefault="000D796A" w:rsidP="0048660E">
      <w:pPr>
        <w:pStyle w:val="a7"/>
        <w:numPr>
          <w:ilvl w:val="0"/>
          <w:numId w:val="95"/>
        </w:numPr>
        <w:ind w:leftChars="0" w:left="993" w:hanging="993"/>
        <w:rPr>
          <w:rFonts w:ascii="Times New Roman" w:hAnsi="Times New Roman"/>
          <w:color w:val="auto"/>
          <w:sz w:val="28"/>
          <w:szCs w:val="28"/>
        </w:rPr>
      </w:pPr>
      <w:r w:rsidRPr="00D703B8">
        <w:rPr>
          <w:rFonts w:ascii="Times New Roman" w:hAnsi="Times New Roman" w:hint="eastAsia"/>
          <w:color w:val="auto"/>
          <w:sz w:val="28"/>
          <w:szCs w:val="28"/>
        </w:rPr>
        <w:t>乙方如違反本契約</w:t>
      </w:r>
      <w:r w:rsidRPr="00D703B8">
        <w:rPr>
          <w:rFonts w:cs="DFKaiShu-SB-Estd-BF" w:hint="eastAsia"/>
          <w:color w:val="auto"/>
          <w:sz w:val="28"/>
          <w:szCs w:val="28"/>
        </w:rPr>
        <w:t>第20條</w:t>
      </w:r>
      <w:r w:rsidR="00F001BE" w:rsidRPr="00D703B8">
        <w:rPr>
          <w:rFonts w:cs="DFKaiShu-SB-Estd-BF" w:hint="eastAsia"/>
          <w:color w:val="auto"/>
          <w:sz w:val="28"/>
          <w:szCs w:val="28"/>
        </w:rPr>
        <w:t>之1</w:t>
      </w:r>
      <w:r w:rsidRPr="00D703B8">
        <w:rPr>
          <w:rFonts w:cs="DFKaiShu-SB-Estd-BF" w:hint="eastAsia"/>
          <w:color w:val="auto"/>
          <w:sz w:val="28"/>
          <w:szCs w:val="28"/>
        </w:rPr>
        <w:t>第3項對缺失</w:t>
      </w:r>
      <w:r w:rsidRPr="00D703B8">
        <w:rPr>
          <w:rFonts w:cs="新細明體"/>
          <w:color w:val="auto"/>
          <w:spacing w:val="-4"/>
          <w:sz w:val="28"/>
          <w:szCs w:val="28"/>
        </w:rPr>
        <w:t>屆期未完成改善或改善無效，</w:t>
      </w:r>
      <w:r w:rsidRPr="00D703B8">
        <w:rPr>
          <w:rFonts w:ascii="Times New Roman" w:hAnsi="Times New Roman" w:hint="eastAsia"/>
          <w:color w:val="auto"/>
          <w:sz w:val="28"/>
          <w:szCs w:val="28"/>
        </w:rPr>
        <w:t>甲方得視情節輕重，處以每日新臺幣</w:t>
      </w:r>
      <w:r w:rsidR="00C729B7" w:rsidRPr="00D703B8">
        <w:rPr>
          <w:rFonts w:ascii="Times New Roman" w:hAnsi="Times New Roman"/>
          <w:color w:val="auto"/>
          <w:sz w:val="28"/>
          <w:szCs w:val="28"/>
        </w:rPr>
        <w:t>5,000</w:t>
      </w:r>
      <w:r w:rsidRPr="00D703B8">
        <w:rPr>
          <w:rFonts w:ascii="Times New Roman" w:hAnsi="Times New Roman" w:hint="eastAsia"/>
          <w:color w:val="auto"/>
          <w:sz w:val="28"/>
          <w:szCs w:val="28"/>
        </w:rPr>
        <w:t>元至</w:t>
      </w:r>
      <w:r w:rsidRPr="00D703B8">
        <w:rPr>
          <w:rFonts w:ascii="Times New Roman" w:hAnsi="Times New Roman"/>
          <w:color w:val="auto"/>
          <w:sz w:val="28"/>
          <w:szCs w:val="28"/>
        </w:rPr>
        <w:t xml:space="preserve"> </w:t>
      </w:r>
      <w:r w:rsidR="00C729B7" w:rsidRPr="00D703B8">
        <w:rPr>
          <w:rFonts w:ascii="Times New Roman" w:hAnsi="Times New Roman"/>
          <w:color w:val="auto"/>
          <w:sz w:val="28"/>
          <w:szCs w:val="28"/>
        </w:rPr>
        <w:t>2</w:t>
      </w:r>
      <w:r w:rsidRPr="00D703B8">
        <w:rPr>
          <w:rFonts w:ascii="Times New Roman" w:hAnsi="Times New Roman"/>
          <w:color w:val="auto"/>
          <w:sz w:val="28"/>
          <w:szCs w:val="28"/>
        </w:rPr>
        <w:t xml:space="preserve"> </w:t>
      </w:r>
      <w:r w:rsidRPr="00D703B8">
        <w:rPr>
          <w:rFonts w:ascii="Times New Roman" w:hAnsi="Times New Roman" w:hint="eastAsia"/>
          <w:color w:val="auto"/>
          <w:sz w:val="28"/>
          <w:szCs w:val="28"/>
        </w:rPr>
        <w:t>萬元之懲罰性違約金。</w:t>
      </w:r>
      <w:r w:rsidR="008C4D03" w:rsidRPr="00D703B8">
        <w:rPr>
          <w:rFonts w:ascii="Times New Roman" w:hAnsi="Times New Roman" w:hint="eastAsia"/>
          <w:color w:val="auto"/>
          <w:sz w:val="28"/>
          <w:szCs w:val="28"/>
        </w:rPr>
        <w:t>有持續之情形者，得按日連續懲罰至改善完成為止，最高以</w:t>
      </w:r>
      <w:r w:rsidR="008C4D03" w:rsidRPr="00D703B8">
        <w:rPr>
          <w:rFonts w:ascii="Times New Roman" w:hAnsi="Times New Roman"/>
          <w:color w:val="auto"/>
          <w:sz w:val="28"/>
          <w:szCs w:val="28"/>
        </w:rPr>
        <w:t xml:space="preserve"> 180 </w:t>
      </w:r>
      <w:r w:rsidR="008C4D03" w:rsidRPr="00D703B8">
        <w:rPr>
          <w:rFonts w:ascii="Times New Roman" w:hAnsi="Times New Roman" w:hint="eastAsia"/>
          <w:color w:val="auto"/>
          <w:sz w:val="28"/>
          <w:szCs w:val="28"/>
        </w:rPr>
        <w:t>日為限。</w:t>
      </w:r>
    </w:p>
    <w:p w14:paraId="12C4B464" w14:textId="3EA02177" w:rsidR="00C729B7" w:rsidRPr="00D703B8" w:rsidRDefault="00C729B7" w:rsidP="0048660E">
      <w:pPr>
        <w:pStyle w:val="a7"/>
        <w:numPr>
          <w:ilvl w:val="0"/>
          <w:numId w:val="95"/>
        </w:numPr>
        <w:ind w:leftChars="0" w:left="993" w:hanging="993"/>
        <w:rPr>
          <w:rFonts w:ascii="Times New Roman" w:hAnsi="Times New Roman"/>
          <w:color w:val="auto"/>
          <w:sz w:val="28"/>
          <w:szCs w:val="28"/>
        </w:rPr>
      </w:pPr>
      <w:r w:rsidRPr="00D703B8">
        <w:rPr>
          <w:rFonts w:ascii="Times New Roman" w:hAnsi="Times New Roman"/>
          <w:color w:val="auto"/>
          <w:sz w:val="28"/>
          <w:szCs w:val="28"/>
        </w:rPr>
        <w:t>乙方違反本契約第</w:t>
      </w:r>
      <w:r w:rsidRPr="00D703B8">
        <w:rPr>
          <w:rFonts w:ascii="Times New Roman" w:hAnsi="Times New Roman"/>
          <w:color w:val="auto"/>
          <w:sz w:val="28"/>
          <w:szCs w:val="28"/>
        </w:rPr>
        <w:t xml:space="preserve"> 19 </w:t>
      </w:r>
      <w:r w:rsidRPr="00D703B8">
        <w:rPr>
          <w:rFonts w:ascii="Times New Roman" w:hAnsi="Times New Roman"/>
          <w:color w:val="auto"/>
          <w:sz w:val="28"/>
          <w:szCs w:val="28"/>
        </w:rPr>
        <w:t>條第</w:t>
      </w:r>
      <w:r w:rsidRPr="00D703B8">
        <w:rPr>
          <w:rFonts w:ascii="Times New Roman" w:hAnsi="Times New Roman"/>
          <w:color w:val="auto"/>
          <w:sz w:val="28"/>
          <w:szCs w:val="28"/>
        </w:rPr>
        <w:t>2</w:t>
      </w:r>
      <w:r w:rsidRPr="00D703B8">
        <w:rPr>
          <w:rFonts w:ascii="Times New Roman" w:hAnsi="Times New Roman"/>
          <w:color w:val="auto"/>
          <w:sz w:val="28"/>
          <w:szCs w:val="28"/>
        </w:rPr>
        <w:t>項約定遲延會同申辦地上權塗銷登記或遲延騰空點交時，應自地上權消滅之次日起至地上物處理完成日止按土地當期申報地價年息</w:t>
      </w:r>
      <w:r w:rsidRPr="00D703B8">
        <w:rPr>
          <w:rFonts w:ascii="Times New Roman" w:hAnsi="Times New Roman"/>
          <w:color w:val="auto"/>
          <w:sz w:val="28"/>
          <w:szCs w:val="28"/>
        </w:rPr>
        <w:t>10%</w:t>
      </w:r>
      <w:r w:rsidRPr="00D703B8">
        <w:rPr>
          <w:rFonts w:ascii="Times New Roman" w:hAnsi="Times New Roman"/>
          <w:color w:val="auto"/>
          <w:sz w:val="28"/>
          <w:szCs w:val="28"/>
        </w:rPr>
        <w:t>計算使用補償金，並依原約定地租</w:t>
      </w:r>
      <w:r w:rsidRPr="00D703B8">
        <w:rPr>
          <w:rFonts w:ascii="Times New Roman" w:hAnsi="Times New Roman"/>
          <w:color w:val="auto"/>
          <w:sz w:val="28"/>
          <w:szCs w:val="28"/>
        </w:rPr>
        <w:t>2</w:t>
      </w:r>
      <w:r w:rsidRPr="00D703B8">
        <w:rPr>
          <w:rFonts w:ascii="Times New Roman" w:hAnsi="Times New Roman"/>
          <w:color w:val="auto"/>
          <w:sz w:val="28"/>
          <w:szCs w:val="28"/>
        </w:rPr>
        <w:t>倍計算</w:t>
      </w:r>
      <w:r w:rsidR="00217F1D" w:rsidRPr="00D703B8">
        <w:rPr>
          <w:rFonts w:cs="新細明體" w:hint="eastAsia"/>
          <w:color w:val="auto"/>
          <w:spacing w:val="-1"/>
          <w:sz w:val="28"/>
          <w:szCs w:val="28"/>
        </w:rPr>
        <w:t>懲罰性</w:t>
      </w:r>
      <w:r w:rsidRPr="00D703B8">
        <w:rPr>
          <w:rFonts w:ascii="Times New Roman" w:hAnsi="Times New Roman"/>
          <w:color w:val="auto"/>
          <w:sz w:val="28"/>
          <w:szCs w:val="28"/>
        </w:rPr>
        <w:t>違約金，給</w:t>
      </w:r>
      <w:r w:rsidRPr="00D703B8">
        <w:rPr>
          <w:rFonts w:ascii="Times New Roman" w:hAnsi="Times New Roman" w:hint="eastAsia"/>
          <w:color w:val="auto"/>
          <w:sz w:val="28"/>
          <w:szCs w:val="28"/>
        </w:rPr>
        <w:t>付予甲方。甲方如有其他損害，並得請求乙方賠償之。</w:t>
      </w:r>
      <w:r w:rsidRPr="00D703B8">
        <w:rPr>
          <w:rFonts w:ascii="Times New Roman" w:hAnsi="Times New Roman"/>
          <w:color w:val="auto"/>
          <w:sz w:val="28"/>
          <w:szCs w:val="28"/>
        </w:rPr>
        <w:t xml:space="preserve">  </w:t>
      </w:r>
    </w:p>
    <w:p w14:paraId="2FE0926B" w14:textId="3C8D5F9C" w:rsidR="00E56468" w:rsidRPr="00D703B8" w:rsidRDefault="00E56468" w:rsidP="0034514E">
      <w:pPr>
        <w:spacing w:beforeLines="100" w:before="240" w:after="101" w:line="264" w:lineRule="auto"/>
        <w:ind w:left="11" w:right="0" w:hanging="11"/>
        <w:jc w:val="both"/>
        <w:rPr>
          <w:rFonts w:ascii="Times New Roman" w:hAnsi="Times New Roman"/>
          <w:b/>
          <w:bCs/>
          <w:color w:val="auto"/>
          <w:sz w:val="28"/>
          <w:szCs w:val="28"/>
        </w:rPr>
      </w:pPr>
      <w:r w:rsidRPr="00D703B8">
        <w:rPr>
          <w:rFonts w:ascii="Times New Roman" w:hAnsi="Times New Roman" w:hint="eastAsia"/>
          <w:b/>
          <w:bCs/>
          <w:color w:val="auto"/>
          <w:sz w:val="28"/>
          <w:szCs w:val="28"/>
        </w:rPr>
        <w:t>第二十</w:t>
      </w:r>
      <w:r w:rsidR="00EB11DB" w:rsidRPr="00D703B8">
        <w:rPr>
          <w:rFonts w:ascii="Times New Roman" w:hAnsi="Times New Roman" w:hint="eastAsia"/>
          <w:b/>
          <w:bCs/>
          <w:color w:val="auto"/>
          <w:sz w:val="28"/>
          <w:szCs w:val="28"/>
        </w:rPr>
        <w:t>二</w:t>
      </w:r>
      <w:r w:rsidRPr="00D703B8">
        <w:rPr>
          <w:rFonts w:ascii="Times New Roman" w:hAnsi="Times New Roman" w:hint="eastAsia"/>
          <w:b/>
          <w:bCs/>
          <w:color w:val="auto"/>
          <w:sz w:val="28"/>
          <w:szCs w:val="28"/>
        </w:rPr>
        <w:t>條</w:t>
      </w:r>
      <w:r w:rsidRPr="00D703B8">
        <w:rPr>
          <w:rFonts w:ascii="Times New Roman" w:hAnsi="Times New Roman"/>
          <w:b/>
          <w:bCs/>
          <w:color w:val="auto"/>
          <w:sz w:val="28"/>
          <w:szCs w:val="28"/>
        </w:rPr>
        <w:t xml:space="preserve">  </w:t>
      </w:r>
      <w:r w:rsidRPr="00D703B8">
        <w:rPr>
          <w:rFonts w:ascii="Times New Roman" w:hAnsi="Times New Roman" w:hint="eastAsia"/>
          <w:b/>
          <w:bCs/>
          <w:color w:val="auto"/>
          <w:sz w:val="28"/>
          <w:szCs w:val="28"/>
        </w:rPr>
        <w:t>履約保證金</w:t>
      </w:r>
    </w:p>
    <w:p w14:paraId="758601A5" w14:textId="529FAA33" w:rsidR="00EC26B4" w:rsidRPr="00D703B8" w:rsidRDefault="00EC26B4" w:rsidP="00C4477B">
      <w:pPr>
        <w:pStyle w:val="a7"/>
        <w:numPr>
          <w:ilvl w:val="0"/>
          <w:numId w:val="74"/>
        </w:numPr>
        <w:ind w:leftChars="0" w:left="709" w:right="0" w:hanging="709"/>
        <w:jc w:val="both"/>
        <w:rPr>
          <w:rFonts w:ascii="Times New Roman" w:hAnsi="Times New Roman"/>
          <w:color w:val="auto"/>
          <w:sz w:val="28"/>
          <w:szCs w:val="28"/>
        </w:rPr>
      </w:pPr>
      <w:r w:rsidRPr="00D703B8">
        <w:rPr>
          <w:rFonts w:ascii="Times New Roman" w:hAnsi="Times New Roman" w:hint="eastAsia"/>
          <w:color w:val="auto"/>
          <w:sz w:val="28"/>
          <w:szCs w:val="28"/>
        </w:rPr>
        <w:t>乙方應繳付</w:t>
      </w:r>
      <w:r w:rsidRPr="00F74843">
        <w:rPr>
          <w:rFonts w:ascii="Times New Roman" w:hAnsi="Times New Roman" w:hint="eastAsia"/>
          <w:color w:val="auto"/>
          <w:sz w:val="28"/>
          <w:szCs w:val="28"/>
        </w:rPr>
        <w:t>之</w:t>
      </w:r>
      <w:r w:rsidRPr="002C1F32">
        <w:rPr>
          <w:rFonts w:ascii="Times New Roman" w:hAnsi="Times New Roman" w:hint="eastAsia"/>
          <w:color w:val="auto"/>
          <w:sz w:val="28"/>
          <w:szCs w:val="28"/>
        </w:rPr>
        <w:t>履約保證金為新</w:t>
      </w:r>
      <w:r w:rsidR="00FF5630" w:rsidRPr="002C1F32">
        <w:rPr>
          <w:rFonts w:ascii="Times New Roman" w:hAnsi="Times New Roman" w:hint="eastAsia"/>
          <w:color w:val="auto"/>
          <w:sz w:val="28"/>
          <w:szCs w:val="28"/>
        </w:rPr>
        <w:t>臺</w:t>
      </w:r>
      <w:r w:rsidRPr="002C1F32">
        <w:rPr>
          <w:rFonts w:ascii="Times New Roman" w:hAnsi="Times New Roman" w:hint="eastAsia"/>
          <w:color w:val="auto"/>
          <w:sz w:val="28"/>
          <w:szCs w:val="28"/>
        </w:rPr>
        <w:t>幣</w:t>
      </w:r>
      <w:r w:rsidR="001C1F71" w:rsidRPr="002C1F32">
        <w:rPr>
          <w:rFonts w:ascii="Times New Roman" w:hAnsi="Times New Roman"/>
          <w:color w:val="auto"/>
          <w:sz w:val="28"/>
          <w:szCs w:val="28"/>
        </w:rPr>
        <w:t>158,126,594</w:t>
      </w:r>
      <w:r w:rsidRPr="002C1F32">
        <w:rPr>
          <w:rFonts w:ascii="Times New Roman" w:hAnsi="Times New Roman" w:hint="eastAsia"/>
          <w:color w:val="auto"/>
          <w:sz w:val="28"/>
          <w:szCs w:val="28"/>
        </w:rPr>
        <w:t>元整</w:t>
      </w:r>
      <w:r w:rsidRPr="00F74843">
        <w:rPr>
          <w:rFonts w:ascii="Times New Roman" w:hAnsi="Times New Roman" w:hint="eastAsia"/>
          <w:color w:val="auto"/>
          <w:sz w:val="28"/>
          <w:szCs w:val="28"/>
        </w:rPr>
        <w:t>，</w:t>
      </w:r>
      <w:r w:rsidRPr="00D703B8">
        <w:rPr>
          <w:rFonts w:ascii="Times New Roman" w:hAnsi="Times New Roman" w:hint="eastAsia"/>
          <w:color w:val="auto"/>
          <w:sz w:val="28"/>
          <w:szCs w:val="28"/>
        </w:rPr>
        <w:t>乙方應於與簽訂本契約</w:t>
      </w:r>
      <w:r w:rsidRPr="00D703B8">
        <w:rPr>
          <w:rFonts w:ascii="Times New Roman" w:hAnsi="Times New Roman"/>
          <w:color w:val="auto"/>
          <w:sz w:val="28"/>
          <w:szCs w:val="28"/>
        </w:rPr>
        <w:t>5</w:t>
      </w:r>
      <w:r w:rsidRPr="00D703B8">
        <w:rPr>
          <w:rFonts w:ascii="Times New Roman" w:hAnsi="Times New Roman" w:hint="eastAsia"/>
          <w:color w:val="auto"/>
          <w:sz w:val="28"/>
          <w:szCs w:val="28"/>
        </w:rPr>
        <w:t>日前，</w:t>
      </w:r>
      <w:r w:rsidR="00115658" w:rsidRPr="00D703B8">
        <w:rPr>
          <w:rFonts w:ascii="Times New Roman" w:hAnsi="Times New Roman" w:hint="eastAsia"/>
          <w:color w:val="auto"/>
          <w:sz w:val="28"/>
          <w:szCs w:val="28"/>
        </w:rPr>
        <w:t>依本案</w:t>
      </w:r>
      <w:r w:rsidR="006B1912" w:rsidRPr="00D703B8">
        <w:rPr>
          <w:rFonts w:ascii="Times New Roman" w:hAnsi="Times New Roman" w:hint="eastAsia"/>
          <w:color w:val="auto"/>
          <w:sz w:val="28"/>
          <w:szCs w:val="28"/>
        </w:rPr>
        <w:t>投</w:t>
      </w:r>
      <w:r w:rsidR="00115658" w:rsidRPr="00D703B8">
        <w:rPr>
          <w:rFonts w:ascii="Times New Roman" w:hAnsi="Times New Roman" w:hint="eastAsia"/>
          <w:color w:val="auto"/>
          <w:sz w:val="28"/>
          <w:szCs w:val="28"/>
        </w:rPr>
        <w:t>標須知規定</w:t>
      </w:r>
      <w:r w:rsidRPr="00D703B8">
        <w:rPr>
          <w:rFonts w:ascii="Times New Roman" w:hAnsi="Times New Roman" w:hint="eastAsia"/>
          <w:color w:val="auto"/>
          <w:sz w:val="28"/>
          <w:szCs w:val="28"/>
        </w:rPr>
        <w:t>完成履約保證金之繳付。</w:t>
      </w:r>
    </w:p>
    <w:p w14:paraId="30FA0DDB" w14:textId="382B0315" w:rsidR="00EC26B4" w:rsidRPr="00D703B8" w:rsidRDefault="00EC26B4" w:rsidP="00B52F21">
      <w:pPr>
        <w:pStyle w:val="a7"/>
        <w:numPr>
          <w:ilvl w:val="0"/>
          <w:numId w:val="74"/>
        </w:numPr>
        <w:ind w:leftChars="0" w:left="851" w:right="0" w:hanging="851"/>
        <w:jc w:val="both"/>
        <w:rPr>
          <w:rFonts w:ascii="Times New Roman" w:hAnsi="Times New Roman"/>
          <w:color w:val="auto"/>
          <w:sz w:val="28"/>
          <w:szCs w:val="28"/>
        </w:rPr>
      </w:pPr>
      <w:r w:rsidRPr="00D703B8">
        <w:rPr>
          <w:rFonts w:ascii="Times New Roman" w:hAnsi="Times New Roman"/>
          <w:color w:val="auto"/>
          <w:sz w:val="28"/>
          <w:szCs w:val="28"/>
        </w:rPr>
        <w:lastRenderedPageBreak/>
        <w:t xml:space="preserve"> </w:t>
      </w:r>
      <w:r w:rsidRPr="00D703B8">
        <w:rPr>
          <w:rFonts w:ascii="Times New Roman" w:hAnsi="Times New Roman" w:hint="eastAsia"/>
          <w:color w:val="auto"/>
          <w:sz w:val="28"/>
          <w:szCs w:val="28"/>
        </w:rPr>
        <w:t>繳付方式</w:t>
      </w:r>
    </w:p>
    <w:p w14:paraId="03F2483B" w14:textId="0237BF35" w:rsidR="00EC26B4" w:rsidRPr="00D703B8" w:rsidRDefault="00EC26B4" w:rsidP="00B52F21">
      <w:pPr>
        <w:pStyle w:val="a7"/>
        <w:numPr>
          <w:ilvl w:val="0"/>
          <w:numId w:val="75"/>
        </w:numPr>
        <w:ind w:leftChars="0" w:left="1582" w:right="0"/>
        <w:jc w:val="both"/>
        <w:rPr>
          <w:rFonts w:ascii="Times New Roman" w:hAnsi="Times New Roman"/>
          <w:color w:val="auto"/>
          <w:sz w:val="28"/>
          <w:szCs w:val="28"/>
        </w:rPr>
      </w:pPr>
      <w:r w:rsidRPr="00D703B8">
        <w:rPr>
          <w:rFonts w:ascii="Times New Roman" w:hAnsi="Times New Roman" w:hint="eastAsia"/>
          <w:color w:val="auto"/>
          <w:sz w:val="28"/>
          <w:szCs w:val="28"/>
        </w:rPr>
        <w:t>履約保證金得以現金、或經招標機關同意以設定質權之金融機構定期存款單、於中華民國境內登記營業之銀行總行或分行所出具且格式經</w:t>
      </w:r>
      <w:r w:rsidR="007E1997" w:rsidRPr="00D703B8">
        <w:rPr>
          <w:rFonts w:ascii="Times New Roman" w:hAnsi="Times New Roman" w:hint="eastAsia"/>
          <w:color w:val="auto"/>
          <w:sz w:val="28"/>
          <w:szCs w:val="28"/>
        </w:rPr>
        <w:t>甲方</w:t>
      </w:r>
      <w:r w:rsidRPr="00D703B8">
        <w:rPr>
          <w:rFonts w:ascii="Times New Roman" w:hAnsi="Times New Roman" w:hint="eastAsia"/>
          <w:color w:val="auto"/>
          <w:sz w:val="28"/>
          <w:szCs w:val="28"/>
        </w:rPr>
        <w:t>同意之履約保證金保證書。</w:t>
      </w:r>
      <w:r w:rsidR="007E1997" w:rsidRPr="00D703B8">
        <w:rPr>
          <w:rFonts w:ascii="Times New Roman" w:hAnsi="Times New Roman" w:hint="eastAsia"/>
          <w:color w:val="auto"/>
          <w:sz w:val="28"/>
          <w:szCs w:val="28"/>
        </w:rPr>
        <w:t>甲方</w:t>
      </w:r>
      <w:r w:rsidRPr="00D703B8">
        <w:rPr>
          <w:rFonts w:ascii="Times New Roman" w:hAnsi="Times New Roman" w:hint="eastAsia"/>
          <w:color w:val="auto"/>
          <w:sz w:val="28"/>
          <w:szCs w:val="28"/>
        </w:rPr>
        <w:t>認有必要時，得要求</w:t>
      </w:r>
      <w:r w:rsidR="007E1997" w:rsidRPr="00D703B8">
        <w:rPr>
          <w:rFonts w:ascii="Times New Roman" w:hAnsi="Times New Roman" w:hint="eastAsia"/>
          <w:color w:val="auto"/>
          <w:sz w:val="28"/>
          <w:szCs w:val="28"/>
        </w:rPr>
        <w:t>乙方</w:t>
      </w:r>
      <w:r w:rsidRPr="00D703B8">
        <w:rPr>
          <w:rFonts w:ascii="Times New Roman" w:hAnsi="Times New Roman" w:hint="eastAsia"/>
          <w:color w:val="auto"/>
          <w:sz w:val="28"/>
          <w:szCs w:val="28"/>
        </w:rPr>
        <w:t>更換提供設定質權之定期存款單、</w:t>
      </w:r>
      <w:r w:rsidR="00E436D8" w:rsidRPr="00D703B8">
        <w:rPr>
          <w:rFonts w:ascii="Times New Roman" w:hAnsi="Times New Roman" w:hint="eastAsia"/>
          <w:color w:val="auto"/>
          <w:sz w:val="28"/>
          <w:szCs w:val="28"/>
        </w:rPr>
        <w:t>履約保證金保證書</w:t>
      </w:r>
      <w:r w:rsidRPr="00D703B8">
        <w:rPr>
          <w:rFonts w:ascii="Times New Roman" w:hAnsi="Times New Roman" w:hint="eastAsia"/>
          <w:color w:val="auto"/>
          <w:sz w:val="28"/>
          <w:szCs w:val="28"/>
        </w:rPr>
        <w:t>之出具銀行，</w:t>
      </w:r>
      <w:r w:rsidR="005F7BE4" w:rsidRPr="00D703B8">
        <w:rPr>
          <w:rFonts w:ascii="Times New Roman" w:hAnsi="Times New Roman" w:hint="eastAsia"/>
          <w:color w:val="auto"/>
          <w:sz w:val="28"/>
          <w:szCs w:val="28"/>
        </w:rPr>
        <w:t>乙方</w:t>
      </w:r>
      <w:r w:rsidRPr="00D703B8">
        <w:rPr>
          <w:rFonts w:ascii="Times New Roman" w:hAnsi="Times New Roman" w:hint="eastAsia"/>
          <w:color w:val="auto"/>
          <w:sz w:val="28"/>
          <w:szCs w:val="28"/>
        </w:rPr>
        <w:t>應立即配合更換銀行。</w:t>
      </w:r>
    </w:p>
    <w:p w14:paraId="00C99F5B" w14:textId="5251587E" w:rsidR="00EC26B4" w:rsidRPr="00D703B8" w:rsidRDefault="00EC26B4" w:rsidP="00B52F21">
      <w:pPr>
        <w:pStyle w:val="a7"/>
        <w:numPr>
          <w:ilvl w:val="0"/>
          <w:numId w:val="75"/>
        </w:numPr>
        <w:ind w:leftChars="0" w:left="1582" w:right="0"/>
        <w:jc w:val="both"/>
        <w:rPr>
          <w:rFonts w:ascii="Times New Roman" w:hAnsi="Times New Roman"/>
          <w:color w:val="auto"/>
          <w:sz w:val="28"/>
          <w:szCs w:val="28"/>
        </w:rPr>
      </w:pPr>
      <w:r w:rsidRPr="00D703B8">
        <w:rPr>
          <w:rFonts w:ascii="Times New Roman" w:hAnsi="Times New Roman" w:hint="eastAsia"/>
          <w:color w:val="auto"/>
          <w:sz w:val="28"/>
          <w:szCs w:val="28"/>
        </w:rPr>
        <w:t>如以現金繳納者，</w:t>
      </w:r>
      <w:r w:rsidR="005F7BE4" w:rsidRPr="00D703B8">
        <w:rPr>
          <w:rFonts w:ascii="Times New Roman" w:hAnsi="Times New Roman" w:hint="eastAsia"/>
          <w:color w:val="auto"/>
          <w:sz w:val="28"/>
          <w:szCs w:val="28"/>
        </w:rPr>
        <w:t>應</w:t>
      </w:r>
      <w:r w:rsidRPr="00D703B8">
        <w:rPr>
          <w:rFonts w:ascii="Times New Roman" w:hAnsi="Times New Roman" w:hint="eastAsia"/>
          <w:color w:val="auto"/>
          <w:sz w:val="28"/>
          <w:szCs w:val="28"/>
        </w:rPr>
        <w:t>繳納（或匯入）至</w:t>
      </w:r>
      <w:r w:rsidR="000C5C37" w:rsidRPr="00D703B8">
        <w:rPr>
          <w:rFonts w:hint="eastAsia"/>
          <w:b/>
          <w:color w:val="auto"/>
          <w:sz w:val="28"/>
          <w:szCs w:val="28"/>
        </w:rPr>
        <w:t>臺灣銀行臺南分行，戶名</w:t>
      </w:r>
      <w:r w:rsidR="000C5C37" w:rsidRPr="00D703B8">
        <w:rPr>
          <w:b/>
          <w:color w:val="auto"/>
          <w:sz w:val="28"/>
          <w:szCs w:val="28"/>
        </w:rPr>
        <w:t>:「臺南市政府地政局中國城運河星鑽區段徵收專戶」，帳號：「009045097415</w:t>
      </w:r>
      <w:r w:rsidR="00571AFD" w:rsidRPr="00D703B8">
        <w:rPr>
          <w:rFonts w:hint="eastAsia"/>
          <w:b/>
          <w:color w:val="auto"/>
          <w:sz w:val="28"/>
          <w:szCs w:val="28"/>
        </w:rPr>
        <w:t>」</w:t>
      </w:r>
      <w:r w:rsidRPr="00D703B8">
        <w:rPr>
          <w:rFonts w:ascii="Times New Roman" w:hAnsi="Times New Roman" w:hint="eastAsia"/>
          <w:b/>
          <w:color w:val="auto"/>
          <w:sz w:val="28"/>
          <w:szCs w:val="28"/>
        </w:rPr>
        <w:t>內</w:t>
      </w:r>
      <w:r w:rsidRPr="00D703B8">
        <w:rPr>
          <w:rFonts w:ascii="Times New Roman" w:hAnsi="Times New Roman" w:hint="eastAsia"/>
          <w:color w:val="auto"/>
          <w:sz w:val="28"/>
          <w:szCs w:val="28"/>
        </w:rPr>
        <w:t>，並於繳納收據（或憑證）備註欄加註「</w:t>
      </w:r>
      <w:r w:rsidR="003F36D1" w:rsidRPr="00D703B8">
        <w:rPr>
          <w:rFonts w:ascii="Times New Roman" w:hAnsi="Times New Roman" w:hint="eastAsia"/>
          <w:color w:val="auto"/>
          <w:sz w:val="28"/>
          <w:szCs w:val="28"/>
        </w:rPr>
        <w:t>臺南市中西區星鑽段</w:t>
      </w:r>
      <w:r w:rsidR="00371BF1" w:rsidRPr="00D703B8">
        <w:rPr>
          <w:rFonts w:ascii="Times New Roman" w:hAnsi="Times New Roman"/>
          <w:color w:val="auto"/>
          <w:sz w:val="28"/>
          <w:szCs w:val="28"/>
        </w:rPr>
        <w:t>2426</w:t>
      </w:r>
      <w:r w:rsidR="003F36D1" w:rsidRPr="00D703B8">
        <w:rPr>
          <w:rFonts w:ascii="Times New Roman" w:hAnsi="Times New Roman" w:hint="eastAsia"/>
          <w:color w:val="auto"/>
          <w:sz w:val="28"/>
          <w:szCs w:val="28"/>
        </w:rPr>
        <w:t>地號設定地上權案</w:t>
      </w:r>
      <w:r w:rsidRPr="00D703B8">
        <w:rPr>
          <w:rFonts w:ascii="Times New Roman" w:hAnsi="Times New Roman" w:hint="eastAsia"/>
          <w:color w:val="auto"/>
          <w:sz w:val="28"/>
          <w:szCs w:val="28"/>
        </w:rPr>
        <w:t>履約保證金」；如以於中華民國境內登記營業之銀行總行或分行所出具，且格式經</w:t>
      </w:r>
      <w:r w:rsidR="00AE11BE" w:rsidRPr="00D703B8">
        <w:rPr>
          <w:rFonts w:ascii="Times New Roman" w:hAnsi="Times New Roman" w:hint="eastAsia"/>
          <w:color w:val="auto"/>
          <w:sz w:val="28"/>
          <w:szCs w:val="28"/>
        </w:rPr>
        <w:t>甲方</w:t>
      </w:r>
      <w:r w:rsidRPr="00D703B8">
        <w:rPr>
          <w:rFonts w:ascii="Times New Roman" w:hAnsi="Times New Roman" w:hint="eastAsia"/>
          <w:color w:val="auto"/>
          <w:sz w:val="28"/>
          <w:szCs w:val="28"/>
        </w:rPr>
        <w:t>同意之履約保證金保證書之方式繳交保證金，其每次有效期間至少應達</w:t>
      </w:r>
      <w:r w:rsidRPr="00D703B8">
        <w:rPr>
          <w:rFonts w:ascii="Times New Roman" w:hAnsi="Times New Roman"/>
          <w:color w:val="auto"/>
          <w:sz w:val="28"/>
          <w:szCs w:val="28"/>
        </w:rPr>
        <w:t xml:space="preserve">2 </w:t>
      </w:r>
      <w:r w:rsidRPr="00D703B8">
        <w:rPr>
          <w:rFonts w:ascii="Times New Roman" w:hAnsi="Times New Roman" w:hint="eastAsia"/>
          <w:color w:val="auto"/>
          <w:sz w:val="28"/>
          <w:szCs w:val="28"/>
        </w:rPr>
        <w:t>年以上。</w:t>
      </w:r>
      <w:r w:rsidR="00961279" w:rsidRPr="00D703B8">
        <w:rPr>
          <w:rFonts w:ascii="Times New Roman" w:hAnsi="Times New Roman" w:hint="eastAsia"/>
          <w:color w:val="auto"/>
          <w:sz w:val="28"/>
          <w:szCs w:val="28"/>
        </w:rPr>
        <w:t>乙方</w:t>
      </w:r>
      <w:r w:rsidRPr="00D703B8">
        <w:rPr>
          <w:rFonts w:ascii="Times New Roman" w:hAnsi="Times New Roman" w:hint="eastAsia"/>
          <w:color w:val="auto"/>
          <w:sz w:val="28"/>
          <w:szCs w:val="28"/>
        </w:rPr>
        <w:t>應於有效期間屆滿</w:t>
      </w:r>
      <w:r w:rsidR="001A7980" w:rsidRPr="00D703B8">
        <w:rPr>
          <w:rFonts w:ascii="Times New Roman" w:hAnsi="Times New Roman" w:hint="eastAsia"/>
          <w:color w:val="auto"/>
          <w:sz w:val="28"/>
          <w:szCs w:val="28"/>
        </w:rPr>
        <w:t>前</w:t>
      </w:r>
      <w:r w:rsidR="001A7980" w:rsidRPr="00D703B8">
        <w:rPr>
          <w:rFonts w:ascii="Times New Roman" w:hAnsi="Times New Roman"/>
          <w:color w:val="auto"/>
          <w:sz w:val="28"/>
          <w:szCs w:val="28"/>
        </w:rPr>
        <w:t>15</w:t>
      </w:r>
      <w:r w:rsidR="001A7980" w:rsidRPr="00D703B8">
        <w:rPr>
          <w:rFonts w:ascii="Times New Roman" w:hAnsi="Times New Roman" w:hint="eastAsia"/>
          <w:color w:val="auto"/>
          <w:sz w:val="28"/>
          <w:szCs w:val="28"/>
        </w:rPr>
        <w:t>日</w:t>
      </w:r>
      <w:r w:rsidRPr="00D703B8">
        <w:rPr>
          <w:rFonts w:ascii="Times New Roman" w:hAnsi="Times New Roman" w:hint="eastAsia"/>
          <w:color w:val="auto"/>
          <w:sz w:val="28"/>
          <w:szCs w:val="28"/>
        </w:rPr>
        <w:t>，提供更新後之履約保證以替換之；</w:t>
      </w:r>
      <w:r w:rsidR="00961279" w:rsidRPr="00D703B8">
        <w:rPr>
          <w:rFonts w:ascii="Times New Roman" w:hAnsi="Times New Roman" w:hint="eastAsia"/>
          <w:color w:val="auto"/>
          <w:sz w:val="28"/>
          <w:szCs w:val="28"/>
        </w:rPr>
        <w:t>乙方</w:t>
      </w:r>
      <w:r w:rsidRPr="00D703B8">
        <w:rPr>
          <w:rFonts w:ascii="Times New Roman" w:hAnsi="Times New Roman" w:hint="eastAsia"/>
          <w:color w:val="auto"/>
          <w:sz w:val="28"/>
          <w:szCs w:val="28"/>
        </w:rPr>
        <w:t>未依約定辦理時，</w:t>
      </w:r>
      <w:r w:rsidR="00961279" w:rsidRPr="00D703B8">
        <w:rPr>
          <w:rFonts w:ascii="Times New Roman" w:hAnsi="Times New Roman" w:hint="eastAsia"/>
          <w:color w:val="auto"/>
          <w:sz w:val="28"/>
          <w:szCs w:val="28"/>
        </w:rPr>
        <w:t>甲方</w:t>
      </w:r>
      <w:r w:rsidRPr="00D703B8">
        <w:rPr>
          <w:rFonts w:ascii="Times New Roman" w:hAnsi="Times New Roman" w:hint="eastAsia"/>
          <w:color w:val="auto"/>
          <w:sz w:val="28"/>
          <w:szCs w:val="28"/>
        </w:rPr>
        <w:t>得押提以其現金續作履約保證，至</w:t>
      </w:r>
      <w:r w:rsidR="00961279" w:rsidRPr="00D703B8">
        <w:rPr>
          <w:rFonts w:ascii="Times New Roman" w:hAnsi="Times New Roman" w:hint="eastAsia"/>
          <w:color w:val="auto"/>
          <w:sz w:val="28"/>
          <w:szCs w:val="28"/>
        </w:rPr>
        <w:t>乙方</w:t>
      </w:r>
      <w:r w:rsidRPr="00D703B8">
        <w:rPr>
          <w:rFonts w:ascii="Times New Roman" w:hAnsi="Times New Roman" w:hint="eastAsia"/>
          <w:color w:val="auto"/>
          <w:sz w:val="28"/>
          <w:szCs w:val="28"/>
        </w:rPr>
        <w:t>提出更新之履約保證取代為止。</w:t>
      </w:r>
    </w:p>
    <w:p w14:paraId="094830E3" w14:textId="4729B225" w:rsidR="006223BF" w:rsidRPr="00D703B8" w:rsidRDefault="00EC26B4" w:rsidP="00B52F21">
      <w:pPr>
        <w:pStyle w:val="a7"/>
        <w:numPr>
          <w:ilvl w:val="0"/>
          <w:numId w:val="74"/>
        </w:numPr>
        <w:ind w:leftChars="0" w:left="851" w:right="0" w:hanging="851"/>
        <w:jc w:val="both"/>
        <w:rPr>
          <w:rFonts w:ascii="Times New Roman" w:hAnsi="Times New Roman"/>
          <w:color w:val="auto"/>
          <w:sz w:val="28"/>
          <w:szCs w:val="28"/>
        </w:rPr>
      </w:pPr>
      <w:r w:rsidRPr="00D703B8">
        <w:rPr>
          <w:rFonts w:ascii="Times New Roman" w:hAnsi="Times New Roman"/>
          <w:color w:val="auto"/>
          <w:sz w:val="28"/>
          <w:szCs w:val="28"/>
        </w:rPr>
        <w:t xml:space="preserve"> </w:t>
      </w:r>
      <w:r w:rsidR="006223BF" w:rsidRPr="00D703B8">
        <w:rPr>
          <w:rFonts w:ascii="Times New Roman" w:hAnsi="Times New Roman" w:hint="eastAsia"/>
          <w:color w:val="auto"/>
          <w:sz w:val="28"/>
          <w:szCs w:val="28"/>
        </w:rPr>
        <w:t>履約保證金之押提</w:t>
      </w:r>
    </w:p>
    <w:p w14:paraId="25A4198C" w14:textId="407DE77E" w:rsidR="006223BF" w:rsidRPr="00D703B8" w:rsidRDefault="006223BF" w:rsidP="00B52F21">
      <w:pPr>
        <w:pStyle w:val="111"/>
        <w:tabs>
          <w:tab w:val="clear" w:pos="742"/>
        </w:tabs>
        <w:ind w:left="955" w:firstLine="0"/>
        <w:rPr>
          <w:b w:val="0"/>
          <w:sz w:val="28"/>
          <w:szCs w:val="28"/>
        </w:rPr>
      </w:pPr>
      <w:r w:rsidRPr="00D703B8">
        <w:rPr>
          <w:rFonts w:hint="eastAsia"/>
          <w:b w:val="0"/>
          <w:sz w:val="28"/>
          <w:szCs w:val="28"/>
        </w:rPr>
        <w:t>乙方如有積欠應依本契約繳付之地租、權利金、違約金</w:t>
      </w:r>
      <w:r w:rsidR="00126D91" w:rsidRPr="00D703B8">
        <w:rPr>
          <w:rFonts w:hint="eastAsia"/>
          <w:b w:val="0"/>
          <w:sz w:val="28"/>
          <w:szCs w:val="28"/>
        </w:rPr>
        <w:t>及其他依本契約應負</w:t>
      </w:r>
      <w:r w:rsidR="00E436D8" w:rsidRPr="00D703B8">
        <w:rPr>
          <w:rFonts w:hint="eastAsia"/>
          <w:b w:val="0"/>
          <w:sz w:val="28"/>
          <w:szCs w:val="28"/>
        </w:rPr>
        <w:t>擔</w:t>
      </w:r>
      <w:r w:rsidR="00126D91" w:rsidRPr="00D703B8">
        <w:rPr>
          <w:rFonts w:hint="eastAsia"/>
          <w:b w:val="0"/>
          <w:sz w:val="28"/>
          <w:szCs w:val="28"/>
        </w:rPr>
        <w:t>之規費、損害賠償或費用時，甲方除得依公證書逕為強制執行外，得逕於履約保證金中押提抵扣之。乙方應於履約保證金抵扣後補足履約保證金。</w:t>
      </w:r>
    </w:p>
    <w:p w14:paraId="089233B2" w14:textId="613354C7" w:rsidR="004F3039" w:rsidRPr="00D703B8" w:rsidRDefault="00EC26B4" w:rsidP="00B52F21">
      <w:pPr>
        <w:pStyle w:val="a7"/>
        <w:numPr>
          <w:ilvl w:val="0"/>
          <w:numId w:val="74"/>
        </w:numPr>
        <w:ind w:leftChars="0" w:left="851" w:right="0" w:hanging="851"/>
        <w:jc w:val="both"/>
        <w:rPr>
          <w:rFonts w:ascii="Times New Roman" w:hAnsi="Times New Roman"/>
          <w:color w:val="auto"/>
          <w:sz w:val="28"/>
          <w:szCs w:val="28"/>
        </w:rPr>
      </w:pPr>
      <w:r w:rsidRPr="00D703B8">
        <w:rPr>
          <w:rFonts w:ascii="Times New Roman" w:hAnsi="Times New Roman" w:hint="eastAsia"/>
          <w:color w:val="auto"/>
          <w:sz w:val="28"/>
          <w:szCs w:val="28"/>
        </w:rPr>
        <w:t>履約保證金期限</w:t>
      </w:r>
      <w:r w:rsidR="004F3039" w:rsidRPr="00D703B8">
        <w:rPr>
          <w:rFonts w:ascii="Times New Roman" w:hAnsi="Times New Roman" w:hint="eastAsia"/>
          <w:color w:val="auto"/>
          <w:sz w:val="28"/>
          <w:szCs w:val="28"/>
        </w:rPr>
        <w:t>及</w:t>
      </w:r>
      <w:r w:rsidRPr="00D703B8">
        <w:rPr>
          <w:rFonts w:ascii="Times New Roman" w:hAnsi="Times New Roman" w:hint="eastAsia"/>
          <w:color w:val="auto"/>
          <w:sz w:val="28"/>
          <w:szCs w:val="28"/>
        </w:rPr>
        <w:t>返還</w:t>
      </w:r>
    </w:p>
    <w:p w14:paraId="555756D3" w14:textId="296CDA88" w:rsidR="00EC26B4" w:rsidRPr="00D703B8" w:rsidRDefault="00EC26B4" w:rsidP="00B52F21">
      <w:pPr>
        <w:pStyle w:val="a7"/>
        <w:numPr>
          <w:ilvl w:val="0"/>
          <w:numId w:val="76"/>
        </w:numPr>
        <w:ind w:leftChars="0" w:left="1582" w:right="0"/>
        <w:jc w:val="both"/>
        <w:rPr>
          <w:rFonts w:ascii="Times New Roman" w:hAnsi="Times New Roman"/>
          <w:color w:val="auto"/>
          <w:sz w:val="28"/>
          <w:szCs w:val="28"/>
        </w:rPr>
      </w:pPr>
      <w:r w:rsidRPr="00D703B8">
        <w:rPr>
          <w:rFonts w:ascii="Times New Roman" w:hAnsi="Times New Roman" w:hint="eastAsia"/>
          <w:color w:val="auto"/>
          <w:sz w:val="28"/>
          <w:szCs w:val="28"/>
        </w:rPr>
        <w:t>履約保證金有效期限，應</w:t>
      </w:r>
      <w:r w:rsidR="003423AA" w:rsidRPr="00D703B8">
        <w:rPr>
          <w:rFonts w:ascii="Times New Roman" w:hAnsi="Times New Roman" w:hint="eastAsia"/>
          <w:color w:val="auto"/>
          <w:sz w:val="28"/>
          <w:szCs w:val="28"/>
        </w:rPr>
        <w:t>持續至乙方完成資產移轉日</w:t>
      </w:r>
      <w:r w:rsidR="00AF6B89" w:rsidRPr="00D703B8">
        <w:rPr>
          <w:rFonts w:ascii="Times New Roman" w:hAnsi="Times New Roman" w:hint="eastAsia"/>
          <w:color w:val="auto"/>
          <w:sz w:val="28"/>
          <w:szCs w:val="28"/>
        </w:rPr>
        <w:t>或騰空點還土地</w:t>
      </w:r>
      <w:r w:rsidR="003423AA" w:rsidRPr="00D703B8">
        <w:rPr>
          <w:rFonts w:ascii="Times New Roman" w:hAnsi="Times New Roman" w:hint="eastAsia"/>
          <w:color w:val="auto"/>
          <w:sz w:val="28"/>
          <w:szCs w:val="28"/>
        </w:rPr>
        <w:t>翌日起滿</w:t>
      </w:r>
      <w:r w:rsidR="003423AA" w:rsidRPr="00D703B8">
        <w:rPr>
          <w:rFonts w:ascii="Times New Roman" w:hAnsi="Times New Roman"/>
          <w:color w:val="auto"/>
          <w:sz w:val="28"/>
          <w:szCs w:val="28"/>
        </w:rPr>
        <w:t xml:space="preserve">90 </w:t>
      </w:r>
      <w:r w:rsidR="003423AA" w:rsidRPr="00D703B8">
        <w:rPr>
          <w:rFonts w:ascii="Times New Roman" w:hAnsi="Times New Roman"/>
          <w:color w:val="auto"/>
          <w:sz w:val="28"/>
          <w:szCs w:val="28"/>
        </w:rPr>
        <w:t>日止</w:t>
      </w:r>
      <w:r w:rsidRPr="00D703B8">
        <w:rPr>
          <w:rFonts w:ascii="Times New Roman" w:hAnsi="Times New Roman" w:hint="eastAsia"/>
          <w:color w:val="auto"/>
          <w:sz w:val="28"/>
          <w:szCs w:val="28"/>
        </w:rPr>
        <w:t>。</w:t>
      </w:r>
    </w:p>
    <w:p w14:paraId="33392D24" w14:textId="2CF8A6E9" w:rsidR="0082769B" w:rsidRPr="00D703B8" w:rsidRDefault="0082769B" w:rsidP="00B52F21">
      <w:pPr>
        <w:pStyle w:val="a7"/>
        <w:numPr>
          <w:ilvl w:val="0"/>
          <w:numId w:val="76"/>
        </w:numPr>
        <w:ind w:leftChars="0" w:left="1582" w:right="0"/>
        <w:jc w:val="both"/>
        <w:rPr>
          <w:rFonts w:ascii="Times New Roman" w:hAnsi="Times New Roman"/>
          <w:color w:val="auto"/>
          <w:sz w:val="28"/>
          <w:szCs w:val="28"/>
        </w:rPr>
      </w:pPr>
      <w:r w:rsidRPr="00D703B8">
        <w:rPr>
          <w:rFonts w:ascii="Times New Roman" w:hAnsi="Times New Roman" w:hint="eastAsia"/>
          <w:color w:val="auto"/>
          <w:sz w:val="28"/>
          <w:szCs w:val="28"/>
        </w:rPr>
        <w:t>履約保證金之返還</w:t>
      </w:r>
    </w:p>
    <w:p w14:paraId="56692EAC" w14:textId="17E5C2E6" w:rsidR="0082769B" w:rsidRPr="00D703B8" w:rsidRDefault="0082769B" w:rsidP="00B52F21">
      <w:pPr>
        <w:pStyle w:val="a7"/>
        <w:numPr>
          <w:ilvl w:val="0"/>
          <w:numId w:val="77"/>
        </w:numPr>
        <w:spacing w:after="6" w:line="352" w:lineRule="auto"/>
        <w:ind w:leftChars="0" w:right="120"/>
        <w:rPr>
          <w:rFonts w:ascii="Times New Roman" w:hAnsi="Times New Roman"/>
          <w:color w:val="auto"/>
          <w:sz w:val="28"/>
          <w:szCs w:val="28"/>
        </w:rPr>
      </w:pPr>
      <w:r w:rsidRPr="00D703B8">
        <w:rPr>
          <w:rFonts w:ascii="Times New Roman" w:hAnsi="Times New Roman" w:hint="eastAsia"/>
          <w:color w:val="auto"/>
          <w:sz w:val="28"/>
          <w:szCs w:val="28"/>
        </w:rPr>
        <w:t>第一次返還</w:t>
      </w:r>
      <w:r w:rsidRPr="00D703B8">
        <w:rPr>
          <w:rFonts w:ascii="Times New Roman" w:hAnsi="Times New Roman" w:hint="eastAsia"/>
          <w:color w:val="auto"/>
          <w:sz w:val="28"/>
          <w:szCs w:val="28"/>
        </w:rPr>
        <w:t xml:space="preserve"> </w:t>
      </w:r>
    </w:p>
    <w:p w14:paraId="1C306769" w14:textId="0438B705" w:rsidR="0082769B" w:rsidRPr="00D703B8" w:rsidRDefault="0082769B" w:rsidP="00B52F21">
      <w:pPr>
        <w:pStyle w:val="a7"/>
        <w:spacing w:after="6" w:line="352" w:lineRule="auto"/>
        <w:ind w:leftChars="0" w:left="1990" w:right="120" w:firstLine="0"/>
        <w:jc w:val="both"/>
        <w:rPr>
          <w:rFonts w:ascii="Times New Roman" w:hAnsi="Times New Roman"/>
          <w:color w:val="auto"/>
          <w:sz w:val="28"/>
          <w:szCs w:val="28"/>
        </w:rPr>
      </w:pPr>
      <w:r w:rsidRPr="00D703B8">
        <w:rPr>
          <w:rFonts w:ascii="Times New Roman" w:hAnsi="Times New Roman" w:hint="eastAsia"/>
          <w:color w:val="auto"/>
          <w:sz w:val="28"/>
          <w:szCs w:val="28"/>
        </w:rPr>
        <w:t>乙方完成本案興建</w:t>
      </w:r>
      <w:r w:rsidR="00DF0F3D" w:rsidRPr="00D703B8">
        <w:rPr>
          <w:rFonts w:ascii="Times New Roman" w:hAnsi="Times New Roman" w:hint="eastAsia"/>
          <w:color w:val="auto"/>
          <w:sz w:val="28"/>
          <w:szCs w:val="28"/>
        </w:rPr>
        <w:t>且</w:t>
      </w:r>
      <w:r w:rsidRPr="00D703B8">
        <w:rPr>
          <w:rFonts w:ascii="Times New Roman" w:hAnsi="Times New Roman" w:hint="eastAsia"/>
          <w:color w:val="auto"/>
          <w:sz w:val="28"/>
          <w:szCs w:val="28"/>
        </w:rPr>
        <w:t>取得使用執照</w:t>
      </w:r>
      <w:r w:rsidR="00DF0F3D" w:rsidRPr="00D703B8">
        <w:rPr>
          <w:rFonts w:ascii="Times New Roman" w:hAnsi="Times New Roman" w:hint="eastAsia"/>
          <w:color w:val="auto"/>
          <w:sz w:val="28"/>
          <w:szCs w:val="28"/>
        </w:rPr>
        <w:t>滿</w:t>
      </w:r>
      <w:r w:rsidR="00DF0F3D" w:rsidRPr="00D703B8">
        <w:rPr>
          <w:rFonts w:ascii="Times New Roman" w:hAnsi="Times New Roman"/>
          <w:color w:val="auto"/>
          <w:sz w:val="28"/>
          <w:szCs w:val="28"/>
        </w:rPr>
        <w:t>1</w:t>
      </w:r>
      <w:r w:rsidR="00DF0F3D" w:rsidRPr="00D703B8">
        <w:rPr>
          <w:rFonts w:ascii="Times New Roman" w:hAnsi="Times New Roman" w:hint="eastAsia"/>
          <w:color w:val="auto"/>
          <w:sz w:val="28"/>
          <w:szCs w:val="28"/>
        </w:rPr>
        <w:t>年之翌日起</w:t>
      </w:r>
      <w:r w:rsidRPr="00D703B8">
        <w:rPr>
          <w:rFonts w:ascii="Times New Roman" w:hAnsi="Times New Roman" w:hint="eastAsia"/>
          <w:color w:val="auto"/>
          <w:sz w:val="28"/>
          <w:szCs w:val="28"/>
        </w:rPr>
        <w:t>，得請求甲方無息返還</w:t>
      </w:r>
      <w:r w:rsidR="00DF0F3D" w:rsidRPr="00D703B8">
        <w:rPr>
          <w:rFonts w:ascii="Times New Roman" w:hAnsi="Times New Roman" w:hint="eastAsia"/>
          <w:color w:val="auto"/>
          <w:sz w:val="28"/>
          <w:szCs w:val="28"/>
        </w:rPr>
        <w:t>不超過</w:t>
      </w:r>
      <w:r w:rsidRPr="00D703B8">
        <w:rPr>
          <w:rFonts w:ascii="Times New Roman" w:hAnsi="Times New Roman" w:hint="eastAsia"/>
          <w:color w:val="auto"/>
          <w:sz w:val="28"/>
          <w:szCs w:val="28"/>
        </w:rPr>
        <w:t>履約保證金總額之</w:t>
      </w:r>
      <w:r w:rsidRPr="00D703B8">
        <w:rPr>
          <w:rFonts w:ascii="Times New Roman" w:hAnsi="Times New Roman"/>
          <w:color w:val="auto"/>
          <w:sz w:val="28"/>
          <w:szCs w:val="28"/>
        </w:rPr>
        <w:t>30%</w:t>
      </w:r>
      <w:r w:rsidRPr="00D703B8">
        <w:rPr>
          <w:rFonts w:ascii="Times New Roman" w:hAnsi="Times New Roman" w:hint="eastAsia"/>
          <w:color w:val="auto"/>
          <w:sz w:val="28"/>
          <w:szCs w:val="28"/>
        </w:rPr>
        <w:t>。但乙方於請求返還前曾發生本契約所定違約情事而未能改善完成者，甲方有權不予返還或酌減返還金額。</w:t>
      </w:r>
      <w:r w:rsidRPr="00D703B8">
        <w:rPr>
          <w:rFonts w:ascii="Times New Roman" w:hAnsi="Times New Roman"/>
          <w:color w:val="auto"/>
          <w:sz w:val="28"/>
          <w:szCs w:val="28"/>
        </w:rPr>
        <w:t xml:space="preserve"> </w:t>
      </w:r>
    </w:p>
    <w:p w14:paraId="07FBE257" w14:textId="5BA793C8" w:rsidR="0082769B" w:rsidRPr="00D703B8" w:rsidRDefault="0082769B" w:rsidP="00B52F21">
      <w:pPr>
        <w:pStyle w:val="a7"/>
        <w:numPr>
          <w:ilvl w:val="0"/>
          <w:numId w:val="77"/>
        </w:numPr>
        <w:spacing w:after="6" w:line="352" w:lineRule="auto"/>
        <w:ind w:leftChars="0" w:right="120"/>
        <w:rPr>
          <w:rFonts w:ascii="Times New Roman" w:hAnsi="Times New Roman"/>
          <w:color w:val="auto"/>
          <w:sz w:val="28"/>
          <w:szCs w:val="28"/>
        </w:rPr>
      </w:pPr>
      <w:r w:rsidRPr="00D703B8">
        <w:rPr>
          <w:rFonts w:ascii="Times New Roman" w:hAnsi="Times New Roman" w:hint="eastAsia"/>
          <w:color w:val="auto"/>
          <w:sz w:val="28"/>
          <w:szCs w:val="28"/>
        </w:rPr>
        <w:t>第二次返還</w:t>
      </w:r>
    </w:p>
    <w:p w14:paraId="750E141E" w14:textId="11390B9D" w:rsidR="0082769B" w:rsidRPr="00D703B8" w:rsidRDefault="0082769B" w:rsidP="00B52F21">
      <w:pPr>
        <w:pStyle w:val="a7"/>
        <w:spacing w:after="6" w:line="352" w:lineRule="auto"/>
        <w:ind w:leftChars="0" w:left="1990" w:right="120" w:firstLine="0"/>
        <w:jc w:val="both"/>
        <w:rPr>
          <w:rFonts w:ascii="Times New Roman" w:hAnsi="Times New Roman"/>
          <w:color w:val="auto"/>
          <w:sz w:val="28"/>
          <w:szCs w:val="28"/>
        </w:rPr>
      </w:pPr>
      <w:r w:rsidRPr="00D703B8">
        <w:rPr>
          <w:rFonts w:ascii="Times New Roman" w:hAnsi="Times New Roman" w:hint="eastAsia"/>
          <w:color w:val="auto"/>
          <w:sz w:val="28"/>
          <w:szCs w:val="28"/>
        </w:rPr>
        <w:lastRenderedPageBreak/>
        <w:t>本契約屆滿或終止後</w:t>
      </w:r>
      <w:r w:rsidR="00512CE0" w:rsidRPr="00D703B8">
        <w:rPr>
          <w:rFonts w:ascii="Times New Roman" w:hAnsi="Times New Roman" w:hint="eastAsia"/>
          <w:color w:val="auto"/>
          <w:sz w:val="28"/>
          <w:szCs w:val="28"/>
        </w:rPr>
        <w:t>，乙方依本契約第</w:t>
      </w:r>
      <w:r w:rsidR="00667851" w:rsidRPr="00D703B8">
        <w:rPr>
          <w:rFonts w:ascii="Times New Roman" w:hAnsi="Times New Roman"/>
          <w:color w:val="auto"/>
          <w:sz w:val="28"/>
          <w:szCs w:val="28"/>
        </w:rPr>
        <w:t>19</w:t>
      </w:r>
      <w:r w:rsidR="00512CE0" w:rsidRPr="00D703B8">
        <w:rPr>
          <w:rFonts w:ascii="Times New Roman" w:hAnsi="Times New Roman" w:hint="eastAsia"/>
          <w:color w:val="auto"/>
          <w:sz w:val="28"/>
          <w:szCs w:val="28"/>
        </w:rPr>
        <w:t>條約定</w:t>
      </w:r>
      <w:r w:rsidRPr="00D703B8">
        <w:rPr>
          <w:rFonts w:ascii="Times New Roman" w:hAnsi="Times New Roman" w:hint="eastAsia"/>
          <w:color w:val="auto"/>
          <w:sz w:val="28"/>
          <w:szCs w:val="28"/>
        </w:rPr>
        <w:t>完成資產移轉或騰空點還土地滿</w:t>
      </w:r>
      <w:r w:rsidR="00DF0F3D" w:rsidRPr="00D703B8">
        <w:rPr>
          <w:rFonts w:ascii="Times New Roman" w:hAnsi="Times New Roman"/>
          <w:color w:val="auto"/>
          <w:sz w:val="28"/>
          <w:szCs w:val="28"/>
        </w:rPr>
        <w:t>90</w:t>
      </w:r>
      <w:r w:rsidR="00DF0F3D" w:rsidRPr="00D703B8">
        <w:rPr>
          <w:rFonts w:ascii="Times New Roman" w:hAnsi="Times New Roman" w:hint="eastAsia"/>
          <w:color w:val="auto"/>
          <w:sz w:val="28"/>
          <w:szCs w:val="28"/>
        </w:rPr>
        <w:t>日</w:t>
      </w:r>
      <w:r w:rsidRPr="00D703B8">
        <w:rPr>
          <w:rFonts w:ascii="Times New Roman" w:hAnsi="Times New Roman" w:hint="eastAsia"/>
          <w:color w:val="auto"/>
          <w:sz w:val="28"/>
          <w:szCs w:val="28"/>
        </w:rPr>
        <w:t>後，如未有任何未改善完成之違約情事時，</w:t>
      </w:r>
      <w:r w:rsidR="00B00C95" w:rsidRPr="00D703B8">
        <w:rPr>
          <w:rFonts w:ascii="Times New Roman" w:hAnsi="Times New Roman" w:hint="eastAsia"/>
          <w:color w:val="auto"/>
          <w:sz w:val="28"/>
          <w:szCs w:val="28"/>
        </w:rPr>
        <w:t>乙方</w:t>
      </w:r>
      <w:r w:rsidRPr="00D703B8">
        <w:rPr>
          <w:rFonts w:ascii="Times New Roman" w:hAnsi="Times New Roman" w:hint="eastAsia"/>
          <w:color w:val="auto"/>
          <w:sz w:val="28"/>
          <w:szCs w:val="28"/>
        </w:rPr>
        <w:t>之履約保證責任始行解除。</w:t>
      </w:r>
      <w:r w:rsidR="00B00C95" w:rsidRPr="00D703B8">
        <w:rPr>
          <w:rFonts w:ascii="Times New Roman" w:hAnsi="Times New Roman" w:hint="eastAsia"/>
          <w:color w:val="auto"/>
          <w:sz w:val="28"/>
          <w:szCs w:val="28"/>
        </w:rPr>
        <w:t>甲方</w:t>
      </w:r>
      <w:r w:rsidRPr="00D703B8">
        <w:rPr>
          <w:rFonts w:ascii="Times New Roman" w:hAnsi="Times New Roman" w:hint="eastAsia"/>
          <w:color w:val="auto"/>
          <w:sz w:val="28"/>
          <w:szCs w:val="28"/>
        </w:rPr>
        <w:t>應無息返還</w:t>
      </w:r>
      <w:r w:rsidR="00512CE0" w:rsidRPr="00D703B8">
        <w:rPr>
          <w:rFonts w:ascii="Times New Roman" w:hAnsi="Times New Roman" w:hint="eastAsia"/>
          <w:color w:val="auto"/>
          <w:sz w:val="28"/>
          <w:szCs w:val="28"/>
        </w:rPr>
        <w:t>乙方</w:t>
      </w:r>
      <w:r w:rsidRPr="00D703B8">
        <w:rPr>
          <w:rFonts w:ascii="Times New Roman" w:hAnsi="Times New Roman" w:hint="eastAsia"/>
          <w:color w:val="auto"/>
          <w:sz w:val="28"/>
          <w:szCs w:val="28"/>
        </w:rPr>
        <w:t>剩餘之履約保證金。</w:t>
      </w:r>
      <w:r w:rsidRPr="00D703B8">
        <w:rPr>
          <w:rFonts w:ascii="Times New Roman" w:hAnsi="Times New Roman"/>
          <w:color w:val="auto"/>
          <w:sz w:val="28"/>
          <w:szCs w:val="28"/>
        </w:rPr>
        <w:t xml:space="preserve"> </w:t>
      </w:r>
    </w:p>
    <w:p w14:paraId="12AAC57B" w14:textId="68DF6192" w:rsidR="00EC26B4" w:rsidRPr="00D703B8" w:rsidRDefault="00E3471B" w:rsidP="00B52F21">
      <w:pPr>
        <w:pStyle w:val="a7"/>
        <w:numPr>
          <w:ilvl w:val="0"/>
          <w:numId w:val="76"/>
        </w:numPr>
        <w:ind w:leftChars="0" w:left="1582" w:right="0"/>
        <w:jc w:val="both"/>
        <w:rPr>
          <w:rFonts w:ascii="Times New Roman" w:hAnsi="Times New Roman"/>
          <w:color w:val="auto"/>
          <w:sz w:val="28"/>
          <w:szCs w:val="28"/>
        </w:rPr>
      </w:pPr>
      <w:r w:rsidRPr="00D703B8">
        <w:rPr>
          <w:rFonts w:ascii="Times New Roman" w:hAnsi="Times New Roman" w:hint="eastAsia"/>
          <w:color w:val="auto"/>
          <w:sz w:val="28"/>
          <w:szCs w:val="28"/>
        </w:rPr>
        <w:t>本</w:t>
      </w:r>
      <w:r w:rsidR="00EC26B4" w:rsidRPr="00D703B8">
        <w:rPr>
          <w:rFonts w:ascii="Times New Roman" w:hAnsi="Times New Roman" w:hint="eastAsia"/>
          <w:color w:val="auto"/>
          <w:sz w:val="28"/>
          <w:szCs w:val="28"/>
        </w:rPr>
        <w:t>契約期限屆滿時完成資產移轉之日滿</w:t>
      </w:r>
      <w:r w:rsidR="00EC26B4" w:rsidRPr="00D703B8">
        <w:rPr>
          <w:rFonts w:ascii="Times New Roman" w:hAnsi="Times New Roman"/>
          <w:color w:val="auto"/>
          <w:sz w:val="28"/>
          <w:szCs w:val="28"/>
        </w:rPr>
        <w:t>3</w:t>
      </w:r>
      <w:r w:rsidR="00EC26B4" w:rsidRPr="00D703B8">
        <w:rPr>
          <w:rFonts w:ascii="Times New Roman" w:hAnsi="Times New Roman" w:hint="eastAsia"/>
          <w:color w:val="auto"/>
          <w:sz w:val="28"/>
          <w:szCs w:val="28"/>
        </w:rPr>
        <w:t>個月後，如</w:t>
      </w:r>
      <w:r w:rsidR="006223BF" w:rsidRPr="00D703B8">
        <w:rPr>
          <w:rFonts w:ascii="Times New Roman" w:hAnsi="Times New Roman" w:hint="eastAsia"/>
          <w:color w:val="auto"/>
          <w:sz w:val="28"/>
          <w:szCs w:val="28"/>
        </w:rPr>
        <w:t>乙方</w:t>
      </w:r>
      <w:r w:rsidR="00EC26B4" w:rsidRPr="00D703B8">
        <w:rPr>
          <w:rFonts w:ascii="Times New Roman" w:hAnsi="Times New Roman" w:hint="eastAsia"/>
          <w:color w:val="auto"/>
          <w:sz w:val="28"/>
          <w:szCs w:val="28"/>
        </w:rPr>
        <w:t>未有任何未經改善完成之違約情事者，</w:t>
      </w:r>
      <w:r w:rsidR="006B3460" w:rsidRPr="00D703B8">
        <w:rPr>
          <w:rFonts w:ascii="Times New Roman" w:hAnsi="Times New Roman" w:hint="eastAsia"/>
          <w:color w:val="auto"/>
          <w:sz w:val="28"/>
          <w:szCs w:val="28"/>
        </w:rPr>
        <w:t>乙方</w:t>
      </w:r>
      <w:r w:rsidR="00EC26B4" w:rsidRPr="00D703B8">
        <w:rPr>
          <w:rFonts w:ascii="Times New Roman" w:hAnsi="Times New Roman" w:hint="eastAsia"/>
          <w:color w:val="auto"/>
          <w:sz w:val="28"/>
          <w:szCs w:val="28"/>
        </w:rPr>
        <w:t>之履約保證責任始行解除。</w:t>
      </w:r>
      <w:r w:rsidR="006223BF" w:rsidRPr="00D703B8">
        <w:rPr>
          <w:rFonts w:ascii="Times New Roman" w:hAnsi="Times New Roman" w:hint="eastAsia"/>
          <w:color w:val="auto"/>
          <w:sz w:val="28"/>
          <w:szCs w:val="28"/>
        </w:rPr>
        <w:t>甲方</w:t>
      </w:r>
      <w:r w:rsidR="00EC26B4" w:rsidRPr="00D703B8">
        <w:rPr>
          <w:rFonts w:ascii="Times New Roman" w:hAnsi="Times New Roman" w:hint="eastAsia"/>
          <w:color w:val="auto"/>
          <w:sz w:val="28"/>
          <w:szCs w:val="28"/>
        </w:rPr>
        <w:t>應無息返還</w:t>
      </w:r>
      <w:r w:rsidR="008C4612" w:rsidRPr="00D703B8">
        <w:rPr>
          <w:rFonts w:ascii="Times New Roman" w:hAnsi="Times New Roman" w:hint="eastAsia"/>
          <w:color w:val="auto"/>
          <w:sz w:val="28"/>
          <w:szCs w:val="28"/>
        </w:rPr>
        <w:t>乙方</w:t>
      </w:r>
      <w:r w:rsidR="00EC26B4" w:rsidRPr="00D703B8">
        <w:rPr>
          <w:rFonts w:ascii="Times New Roman" w:hAnsi="Times New Roman" w:hint="eastAsia"/>
          <w:color w:val="auto"/>
          <w:sz w:val="28"/>
          <w:szCs w:val="28"/>
        </w:rPr>
        <w:t>剩餘之履約保證金或其他依</w:t>
      </w:r>
      <w:r w:rsidR="006223BF" w:rsidRPr="00D703B8">
        <w:rPr>
          <w:rFonts w:ascii="Times New Roman" w:hAnsi="Times New Roman" w:hint="eastAsia"/>
          <w:color w:val="auto"/>
          <w:sz w:val="28"/>
          <w:szCs w:val="28"/>
        </w:rPr>
        <w:t>本</w:t>
      </w:r>
      <w:r w:rsidR="00EC26B4" w:rsidRPr="00D703B8">
        <w:rPr>
          <w:rFonts w:ascii="Times New Roman" w:hAnsi="Times New Roman" w:hint="eastAsia"/>
          <w:color w:val="auto"/>
          <w:sz w:val="28"/>
          <w:szCs w:val="28"/>
        </w:rPr>
        <w:t>契約約定所提供之履約保證。</w:t>
      </w:r>
    </w:p>
    <w:p w14:paraId="458DFBF7" w14:textId="50C75A85" w:rsidR="00E56468" w:rsidRPr="00D703B8" w:rsidRDefault="00EC26B4" w:rsidP="00B52F21">
      <w:pPr>
        <w:pStyle w:val="a7"/>
        <w:numPr>
          <w:ilvl w:val="0"/>
          <w:numId w:val="76"/>
        </w:numPr>
        <w:ind w:leftChars="0" w:left="1582" w:right="0"/>
        <w:jc w:val="both"/>
        <w:rPr>
          <w:rFonts w:ascii="Times New Roman" w:hAnsi="Times New Roman"/>
          <w:color w:val="auto"/>
          <w:sz w:val="28"/>
          <w:szCs w:val="28"/>
        </w:rPr>
      </w:pPr>
      <w:r w:rsidRPr="00D703B8">
        <w:rPr>
          <w:rFonts w:ascii="Times New Roman" w:hAnsi="Times New Roman" w:hint="eastAsia"/>
          <w:color w:val="auto"/>
          <w:sz w:val="28"/>
          <w:szCs w:val="28"/>
        </w:rPr>
        <w:t>如</w:t>
      </w:r>
      <w:r w:rsidR="009000D8" w:rsidRPr="00D703B8">
        <w:rPr>
          <w:rFonts w:hint="eastAsia"/>
          <w:color w:val="auto"/>
          <w:sz w:val="28"/>
          <w:szCs w:val="28"/>
        </w:rPr>
        <w:t>本</w:t>
      </w:r>
      <w:r w:rsidRPr="00D703B8">
        <w:rPr>
          <w:rFonts w:ascii="Times New Roman" w:hAnsi="Times New Roman" w:hint="eastAsia"/>
          <w:color w:val="auto"/>
          <w:sz w:val="28"/>
          <w:szCs w:val="28"/>
        </w:rPr>
        <w:t>契約任何部份經修改、變更或展延期限，致履約保證有失其效力之虞時，</w:t>
      </w:r>
      <w:r w:rsidR="006B3460" w:rsidRPr="00D703B8">
        <w:rPr>
          <w:rFonts w:ascii="Times New Roman" w:hAnsi="Times New Roman" w:hint="eastAsia"/>
          <w:color w:val="auto"/>
          <w:sz w:val="28"/>
          <w:szCs w:val="28"/>
        </w:rPr>
        <w:t>甲方</w:t>
      </w:r>
      <w:r w:rsidRPr="00D703B8">
        <w:rPr>
          <w:rFonts w:ascii="Times New Roman" w:hAnsi="Times New Roman" w:hint="eastAsia"/>
          <w:color w:val="auto"/>
          <w:sz w:val="28"/>
          <w:szCs w:val="28"/>
        </w:rPr>
        <w:t>得請求</w:t>
      </w:r>
      <w:r w:rsidR="006B3460" w:rsidRPr="00D703B8">
        <w:rPr>
          <w:rFonts w:ascii="Times New Roman" w:hAnsi="Times New Roman" w:hint="eastAsia"/>
          <w:color w:val="auto"/>
          <w:sz w:val="28"/>
          <w:szCs w:val="28"/>
        </w:rPr>
        <w:t>乙方</w:t>
      </w:r>
      <w:r w:rsidRPr="00D703B8">
        <w:rPr>
          <w:rFonts w:ascii="Times New Roman" w:hAnsi="Times New Roman" w:hint="eastAsia"/>
          <w:color w:val="auto"/>
          <w:sz w:val="28"/>
          <w:szCs w:val="28"/>
        </w:rPr>
        <w:t>修改</w:t>
      </w:r>
      <w:r w:rsidR="006B3460" w:rsidRPr="00D703B8">
        <w:rPr>
          <w:rFonts w:ascii="Times New Roman" w:hAnsi="Times New Roman" w:hint="eastAsia"/>
          <w:color w:val="auto"/>
          <w:sz w:val="28"/>
          <w:szCs w:val="28"/>
        </w:rPr>
        <w:t>或更新</w:t>
      </w:r>
      <w:r w:rsidRPr="00D703B8">
        <w:rPr>
          <w:rFonts w:ascii="Times New Roman" w:hAnsi="Times New Roman" w:hint="eastAsia"/>
          <w:color w:val="auto"/>
          <w:sz w:val="28"/>
          <w:szCs w:val="28"/>
        </w:rPr>
        <w:t>原履約保證</w:t>
      </w:r>
      <w:r w:rsidR="006B3460" w:rsidRPr="00D703B8">
        <w:rPr>
          <w:rFonts w:ascii="Times New Roman" w:hAnsi="Times New Roman" w:hint="eastAsia"/>
          <w:color w:val="auto"/>
          <w:sz w:val="28"/>
          <w:szCs w:val="28"/>
        </w:rPr>
        <w:t>方式</w:t>
      </w:r>
      <w:r w:rsidRPr="00D703B8">
        <w:rPr>
          <w:rFonts w:ascii="Times New Roman" w:hAnsi="Times New Roman" w:hint="eastAsia"/>
          <w:color w:val="auto"/>
          <w:sz w:val="28"/>
          <w:szCs w:val="28"/>
        </w:rPr>
        <w:t>，或取得適當之履約保證，並於原履約保證失效前交付招標機關。</w:t>
      </w:r>
    </w:p>
    <w:p w14:paraId="487EA8F9" w14:textId="49C57440" w:rsidR="00427BBD" w:rsidRPr="00D703B8" w:rsidRDefault="00836651" w:rsidP="00BE2D33">
      <w:pPr>
        <w:spacing w:after="101"/>
        <w:ind w:right="0"/>
        <w:jc w:val="both"/>
        <w:rPr>
          <w:rFonts w:ascii="Times New Roman" w:hAnsi="Times New Roman"/>
          <w:b/>
          <w:bCs/>
          <w:color w:val="auto"/>
          <w:sz w:val="28"/>
          <w:szCs w:val="28"/>
        </w:rPr>
      </w:pPr>
      <w:r w:rsidRPr="00D703B8">
        <w:rPr>
          <w:rFonts w:ascii="Times New Roman" w:hAnsi="Times New Roman"/>
          <w:b/>
          <w:bCs/>
          <w:color w:val="auto"/>
          <w:sz w:val="28"/>
          <w:szCs w:val="28"/>
        </w:rPr>
        <w:t>第二十</w:t>
      </w:r>
      <w:r w:rsidR="00EB11DB" w:rsidRPr="00D703B8">
        <w:rPr>
          <w:rFonts w:ascii="Times New Roman" w:hAnsi="Times New Roman" w:hint="eastAsia"/>
          <w:b/>
          <w:bCs/>
          <w:color w:val="auto"/>
          <w:sz w:val="28"/>
          <w:szCs w:val="28"/>
        </w:rPr>
        <w:t>三</w:t>
      </w:r>
      <w:r w:rsidRPr="00D703B8">
        <w:rPr>
          <w:rFonts w:ascii="Times New Roman" w:hAnsi="Times New Roman"/>
          <w:b/>
          <w:bCs/>
          <w:color w:val="auto"/>
          <w:sz w:val="28"/>
          <w:szCs w:val="28"/>
        </w:rPr>
        <w:t>條</w:t>
      </w:r>
      <w:r w:rsidRPr="00D703B8">
        <w:rPr>
          <w:rFonts w:ascii="Times New Roman" w:hAnsi="Times New Roman"/>
          <w:b/>
          <w:bCs/>
          <w:color w:val="auto"/>
          <w:sz w:val="28"/>
          <w:szCs w:val="28"/>
        </w:rPr>
        <w:t xml:space="preserve"> </w:t>
      </w:r>
      <w:r w:rsidR="009C2DCC" w:rsidRPr="00D703B8">
        <w:rPr>
          <w:rFonts w:ascii="Times New Roman" w:hAnsi="Times New Roman" w:hint="eastAsia"/>
          <w:b/>
          <w:bCs/>
          <w:color w:val="auto"/>
          <w:sz w:val="28"/>
          <w:szCs w:val="28"/>
        </w:rPr>
        <w:t>特約事項</w:t>
      </w:r>
    </w:p>
    <w:p w14:paraId="3E253CF0" w14:textId="24B4BCBB" w:rsidR="00427BBD" w:rsidRPr="00D703B8" w:rsidRDefault="00836651" w:rsidP="008440EB">
      <w:pPr>
        <w:pStyle w:val="a7"/>
        <w:numPr>
          <w:ilvl w:val="4"/>
          <w:numId w:val="58"/>
        </w:numPr>
        <w:spacing w:after="5" w:line="356" w:lineRule="auto"/>
        <w:ind w:leftChars="0" w:left="851" w:right="0" w:hanging="851"/>
        <w:jc w:val="both"/>
        <w:rPr>
          <w:rFonts w:ascii="Times New Roman" w:hAnsi="Times New Roman"/>
          <w:color w:val="auto"/>
          <w:sz w:val="28"/>
          <w:szCs w:val="28"/>
        </w:rPr>
      </w:pPr>
      <w:r w:rsidRPr="00D703B8">
        <w:rPr>
          <w:rFonts w:ascii="Times New Roman" w:hAnsi="Times New Roman"/>
          <w:color w:val="auto"/>
          <w:sz w:val="28"/>
          <w:szCs w:val="28"/>
        </w:rPr>
        <w:t>甲乙任一方均應對他方依據本</w:t>
      </w:r>
      <w:r w:rsidRPr="00D703B8">
        <w:rPr>
          <w:rFonts w:ascii="Times New Roman" w:hAnsi="Times New Roman" w:hint="eastAsia"/>
          <w:color w:val="auto"/>
          <w:sz w:val="28"/>
          <w:szCs w:val="28"/>
        </w:rPr>
        <w:t>契約所提供之資訊或文件互負保密義務，除非依據適用法律規定或法院裁判、或經提供資料一方書面同意，否則收受資料之一方不得擅自向第三方揭露該等資訊或文件。</w:t>
      </w:r>
      <w:r w:rsidRPr="00D703B8">
        <w:rPr>
          <w:rFonts w:ascii="Times New Roman" w:hAnsi="Times New Roman"/>
          <w:color w:val="auto"/>
          <w:sz w:val="28"/>
          <w:szCs w:val="28"/>
        </w:rPr>
        <w:t xml:space="preserve">  </w:t>
      </w:r>
    </w:p>
    <w:p w14:paraId="359F8CEB" w14:textId="77777777" w:rsidR="00427BBD" w:rsidRPr="00D703B8" w:rsidRDefault="00836651" w:rsidP="008440EB">
      <w:pPr>
        <w:pStyle w:val="a7"/>
        <w:numPr>
          <w:ilvl w:val="4"/>
          <w:numId w:val="58"/>
        </w:numPr>
        <w:spacing w:after="5" w:line="356" w:lineRule="auto"/>
        <w:ind w:leftChars="0" w:left="851" w:right="0" w:hanging="851"/>
        <w:jc w:val="both"/>
        <w:rPr>
          <w:rFonts w:ascii="Times New Roman" w:hAnsi="Times New Roman"/>
          <w:color w:val="auto"/>
          <w:sz w:val="28"/>
          <w:szCs w:val="28"/>
        </w:rPr>
      </w:pPr>
      <w:r w:rsidRPr="00D703B8">
        <w:rPr>
          <w:rFonts w:ascii="Times New Roman" w:hAnsi="Times New Roman"/>
          <w:color w:val="auto"/>
          <w:sz w:val="28"/>
          <w:szCs w:val="28"/>
        </w:rPr>
        <w:t>甲乙雙方同意本</w:t>
      </w:r>
      <w:r w:rsidRPr="00D703B8">
        <w:rPr>
          <w:rFonts w:ascii="Times New Roman" w:hAnsi="Times New Roman" w:hint="eastAsia"/>
          <w:color w:val="auto"/>
          <w:sz w:val="28"/>
          <w:szCs w:val="28"/>
        </w:rPr>
        <w:t>契約應作為地上權設定契約書公定契約之附件，並據以辦理設定登記。</w:t>
      </w:r>
      <w:r w:rsidRPr="00D703B8">
        <w:rPr>
          <w:rFonts w:ascii="Times New Roman" w:hAnsi="Times New Roman"/>
          <w:color w:val="auto"/>
          <w:sz w:val="28"/>
          <w:szCs w:val="28"/>
        </w:rPr>
        <w:t xml:space="preserve">  </w:t>
      </w:r>
    </w:p>
    <w:p w14:paraId="44EDE305" w14:textId="77777777" w:rsidR="00427BBD" w:rsidRPr="00D703B8" w:rsidRDefault="00836651" w:rsidP="008440EB">
      <w:pPr>
        <w:pStyle w:val="a7"/>
        <w:numPr>
          <w:ilvl w:val="4"/>
          <w:numId w:val="58"/>
        </w:numPr>
        <w:spacing w:after="5" w:line="356" w:lineRule="auto"/>
        <w:ind w:leftChars="0" w:left="851" w:right="0" w:hanging="851"/>
        <w:jc w:val="both"/>
        <w:rPr>
          <w:rFonts w:ascii="Times New Roman" w:hAnsi="Times New Roman"/>
          <w:color w:val="auto"/>
          <w:sz w:val="28"/>
          <w:szCs w:val="28"/>
        </w:rPr>
      </w:pPr>
      <w:r w:rsidRPr="00D703B8">
        <w:rPr>
          <w:rFonts w:ascii="Times New Roman" w:hAnsi="Times New Roman"/>
          <w:color w:val="auto"/>
          <w:sz w:val="28"/>
          <w:szCs w:val="28"/>
        </w:rPr>
        <w:t>地上權設定登記後，乙方之名稱、地址、電話、法定代</w:t>
      </w:r>
      <w:r w:rsidRPr="00D703B8">
        <w:rPr>
          <w:rFonts w:ascii="Times New Roman" w:hAnsi="Times New Roman" w:hint="eastAsia"/>
          <w:color w:val="auto"/>
          <w:sz w:val="28"/>
          <w:szCs w:val="28"/>
        </w:rPr>
        <w:t>理人姓名有變更時，應通知甲方，並記載於「變更記事」欄。必要時應會同向主管地政機關辦理變更登記。本契約之第</w:t>
      </w:r>
      <w:r w:rsidRPr="00D703B8">
        <w:rPr>
          <w:rFonts w:ascii="Times New Roman" w:hAnsi="Times New Roman"/>
          <w:color w:val="auto"/>
          <w:sz w:val="28"/>
          <w:szCs w:val="28"/>
        </w:rPr>
        <w:t>1</w:t>
      </w:r>
      <w:r w:rsidRPr="00D703B8">
        <w:rPr>
          <w:rFonts w:ascii="Times New Roman" w:hAnsi="Times New Roman"/>
          <w:color w:val="auto"/>
          <w:sz w:val="28"/>
          <w:szCs w:val="28"/>
        </w:rPr>
        <w:t>條所載事項如有變</w:t>
      </w:r>
      <w:r w:rsidRPr="00D703B8">
        <w:rPr>
          <w:rFonts w:ascii="Times New Roman" w:hAnsi="Times New Roman" w:hint="eastAsia"/>
          <w:color w:val="auto"/>
          <w:sz w:val="28"/>
          <w:szCs w:val="28"/>
        </w:rPr>
        <w:t>更時，甲方應於「變更記事」欄內記載，並通知乙方。</w:t>
      </w:r>
      <w:r w:rsidRPr="00D703B8">
        <w:rPr>
          <w:rFonts w:ascii="Times New Roman" w:hAnsi="Times New Roman"/>
          <w:color w:val="auto"/>
          <w:sz w:val="28"/>
          <w:szCs w:val="28"/>
        </w:rPr>
        <w:t xml:space="preserve">  </w:t>
      </w:r>
    </w:p>
    <w:p w14:paraId="752B13E0" w14:textId="77777777" w:rsidR="001A7DC0" w:rsidRPr="00D703B8" w:rsidRDefault="00836651" w:rsidP="008440EB">
      <w:pPr>
        <w:pStyle w:val="a7"/>
        <w:numPr>
          <w:ilvl w:val="4"/>
          <w:numId w:val="58"/>
        </w:numPr>
        <w:spacing w:after="5" w:line="356" w:lineRule="auto"/>
        <w:ind w:leftChars="0" w:left="851" w:right="0" w:hanging="851"/>
        <w:jc w:val="both"/>
        <w:rPr>
          <w:rFonts w:ascii="Times New Roman" w:hAnsi="Times New Roman"/>
          <w:color w:val="auto"/>
          <w:sz w:val="28"/>
          <w:szCs w:val="28"/>
        </w:rPr>
      </w:pPr>
      <w:r w:rsidRPr="00D703B8">
        <w:rPr>
          <w:rFonts w:ascii="Times New Roman" w:hAnsi="Times New Roman"/>
          <w:color w:val="auto"/>
          <w:sz w:val="28"/>
          <w:szCs w:val="28"/>
        </w:rPr>
        <w:t>本</w:t>
      </w:r>
      <w:r w:rsidRPr="00D703B8">
        <w:rPr>
          <w:rFonts w:ascii="Times New Roman" w:hAnsi="Times New Roman" w:hint="eastAsia"/>
          <w:color w:val="auto"/>
          <w:sz w:val="28"/>
          <w:szCs w:val="28"/>
        </w:rPr>
        <w:t>契約如有未盡事宜，依中華民國法令規定辦理。</w:t>
      </w:r>
      <w:r w:rsidRPr="00D703B8">
        <w:rPr>
          <w:rFonts w:ascii="Times New Roman" w:hAnsi="Times New Roman"/>
          <w:color w:val="auto"/>
          <w:sz w:val="28"/>
          <w:szCs w:val="28"/>
        </w:rPr>
        <w:t xml:space="preserve">   </w:t>
      </w:r>
    </w:p>
    <w:p w14:paraId="10A66925" w14:textId="77777777" w:rsidR="00427BBD" w:rsidRPr="00D703B8" w:rsidRDefault="00836651" w:rsidP="008440EB">
      <w:pPr>
        <w:pStyle w:val="a7"/>
        <w:numPr>
          <w:ilvl w:val="4"/>
          <w:numId w:val="58"/>
        </w:numPr>
        <w:spacing w:after="5" w:line="356" w:lineRule="auto"/>
        <w:ind w:leftChars="0" w:left="851" w:right="0" w:hanging="851"/>
        <w:jc w:val="both"/>
        <w:rPr>
          <w:rFonts w:ascii="Times New Roman" w:hAnsi="Times New Roman"/>
          <w:color w:val="auto"/>
          <w:sz w:val="28"/>
          <w:szCs w:val="28"/>
        </w:rPr>
      </w:pPr>
      <w:r w:rsidRPr="00D703B8">
        <w:rPr>
          <w:rFonts w:ascii="Times New Roman" w:hAnsi="Times New Roman"/>
          <w:color w:val="auto"/>
          <w:sz w:val="28"/>
          <w:szCs w:val="28"/>
        </w:rPr>
        <w:t>本</w:t>
      </w:r>
      <w:r w:rsidRPr="00D703B8">
        <w:rPr>
          <w:rFonts w:ascii="Times New Roman" w:hAnsi="Times New Roman" w:hint="eastAsia"/>
          <w:color w:val="auto"/>
          <w:sz w:val="28"/>
          <w:szCs w:val="28"/>
        </w:rPr>
        <w:t>契約內容有疑義時由甲方本於誠信原則解釋之。</w:t>
      </w:r>
      <w:r w:rsidRPr="00D703B8">
        <w:rPr>
          <w:rFonts w:ascii="Times New Roman" w:hAnsi="Times New Roman"/>
          <w:color w:val="auto"/>
          <w:sz w:val="28"/>
          <w:szCs w:val="28"/>
        </w:rPr>
        <w:t xml:space="preserve">   </w:t>
      </w:r>
    </w:p>
    <w:p w14:paraId="3DDB5703" w14:textId="6BE6957F" w:rsidR="00671AE5" w:rsidRPr="00D703B8" w:rsidRDefault="00836651" w:rsidP="00BE2D33">
      <w:pPr>
        <w:spacing w:after="101"/>
        <w:ind w:right="0"/>
        <w:jc w:val="both"/>
        <w:rPr>
          <w:rFonts w:ascii="Times New Roman" w:hAnsi="Times New Roman"/>
          <w:color w:val="auto"/>
          <w:sz w:val="28"/>
          <w:szCs w:val="28"/>
        </w:rPr>
      </w:pPr>
      <w:r w:rsidRPr="00D703B8">
        <w:rPr>
          <w:rFonts w:ascii="Times New Roman" w:hAnsi="Times New Roman"/>
          <w:b/>
          <w:bCs/>
          <w:color w:val="auto"/>
          <w:sz w:val="28"/>
          <w:szCs w:val="28"/>
        </w:rPr>
        <w:t>第二十</w:t>
      </w:r>
      <w:r w:rsidR="00EB11DB" w:rsidRPr="00D703B8">
        <w:rPr>
          <w:rFonts w:ascii="Times New Roman" w:hAnsi="Times New Roman" w:hint="eastAsia"/>
          <w:b/>
          <w:bCs/>
          <w:color w:val="auto"/>
          <w:sz w:val="28"/>
          <w:szCs w:val="28"/>
        </w:rPr>
        <w:t>四</w:t>
      </w:r>
      <w:r w:rsidRPr="00D703B8">
        <w:rPr>
          <w:rFonts w:ascii="Times New Roman" w:hAnsi="Times New Roman"/>
          <w:b/>
          <w:bCs/>
          <w:color w:val="auto"/>
          <w:sz w:val="28"/>
          <w:szCs w:val="28"/>
        </w:rPr>
        <w:t>條</w:t>
      </w:r>
      <w:r w:rsidRPr="00D703B8">
        <w:rPr>
          <w:rFonts w:ascii="Times New Roman" w:hAnsi="Times New Roman"/>
          <w:b/>
          <w:bCs/>
          <w:color w:val="auto"/>
          <w:sz w:val="28"/>
          <w:szCs w:val="28"/>
        </w:rPr>
        <w:t xml:space="preserve"> </w:t>
      </w:r>
      <w:r w:rsidR="00671AE5" w:rsidRPr="00D703B8">
        <w:rPr>
          <w:rFonts w:ascii="Times New Roman" w:hAnsi="Times New Roman"/>
          <w:b/>
          <w:bCs/>
          <w:color w:val="auto"/>
          <w:sz w:val="28"/>
          <w:szCs w:val="28"/>
        </w:rPr>
        <w:t>強制執行、公證及管轄法院</w:t>
      </w:r>
      <w:r w:rsidRPr="00D703B8">
        <w:rPr>
          <w:rFonts w:ascii="Times New Roman" w:hAnsi="Times New Roman"/>
          <w:color w:val="auto"/>
          <w:sz w:val="28"/>
          <w:szCs w:val="28"/>
        </w:rPr>
        <w:t xml:space="preserve"> </w:t>
      </w:r>
    </w:p>
    <w:p w14:paraId="5B1C7227" w14:textId="2C11FD11" w:rsidR="00427BBD" w:rsidRPr="00D703B8" w:rsidRDefault="00671AE5" w:rsidP="001F0C3B">
      <w:pPr>
        <w:pStyle w:val="a7"/>
        <w:numPr>
          <w:ilvl w:val="0"/>
          <w:numId w:val="59"/>
        </w:numPr>
        <w:spacing w:after="5" w:line="356" w:lineRule="auto"/>
        <w:ind w:leftChars="0" w:left="993" w:right="0" w:hanging="851"/>
        <w:jc w:val="both"/>
        <w:rPr>
          <w:rFonts w:ascii="Times New Roman" w:hAnsi="Times New Roman"/>
          <w:color w:val="auto"/>
          <w:sz w:val="28"/>
          <w:szCs w:val="28"/>
        </w:rPr>
      </w:pPr>
      <w:r w:rsidRPr="00D703B8">
        <w:rPr>
          <w:rFonts w:ascii="Times New Roman" w:hAnsi="Times New Roman" w:hint="eastAsia"/>
          <w:color w:val="auto"/>
          <w:sz w:val="28"/>
          <w:szCs w:val="28"/>
        </w:rPr>
        <w:t>本契約應辦理公證，</w:t>
      </w:r>
      <w:r w:rsidR="00013EAE" w:rsidRPr="00D703B8">
        <w:rPr>
          <w:rFonts w:ascii="Times New Roman" w:hAnsi="Times New Roman" w:hint="eastAsia"/>
          <w:color w:val="auto"/>
          <w:sz w:val="28"/>
          <w:szCs w:val="28"/>
        </w:rPr>
        <w:t>公</w:t>
      </w:r>
      <w:r w:rsidRPr="00D703B8">
        <w:rPr>
          <w:rFonts w:ascii="Times New Roman" w:hAnsi="Times New Roman" w:hint="eastAsia"/>
          <w:color w:val="auto"/>
          <w:sz w:val="28"/>
          <w:szCs w:val="28"/>
        </w:rPr>
        <w:t>證書上應載明乙方未依約給付地上權權利金、地租、違約金，或未於期限內點交返還地上權標的等情事者，甲方得逕送強制執行。公證費用由乙方負擔。</w:t>
      </w:r>
    </w:p>
    <w:p w14:paraId="6D542778" w14:textId="3F3E2499" w:rsidR="00427BBD" w:rsidRPr="00D703B8" w:rsidRDefault="00836651" w:rsidP="008440EB">
      <w:pPr>
        <w:pStyle w:val="a7"/>
        <w:numPr>
          <w:ilvl w:val="0"/>
          <w:numId w:val="59"/>
        </w:numPr>
        <w:spacing w:after="5" w:line="356" w:lineRule="auto"/>
        <w:ind w:leftChars="0" w:right="0"/>
        <w:jc w:val="both"/>
        <w:rPr>
          <w:rFonts w:ascii="Times New Roman" w:hAnsi="Times New Roman"/>
          <w:color w:val="auto"/>
          <w:sz w:val="28"/>
          <w:szCs w:val="28"/>
        </w:rPr>
      </w:pPr>
      <w:r w:rsidRPr="00D703B8">
        <w:rPr>
          <w:rFonts w:ascii="Times New Roman" w:hAnsi="Times New Roman"/>
          <w:color w:val="auto"/>
          <w:sz w:val="28"/>
          <w:szCs w:val="28"/>
        </w:rPr>
        <w:lastRenderedPageBreak/>
        <w:t>因本</w:t>
      </w:r>
      <w:r w:rsidRPr="00D703B8">
        <w:rPr>
          <w:rFonts w:ascii="Times New Roman" w:hAnsi="Times New Roman" w:hint="eastAsia"/>
          <w:color w:val="auto"/>
          <w:sz w:val="28"/>
          <w:szCs w:val="28"/>
        </w:rPr>
        <w:t>契約之履行而涉訟時，以臺灣</w:t>
      </w:r>
      <w:r w:rsidRPr="00D703B8">
        <w:rPr>
          <w:rFonts w:ascii="Times New Roman" w:hAnsi="Times New Roman"/>
          <w:color w:val="auto"/>
          <w:sz w:val="28"/>
          <w:szCs w:val="28"/>
        </w:rPr>
        <w:t>臺南地方法院為第一審管轄法院。</w:t>
      </w:r>
      <w:r w:rsidRPr="00D703B8">
        <w:rPr>
          <w:rFonts w:ascii="Times New Roman" w:hAnsi="Times New Roman"/>
          <w:color w:val="auto"/>
          <w:sz w:val="28"/>
          <w:szCs w:val="28"/>
        </w:rPr>
        <w:t xml:space="preserve">  </w:t>
      </w:r>
    </w:p>
    <w:p w14:paraId="507B169C" w14:textId="08021BC8" w:rsidR="00427BBD" w:rsidRPr="00D703B8" w:rsidRDefault="00836651" w:rsidP="00BE2D33">
      <w:pPr>
        <w:spacing w:after="101"/>
        <w:ind w:right="0"/>
        <w:jc w:val="both"/>
        <w:rPr>
          <w:rFonts w:ascii="Times New Roman" w:hAnsi="Times New Roman"/>
          <w:color w:val="auto"/>
          <w:sz w:val="28"/>
          <w:szCs w:val="28"/>
        </w:rPr>
      </w:pPr>
      <w:r w:rsidRPr="00D703B8">
        <w:rPr>
          <w:rFonts w:ascii="Times New Roman" w:hAnsi="Times New Roman"/>
          <w:b/>
          <w:bCs/>
          <w:color w:val="auto"/>
          <w:sz w:val="28"/>
          <w:szCs w:val="28"/>
        </w:rPr>
        <w:t>第二十</w:t>
      </w:r>
      <w:r w:rsidR="00EB11DB" w:rsidRPr="00D703B8">
        <w:rPr>
          <w:rFonts w:ascii="Times New Roman" w:hAnsi="Times New Roman" w:hint="eastAsia"/>
          <w:b/>
          <w:bCs/>
          <w:color w:val="auto"/>
          <w:sz w:val="28"/>
          <w:szCs w:val="28"/>
        </w:rPr>
        <w:t>五</w:t>
      </w:r>
      <w:r w:rsidRPr="00D703B8">
        <w:rPr>
          <w:rFonts w:ascii="Times New Roman" w:hAnsi="Times New Roman"/>
          <w:b/>
          <w:bCs/>
          <w:color w:val="auto"/>
          <w:sz w:val="28"/>
          <w:szCs w:val="28"/>
        </w:rPr>
        <w:t>條</w:t>
      </w:r>
      <w:r w:rsidRPr="00D703B8">
        <w:rPr>
          <w:rFonts w:ascii="Times New Roman" w:hAnsi="Times New Roman"/>
          <w:b/>
          <w:bCs/>
          <w:color w:val="auto"/>
          <w:sz w:val="28"/>
          <w:szCs w:val="28"/>
        </w:rPr>
        <w:t xml:space="preserve"> </w:t>
      </w:r>
      <w:r w:rsidRPr="00D703B8">
        <w:rPr>
          <w:rFonts w:ascii="Times New Roman" w:hAnsi="Times New Roman" w:hint="eastAsia"/>
          <w:b/>
          <w:bCs/>
          <w:color w:val="auto"/>
          <w:sz w:val="28"/>
          <w:szCs w:val="28"/>
        </w:rPr>
        <w:t>契約生效</w:t>
      </w:r>
      <w:r w:rsidRPr="00D703B8">
        <w:rPr>
          <w:rFonts w:ascii="Times New Roman" w:hAnsi="Times New Roman"/>
          <w:color w:val="auto"/>
          <w:sz w:val="28"/>
          <w:szCs w:val="28"/>
        </w:rPr>
        <w:t xml:space="preserve">  </w:t>
      </w:r>
    </w:p>
    <w:p w14:paraId="1D1F4DCB" w14:textId="642E011B" w:rsidR="00427BBD" w:rsidRPr="00D703B8" w:rsidRDefault="00836651" w:rsidP="00282128">
      <w:pPr>
        <w:spacing w:after="96"/>
        <w:ind w:left="1342" w:right="0" w:hanging="491"/>
        <w:jc w:val="both"/>
        <w:rPr>
          <w:rFonts w:ascii="Times New Roman" w:hAnsi="Times New Roman"/>
          <w:color w:val="auto"/>
          <w:sz w:val="28"/>
          <w:szCs w:val="28"/>
        </w:rPr>
      </w:pPr>
      <w:r w:rsidRPr="00D703B8">
        <w:rPr>
          <w:rFonts w:ascii="Times New Roman" w:hAnsi="Times New Roman"/>
          <w:color w:val="auto"/>
          <w:sz w:val="28"/>
          <w:szCs w:val="28"/>
        </w:rPr>
        <w:t>本</w:t>
      </w:r>
      <w:r w:rsidRPr="00D703B8">
        <w:rPr>
          <w:rFonts w:ascii="Times New Roman" w:hAnsi="Times New Roman" w:hint="eastAsia"/>
          <w:color w:val="auto"/>
          <w:sz w:val="28"/>
          <w:szCs w:val="28"/>
        </w:rPr>
        <w:t>契約經甲乙雙方</w:t>
      </w:r>
      <w:r w:rsidR="00E439C2" w:rsidRPr="00D703B8">
        <w:rPr>
          <w:rFonts w:ascii="Times New Roman" w:hAnsi="Times New Roman" w:hint="eastAsia"/>
          <w:color w:val="auto"/>
          <w:sz w:val="28"/>
          <w:szCs w:val="28"/>
        </w:rPr>
        <w:t>公證用印</w:t>
      </w:r>
      <w:r w:rsidRPr="00D703B8">
        <w:rPr>
          <w:rFonts w:ascii="Times New Roman" w:hAnsi="Times New Roman"/>
          <w:color w:val="auto"/>
          <w:sz w:val="28"/>
          <w:szCs w:val="28"/>
        </w:rPr>
        <w:t>後生效。</w:t>
      </w:r>
      <w:r w:rsidRPr="00D703B8">
        <w:rPr>
          <w:rFonts w:ascii="Times New Roman" w:hAnsi="Times New Roman"/>
          <w:color w:val="auto"/>
          <w:sz w:val="28"/>
          <w:szCs w:val="28"/>
        </w:rPr>
        <w:t xml:space="preserve">  </w:t>
      </w:r>
    </w:p>
    <w:p w14:paraId="54F82688" w14:textId="53F077D6" w:rsidR="00427BBD" w:rsidRPr="00D703B8" w:rsidRDefault="00836651" w:rsidP="0034514E">
      <w:pPr>
        <w:spacing w:afterLines="100" w:after="240" w:line="264" w:lineRule="auto"/>
        <w:ind w:left="11" w:right="0" w:hanging="11"/>
        <w:jc w:val="both"/>
        <w:rPr>
          <w:rFonts w:ascii="Times New Roman" w:hAnsi="Times New Roman"/>
          <w:b/>
          <w:bCs/>
          <w:color w:val="auto"/>
          <w:sz w:val="28"/>
          <w:szCs w:val="28"/>
        </w:rPr>
      </w:pPr>
      <w:r w:rsidRPr="00D703B8">
        <w:rPr>
          <w:rFonts w:ascii="Times New Roman" w:hAnsi="Times New Roman"/>
          <w:b/>
          <w:bCs/>
          <w:color w:val="auto"/>
          <w:sz w:val="28"/>
          <w:szCs w:val="28"/>
        </w:rPr>
        <w:t>第二十</w:t>
      </w:r>
      <w:r w:rsidR="00EB11DB" w:rsidRPr="00D703B8">
        <w:rPr>
          <w:rFonts w:ascii="Times New Roman" w:hAnsi="Times New Roman" w:hint="eastAsia"/>
          <w:b/>
          <w:bCs/>
          <w:color w:val="auto"/>
          <w:sz w:val="28"/>
          <w:szCs w:val="28"/>
        </w:rPr>
        <w:t>六</w:t>
      </w:r>
      <w:r w:rsidRPr="00D703B8">
        <w:rPr>
          <w:rFonts w:ascii="Times New Roman" w:hAnsi="Times New Roman"/>
          <w:b/>
          <w:bCs/>
          <w:color w:val="auto"/>
          <w:sz w:val="28"/>
          <w:szCs w:val="28"/>
        </w:rPr>
        <w:t>條</w:t>
      </w:r>
      <w:r w:rsidRPr="00D703B8">
        <w:rPr>
          <w:rFonts w:ascii="Times New Roman" w:hAnsi="Times New Roman"/>
          <w:b/>
          <w:bCs/>
          <w:color w:val="auto"/>
          <w:sz w:val="28"/>
          <w:szCs w:val="28"/>
        </w:rPr>
        <w:t xml:space="preserve"> </w:t>
      </w:r>
      <w:r w:rsidRPr="00D703B8">
        <w:rPr>
          <w:rFonts w:ascii="Times New Roman" w:hAnsi="Times New Roman" w:hint="eastAsia"/>
          <w:b/>
          <w:bCs/>
          <w:color w:val="auto"/>
          <w:sz w:val="28"/>
          <w:szCs w:val="28"/>
        </w:rPr>
        <w:t>契約份數</w:t>
      </w:r>
      <w:r w:rsidRPr="00D703B8">
        <w:rPr>
          <w:rFonts w:ascii="Times New Roman" w:hAnsi="Times New Roman"/>
          <w:b/>
          <w:bCs/>
          <w:color w:val="auto"/>
          <w:sz w:val="28"/>
          <w:szCs w:val="28"/>
        </w:rPr>
        <w:t xml:space="preserve">  </w:t>
      </w:r>
    </w:p>
    <w:p w14:paraId="4EEB1BAD" w14:textId="5DFA6A57" w:rsidR="00427BBD" w:rsidRPr="00D703B8" w:rsidRDefault="00836651" w:rsidP="00282128">
      <w:pPr>
        <w:ind w:left="851" w:right="0" w:firstLine="0"/>
        <w:jc w:val="both"/>
        <w:rPr>
          <w:rFonts w:ascii="Times New Roman" w:hAnsi="Times New Roman"/>
          <w:color w:val="auto"/>
          <w:sz w:val="28"/>
          <w:szCs w:val="28"/>
        </w:rPr>
      </w:pPr>
      <w:r w:rsidRPr="00D703B8">
        <w:rPr>
          <w:rFonts w:ascii="Times New Roman" w:hAnsi="Times New Roman"/>
          <w:color w:val="auto"/>
          <w:sz w:val="28"/>
          <w:szCs w:val="28"/>
        </w:rPr>
        <w:t>本</w:t>
      </w:r>
      <w:r w:rsidRPr="00D703B8">
        <w:rPr>
          <w:rFonts w:ascii="Times New Roman" w:hAnsi="Times New Roman" w:hint="eastAsia"/>
          <w:color w:val="auto"/>
          <w:sz w:val="28"/>
          <w:szCs w:val="28"/>
        </w:rPr>
        <w:t>契約</w:t>
      </w:r>
      <w:r w:rsidRPr="00D703B8">
        <w:rPr>
          <w:rFonts w:ascii="Times New Roman" w:hAnsi="Times New Roman"/>
          <w:color w:val="auto"/>
          <w:sz w:val="28"/>
          <w:szCs w:val="28"/>
        </w:rPr>
        <w:t>1</w:t>
      </w:r>
      <w:r w:rsidRPr="00D703B8">
        <w:rPr>
          <w:rFonts w:ascii="Times New Roman" w:hAnsi="Times New Roman"/>
          <w:color w:val="auto"/>
          <w:sz w:val="28"/>
          <w:szCs w:val="28"/>
        </w:rPr>
        <w:t>式</w:t>
      </w:r>
      <w:r w:rsidR="00DB75D8" w:rsidRPr="00D703B8">
        <w:rPr>
          <w:rFonts w:ascii="Times New Roman" w:hAnsi="Times New Roman" w:hint="eastAsia"/>
          <w:color w:val="auto"/>
          <w:sz w:val="28"/>
          <w:szCs w:val="28"/>
        </w:rPr>
        <w:t>7</w:t>
      </w:r>
      <w:r w:rsidRPr="00D703B8">
        <w:rPr>
          <w:rFonts w:ascii="Times New Roman" w:hAnsi="Times New Roman"/>
          <w:color w:val="auto"/>
          <w:sz w:val="28"/>
          <w:szCs w:val="28"/>
        </w:rPr>
        <w:t>份，計正本</w:t>
      </w:r>
      <w:r w:rsidRPr="00D703B8">
        <w:rPr>
          <w:rFonts w:ascii="Times New Roman" w:hAnsi="Times New Roman"/>
          <w:color w:val="auto"/>
          <w:sz w:val="28"/>
          <w:szCs w:val="28"/>
        </w:rPr>
        <w:t>3</w:t>
      </w:r>
      <w:r w:rsidRPr="00D703B8">
        <w:rPr>
          <w:rFonts w:ascii="Times New Roman" w:hAnsi="Times New Roman"/>
          <w:color w:val="auto"/>
          <w:sz w:val="28"/>
          <w:szCs w:val="28"/>
        </w:rPr>
        <w:t>份、副本</w:t>
      </w:r>
      <w:r w:rsidR="00DB75D8" w:rsidRPr="00D703B8">
        <w:rPr>
          <w:rFonts w:ascii="Times New Roman" w:hAnsi="Times New Roman" w:hint="eastAsia"/>
          <w:color w:val="auto"/>
          <w:sz w:val="28"/>
          <w:szCs w:val="28"/>
        </w:rPr>
        <w:t>4</w:t>
      </w:r>
      <w:r w:rsidRPr="00D703B8">
        <w:rPr>
          <w:rFonts w:ascii="Times New Roman" w:hAnsi="Times New Roman"/>
          <w:color w:val="auto"/>
          <w:sz w:val="28"/>
          <w:szCs w:val="28"/>
        </w:rPr>
        <w:t>份。甲乙雙方及公證人各執正本</w:t>
      </w:r>
      <w:r w:rsidRPr="00D703B8">
        <w:rPr>
          <w:rFonts w:ascii="Times New Roman" w:hAnsi="Times New Roman"/>
          <w:color w:val="auto"/>
          <w:sz w:val="28"/>
          <w:szCs w:val="28"/>
        </w:rPr>
        <w:t>1</w:t>
      </w:r>
      <w:r w:rsidRPr="00D703B8">
        <w:rPr>
          <w:rFonts w:ascii="Times New Roman" w:hAnsi="Times New Roman"/>
          <w:color w:val="auto"/>
          <w:sz w:val="28"/>
          <w:szCs w:val="28"/>
        </w:rPr>
        <w:t>份，甲乙雙方各執副本</w:t>
      </w:r>
      <w:r w:rsidR="00DB75D8" w:rsidRPr="00D703B8">
        <w:rPr>
          <w:rFonts w:ascii="Times New Roman" w:hAnsi="Times New Roman" w:hint="eastAsia"/>
          <w:color w:val="auto"/>
          <w:sz w:val="28"/>
          <w:szCs w:val="28"/>
        </w:rPr>
        <w:t>2</w:t>
      </w:r>
      <w:r w:rsidRPr="00D703B8">
        <w:rPr>
          <w:rFonts w:ascii="Times New Roman" w:hAnsi="Times New Roman"/>
          <w:color w:val="auto"/>
          <w:sz w:val="28"/>
          <w:szCs w:val="28"/>
        </w:rPr>
        <w:t>份。</w:t>
      </w:r>
      <w:r w:rsidRPr="00D703B8">
        <w:rPr>
          <w:rFonts w:ascii="Times New Roman" w:hAnsi="Times New Roman"/>
          <w:color w:val="auto"/>
          <w:sz w:val="28"/>
          <w:szCs w:val="28"/>
        </w:rPr>
        <w:t xml:space="preserve">  </w:t>
      </w:r>
    </w:p>
    <w:p w14:paraId="1BDAFEEB" w14:textId="6ACE7F38" w:rsidR="00E439C2" w:rsidRPr="00D703B8" w:rsidRDefault="00836651" w:rsidP="0034514E">
      <w:pPr>
        <w:spacing w:afterLines="100" w:after="240" w:line="264" w:lineRule="auto"/>
        <w:ind w:left="11" w:right="0" w:hanging="11"/>
        <w:jc w:val="both"/>
        <w:rPr>
          <w:rFonts w:ascii="Times New Roman" w:hAnsi="Times New Roman"/>
          <w:color w:val="auto"/>
          <w:sz w:val="28"/>
          <w:szCs w:val="28"/>
        </w:rPr>
      </w:pPr>
      <w:r w:rsidRPr="00D703B8">
        <w:rPr>
          <w:rFonts w:ascii="Times New Roman" w:hAnsi="Times New Roman"/>
          <w:b/>
          <w:bCs/>
          <w:color w:val="auto"/>
          <w:sz w:val="28"/>
          <w:szCs w:val="28"/>
        </w:rPr>
        <w:t>第二十</w:t>
      </w:r>
      <w:r w:rsidR="00EB11DB" w:rsidRPr="00D703B8">
        <w:rPr>
          <w:rFonts w:ascii="Times New Roman" w:hAnsi="Times New Roman" w:hint="eastAsia"/>
          <w:b/>
          <w:bCs/>
          <w:color w:val="auto"/>
          <w:sz w:val="28"/>
          <w:szCs w:val="28"/>
        </w:rPr>
        <w:t>七</w:t>
      </w:r>
      <w:r w:rsidRPr="00D703B8">
        <w:rPr>
          <w:rFonts w:ascii="Times New Roman" w:hAnsi="Times New Roman"/>
          <w:b/>
          <w:bCs/>
          <w:color w:val="auto"/>
          <w:sz w:val="28"/>
          <w:szCs w:val="28"/>
        </w:rPr>
        <w:t>條</w:t>
      </w:r>
      <w:r w:rsidRPr="00D703B8">
        <w:rPr>
          <w:rFonts w:ascii="Times New Roman" w:hAnsi="Times New Roman"/>
          <w:b/>
          <w:bCs/>
          <w:color w:val="auto"/>
          <w:sz w:val="28"/>
          <w:szCs w:val="28"/>
        </w:rPr>
        <w:t xml:space="preserve"> </w:t>
      </w:r>
      <w:r w:rsidRPr="00D703B8">
        <w:rPr>
          <w:rFonts w:ascii="Times New Roman" w:hAnsi="Times New Roman" w:hint="eastAsia"/>
          <w:b/>
          <w:bCs/>
          <w:color w:val="auto"/>
          <w:sz w:val="28"/>
          <w:szCs w:val="28"/>
        </w:rPr>
        <w:t>契約附件</w:t>
      </w:r>
    </w:p>
    <w:p w14:paraId="4887F82D" w14:textId="38D1B57E" w:rsidR="00671EC2" w:rsidRPr="00D703B8" w:rsidRDefault="00E439C2" w:rsidP="00E439C2">
      <w:pPr>
        <w:spacing w:after="468"/>
        <w:ind w:right="0"/>
        <w:jc w:val="both"/>
        <w:rPr>
          <w:rFonts w:ascii="Times New Roman" w:hAnsi="Times New Roman"/>
          <w:color w:val="auto"/>
          <w:sz w:val="28"/>
          <w:szCs w:val="28"/>
        </w:rPr>
      </w:pPr>
      <w:r w:rsidRPr="00D703B8">
        <w:rPr>
          <w:rFonts w:ascii="Times New Roman" w:hAnsi="Times New Roman"/>
          <w:color w:val="auto"/>
          <w:sz w:val="28"/>
          <w:szCs w:val="28"/>
        </w:rPr>
        <w:t xml:space="preserve">           </w:t>
      </w:r>
      <w:r w:rsidRPr="00D703B8">
        <w:rPr>
          <w:rFonts w:ascii="Times New Roman" w:hAnsi="Times New Roman" w:hint="eastAsia"/>
          <w:color w:val="auto"/>
          <w:sz w:val="28"/>
          <w:szCs w:val="28"/>
        </w:rPr>
        <w:t>本案</w:t>
      </w:r>
      <w:r w:rsidR="00836651" w:rsidRPr="00D703B8">
        <w:rPr>
          <w:rFonts w:ascii="Times New Roman" w:hAnsi="Times New Roman"/>
          <w:color w:val="auto"/>
          <w:sz w:val="28"/>
          <w:szCs w:val="28"/>
        </w:rPr>
        <w:t>之招標公告及投標須知視為本</w:t>
      </w:r>
      <w:r w:rsidR="00836651" w:rsidRPr="00D703B8">
        <w:rPr>
          <w:rFonts w:ascii="Times New Roman" w:hAnsi="Times New Roman" w:hint="eastAsia"/>
          <w:color w:val="auto"/>
          <w:sz w:val="28"/>
          <w:szCs w:val="28"/>
        </w:rPr>
        <w:t>契約之一部分。</w:t>
      </w:r>
      <w:r w:rsidR="00836651" w:rsidRPr="00D703B8">
        <w:rPr>
          <w:rFonts w:ascii="Times New Roman" w:hAnsi="Times New Roman"/>
          <w:color w:val="auto"/>
          <w:sz w:val="28"/>
          <w:szCs w:val="28"/>
        </w:rPr>
        <w:t xml:space="preserve">   </w:t>
      </w:r>
    </w:p>
    <w:p w14:paraId="36C7112C" w14:textId="5964E808" w:rsidR="000C0BB7" w:rsidRPr="00D703B8" w:rsidRDefault="000C0BB7">
      <w:pPr>
        <w:spacing w:after="0" w:line="240" w:lineRule="auto"/>
        <w:ind w:left="0" w:right="0" w:firstLine="0"/>
        <w:rPr>
          <w:rFonts w:ascii="Times New Roman" w:hAnsi="Times New Roman"/>
          <w:color w:val="auto"/>
          <w:sz w:val="28"/>
          <w:szCs w:val="28"/>
        </w:rPr>
      </w:pPr>
      <w:r w:rsidRPr="00D703B8">
        <w:rPr>
          <w:rFonts w:ascii="Times New Roman" w:hAnsi="Times New Roman"/>
          <w:color w:val="auto"/>
          <w:sz w:val="28"/>
          <w:szCs w:val="28"/>
        </w:rPr>
        <w:br w:type="page"/>
      </w:r>
    </w:p>
    <w:p w14:paraId="17D1DD6A" w14:textId="77777777" w:rsidR="00C82E49" w:rsidRPr="00D703B8" w:rsidRDefault="00836651" w:rsidP="00BE2D33">
      <w:pPr>
        <w:spacing w:after="486" w:line="259" w:lineRule="auto"/>
        <w:ind w:left="996" w:right="0" w:firstLine="0"/>
        <w:jc w:val="both"/>
        <w:rPr>
          <w:rFonts w:ascii="Times New Roman" w:hAnsi="Times New Roman"/>
          <w:color w:val="auto"/>
          <w:sz w:val="28"/>
          <w:szCs w:val="28"/>
        </w:rPr>
      </w:pPr>
      <w:r w:rsidRPr="00D703B8">
        <w:rPr>
          <w:rFonts w:ascii="Times New Roman" w:hAnsi="Times New Roman" w:hint="eastAsia"/>
          <w:color w:val="auto"/>
          <w:sz w:val="28"/>
          <w:szCs w:val="28"/>
        </w:rPr>
        <w:lastRenderedPageBreak/>
        <w:t>立契約書人</w:t>
      </w:r>
      <w:r w:rsidRPr="00D703B8">
        <w:rPr>
          <w:rFonts w:ascii="Times New Roman" w:hAnsi="Times New Roman"/>
          <w:color w:val="auto"/>
          <w:sz w:val="28"/>
          <w:szCs w:val="28"/>
        </w:rPr>
        <w:t xml:space="preserve">  </w:t>
      </w:r>
    </w:p>
    <w:p w14:paraId="0FCEE8AC" w14:textId="77777777" w:rsidR="00E55A04" w:rsidRPr="00D703B8" w:rsidRDefault="00E55A04" w:rsidP="00BE2D33">
      <w:pPr>
        <w:spacing w:after="486" w:line="259" w:lineRule="auto"/>
        <w:ind w:left="996" w:right="0" w:firstLine="0"/>
        <w:jc w:val="both"/>
        <w:rPr>
          <w:rFonts w:ascii="Times New Roman" w:hAnsi="Times New Roman"/>
          <w:color w:val="auto"/>
          <w:sz w:val="28"/>
          <w:szCs w:val="28"/>
        </w:rPr>
      </w:pPr>
    </w:p>
    <w:p w14:paraId="61D9D30E" w14:textId="4E5B18C3" w:rsidR="001A7DC0" w:rsidRPr="00D703B8" w:rsidRDefault="00836651" w:rsidP="00E439C2">
      <w:pPr>
        <w:spacing w:after="5" w:line="356" w:lineRule="auto"/>
        <w:ind w:left="1006" w:right="4477"/>
        <w:jc w:val="both"/>
        <w:rPr>
          <w:rFonts w:ascii="Times New Roman" w:hAnsi="Times New Roman"/>
          <w:color w:val="auto"/>
          <w:sz w:val="28"/>
          <w:szCs w:val="28"/>
        </w:rPr>
      </w:pPr>
      <w:r w:rsidRPr="00D703B8">
        <w:rPr>
          <w:rFonts w:ascii="Times New Roman" w:hAnsi="Times New Roman"/>
          <w:color w:val="auto"/>
          <w:sz w:val="28"/>
          <w:szCs w:val="28"/>
        </w:rPr>
        <w:t>甲</w:t>
      </w:r>
      <w:r w:rsidRPr="00D703B8">
        <w:rPr>
          <w:rFonts w:ascii="Times New Roman" w:hAnsi="Times New Roman"/>
          <w:color w:val="auto"/>
          <w:sz w:val="28"/>
          <w:szCs w:val="28"/>
        </w:rPr>
        <w:t xml:space="preserve"> </w:t>
      </w:r>
      <w:r w:rsidRPr="00D703B8">
        <w:rPr>
          <w:rFonts w:ascii="Times New Roman" w:hAnsi="Times New Roman"/>
          <w:color w:val="auto"/>
          <w:sz w:val="28"/>
          <w:szCs w:val="28"/>
        </w:rPr>
        <w:t>方：臺南市政府地政局</w:t>
      </w:r>
      <w:r w:rsidRPr="00D703B8">
        <w:rPr>
          <w:rFonts w:ascii="Times New Roman" w:hAnsi="Times New Roman"/>
          <w:color w:val="auto"/>
          <w:sz w:val="28"/>
          <w:szCs w:val="28"/>
        </w:rPr>
        <w:t xml:space="preserve">  </w:t>
      </w:r>
    </w:p>
    <w:p w14:paraId="7C82992C" w14:textId="77777777" w:rsidR="00427BBD" w:rsidRPr="00D703B8" w:rsidRDefault="00836651" w:rsidP="00BE2D33">
      <w:pPr>
        <w:spacing w:after="5" w:line="356" w:lineRule="auto"/>
        <w:ind w:left="1006" w:right="5937"/>
        <w:jc w:val="both"/>
        <w:rPr>
          <w:rFonts w:ascii="Times New Roman" w:hAnsi="Times New Roman"/>
          <w:color w:val="auto"/>
          <w:sz w:val="28"/>
          <w:szCs w:val="28"/>
        </w:rPr>
      </w:pPr>
      <w:r w:rsidRPr="00D703B8">
        <w:rPr>
          <w:rFonts w:ascii="Times New Roman" w:hAnsi="Times New Roman"/>
          <w:color w:val="auto"/>
          <w:sz w:val="28"/>
          <w:szCs w:val="28"/>
        </w:rPr>
        <w:t>代表人：局長</w:t>
      </w:r>
      <w:r w:rsidRPr="00D703B8">
        <w:rPr>
          <w:rFonts w:ascii="Times New Roman" w:hAnsi="Times New Roman"/>
          <w:color w:val="auto"/>
          <w:sz w:val="28"/>
          <w:szCs w:val="28"/>
        </w:rPr>
        <w:t xml:space="preserve"> </w:t>
      </w:r>
      <w:r w:rsidR="001A7DC0" w:rsidRPr="00D703B8">
        <w:rPr>
          <w:rFonts w:ascii="Times New Roman" w:hAnsi="Times New Roman" w:hint="eastAsia"/>
          <w:color w:val="auto"/>
          <w:sz w:val="28"/>
          <w:szCs w:val="28"/>
        </w:rPr>
        <w:t>陳淑美</w:t>
      </w:r>
    </w:p>
    <w:p w14:paraId="393B2C10" w14:textId="77777777" w:rsidR="001A7DC0" w:rsidRPr="00D703B8" w:rsidRDefault="00836651" w:rsidP="00BE2D33">
      <w:pPr>
        <w:spacing w:after="5" w:line="356" w:lineRule="auto"/>
        <w:ind w:left="1006" w:right="5937"/>
        <w:jc w:val="both"/>
        <w:rPr>
          <w:rFonts w:ascii="Times New Roman" w:hAnsi="Times New Roman"/>
          <w:color w:val="auto"/>
          <w:sz w:val="28"/>
          <w:szCs w:val="28"/>
        </w:rPr>
      </w:pPr>
      <w:r w:rsidRPr="00D703B8">
        <w:rPr>
          <w:rFonts w:ascii="Times New Roman" w:hAnsi="Times New Roman"/>
          <w:color w:val="auto"/>
          <w:sz w:val="28"/>
          <w:szCs w:val="28"/>
        </w:rPr>
        <w:t>地</w:t>
      </w:r>
      <w:r w:rsidRPr="00D703B8">
        <w:rPr>
          <w:rFonts w:ascii="Times New Roman" w:hAnsi="Times New Roman"/>
          <w:color w:val="auto"/>
          <w:sz w:val="28"/>
          <w:szCs w:val="28"/>
        </w:rPr>
        <w:t xml:space="preserve"> </w:t>
      </w:r>
      <w:r w:rsidRPr="00D703B8">
        <w:rPr>
          <w:rFonts w:ascii="Times New Roman" w:hAnsi="Times New Roman"/>
          <w:color w:val="auto"/>
          <w:sz w:val="28"/>
          <w:szCs w:val="28"/>
        </w:rPr>
        <w:t>址：</w:t>
      </w:r>
      <w:r w:rsidRPr="00D703B8">
        <w:rPr>
          <w:rFonts w:ascii="Times New Roman" w:hAnsi="Times New Roman"/>
          <w:color w:val="auto"/>
          <w:sz w:val="28"/>
          <w:szCs w:val="28"/>
        </w:rPr>
        <w:t xml:space="preserve">   </w:t>
      </w:r>
    </w:p>
    <w:p w14:paraId="649451D5" w14:textId="77777777" w:rsidR="00E439C2" w:rsidRPr="00D703B8" w:rsidRDefault="00836651" w:rsidP="00E439C2">
      <w:pPr>
        <w:spacing w:after="5" w:line="356" w:lineRule="auto"/>
        <w:ind w:left="1006" w:right="5937"/>
        <w:jc w:val="both"/>
        <w:rPr>
          <w:rFonts w:ascii="Times New Roman" w:hAnsi="Times New Roman"/>
          <w:color w:val="auto"/>
          <w:sz w:val="28"/>
          <w:szCs w:val="28"/>
        </w:rPr>
      </w:pPr>
      <w:r w:rsidRPr="00D703B8">
        <w:rPr>
          <w:rFonts w:ascii="Times New Roman" w:hAnsi="Times New Roman"/>
          <w:color w:val="auto"/>
          <w:sz w:val="28"/>
          <w:szCs w:val="28"/>
        </w:rPr>
        <w:t>電</w:t>
      </w:r>
      <w:r w:rsidRPr="00D703B8">
        <w:rPr>
          <w:rFonts w:ascii="Times New Roman" w:hAnsi="Times New Roman"/>
          <w:color w:val="auto"/>
          <w:sz w:val="28"/>
          <w:szCs w:val="28"/>
        </w:rPr>
        <w:t xml:space="preserve"> </w:t>
      </w:r>
      <w:r w:rsidRPr="00D703B8">
        <w:rPr>
          <w:rFonts w:ascii="Times New Roman" w:hAnsi="Times New Roman"/>
          <w:color w:val="auto"/>
          <w:sz w:val="28"/>
          <w:szCs w:val="28"/>
        </w:rPr>
        <w:t>話：</w:t>
      </w:r>
      <w:r w:rsidRPr="00D703B8">
        <w:rPr>
          <w:rFonts w:ascii="Times New Roman" w:hAnsi="Times New Roman"/>
          <w:color w:val="auto"/>
          <w:sz w:val="28"/>
          <w:szCs w:val="28"/>
        </w:rPr>
        <w:t xml:space="preserve">   </w:t>
      </w:r>
    </w:p>
    <w:p w14:paraId="26574334" w14:textId="33768335" w:rsidR="00427BBD" w:rsidRPr="00D703B8" w:rsidRDefault="00836651" w:rsidP="00E439C2">
      <w:pPr>
        <w:spacing w:after="5" w:line="356" w:lineRule="auto"/>
        <w:ind w:left="1006" w:right="5937"/>
        <w:jc w:val="both"/>
        <w:rPr>
          <w:rFonts w:ascii="Times New Roman" w:hAnsi="Times New Roman"/>
          <w:color w:val="auto"/>
          <w:sz w:val="28"/>
          <w:szCs w:val="28"/>
        </w:rPr>
      </w:pPr>
      <w:r w:rsidRPr="00D703B8">
        <w:rPr>
          <w:rFonts w:ascii="Times New Roman" w:hAnsi="Times New Roman"/>
          <w:color w:val="auto"/>
          <w:sz w:val="28"/>
          <w:szCs w:val="28"/>
        </w:rPr>
        <w:t xml:space="preserve">   </w:t>
      </w:r>
    </w:p>
    <w:p w14:paraId="7CB9EA7E" w14:textId="77777777" w:rsidR="001A7DC0" w:rsidRPr="00D703B8" w:rsidRDefault="00836651" w:rsidP="00BE2D33">
      <w:pPr>
        <w:spacing w:after="5" w:line="356" w:lineRule="auto"/>
        <w:ind w:left="1006" w:right="5937"/>
        <w:jc w:val="both"/>
        <w:rPr>
          <w:rFonts w:ascii="Times New Roman" w:hAnsi="Times New Roman"/>
          <w:color w:val="auto"/>
          <w:sz w:val="28"/>
          <w:szCs w:val="28"/>
        </w:rPr>
      </w:pPr>
      <w:r w:rsidRPr="00D703B8">
        <w:rPr>
          <w:rFonts w:ascii="Times New Roman" w:hAnsi="Times New Roman"/>
          <w:color w:val="auto"/>
          <w:sz w:val="28"/>
          <w:szCs w:val="28"/>
        </w:rPr>
        <w:t>乙</w:t>
      </w:r>
      <w:r w:rsidRPr="00D703B8">
        <w:rPr>
          <w:rFonts w:ascii="Times New Roman" w:hAnsi="Times New Roman"/>
          <w:color w:val="auto"/>
          <w:sz w:val="28"/>
          <w:szCs w:val="28"/>
        </w:rPr>
        <w:t xml:space="preserve"> </w:t>
      </w:r>
      <w:r w:rsidRPr="00D703B8">
        <w:rPr>
          <w:rFonts w:ascii="Times New Roman" w:hAnsi="Times New Roman"/>
          <w:color w:val="auto"/>
          <w:sz w:val="28"/>
          <w:szCs w:val="28"/>
        </w:rPr>
        <w:t>方：</w:t>
      </w:r>
      <w:r w:rsidRPr="00D703B8">
        <w:rPr>
          <w:rFonts w:ascii="Times New Roman" w:hAnsi="Times New Roman"/>
          <w:color w:val="auto"/>
          <w:sz w:val="28"/>
          <w:szCs w:val="28"/>
        </w:rPr>
        <w:t xml:space="preserve">   </w:t>
      </w:r>
    </w:p>
    <w:p w14:paraId="0365E45B" w14:textId="77777777" w:rsidR="001A7DC0" w:rsidRPr="00D703B8" w:rsidRDefault="00836651" w:rsidP="00BE2D33">
      <w:pPr>
        <w:spacing w:after="5" w:line="356" w:lineRule="auto"/>
        <w:ind w:left="1006" w:right="5937"/>
        <w:jc w:val="both"/>
        <w:rPr>
          <w:rFonts w:ascii="Times New Roman" w:hAnsi="Times New Roman"/>
          <w:color w:val="auto"/>
          <w:sz w:val="28"/>
          <w:szCs w:val="28"/>
        </w:rPr>
      </w:pPr>
      <w:r w:rsidRPr="00D703B8">
        <w:rPr>
          <w:rFonts w:ascii="Times New Roman" w:hAnsi="Times New Roman"/>
          <w:color w:val="auto"/>
          <w:sz w:val="28"/>
          <w:szCs w:val="28"/>
        </w:rPr>
        <w:t>身分證統一編號</w:t>
      </w:r>
      <w:r w:rsidRPr="00D703B8">
        <w:rPr>
          <w:rFonts w:ascii="Times New Roman" w:hAnsi="Times New Roman"/>
          <w:color w:val="auto"/>
          <w:sz w:val="28"/>
          <w:szCs w:val="28"/>
        </w:rPr>
        <w:t xml:space="preserve">:  </w:t>
      </w:r>
    </w:p>
    <w:p w14:paraId="76F61ED8" w14:textId="77777777" w:rsidR="001A7DC0" w:rsidRPr="00D703B8" w:rsidRDefault="00836651" w:rsidP="00BE2D33">
      <w:pPr>
        <w:spacing w:after="5" w:line="356" w:lineRule="auto"/>
        <w:ind w:left="1006" w:right="5937"/>
        <w:jc w:val="both"/>
        <w:rPr>
          <w:rFonts w:ascii="Times New Roman" w:hAnsi="Times New Roman"/>
          <w:color w:val="auto"/>
          <w:sz w:val="28"/>
          <w:szCs w:val="28"/>
        </w:rPr>
      </w:pPr>
      <w:r w:rsidRPr="00D703B8">
        <w:rPr>
          <w:rFonts w:ascii="Times New Roman" w:hAnsi="Times New Roman"/>
          <w:color w:val="auto"/>
          <w:sz w:val="28"/>
          <w:szCs w:val="28"/>
        </w:rPr>
        <w:t>(</w:t>
      </w:r>
      <w:r w:rsidRPr="00D703B8">
        <w:rPr>
          <w:rFonts w:ascii="Times New Roman" w:hAnsi="Times New Roman"/>
          <w:color w:val="auto"/>
          <w:sz w:val="28"/>
          <w:szCs w:val="28"/>
        </w:rPr>
        <w:t>或法人統一編號</w:t>
      </w:r>
      <w:r w:rsidRPr="00D703B8">
        <w:rPr>
          <w:rFonts w:ascii="Times New Roman" w:hAnsi="Times New Roman"/>
          <w:color w:val="auto"/>
          <w:sz w:val="28"/>
          <w:szCs w:val="28"/>
        </w:rPr>
        <w:t xml:space="preserve">) </w:t>
      </w:r>
    </w:p>
    <w:p w14:paraId="5B0A2F9D" w14:textId="77777777" w:rsidR="00427BBD" w:rsidRPr="00D703B8" w:rsidRDefault="00836651" w:rsidP="00BE2D33">
      <w:pPr>
        <w:spacing w:after="5" w:line="356" w:lineRule="auto"/>
        <w:ind w:left="1006" w:right="5937"/>
        <w:jc w:val="both"/>
        <w:rPr>
          <w:rFonts w:ascii="Times New Roman" w:hAnsi="Times New Roman"/>
          <w:color w:val="auto"/>
          <w:sz w:val="28"/>
          <w:szCs w:val="28"/>
        </w:rPr>
      </w:pPr>
      <w:r w:rsidRPr="00D703B8">
        <w:rPr>
          <w:rFonts w:ascii="Times New Roman" w:hAnsi="Times New Roman"/>
          <w:color w:val="auto"/>
          <w:sz w:val="28"/>
          <w:szCs w:val="28"/>
        </w:rPr>
        <w:t>代表人：</w:t>
      </w:r>
      <w:r w:rsidRPr="00D703B8">
        <w:rPr>
          <w:rFonts w:ascii="Times New Roman" w:hAnsi="Times New Roman"/>
          <w:color w:val="auto"/>
          <w:sz w:val="28"/>
          <w:szCs w:val="28"/>
        </w:rPr>
        <w:t xml:space="preserve"> </w:t>
      </w:r>
    </w:p>
    <w:p w14:paraId="30D190A6" w14:textId="77777777" w:rsidR="00427BBD" w:rsidRPr="00D703B8" w:rsidRDefault="00836651" w:rsidP="00BE2D33">
      <w:pPr>
        <w:ind w:left="1006" w:right="0"/>
        <w:jc w:val="both"/>
        <w:rPr>
          <w:rFonts w:ascii="Times New Roman" w:hAnsi="Times New Roman"/>
          <w:color w:val="auto"/>
          <w:sz w:val="28"/>
          <w:szCs w:val="28"/>
        </w:rPr>
      </w:pPr>
      <w:r w:rsidRPr="00D703B8">
        <w:rPr>
          <w:rFonts w:ascii="Times New Roman" w:hAnsi="Times New Roman"/>
          <w:color w:val="auto"/>
          <w:sz w:val="28"/>
          <w:szCs w:val="28"/>
        </w:rPr>
        <w:t>地</w:t>
      </w:r>
      <w:r w:rsidRPr="00D703B8">
        <w:rPr>
          <w:rFonts w:ascii="Times New Roman" w:hAnsi="Times New Roman"/>
          <w:color w:val="auto"/>
          <w:sz w:val="28"/>
          <w:szCs w:val="28"/>
        </w:rPr>
        <w:t xml:space="preserve"> </w:t>
      </w:r>
      <w:r w:rsidRPr="00D703B8">
        <w:rPr>
          <w:rFonts w:ascii="Times New Roman" w:hAnsi="Times New Roman"/>
          <w:color w:val="auto"/>
          <w:sz w:val="28"/>
          <w:szCs w:val="28"/>
        </w:rPr>
        <w:t>址：</w:t>
      </w:r>
      <w:r w:rsidRPr="00D703B8">
        <w:rPr>
          <w:rFonts w:ascii="Times New Roman" w:hAnsi="Times New Roman"/>
          <w:color w:val="auto"/>
          <w:sz w:val="28"/>
          <w:szCs w:val="28"/>
        </w:rPr>
        <w:t xml:space="preserve"> </w:t>
      </w:r>
    </w:p>
    <w:p w14:paraId="3992AFD0" w14:textId="52F31AF9" w:rsidR="0031723A" w:rsidRPr="00D703B8" w:rsidRDefault="00836651" w:rsidP="00E439C2">
      <w:pPr>
        <w:spacing w:after="89"/>
        <w:ind w:left="1006" w:right="0"/>
        <w:jc w:val="both"/>
        <w:rPr>
          <w:rFonts w:ascii="Times New Roman" w:hAnsi="Times New Roman"/>
          <w:color w:val="auto"/>
        </w:rPr>
      </w:pPr>
      <w:r w:rsidRPr="00D703B8">
        <w:rPr>
          <w:rFonts w:ascii="Times New Roman" w:hAnsi="Times New Roman"/>
          <w:color w:val="auto"/>
          <w:sz w:val="28"/>
          <w:szCs w:val="28"/>
        </w:rPr>
        <w:t>電</w:t>
      </w:r>
      <w:r w:rsidRPr="00D703B8">
        <w:rPr>
          <w:rFonts w:ascii="Times New Roman" w:hAnsi="Times New Roman"/>
          <w:color w:val="auto"/>
          <w:sz w:val="28"/>
          <w:szCs w:val="28"/>
        </w:rPr>
        <w:t xml:space="preserve"> </w:t>
      </w:r>
      <w:r w:rsidRPr="00D703B8">
        <w:rPr>
          <w:rFonts w:ascii="Times New Roman" w:hAnsi="Times New Roman"/>
          <w:color w:val="auto"/>
          <w:sz w:val="28"/>
          <w:szCs w:val="28"/>
        </w:rPr>
        <w:t>話：</w:t>
      </w:r>
      <w:r w:rsidRPr="00D703B8">
        <w:rPr>
          <w:rFonts w:ascii="Times New Roman" w:hAnsi="Times New Roman"/>
          <w:color w:val="auto"/>
          <w:sz w:val="28"/>
          <w:szCs w:val="28"/>
        </w:rPr>
        <w:t xml:space="preserve">   </w:t>
      </w:r>
    </w:p>
    <w:p w14:paraId="0F81E3C5" w14:textId="050BC0D4" w:rsidR="0031723A" w:rsidRPr="00D703B8" w:rsidRDefault="0031723A">
      <w:pPr>
        <w:spacing w:after="140" w:line="259" w:lineRule="auto"/>
        <w:ind w:left="2002" w:right="0" w:firstLine="0"/>
        <w:rPr>
          <w:rFonts w:ascii="Times New Roman" w:hAnsi="Times New Roman"/>
          <w:color w:val="auto"/>
        </w:rPr>
      </w:pPr>
    </w:p>
    <w:p w14:paraId="2EF14AB3" w14:textId="79CB8C04" w:rsidR="0031723A" w:rsidRPr="00D703B8" w:rsidRDefault="0031723A">
      <w:pPr>
        <w:spacing w:after="140" w:line="259" w:lineRule="auto"/>
        <w:ind w:left="2002" w:right="0" w:firstLine="0"/>
        <w:rPr>
          <w:rFonts w:ascii="Times New Roman" w:hAnsi="Times New Roman"/>
          <w:color w:val="auto"/>
        </w:rPr>
      </w:pPr>
    </w:p>
    <w:p w14:paraId="10C7713D" w14:textId="77777777" w:rsidR="0031723A" w:rsidRPr="00D703B8" w:rsidRDefault="0031723A">
      <w:pPr>
        <w:spacing w:after="140" w:line="259" w:lineRule="auto"/>
        <w:ind w:left="2002" w:right="0" w:firstLine="0"/>
        <w:rPr>
          <w:rFonts w:ascii="Times New Roman" w:hAnsi="Times New Roman"/>
          <w:color w:val="auto"/>
        </w:rPr>
      </w:pPr>
    </w:p>
    <w:p w14:paraId="0A478159" w14:textId="6A6A8E3B" w:rsidR="00427BBD" w:rsidRPr="00D703B8" w:rsidRDefault="00836651" w:rsidP="0031723A">
      <w:pPr>
        <w:spacing w:after="46"/>
        <w:ind w:right="0"/>
        <w:jc w:val="center"/>
        <w:rPr>
          <w:rFonts w:ascii="Times New Roman" w:hAnsi="Times New Roman"/>
          <w:color w:val="auto"/>
        </w:rPr>
      </w:pPr>
      <w:r w:rsidRPr="00D703B8">
        <w:rPr>
          <w:rFonts w:ascii="Times New Roman" w:hAnsi="Times New Roman"/>
          <w:color w:val="auto"/>
        </w:rPr>
        <w:t>中</w:t>
      </w:r>
      <w:r w:rsidRPr="00D703B8">
        <w:rPr>
          <w:rFonts w:ascii="Times New Roman" w:hAnsi="Times New Roman"/>
          <w:color w:val="auto"/>
        </w:rPr>
        <w:t xml:space="preserve">      </w:t>
      </w:r>
      <w:r w:rsidRPr="00D703B8">
        <w:rPr>
          <w:rFonts w:ascii="Times New Roman" w:hAnsi="Times New Roman"/>
          <w:color w:val="auto"/>
        </w:rPr>
        <w:t>華</w:t>
      </w:r>
      <w:r w:rsidRPr="00D703B8">
        <w:rPr>
          <w:rFonts w:ascii="Times New Roman" w:hAnsi="Times New Roman"/>
          <w:color w:val="auto"/>
        </w:rPr>
        <w:t xml:space="preserve">      </w:t>
      </w:r>
      <w:r w:rsidRPr="00D703B8">
        <w:rPr>
          <w:rFonts w:ascii="Times New Roman" w:hAnsi="Times New Roman"/>
          <w:color w:val="auto"/>
        </w:rPr>
        <w:t>民</w:t>
      </w:r>
      <w:r w:rsidRPr="00D703B8">
        <w:rPr>
          <w:rFonts w:ascii="Times New Roman" w:hAnsi="Times New Roman"/>
          <w:color w:val="auto"/>
        </w:rPr>
        <w:t xml:space="preserve">      </w:t>
      </w:r>
      <w:r w:rsidRPr="00D703B8">
        <w:rPr>
          <w:rFonts w:ascii="Times New Roman" w:hAnsi="Times New Roman"/>
          <w:color w:val="auto"/>
        </w:rPr>
        <w:t>國</w:t>
      </w:r>
      <w:r w:rsidRPr="00D703B8">
        <w:rPr>
          <w:rFonts w:ascii="Times New Roman" w:hAnsi="Times New Roman"/>
          <w:color w:val="auto"/>
        </w:rPr>
        <w:t xml:space="preserve">                </w:t>
      </w:r>
      <w:r w:rsidRPr="00D703B8">
        <w:rPr>
          <w:rFonts w:ascii="Times New Roman" w:hAnsi="Times New Roman" w:hint="eastAsia"/>
          <w:color w:val="auto"/>
        </w:rPr>
        <w:t>年</w:t>
      </w:r>
      <w:r w:rsidRPr="00D703B8">
        <w:rPr>
          <w:rFonts w:ascii="Times New Roman" w:hAnsi="Times New Roman"/>
          <w:color w:val="auto"/>
        </w:rPr>
        <w:t xml:space="preserve">                </w:t>
      </w:r>
      <w:r w:rsidRPr="00D703B8">
        <w:rPr>
          <w:rFonts w:ascii="Times New Roman" w:hAnsi="Times New Roman"/>
          <w:color w:val="auto"/>
        </w:rPr>
        <w:t>月</w:t>
      </w:r>
      <w:r w:rsidRPr="00D703B8">
        <w:rPr>
          <w:rFonts w:ascii="Times New Roman" w:hAnsi="Times New Roman"/>
          <w:color w:val="auto"/>
        </w:rPr>
        <w:t xml:space="preserve">              </w:t>
      </w:r>
      <w:r w:rsidRPr="00D703B8">
        <w:rPr>
          <w:rFonts w:ascii="Times New Roman" w:hAnsi="Times New Roman"/>
          <w:color w:val="auto"/>
        </w:rPr>
        <w:t>日</w:t>
      </w:r>
    </w:p>
    <w:p w14:paraId="7439E4A2" w14:textId="5CCF13EC" w:rsidR="00312C16" w:rsidRPr="00D703B8" w:rsidRDefault="00836651">
      <w:pPr>
        <w:spacing w:after="0" w:line="259" w:lineRule="auto"/>
        <w:ind w:left="17" w:right="0" w:firstLine="0"/>
        <w:rPr>
          <w:rFonts w:ascii="Times New Roman" w:eastAsia="Calibri" w:hAnsi="Times New Roman" w:cs="Calibri"/>
          <w:color w:val="auto"/>
        </w:rPr>
      </w:pPr>
      <w:r w:rsidRPr="00D703B8">
        <w:rPr>
          <w:rFonts w:ascii="Times New Roman" w:eastAsia="Calibri" w:hAnsi="Times New Roman" w:cs="Calibri"/>
          <w:color w:val="auto"/>
        </w:rPr>
        <w:t xml:space="preserve"> </w:t>
      </w:r>
    </w:p>
    <w:p w14:paraId="4DE4A7DF" w14:textId="2066C1BC" w:rsidR="00D613F5" w:rsidRPr="00D703B8" w:rsidRDefault="00D613F5" w:rsidP="0034514E">
      <w:pPr>
        <w:spacing w:after="0" w:line="240" w:lineRule="auto"/>
        <w:ind w:left="0" w:right="0" w:firstLine="0"/>
        <w:rPr>
          <w:rFonts w:ascii="Times New Roman" w:eastAsiaTheme="minorEastAsia" w:hAnsi="Times New Roman" w:cs="Calibri"/>
          <w:color w:val="auto"/>
        </w:rPr>
      </w:pPr>
    </w:p>
    <w:sectPr w:rsidR="00D613F5" w:rsidRPr="00D703B8" w:rsidSect="00671EC2">
      <w:footerReference w:type="default" r:id="rId8"/>
      <w:pgSz w:w="11906" w:h="16838"/>
      <w:pgMar w:top="1440" w:right="1021" w:bottom="1440" w:left="1021"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AFE28" w16cex:dateUtc="2023-03-02T0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F57A51" w16cid:durableId="27AAFE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37C86" w14:textId="77777777" w:rsidR="00393721" w:rsidRDefault="00393721" w:rsidP="008A3655">
      <w:pPr>
        <w:spacing w:after="0" w:line="240" w:lineRule="auto"/>
      </w:pPr>
      <w:r>
        <w:separator/>
      </w:r>
    </w:p>
  </w:endnote>
  <w:endnote w:type="continuationSeparator" w:id="0">
    <w:p w14:paraId="178875D5" w14:textId="77777777" w:rsidR="00393721" w:rsidRDefault="00393721" w:rsidP="008A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DFKaiShu-SB-Estd-BF">
    <w:altName w:val="標楷體"/>
    <w:charset w:val="88"/>
    <w:family w:val="script"/>
    <w:pitch w:val="fixed"/>
    <w:sig w:usb0="F1002BFF" w:usb1="29DFFFFF" w:usb2="00000037" w:usb3="00000000" w:csb0="001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92327"/>
      <w:docPartObj>
        <w:docPartGallery w:val="Page Numbers (Bottom of Page)"/>
        <w:docPartUnique/>
      </w:docPartObj>
    </w:sdtPr>
    <w:sdtEndPr/>
    <w:sdtContent>
      <w:p w14:paraId="5EFAEDA0" w14:textId="0CC6884A" w:rsidR="003E4E2D" w:rsidRDefault="003E4E2D" w:rsidP="003E4E2D">
        <w:pPr>
          <w:pStyle w:val="a5"/>
          <w:jc w:val="center"/>
        </w:pPr>
        <w:r>
          <w:fldChar w:fldCharType="begin"/>
        </w:r>
        <w:r>
          <w:instrText>PAGE   \* MERGEFORMAT</w:instrText>
        </w:r>
        <w:r>
          <w:fldChar w:fldCharType="separate"/>
        </w:r>
        <w:r w:rsidR="00505031" w:rsidRPr="00505031">
          <w:rPr>
            <w:noProof/>
            <w:lang w:val="zh-TW"/>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73ACE" w14:textId="77777777" w:rsidR="00393721" w:rsidRDefault="00393721" w:rsidP="008A3655">
      <w:pPr>
        <w:spacing w:after="0" w:line="240" w:lineRule="auto"/>
      </w:pPr>
      <w:r>
        <w:separator/>
      </w:r>
    </w:p>
  </w:footnote>
  <w:footnote w:type="continuationSeparator" w:id="0">
    <w:p w14:paraId="03885B7F" w14:textId="77777777" w:rsidR="00393721" w:rsidRDefault="00393721" w:rsidP="008A3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537B"/>
    <w:multiLevelType w:val="hybridMultilevel"/>
    <w:tmpl w:val="1A347F16"/>
    <w:lvl w:ilvl="0" w:tplc="5A9CA616">
      <w:start w:val="1"/>
      <w:numFmt w:val="taiwaneseCountingThousand"/>
      <w:lvlText w:val="(%1)"/>
      <w:lvlJc w:val="left"/>
      <w:pPr>
        <w:ind w:left="5674" w:hanging="720"/>
      </w:pPr>
      <w:rPr>
        <w:rFonts w:hint="default"/>
      </w:rPr>
    </w:lvl>
    <w:lvl w:ilvl="1" w:tplc="04090019" w:tentative="1">
      <w:start w:val="1"/>
      <w:numFmt w:val="ideographTraditional"/>
      <w:lvlText w:val="%2、"/>
      <w:lvlJc w:val="left"/>
      <w:pPr>
        <w:ind w:left="5914" w:hanging="480"/>
      </w:pPr>
    </w:lvl>
    <w:lvl w:ilvl="2" w:tplc="0409001B" w:tentative="1">
      <w:start w:val="1"/>
      <w:numFmt w:val="lowerRoman"/>
      <w:lvlText w:val="%3."/>
      <w:lvlJc w:val="right"/>
      <w:pPr>
        <w:ind w:left="6394" w:hanging="480"/>
      </w:pPr>
    </w:lvl>
    <w:lvl w:ilvl="3" w:tplc="0409000F" w:tentative="1">
      <w:start w:val="1"/>
      <w:numFmt w:val="decimal"/>
      <w:lvlText w:val="%4."/>
      <w:lvlJc w:val="left"/>
      <w:pPr>
        <w:ind w:left="6874" w:hanging="480"/>
      </w:pPr>
    </w:lvl>
    <w:lvl w:ilvl="4" w:tplc="04090019" w:tentative="1">
      <w:start w:val="1"/>
      <w:numFmt w:val="ideographTraditional"/>
      <w:lvlText w:val="%5、"/>
      <w:lvlJc w:val="left"/>
      <w:pPr>
        <w:ind w:left="7354" w:hanging="480"/>
      </w:pPr>
    </w:lvl>
    <w:lvl w:ilvl="5" w:tplc="0409001B" w:tentative="1">
      <w:start w:val="1"/>
      <w:numFmt w:val="lowerRoman"/>
      <w:lvlText w:val="%6."/>
      <w:lvlJc w:val="right"/>
      <w:pPr>
        <w:ind w:left="7834" w:hanging="480"/>
      </w:pPr>
    </w:lvl>
    <w:lvl w:ilvl="6" w:tplc="0409000F" w:tentative="1">
      <w:start w:val="1"/>
      <w:numFmt w:val="decimal"/>
      <w:lvlText w:val="%7."/>
      <w:lvlJc w:val="left"/>
      <w:pPr>
        <w:ind w:left="8314" w:hanging="480"/>
      </w:pPr>
    </w:lvl>
    <w:lvl w:ilvl="7" w:tplc="04090019" w:tentative="1">
      <w:start w:val="1"/>
      <w:numFmt w:val="ideographTraditional"/>
      <w:lvlText w:val="%8、"/>
      <w:lvlJc w:val="left"/>
      <w:pPr>
        <w:ind w:left="8794" w:hanging="480"/>
      </w:pPr>
    </w:lvl>
    <w:lvl w:ilvl="8" w:tplc="0409001B" w:tentative="1">
      <w:start w:val="1"/>
      <w:numFmt w:val="lowerRoman"/>
      <w:lvlText w:val="%9."/>
      <w:lvlJc w:val="right"/>
      <w:pPr>
        <w:ind w:left="9274" w:hanging="480"/>
      </w:pPr>
    </w:lvl>
  </w:abstractNum>
  <w:abstractNum w:abstractNumId="1">
    <w:nsid w:val="003B15E8"/>
    <w:multiLevelType w:val="hybridMultilevel"/>
    <w:tmpl w:val="C48E2E9A"/>
    <w:lvl w:ilvl="0" w:tplc="612AF64E">
      <w:start w:val="1"/>
      <w:numFmt w:val="taiwaneseCountingThousand"/>
      <w:lvlText w:val="(%1)"/>
      <w:lvlJc w:val="left"/>
      <w:pPr>
        <w:ind w:left="1562" w:hanging="480"/>
      </w:pPr>
      <w:rPr>
        <w:rFonts w:hint="default"/>
      </w:rPr>
    </w:lvl>
    <w:lvl w:ilvl="1" w:tplc="04090019" w:tentative="1">
      <w:start w:val="1"/>
      <w:numFmt w:val="ideographTraditional"/>
      <w:lvlText w:val="%2、"/>
      <w:lvlJc w:val="left"/>
      <w:pPr>
        <w:ind w:left="2042" w:hanging="480"/>
      </w:p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abstractNum w:abstractNumId="2">
    <w:nsid w:val="01F2556B"/>
    <w:multiLevelType w:val="hybridMultilevel"/>
    <w:tmpl w:val="44F0339A"/>
    <w:lvl w:ilvl="0" w:tplc="C07E22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2C1498B"/>
    <w:multiLevelType w:val="hybridMultilevel"/>
    <w:tmpl w:val="381C12C6"/>
    <w:lvl w:ilvl="0" w:tplc="ACFA9CE6">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297968"/>
    <w:multiLevelType w:val="hybridMultilevel"/>
    <w:tmpl w:val="D5AE0F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F91E05"/>
    <w:multiLevelType w:val="hybridMultilevel"/>
    <w:tmpl w:val="B824EF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71C692A"/>
    <w:multiLevelType w:val="hybridMultilevel"/>
    <w:tmpl w:val="5A1E9350"/>
    <w:lvl w:ilvl="0" w:tplc="7B443E9A">
      <w:start w:val="1"/>
      <w:numFmt w:val="taiwaneseCountingThousand"/>
      <w:lvlText w:val="（%1）"/>
      <w:lvlJc w:val="left"/>
      <w:pPr>
        <w:ind w:left="842"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82763E4"/>
    <w:multiLevelType w:val="hybridMultilevel"/>
    <w:tmpl w:val="E174A7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0E7072"/>
    <w:multiLevelType w:val="hybridMultilevel"/>
    <w:tmpl w:val="16F04F1C"/>
    <w:lvl w:ilvl="0" w:tplc="04EAD40A">
      <w:start w:val="1"/>
      <w:numFmt w:val="decimal"/>
      <w:lvlText w:val="%1."/>
      <w:lvlJc w:val="left"/>
      <w:pPr>
        <w:ind w:left="23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9570EB"/>
    <w:multiLevelType w:val="hybridMultilevel"/>
    <w:tmpl w:val="849CB59A"/>
    <w:lvl w:ilvl="0" w:tplc="149869E6">
      <w:start w:val="1"/>
      <w:numFmt w:val="taiwaneseCountingThousand"/>
      <w:lvlText w:val="（%1）"/>
      <w:lvlJc w:val="left"/>
      <w:pPr>
        <w:ind w:left="547" w:hanging="48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10">
    <w:nsid w:val="0FBC4D48"/>
    <w:multiLevelType w:val="hybridMultilevel"/>
    <w:tmpl w:val="0FA20090"/>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149869E6">
      <w:start w:val="1"/>
      <w:numFmt w:val="taiwaneseCountingThousand"/>
      <w:lvlText w:val="（%4）"/>
      <w:lvlJc w:val="left"/>
      <w:pPr>
        <w:ind w:left="1463" w:hanging="480"/>
      </w:pPr>
      <w:rPr>
        <w:rFonts w:hint="default"/>
      </w:r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nsid w:val="100B2B3A"/>
    <w:multiLevelType w:val="hybridMultilevel"/>
    <w:tmpl w:val="C5FE1500"/>
    <w:lvl w:ilvl="0" w:tplc="FFFFFFFF">
      <w:start w:val="1"/>
      <w:numFmt w:val="taiwaneseCountingThousand"/>
      <w:lvlText w:val="（%1）"/>
      <w:lvlJc w:val="left"/>
      <w:pPr>
        <w:ind w:left="480" w:hanging="480"/>
      </w:pPr>
      <w:rPr>
        <w:rFonts w:hint="default"/>
      </w:rPr>
    </w:lvl>
    <w:lvl w:ilvl="1" w:tplc="1632F382">
      <w:start w:val="1"/>
      <w:numFmt w:val="taiwaneseCountingThousand"/>
      <w:lvlText w:val="(%2)"/>
      <w:lvlJc w:val="left"/>
      <w:pPr>
        <w:ind w:left="1200" w:hanging="720"/>
      </w:pPr>
      <w:rPr>
        <w:rFonts w:hint="default"/>
      </w:rPr>
    </w:lvl>
    <w:lvl w:ilvl="2" w:tplc="149869E6">
      <w:start w:val="1"/>
      <w:numFmt w:val="taiwaneseCountingThousand"/>
      <w:lvlText w:val="（%3）"/>
      <w:lvlJc w:val="left"/>
      <w:pPr>
        <w:ind w:left="1463" w:hanging="480"/>
      </w:pPr>
      <w:rPr>
        <w:rFonts w:hint="default"/>
      </w:rPr>
    </w:lvl>
    <w:lvl w:ilvl="3" w:tplc="1D524C90">
      <w:start w:val="1"/>
      <w:numFmt w:val="decimal"/>
      <w:lvlText w:val="%4."/>
      <w:lvlJc w:val="left"/>
      <w:pPr>
        <w:ind w:left="1800" w:hanging="360"/>
      </w:pPr>
      <w:rPr>
        <w:rFonts w:hint="default"/>
      </w:r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nsid w:val="110638F1"/>
    <w:multiLevelType w:val="hybridMultilevel"/>
    <w:tmpl w:val="57EA18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167497D"/>
    <w:multiLevelType w:val="hybridMultilevel"/>
    <w:tmpl w:val="245A1DDA"/>
    <w:lvl w:ilvl="0" w:tplc="149869E6">
      <w:start w:val="1"/>
      <w:numFmt w:val="taiwaneseCountingThousand"/>
      <w:lvlText w:val="（%1）"/>
      <w:lvlJc w:val="left"/>
      <w:pPr>
        <w:ind w:left="547" w:hanging="48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14">
    <w:nsid w:val="136009FE"/>
    <w:multiLevelType w:val="hybridMultilevel"/>
    <w:tmpl w:val="3A007DFC"/>
    <w:lvl w:ilvl="0" w:tplc="FFFFFFFF">
      <w:start w:val="1"/>
      <w:numFmt w:val="decimal"/>
      <w:lvlText w:val="%1."/>
      <w:lvlJc w:val="left"/>
      <w:pPr>
        <w:ind w:left="480" w:hanging="480"/>
      </w:pPr>
    </w:lvl>
    <w:lvl w:ilvl="1" w:tplc="94DC47AE">
      <w:start w:val="1"/>
      <w:numFmt w:val="decimal"/>
      <w:lvlText w:val="%2."/>
      <w:lvlJc w:val="left"/>
      <w:pPr>
        <w:ind w:left="1848" w:hanging="480"/>
      </w:pPr>
      <w:rPr>
        <w:rFonts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nsid w:val="14011AF2"/>
    <w:multiLevelType w:val="hybridMultilevel"/>
    <w:tmpl w:val="C8A02C1C"/>
    <w:lvl w:ilvl="0" w:tplc="FFFFFFFF">
      <w:start w:val="1"/>
      <w:numFmt w:val="decimal"/>
      <w:lvlText w:val="%1."/>
      <w:lvlJc w:val="left"/>
      <w:pPr>
        <w:ind w:left="1940" w:hanging="480"/>
      </w:pPr>
    </w:lvl>
    <w:lvl w:ilvl="1" w:tplc="0409000F">
      <w:start w:val="1"/>
      <w:numFmt w:val="decimal"/>
      <w:lvlText w:val="%2."/>
      <w:lvlJc w:val="left"/>
      <w:pPr>
        <w:ind w:left="480" w:hanging="480"/>
      </w:pPr>
    </w:lvl>
    <w:lvl w:ilvl="2" w:tplc="FFFFFFFF" w:tentative="1">
      <w:start w:val="1"/>
      <w:numFmt w:val="lowerRoman"/>
      <w:lvlText w:val="%3."/>
      <w:lvlJc w:val="right"/>
      <w:pPr>
        <w:ind w:left="2900" w:hanging="480"/>
      </w:pPr>
    </w:lvl>
    <w:lvl w:ilvl="3" w:tplc="FFFFFFFF" w:tentative="1">
      <w:start w:val="1"/>
      <w:numFmt w:val="decimal"/>
      <w:lvlText w:val="%4."/>
      <w:lvlJc w:val="left"/>
      <w:pPr>
        <w:ind w:left="3380" w:hanging="480"/>
      </w:pPr>
    </w:lvl>
    <w:lvl w:ilvl="4" w:tplc="FFFFFFFF" w:tentative="1">
      <w:start w:val="1"/>
      <w:numFmt w:val="ideographTraditional"/>
      <w:lvlText w:val="%5、"/>
      <w:lvlJc w:val="left"/>
      <w:pPr>
        <w:ind w:left="3860" w:hanging="480"/>
      </w:pPr>
    </w:lvl>
    <w:lvl w:ilvl="5" w:tplc="FFFFFFFF" w:tentative="1">
      <w:start w:val="1"/>
      <w:numFmt w:val="lowerRoman"/>
      <w:lvlText w:val="%6."/>
      <w:lvlJc w:val="right"/>
      <w:pPr>
        <w:ind w:left="4340" w:hanging="480"/>
      </w:pPr>
    </w:lvl>
    <w:lvl w:ilvl="6" w:tplc="FFFFFFFF" w:tentative="1">
      <w:start w:val="1"/>
      <w:numFmt w:val="decimal"/>
      <w:lvlText w:val="%7."/>
      <w:lvlJc w:val="left"/>
      <w:pPr>
        <w:ind w:left="4820" w:hanging="480"/>
      </w:pPr>
    </w:lvl>
    <w:lvl w:ilvl="7" w:tplc="FFFFFFFF" w:tentative="1">
      <w:start w:val="1"/>
      <w:numFmt w:val="ideographTraditional"/>
      <w:lvlText w:val="%8、"/>
      <w:lvlJc w:val="left"/>
      <w:pPr>
        <w:ind w:left="5300" w:hanging="480"/>
      </w:pPr>
    </w:lvl>
    <w:lvl w:ilvl="8" w:tplc="FFFFFFFF" w:tentative="1">
      <w:start w:val="1"/>
      <w:numFmt w:val="lowerRoman"/>
      <w:lvlText w:val="%9."/>
      <w:lvlJc w:val="right"/>
      <w:pPr>
        <w:ind w:left="5780" w:hanging="480"/>
      </w:pPr>
    </w:lvl>
  </w:abstractNum>
  <w:abstractNum w:abstractNumId="16">
    <w:nsid w:val="144A0C9C"/>
    <w:multiLevelType w:val="hybridMultilevel"/>
    <w:tmpl w:val="036CA822"/>
    <w:lvl w:ilvl="0" w:tplc="9D58D2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4855784"/>
    <w:multiLevelType w:val="hybridMultilevel"/>
    <w:tmpl w:val="362826DC"/>
    <w:lvl w:ilvl="0" w:tplc="149869E6">
      <w:start w:val="1"/>
      <w:numFmt w:val="taiwaneseCountingThousand"/>
      <w:lvlText w:val="（%1）"/>
      <w:lvlJc w:val="left"/>
      <w:pPr>
        <w:ind w:left="480" w:hanging="480"/>
      </w:pPr>
      <w:rPr>
        <w:rFonts w:hint="default"/>
      </w:rPr>
    </w:lvl>
    <w:lvl w:ilvl="1" w:tplc="E5D4921A">
      <w:start w:val="1"/>
      <w:numFmt w:val="taiwaneseCountingThousand"/>
      <w:lvlText w:val="%2、"/>
      <w:lvlJc w:val="left"/>
      <w:pPr>
        <w:ind w:left="960" w:hanging="48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6526CB0"/>
    <w:multiLevelType w:val="hybridMultilevel"/>
    <w:tmpl w:val="BB72AE6C"/>
    <w:lvl w:ilvl="0" w:tplc="149869E6">
      <w:start w:val="1"/>
      <w:numFmt w:val="taiwaneseCountingThousand"/>
      <w:lvlText w:val="（%1）"/>
      <w:lvlJc w:val="left"/>
      <w:pPr>
        <w:ind w:left="547" w:hanging="48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start w:val="1"/>
      <w:numFmt w:val="decimal"/>
      <w:lvlText w:val="%4."/>
      <w:lvlJc w:val="left"/>
      <w:pPr>
        <w:ind w:left="1987" w:hanging="480"/>
      </w:pPr>
    </w:lvl>
    <w:lvl w:ilvl="4" w:tplc="04090019">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19">
    <w:nsid w:val="16684DEE"/>
    <w:multiLevelType w:val="hybridMultilevel"/>
    <w:tmpl w:val="A52298F4"/>
    <w:lvl w:ilvl="0" w:tplc="0F3243BA">
      <w:start w:val="1"/>
      <w:numFmt w:val="decimal"/>
      <w:lvlText w:val="%1."/>
      <w:lvlJc w:val="left"/>
      <w:pPr>
        <w:ind w:left="1217" w:hanging="360"/>
      </w:pPr>
      <w:rPr>
        <w:rFonts w:hint="default"/>
      </w:rPr>
    </w:lvl>
    <w:lvl w:ilvl="1" w:tplc="04090019" w:tentative="1">
      <w:start w:val="1"/>
      <w:numFmt w:val="ideographTraditional"/>
      <w:lvlText w:val="%2、"/>
      <w:lvlJc w:val="left"/>
      <w:pPr>
        <w:ind w:left="1817" w:hanging="480"/>
      </w:pPr>
    </w:lvl>
    <w:lvl w:ilvl="2" w:tplc="0409001B" w:tentative="1">
      <w:start w:val="1"/>
      <w:numFmt w:val="lowerRoman"/>
      <w:lvlText w:val="%3."/>
      <w:lvlJc w:val="right"/>
      <w:pPr>
        <w:ind w:left="2297" w:hanging="480"/>
      </w:pPr>
    </w:lvl>
    <w:lvl w:ilvl="3" w:tplc="0409000F" w:tentative="1">
      <w:start w:val="1"/>
      <w:numFmt w:val="decimal"/>
      <w:lvlText w:val="%4."/>
      <w:lvlJc w:val="left"/>
      <w:pPr>
        <w:ind w:left="2777" w:hanging="480"/>
      </w:pPr>
    </w:lvl>
    <w:lvl w:ilvl="4" w:tplc="04090019" w:tentative="1">
      <w:start w:val="1"/>
      <w:numFmt w:val="ideographTraditional"/>
      <w:lvlText w:val="%5、"/>
      <w:lvlJc w:val="left"/>
      <w:pPr>
        <w:ind w:left="3257" w:hanging="480"/>
      </w:pPr>
    </w:lvl>
    <w:lvl w:ilvl="5" w:tplc="0409001B" w:tentative="1">
      <w:start w:val="1"/>
      <w:numFmt w:val="lowerRoman"/>
      <w:lvlText w:val="%6."/>
      <w:lvlJc w:val="right"/>
      <w:pPr>
        <w:ind w:left="3737" w:hanging="480"/>
      </w:pPr>
    </w:lvl>
    <w:lvl w:ilvl="6" w:tplc="0409000F" w:tentative="1">
      <w:start w:val="1"/>
      <w:numFmt w:val="decimal"/>
      <w:lvlText w:val="%7."/>
      <w:lvlJc w:val="left"/>
      <w:pPr>
        <w:ind w:left="4217" w:hanging="480"/>
      </w:pPr>
    </w:lvl>
    <w:lvl w:ilvl="7" w:tplc="04090019" w:tentative="1">
      <w:start w:val="1"/>
      <w:numFmt w:val="ideographTraditional"/>
      <w:lvlText w:val="%8、"/>
      <w:lvlJc w:val="left"/>
      <w:pPr>
        <w:ind w:left="4697" w:hanging="480"/>
      </w:pPr>
    </w:lvl>
    <w:lvl w:ilvl="8" w:tplc="0409001B" w:tentative="1">
      <w:start w:val="1"/>
      <w:numFmt w:val="lowerRoman"/>
      <w:lvlText w:val="%9."/>
      <w:lvlJc w:val="right"/>
      <w:pPr>
        <w:ind w:left="5177" w:hanging="480"/>
      </w:pPr>
    </w:lvl>
  </w:abstractNum>
  <w:abstractNum w:abstractNumId="20">
    <w:nsid w:val="168350A5"/>
    <w:multiLevelType w:val="hybridMultilevel"/>
    <w:tmpl w:val="38C2CDC8"/>
    <w:lvl w:ilvl="0" w:tplc="73BA2686">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6DB0F52"/>
    <w:multiLevelType w:val="hybridMultilevel"/>
    <w:tmpl w:val="E646AF9C"/>
    <w:lvl w:ilvl="0" w:tplc="81180BAC">
      <w:start w:val="1"/>
      <w:numFmt w:val="taiwaneseCountingThousand"/>
      <w:lvlText w:val="（%1）"/>
      <w:lvlJc w:val="left"/>
      <w:pPr>
        <w:ind w:left="906" w:hanging="480"/>
      </w:pPr>
      <w:rPr>
        <w:rFonts w:hint="default"/>
        <w:b w:val="0"/>
        <w:sz w:val="28"/>
        <w:szCs w:val="28"/>
      </w:rPr>
    </w:lvl>
    <w:lvl w:ilvl="1" w:tplc="04090019" w:tentative="1">
      <w:start w:val="1"/>
      <w:numFmt w:val="ideographTraditional"/>
      <w:lvlText w:val="%2、"/>
      <w:lvlJc w:val="left"/>
      <w:pPr>
        <w:ind w:left="9041" w:hanging="480"/>
      </w:pPr>
    </w:lvl>
    <w:lvl w:ilvl="2" w:tplc="0409001B" w:tentative="1">
      <w:start w:val="1"/>
      <w:numFmt w:val="lowerRoman"/>
      <w:lvlText w:val="%3."/>
      <w:lvlJc w:val="right"/>
      <w:pPr>
        <w:ind w:left="9521" w:hanging="480"/>
      </w:pPr>
    </w:lvl>
    <w:lvl w:ilvl="3" w:tplc="0409000F" w:tentative="1">
      <w:start w:val="1"/>
      <w:numFmt w:val="decimal"/>
      <w:lvlText w:val="%4."/>
      <w:lvlJc w:val="left"/>
      <w:pPr>
        <w:ind w:left="10001" w:hanging="480"/>
      </w:pPr>
    </w:lvl>
    <w:lvl w:ilvl="4" w:tplc="04090019" w:tentative="1">
      <w:start w:val="1"/>
      <w:numFmt w:val="ideographTraditional"/>
      <w:lvlText w:val="%5、"/>
      <w:lvlJc w:val="left"/>
      <w:pPr>
        <w:ind w:left="10481" w:hanging="480"/>
      </w:pPr>
    </w:lvl>
    <w:lvl w:ilvl="5" w:tplc="0409001B" w:tentative="1">
      <w:start w:val="1"/>
      <w:numFmt w:val="lowerRoman"/>
      <w:lvlText w:val="%6."/>
      <w:lvlJc w:val="right"/>
      <w:pPr>
        <w:ind w:left="10961" w:hanging="480"/>
      </w:pPr>
    </w:lvl>
    <w:lvl w:ilvl="6" w:tplc="0409000F" w:tentative="1">
      <w:start w:val="1"/>
      <w:numFmt w:val="decimal"/>
      <w:lvlText w:val="%7."/>
      <w:lvlJc w:val="left"/>
      <w:pPr>
        <w:ind w:left="11441" w:hanging="480"/>
      </w:pPr>
    </w:lvl>
    <w:lvl w:ilvl="7" w:tplc="04090019" w:tentative="1">
      <w:start w:val="1"/>
      <w:numFmt w:val="ideographTraditional"/>
      <w:lvlText w:val="%8、"/>
      <w:lvlJc w:val="left"/>
      <w:pPr>
        <w:ind w:left="11921" w:hanging="480"/>
      </w:pPr>
    </w:lvl>
    <w:lvl w:ilvl="8" w:tplc="0409001B" w:tentative="1">
      <w:start w:val="1"/>
      <w:numFmt w:val="lowerRoman"/>
      <w:lvlText w:val="%9."/>
      <w:lvlJc w:val="right"/>
      <w:pPr>
        <w:ind w:left="12401" w:hanging="480"/>
      </w:pPr>
    </w:lvl>
  </w:abstractNum>
  <w:abstractNum w:abstractNumId="22">
    <w:nsid w:val="18693A72"/>
    <w:multiLevelType w:val="hybridMultilevel"/>
    <w:tmpl w:val="E2F68F76"/>
    <w:lvl w:ilvl="0" w:tplc="19343FA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91B60A5"/>
    <w:multiLevelType w:val="hybridMultilevel"/>
    <w:tmpl w:val="E98E9938"/>
    <w:lvl w:ilvl="0" w:tplc="149869E6">
      <w:start w:val="1"/>
      <w:numFmt w:val="taiwaneseCountingThousand"/>
      <w:lvlText w:val="（%1）"/>
      <w:lvlJc w:val="left"/>
      <w:pPr>
        <w:ind w:left="1463"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97F4107"/>
    <w:multiLevelType w:val="hybridMultilevel"/>
    <w:tmpl w:val="C8424004"/>
    <w:lvl w:ilvl="0" w:tplc="0409000F">
      <w:start w:val="1"/>
      <w:numFmt w:val="decimal"/>
      <w:lvlText w:val="%1."/>
      <w:lvlJc w:val="left"/>
      <w:pPr>
        <w:ind w:left="1577" w:hanging="480"/>
      </w:pPr>
    </w:lvl>
    <w:lvl w:ilvl="1" w:tplc="04090019" w:tentative="1">
      <w:start w:val="1"/>
      <w:numFmt w:val="ideographTraditional"/>
      <w:lvlText w:val="%2、"/>
      <w:lvlJc w:val="left"/>
      <w:pPr>
        <w:ind w:left="2057" w:hanging="480"/>
      </w:pPr>
    </w:lvl>
    <w:lvl w:ilvl="2" w:tplc="0409001B" w:tentative="1">
      <w:start w:val="1"/>
      <w:numFmt w:val="lowerRoman"/>
      <w:lvlText w:val="%3."/>
      <w:lvlJc w:val="right"/>
      <w:pPr>
        <w:ind w:left="2537" w:hanging="480"/>
      </w:pPr>
    </w:lvl>
    <w:lvl w:ilvl="3" w:tplc="0409000F" w:tentative="1">
      <w:start w:val="1"/>
      <w:numFmt w:val="decimal"/>
      <w:lvlText w:val="%4."/>
      <w:lvlJc w:val="left"/>
      <w:pPr>
        <w:ind w:left="3017" w:hanging="480"/>
      </w:pPr>
    </w:lvl>
    <w:lvl w:ilvl="4" w:tplc="04090019" w:tentative="1">
      <w:start w:val="1"/>
      <w:numFmt w:val="ideographTraditional"/>
      <w:lvlText w:val="%5、"/>
      <w:lvlJc w:val="left"/>
      <w:pPr>
        <w:ind w:left="3497" w:hanging="480"/>
      </w:pPr>
    </w:lvl>
    <w:lvl w:ilvl="5" w:tplc="0409001B" w:tentative="1">
      <w:start w:val="1"/>
      <w:numFmt w:val="lowerRoman"/>
      <w:lvlText w:val="%6."/>
      <w:lvlJc w:val="right"/>
      <w:pPr>
        <w:ind w:left="3977" w:hanging="480"/>
      </w:pPr>
    </w:lvl>
    <w:lvl w:ilvl="6" w:tplc="0409000F" w:tentative="1">
      <w:start w:val="1"/>
      <w:numFmt w:val="decimal"/>
      <w:lvlText w:val="%7."/>
      <w:lvlJc w:val="left"/>
      <w:pPr>
        <w:ind w:left="4457" w:hanging="480"/>
      </w:pPr>
    </w:lvl>
    <w:lvl w:ilvl="7" w:tplc="04090019" w:tentative="1">
      <w:start w:val="1"/>
      <w:numFmt w:val="ideographTraditional"/>
      <w:lvlText w:val="%8、"/>
      <w:lvlJc w:val="left"/>
      <w:pPr>
        <w:ind w:left="4937" w:hanging="480"/>
      </w:pPr>
    </w:lvl>
    <w:lvl w:ilvl="8" w:tplc="0409001B" w:tentative="1">
      <w:start w:val="1"/>
      <w:numFmt w:val="lowerRoman"/>
      <w:lvlText w:val="%9."/>
      <w:lvlJc w:val="right"/>
      <w:pPr>
        <w:ind w:left="5417" w:hanging="480"/>
      </w:pPr>
    </w:lvl>
  </w:abstractNum>
  <w:abstractNum w:abstractNumId="25">
    <w:nsid w:val="19A806DB"/>
    <w:multiLevelType w:val="hybridMultilevel"/>
    <w:tmpl w:val="846EEC06"/>
    <w:lvl w:ilvl="0" w:tplc="E5F219BA">
      <w:start w:val="1"/>
      <w:numFmt w:val="decimal"/>
      <w:lvlText w:val="%1."/>
      <w:lvlJc w:val="left"/>
      <w:pPr>
        <w:ind w:left="156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9BC7272"/>
    <w:multiLevelType w:val="hybridMultilevel"/>
    <w:tmpl w:val="3BF80D1C"/>
    <w:lvl w:ilvl="0" w:tplc="F048B1AA">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nsid w:val="20F92D59"/>
    <w:multiLevelType w:val="hybridMultilevel"/>
    <w:tmpl w:val="C3484BC8"/>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149869E6">
      <w:start w:val="1"/>
      <w:numFmt w:val="taiwaneseCountingThousand"/>
      <w:lvlText w:val="（%4）"/>
      <w:lvlJc w:val="left"/>
      <w:pPr>
        <w:ind w:left="1463" w:hanging="480"/>
      </w:pPr>
      <w:rPr>
        <w:rFonts w:hint="default"/>
      </w:r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nsid w:val="247A1FB5"/>
    <w:multiLevelType w:val="hybridMultilevel"/>
    <w:tmpl w:val="3FC0F84C"/>
    <w:lvl w:ilvl="0" w:tplc="FFFFFFFF">
      <w:start w:val="1"/>
      <w:numFmt w:val="upperRoman"/>
      <w:lvlText w:val="%1."/>
      <w:lvlJc w:val="left"/>
      <w:pPr>
        <w:ind w:left="1614" w:hanging="480"/>
      </w:p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3110AC3E">
      <w:start w:val="1"/>
      <w:numFmt w:val="decimal"/>
      <w:lvlText w:val="（%4）"/>
      <w:lvlJc w:val="left"/>
      <w:pPr>
        <w:ind w:left="1750" w:hanging="480"/>
      </w:pPr>
      <w:rPr>
        <w:rFonts w:hint="default"/>
      </w:r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29">
    <w:nsid w:val="24C67420"/>
    <w:multiLevelType w:val="hybridMultilevel"/>
    <w:tmpl w:val="5F20CD00"/>
    <w:lvl w:ilvl="0" w:tplc="149869E6">
      <w:start w:val="1"/>
      <w:numFmt w:val="taiwaneseCountingThousand"/>
      <w:lvlText w:val="（%1）"/>
      <w:lvlJc w:val="left"/>
      <w:pPr>
        <w:ind w:left="1574" w:hanging="480"/>
      </w:pPr>
      <w:rPr>
        <w:rFonts w:hint="default"/>
      </w:rPr>
    </w:lvl>
    <w:lvl w:ilvl="1" w:tplc="19343FAC">
      <w:start w:val="1"/>
      <w:numFmt w:val="decimal"/>
      <w:lvlText w:val="(%2)"/>
      <w:lvlJc w:val="left"/>
      <w:pPr>
        <w:ind w:left="2294" w:hanging="720"/>
      </w:pPr>
      <w:rPr>
        <w:rFonts w:hint="default"/>
      </w:r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30">
    <w:nsid w:val="25770823"/>
    <w:multiLevelType w:val="hybridMultilevel"/>
    <w:tmpl w:val="CE54EBDC"/>
    <w:lvl w:ilvl="0" w:tplc="7E0E3ECC">
      <w:start w:val="1"/>
      <w:numFmt w:val="decimal"/>
      <w:lvlText w:val="%1."/>
      <w:lvlJc w:val="left"/>
      <w:pPr>
        <w:ind w:left="1343" w:hanging="360"/>
      </w:pPr>
      <w:rPr>
        <w:rFonts w:hint="default"/>
      </w:rPr>
    </w:lvl>
    <w:lvl w:ilvl="1" w:tplc="04090019" w:tentative="1">
      <w:start w:val="1"/>
      <w:numFmt w:val="ideographTraditional"/>
      <w:lvlText w:val="%2、"/>
      <w:lvlJc w:val="left"/>
      <w:pPr>
        <w:ind w:left="981" w:hanging="480"/>
      </w:pPr>
    </w:lvl>
    <w:lvl w:ilvl="2" w:tplc="0409001B" w:tentative="1">
      <w:start w:val="1"/>
      <w:numFmt w:val="lowerRoman"/>
      <w:lvlText w:val="%3."/>
      <w:lvlJc w:val="right"/>
      <w:pPr>
        <w:ind w:left="1461" w:hanging="480"/>
      </w:pPr>
    </w:lvl>
    <w:lvl w:ilvl="3" w:tplc="0409000F" w:tentative="1">
      <w:start w:val="1"/>
      <w:numFmt w:val="decimal"/>
      <w:lvlText w:val="%4."/>
      <w:lvlJc w:val="left"/>
      <w:pPr>
        <w:ind w:left="1941" w:hanging="480"/>
      </w:pPr>
    </w:lvl>
    <w:lvl w:ilvl="4" w:tplc="04090019" w:tentative="1">
      <w:start w:val="1"/>
      <w:numFmt w:val="ideographTraditional"/>
      <w:lvlText w:val="%5、"/>
      <w:lvlJc w:val="left"/>
      <w:pPr>
        <w:ind w:left="2421" w:hanging="480"/>
      </w:pPr>
    </w:lvl>
    <w:lvl w:ilvl="5" w:tplc="0409001B" w:tentative="1">
      <w:start w:val="1"/>
      <w:numFmt w:val="lowerRoman"/>
      <w:lvlText w:val="%6."/>
      <w:lvlJc w:val="right"/>
      <w:pPr>
        <w:ind w:left="2901" w:hanging="480"/>
      </w:pPr>
    </w:lvl>
    <w:lvl w:ilvl="6" w:tplc="0409000F" w:tentative="1">
      <w:start w:val="1"/>
      <w:numFmt w:val="decimal"/>
      <w:lvlText w:val="%7."/>
      <w:lvlJc w:val="left"/>
      <w:pPr>
        <w:ind w:left="3381" w:hanging="480"/>
      </w:pPr>
    </w:lvl>
    <w:lvl w:ilvl="7" w:tplc="04090019" w:tentative="1">
      <w:start w:val="1"/>
      <w:numFmt w:val="ideographTraditional"/>
      <w:lvlText w:val="%8、"/>
      <w:lvlJc w:val="left"/>
      <w:pPr>
        <w:ind w:left="3861" w:hanging="480"/>
      </w:pPr>
    </w:lvl>
    <w:lvl w:ilvl="8" w:tplc="0409001B" w:tentative="1">
      <w:start w:val="1"/>
      <w:numFmt w:val="lowerRoman"/>
      <w:lvlText w:val="%9."/>
      <w:lvlJc w:val="right"/>
      <w:pPr>
        <w:ind w:left="4341" w:hanging="480"/>
      </w:pPr>
    </w:lvl>
  </w:abstractNum>
  <w:abstractNum w:abstractNumId="31">
    <w:nsid w:val="259E541B"/>
    <w:multiLevelType w:val="hybridMultilevel"/>
    <w:tmpl w:val="B6962DDA"/>
    <w:lvl w:ilvl="0" w:tplc="94DC47AE">
      <w:start w:val="1"/>
      <w:numFmt w:val="decimal"/>
      <w:lvlText w:val="%1."/>
      <w:lvlJc w:val="left"/>
      <w:pPr>
        <w:ind w:left="18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7B45E77"/>
    <w:multiLevelType w:val="hybridMultilevel"/>
    <w:tmpl w:val="D8106AD6"/>
    <w:lvl w:ilvl="0" w:tplc="FFFFFFFF">
      <w:start w:val="1"/>
      <w:numFmt w:val="taiwaneseCountingThousand"/>
      <w:lvlText w:val="（%1）"/>
      <w:lvlJc w:val="left"/>
      <w:pPr>
        <w:ind w:left="480" w:hanging="480"/>
      </w:pPr>
      <w:rPr>
        <w:rFonts w:hint="default"/>
      </w:rPr>
    </w:lvl>
    <w:lvl w:ilvl="1" w:tplc="43903C9E">
      <w:start w:val="1"/>
      <w:numFmt w:val="taiwaneseCountingThousand"/>
      <w:lvlText w:val="(%2)"/>
      <w:lvlJc w:val="left"/>
      <w:pPr>
        <w:ind w:left="1200" w:hanging="720"/>
      </w:pPr>
      <w:rPr>
        <w:rFonts w:hint="default"/>
      </w:rPr>
    </w:lvl>
    <w:lvl w:ilvl="2" w:tplc="11426A2C">
      <w:start w:val="1"/>
      <w:numFmt w:val="taiwaneseCountingThousand"/>
      <w:lvlText w:val="（%3）"/>
      <w:lvlJc w:val="left"/>
      <w:pPr>
        <w:ind w:left="1440" w:hanging="480"/>
      </w:pPr>
      <w:rPr>
        <w:rFonts w:hint="default"/>
        <w:b w:val="0"/>
      </w:rPr>
    </w:lvl>
    <w:lvl w:ilvl="3" w:tplc="9A4E0CDC">
      <w:start w:val="1"/>
      <w:numFmt w:val="decimal"/>
      <w:lvlText w:val="%4."/>
      <w:lvlJc w:val="left"/>
      <w:pPr>
        <w:ind w:left="1860" w:hanging="420"/>
      </w:pPr>
      <w:rPr>
        <w:rFonts w:hint="default"/>
      </w:rPr>
    </w:lvl>
    <w:lvl w:ilvl="4" w:tplc="AA5E8D7C">
      <w:start w:val="1"/>
      <w:numFmt w:val="decimal"/>
      <w:lvlText w:val="%5."/>
      <w:lvlJc w:val="left"/>
      <w:pPr>
        <w:ind w:left="2340" w:hanging="420"/>
      </w:pPr>
      <w:rPr>
        <w:rFonts w:hint="default"/>
      </w:r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nsid w:val="285B6D48"/>
    <w:multiLevelType w:val="hybridMultilevel"/>
    <w:tmpl w:val="68E8FD28"/>
    <w:lvl w:ilvl="0" w:tplc="7D5E11DA">
      <w:start w:val="1"/>
      <w:numFmt w:val="decimal"/>
      <w:lvlText w:val="（%1）"/>
      <w:lvlJc w:val="left"/>
      <w:pPr>
        <w:ind w:left="199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8881F59"/>
    <w:multiLevelType w:val="hybridMultilevel"/>
    <w:tmpl w:val="B0703B68"/>
    <w:lvl w:ilvl="0" w:tplc="768AF11C">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88B0ACD"/>
    <w:multiLevelType w:val="hybridMultilevel"/>
    <w:tmpl w:val="4E50E9DA"/>
    <w:lvl w:ilvl="0" w:tplc="FFFFFFFF">
      <w:start w:val="1"/>
      <w:numFmt w:val="decimal"/>
      <w:lvlText w:val="%1."/>
      <w:lvlJc w:val="left"/>
      <w:pPr>
        <w:ind w:left="480" w:hanging="480"/>
      </w:pPr>
    </w:lvl>
    <w:lvl w:ilvl="1" w:tplc="0409000F">
      <w:start w:val="1"/>
      <w:numFmt w:val="decimal"/>
      <w:lvlText w:val="%2."/>
      <w:lvlJc w:val="left"/>
      <w:pPr>
        <w:ind w:left="960" w:hanging="480"/>
      </w:pPr>
    </w:lvl>
    <w:lvl w:ilvl="2" w:tplc="0AA00950">
      <w:start w:val="1"/>
      <w:numFmt w:val="upperRoman"/>
      <w:lvlText w:val="%3."/>
      <w:lvlJc w:val="left"/>
      <w:pPr>
        <w:ind w:left="1680" w:hanging="72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nsid w:val="29DE70A6"/>
    <w:multiLevelType w:val="hybridMultilevel"/>
    <w:tmpl w:val="A98C0548"/>
    <w:lvl w:ilvl="0" w:tplc="04090015">
      <w:start w:val="1"/>
      <w:numFmt w:val="taiwaneseCountingThousand"/>
      <w:lvlText w:val="%1、"/>
      <w:lvlJc w:val="left"/>
      <w:pPr>
        <w:ind w:left="497" w:hanging="480"/>
      </w:pPr>
    </w:lvl>
    <w:lvl w:ilvl="1" w:tplc="04090019">
      <w:start w:val="1"/>
      <w:numFmt w:val="ideographTraditional"/>
      <w:lvlText w:val="%2、"/>
      <w:lvlJc w:val="left"/>
      <w:pPr>
        <w:ind w:left="977" w:hanging="480"/>
      </w:pPr>
    </w:lvl>
    <w:lvl w:ilvl="2" w:tplc="0409001B">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7">
    <w:nsid w:val="2B104C05"/>
    <w:multiLevelType w:val="hybridMultilevel"/>
    <w:tmpl w:val="AC4A3C00"/>
    <w:lvl w:ilvl="0" w:tplc="BE6E06FE">
      <w:start w:val="1"/>
      <w:numFmt w:val="decimal"/>
      <w:lvlText w:val="%1."/>
      <w:lvlJc w:val="left"/>
      <w:pPr>
        <w:ind w:left="1922" w:hanging="360"/>
      </w:pPr>
      <w:rPr>
        <w:rFonts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38">
    <w:nsid w:val="2B9E1907"/>
    <w:multiLevelType w:val="hybridMultilevel"/>
    <w:tmpl w:val="E2485FA2"/>
    <w:lvl w:ilvl="0" w:tplc="571C42EC">
      <w:start w:val="1"/>
      <w:numFmt w:val="taiwaneseCountingThousand"/>
      <w:lvlText w:val="（%1）"/>
      <w:lvlJc w:val="left"/>
      <w:pPr>
        <w:ind w:left="842" w:hanging="84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9">
    <w:nsid w:val="2CA61B45"/>
    <w:multiLevelType w:val="hybridMultilevel"/>
    <w:tmpl w:val="A6BE52B6"/>
    <w:lvl w:ilvl="0" w:tplc="149869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01F4327"/>
    <w:multiLevelType w:val="hybridMultilevel"/>
    <w:tmpl w:val="E98A1700"/>
    <w:lvl w:ilvl="0" w:tplc="149869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1485D52"/>
    <w:multiLevelType w:val="hybridMultilevel"/>
    <w:tmpl w:val="76BA17A6"/>
    <w:lvl w:ilvl="0" w:tplc="B942C510">
      <w:start w:val="1"/>
      <w:numFmt w:val="decimal"/>
      <w:lvlText w:val="（%1）"/>
      <w:lvlJc w:val="left"/>
      <w:pPr>
        <w:ind w:left="1918"/>
      </w:pPr>
      <w:rPr>
        <w:rFonts w:hint="eastAsia"/>
        <w:b w:val="0"/>
        <w:i w:val="0"/>
        <w:strike w:val="0"/>
        <w:dstrike w:val="0"/>
        <w:color w:val="auto"/>
        <w:sz w:val="24"/>
        <w:szCs w:val="24"/>
        <w:u w:val="none" w:color="000000"/>
        <w:bdr w:val="none" w:sz="0" w:space="0" w:color="auto"/>
        <w:shd w:val="clear" w:color="auto" w:fill="auto"/>
        <w:vertAlign w:val="baseline"/>
      </w:rPr>
    </w:lvl>
    <w:lvl w:ilvl="1" w:tplc="FFFFFFFF">
      <w:start w:val="1"/>
      <w:numFmt w:val="lowerLetter"/>
      <w:lvlText w:val="%2"/>
      <w:lvlJc w:val="left"/>
      <w:pPr>
        <w:ind w:left="25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32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9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467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539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61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8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5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2">
    <w:nsid w:val="31A36F05"/>
    <w:multiLevelType w:val="hybridMultilevel"/>
    <w:tmpl w:val="B5343DBC"/>
    <w:lvl w:ilvl="0" w:tplc="CD189BD4">
      <w:start w:val="1"/>
      <w:numFmt w:val="ideographDigital"/>
      <w:lvlText w:val="(%1)"/>
      <w:lvlJc w:val="left"/>
      <w:pPr>
        <w:ind w:left="19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B99C29EA">
      <w:start w:val="1"/>
      <w:numFmt w:val="lowerLetter"/>
      <w:lvlText w:val="%2"/>
      <w:lvlJc w:val="left"/>
      <w:pPr>
        <w:ind w:left="25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AC283FC">
      <w:start w:val="1"/>
      <w:numFmt w:val="lowerRoman"/>
      <w:lvlText w:val="%3"/>
      <w:lvlJc w:val="left"/>
      <w:pPr>
        <w:ind w:left="32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BC00D770">
      <w:start w:val="1"/>
      <w:numFmt w:val="decimal"/>
      <w:lvlText w:val="%4"/>
      <w:lvlJc w:val="left"/>
      <w:pPr>
        <w:ind w:left="39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80C0842">
      <w:start w:val="1"/>
      <w:numFmt w:val="lowerLetter"/>
      <w:lvlText w:val="%5"/>
      <w:lvlJc w:val="left"/>
      <w:pPr>
        <w:ind w:left="467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C84231E">
      <w:start w:val="1"/>
      <w:numFmt w:val="lowerRoman"/>
      <w:lvlText w:val="%6"/>
      <w:lvlJc w:val="left"/>
      <w:pPr>
        <w:ind w:left="539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7BEC767C">
      <w:start w:val="1"/>
      <w:numFmt w:val="decimal"/>
      <w:lvlText w:val="%7"/>
      <w:lvlJc w:val="left"/>
      <w:pPr>
        <w:ind w:left="61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E27C6CC6">
      <w:start w:val="1"/>
      <w:numFmt w:val="lowerLetter"/>
      <w:lvlText w:val="%8"/>
      <w:lvlJc w:val="left"/>
      <w:pPr>
        <w:ind w:left="68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2F8243C">
      <w:start w:val="1"/>
      <w:numFmt w:val="lowerRoman"/>
      <w:lvlText w:val="%9"/>
      <w:lvlJc w:val="left"/>
      <w:pPr>
        <w:ind w:left="75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3">
    <w:nsid w:val="32385293"/>
    <w:multiLevelType w:val="hybridMultilevel"/>
    <w:tmpl w:val="22D84568"/>
    <w:lvl w:ilvl="0" w:tplc="0409000F">
      <w:start w:val="1"/>
      <w:numFmt w:val="decimal"/>
      <w:lvlText w:val="%1."/>
      <w:lvlJc w:val="left"/>
      <w:pPr>
        <w:ind w:left="1562" w:hanging="480"/>
      </w:pPr>
      <w:rPr>
        <w:rFonts w:hint="default"/>
      </w:rPr>
    </w:lvl>
    <w:lvl w:ilvl="1" w:tplc="FFFFFFFF" w:tentative="1">
      <w:start w:val="1"/>
      <w:numFmt w:val="ideographTraditional"/>
      <w:lvlText w:val="%2、"/>
      <w:lvlJc w:val="left"/>
      <w:pPr>
        <w:ind w:left="2042" w:hanging="480"/>
      </w:pPr>
    </w:lvl>
    <w:lvl w:ilvl="2" w:tplc="FFFFFFFF" w:tentative="1">
      <w:start w:val="1"/>
      <w:numFmt w:val="lowerRoman"/>
      <w:lvlText w:val="%3."/>
      <w:lvlJc w:val="right"/>
      <w:pPr>
        <w:ind w:left="2522" w:hanging="480"/>
      </w:pPr>
    </w:lvl>
    <w:lvl w:ilvl="3" w:tplc="FFFFFFFF" w:tentative="1">
      <w:start w:val="1"/>
      <w:numFmt w:val="decimal"/>
      <w:lvlText w:val="%4."/>
      <w:lvlJc w:val="left"/>
      <w:pPr>
        <w:ind w:left="3002" w:hanging="480"/>
      </w:pPr>
    </w:lvl>
    <w:lvl w:ilvl="4" w:tplc="FFFFFFFF" w:tentative="1">
      <w:start w:val="1"/>
      <w:numFmt w:val="ideographTraditional"/>
      <w:lvlText w:val="%5、"/>
      <w:lvlJc w:val="left"/>
      <w:pPr>
        <w:ind w:left="3482" w:hanging="480"/>
      </w:pPr>
    </w:lvl>
    <w:lvl w:ilvl="5" w:tplc="FFFFFFFF" w:tentative="1">
      <w:start w:val="1"/>
      <w:numFmt w:val="lowerRoman"/>
      <w:lvlText w:val="%6."/>
      <w:lvlJc w:val="right"/>
      <w:pPr>
        <w:ind w:left="3962" w:hanging="480"/>
      </w:pPr>
    </w:lvl>
    <w:lvl w:ilvl="6" w:tplc="FFFFFFFF" w:tentative="1">
      <w:start w:val="1"/>
      <w:numFmt w:val="decimal"/>
      <w:lvlText w:val="%7."/>
      <w:lvlJc w:val="left"/>
      <w:pPr>
        <w:ind w:left="4442" w:hanging="480"/>
      </w:pPr>
    </w:lvl>
    <w:lvl w:ilvl="7" w:tplc="FFFFFFFF" w:tentative="1">
      <w:start w:val="1"/>
      <w:numFmt w:val="ideographTraditional"/>
      <w:lvlText w:val="%8、"/>
      <w:lvlJc w:val="left"/>
      <w:pPr>
        <w:ind w:left="4922" w:hanging="480"/>
      </w:pPr>
    </w:lvl>
    <w:lvl w:ilvl="8" w:tplc="FFFFFFFF" w:tentative="1">
      <w:start w:val="1"/>
      <w:numFmt w:val="lowerRoman"/>
      <w:lvlText w:val="%9."/>
      <w:lvlJc w:val="right"/>
      <w:pPr>
        <w:ind w:left="5402" w:hanging="480"/>
      </w:pPr>
    </w:lvl>
  </w:abstractNum>
  <w:abstractNum w:abstractNumId="44">
    <w:nsid w:val="32BA54FF"/>
    <w:multiLevelType w:val="hybridMultilevel"/>
    <w:tmpl w:val="1FD48C24"/>
    <w:lvl w:ilvl="0" w:tplc="EDCEC1EC">
      <w:start w:val="1"/>
      <w:numFmt w:val="decimal"/>
      <w:lvlText w:val="%1."/>
      <w:lvlJc w:val="left"/>
      <w:pPr>
        <w:tabs>
          <w:tab w:val="num" w:pos="720"/>
        </w:tabs>
        <w:ind w:left="720" w:hanging="360"/>
      </w:pPr>
    </w:lvl>
    <w:lvl w:ilvl="1" w:tplc="F5903F8A" w:tentative="1">
      <w:start w:val="1"/>
      <w:numFmt w:val="decimal"/>
      <w:lvlText w:val="%2."/>
      <w:lvlJc w:val="left"/>
      <w:pPr>
        <w:tabs>
          <w:tab w:val="num" w:pos="1440"/>
        </w:tabs>
        <w:ind w:left="1440" w:hanging="360"/>
      </w:pPr>
    </w:lvl>
    <w:lvl w:ilvl="2" w:tplc="20F83BA2" w:tentative="1">
      <w:start w:val="1"/>
      <w:numFmt w:val="decimal"/>
      <w:lvlText w:val="%3."/>
      <w:lvlJc w:val="left"/>
      <w:pPr>
        <w:tabs>
          <w:tab w:val="num" w:pos="2160"/>
        </w:tabs>
        <w:ind w:left="2160" w:hanging="360"/>
      </w:pPr>
    </w:lvl>
    <w:lvl w:ilvl="3" w:tplc="382C5804" w:tentative="1">
      <w:start w:val="1"/>
      <w:numFmt w:val="decimal"/>
      <w:lvlText w:val="%4."/>
      <w:lvlJc w:val="left"/>
      <w:pPr>
        <w:tabs>
          <w:tab w:val="num" w:pos="2880"/>
        </w:tabs>
        <w:ind w:left="2880" w:hanging="360"/>
      </w:pPr>
    </w:lvl>
    <w:lvl w:ilvl="4" w:tplc="0ED8FAF8" w:tentative="1">
      <w:start w:val="1"/>
      <w:numFmt w:val="decimal"/>
      <w:lvlText w:val="%5."/>
      <w:lvlJc w:val="left"/>
      <w:pPr>
        <w:tabs>
          <w:tab w:val="num" w:pos="3600"/>
        </w:tabs>
        <w:ind w:left="3600" w:hanging="360"/>
      </w:pPr>
    </w:lvl>
    <w:lvl w:ilvl="5" w:tplc="86586A88" w:tentative="1">
      <w:start w:val="1"/>
      <w:numFmt w:val="decimal"/>
      <w:lvlText w:val="%6."/>
      <w:lvlJc w:val="left"/>
      <w:pPr>
        <w:tabs>
          <w:tab w:val="num" w:pos="4320"/>
        </w:tabs>
        <w:ind w:left="4320" w:hanging="360"/>
      </w:pPr>
    </w:lvl>
    <w:lvl w:ilvl="6" w:tplc="50F08BFA" w:tentative="1">
      <w:start w:val="1"/>
      <w:numFmt w:val="decimal"/>
      <w:lvlText w:val="%7."/>
      <w:lvlJc w:val="left"/>
      <w:pPr>
        <w:tabs>
          <w:tab w:val="num" w:pos="5040"/>
        </w:tabs>
        <w:ind w:left="5040" w:hanging="360"/>
      </w:pPr>
    </w:lvl>
    <w:lvl w:ilvl="7" w:tplc="67D4B5EC" w:tentative="1">
      <w:start w:val="1"/>
      <w:numFmt w:val="decimal"/>
      <w:lvlText w:val="%8."/>
      <w:lvlJc w:val="left"/>
      <w:pPr>
        <w:tabs>
          <w:tab w:val="num" w:pos="5760"/>
        </w:tabs>
        <w:ind w:left="5760" w:hanging="360"/>
      </w:pPr>
    </w:lvl>
    <w:lvl w:ilvl="8" w:tplc="C8B45AFE" w:tentative="1">
      <w:start w:val="1"/>
      <w:numFmt w:val="decimal"/>
      <w:lvlText w:val="%9."/>
      <w:lvlJc w:val="left"/>
      <w:pPr>
        <w:tabs>
          <w:tab w:val="num" w:pos="6480"/>
        </w:tabs>
        <w:ind w:left="6480" w:hanging="360"/>
      </w:pPr>
    </w:lvl>
  </w:abstractNum>
  <w:abstractNum w:abstractNumId="45">
    <w:nsid w:val="32E832E1"/>
    <w:multiLevelType w:val="hybridMultilevel"/>
    <w:tmpl w:val="23DE6964"/>
    <w:lvl w:ilvl="0" w:tplc="149869E6">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6">
    <w:nsid w:val="36F512D5"/>
    <w:multiLevelType w:val="hybridMultilevel"/>
    <w:tmpl w:val="2F506CA0"/>
    <w:lvl w:ilvl="0" w:tplc="BB5668DE">
      <w:start w:val="1"/>
      <w:numFmt w:val="ideographDigital"/>
      <w:lvlText w:val="(%1)"/>
      <w:lvlJc w:val="left"/>
      <w:pPr>
        <w:ind w:left="16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9A0A05DE">
      <w:start w:val="1"/>
      <w:numFmt w:val="lowerLetter"/>
      <w:lvlText w:val="%2"/>
      <w:lvlJc w:val="left"/>
      <w:pPr>
        <w:ind w:left="222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B023566">
      <w:start w:val="1"/>
      <w:numFmt w:val="lowerRoman"/>
      <w:lvlText w:val="%3"/>
      <w:lvlJc w:val="left"/>
      <w:pPr>
        <w:ind w:left="294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F55E96F0">
      <w:start w:val="1"/>
      <w:numFmt w:val="decimal"/>
      <w:lvlText w:val="%4"/>
      <w:lvlJc w:val="left"/>
      <w:pPr>
        <w:ind w:left="366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076E6964">
      <w:start w:val="1"/>
      <w:numFmt w:val="lowerLetter"/>
      <w:lvlText w:val="%5"/>
      <w:lvlJc w:val="left"/>
      <w:pPr>
        <w:ind w:left="438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F30B586">
      <w:start w:val="1"/>
      <w:numFmt w:val="lowerRoman"/>
      <w:lvlText w:val="%6"/>
      <w:lvlJc w:val="left"/>
      <w:pPr>
        <w:ind w:left="510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7638D0D0">
      <w:start w:val="1"/>
      <w:numFmt w:val="decimal"/>
      <w:lvlText w:val="%7"/>
      <w:lvlJc w:val="left"/>
      <w:pPr>
        <w:ind w:left="582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7160D672">
      <w:start w:val="1"/>
      <w:numFmt w:val="lowerLetter"/>
      <w:lvlText w:val="%8"/>
      <w:lvlJc w:val="left"/>
      <w:pPr>
        <w:ind w:left="654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6FC46E8">
      <w:start w:val="1"/>
      <w:numFmt w:val="lowerRoman"/>
      <w:lvlText w:val="%9"/>
      <w:lvlJc w:val="left"/>
      <w:pPr>
        <w:ind w:left="726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7">
    <w:nsid w:val="3951153B"/>
    <w:multiLevelType w:val="hybridMultilevel"/>
    <w:tmpl w:val="362826DC"/>
    <w:lvl w:ilvl="0" w:tplc="FFFFFFFF">
      <w:start w:val="1"/>
      <w:numFmt w:val="taiwaneseCountingThousand"/>
      <w:lvlText w:val="（%1）"/>
      <w:lvlJc w:val="left"/>
      <w:pPr>
        <w:ind w:left="480" w:hanging="480"/>
      </w:pPr>
      <w:rPr>
        <w:rFonts w:hint="default"/>
      </w:rPr>
    </w:lvl>
    <w:lvl w:ilvl="1" w:tplc="FFFFFFFF">
      <w:start w:val="1"/>
      <w:numFmt w:val="taiwaneseCountingThousand"/>
      <w:lvlText w:val="%2、"/>
      <w:lvlJc w:val="left"/>
      <w:pPr>
        <w:ind w:left="960" w:hanging="480"/>
      </w:pPr>
      <w:rPr>
        <w:rFonts w:ascii="新細明體" w:eastAsia="新細明體" w:hAnsi="新細明體" w:cs="新細明體"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8">
    <w:nsid w:val="3BA147D1"/>
    <w:multiLevelType w:val="hybridMultilevel"/>
    <w:tmpl w:val="A22E6010"/>
    <w:lvl w:ilvl="0" w:tplc="0409000F">
      <w:start w:val="1"/>
      <w:numFmt w:val="decimal"/>
      <w:lvlText w:val="%1."/>
      <w:lvlJc w:val="left"/>
      <w:pPr>
        <w:ind w:left="1918"/>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25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32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9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467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539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611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83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55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9">
    <w:nsid w:val="3CE31606"/>
    <w:multiLevelType w:val="hybridMultilevel"/>
    <w:tmpl w:val="0E4267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D466E4B"/>
    <w:multiLevelType w:val="hybridMultilevel"/>
    <w:tmpl w:val="0A42E48C"/>
    <w:lvl w:ilvl="0" w:tplc="C07E226C">
      <w:start w:val="1"/>
      <w:numFmt w:val="decimal"/>
      <w:lvlText w:val="（%1）"/>
      <w:lvlJc w:val="left"/>
      <w:pPr>
        <w:ind w:left="1337" w:hanging="480"/>
      </w:pPr>
      <w:rPr>
        <w:rFonts w:hint="eastAsia"/>
      </w:rPr>
    </w:lvl>
    <w:lvl w:ilvl="1" w:tplc="04090019" w:tentative="1">
      <w:start w:val="1"/>
      <w:numFmt w:val="ideographTraditional"/>
      <w:lvlText w:val="%2、"/>
      <w:lvlJc w:val="left"/>
      <w:pPr>
        <w:ind w:left="1817" w:hanging="480"/>
      </w:pPr>
    </w:lvl>
    <w:lvl w:ilvl="2" w:tplc="0409001B" w:tentative="1">
      <w:start w:val="1"/>
      <w:numFmt w:val="lowerRoman"/>
      <w:lvlText w:val="%3."/>
      <w:lvlJc w:val="right"/>
      <w:pPr>
        <w:ind w:left="2297" w:hanging="480"/>
      </w:pPr>
    </w:lvl>
    <w:lvl w:ilvl="3" w:tplc="0409000F" w:tentative="1">
      <w:start w:val="1"/>
      <w:numFmt w:val="decimal"/>
      <w:lvlText w:val="%4."/>
      <w:lvlJc w:val="left"/>
      <w:pPr>
        <w:ind w:left="2777" w:hanging="480"/>
      </w:pPr>
    </w:lvl>
    <w:lvl w:ilvl="4" w:tplc="04090019" w:tentative="1">
      <w:start w:val="1"/>
      <w:numFmt w:val="ideographTraditional"/>
      <w:lvlText w:val="%5、"/>
      <w:lvlJc w:val="left"/>
      <w:pPr>
        <w:ind w:left="3257" w:hanging="480"/>
      </w:pPr>
    </w:lvl>
    <w:lvl w:ilvl="5" w:tplc="0409001B" w:tentative="1">
      <w:start w:val="1"/>
      <w:numFmt w:val="lowerRoman"/>
      <w:lvlText w:val="%6."/>
      <w:lvlJc w:val="right"/>
      <w:pPr>
        <w:ind w:left="3737" w:hanging="480"/>
      </w:pPr>
    </w:lvl>
    <w:lvl w:ilvl="6" w:tplc="0409000F" w:tentative="1">
      <w:start w:val="1"/>
      <w:numFmt w:val="decimal"/>
      <w:lvlText w:val="%7."/>
      <w:lvlJc w:val="left"/>
      <w:pPr>
        <w:ind w:left="4217" w:hanging="480"/>
      </w:pPr>
    </w:lvl>
    <w:lvl w:ilvl="7" w:tplc="04090019" w:tentative="1">
      <w:start w:val="1"/>
      <w:numFmt w:val="ideographTraditional"/>
      <w:lvlText w:val="%8、"/>
      <w:lvlJc w:val="left"/>
      <w:pPr>
        <w:ind w:left="4697" w:hanging="480"/>
      </w:pPr>
    </w:lvl>
    <w:lvl w:ilvl="8" w:tplc="0409001B" w:tentative="1">
      <w:start w:val="1"/>
      <w:numFmt w:val="lowerRoman"/>
      <w:lvlText w:val="%9."/>
      <w:lvlJc w:val="right"/>
      <w:pPr>
        <w:ind w:left="5177" w:hanging="480"/>
      </w:pPr>
    </w:lvl>
  </w:abstractNum>
  <w:abstractNum w:abstractNumId="51">
    <w:nsid w:val="3F571B93"/>
    <w:multiLevelType w:val="hybridMultilevel"/>
    <w:tmpl w:val="F6C8F1AE"/>
    <w:lvl w:ilvl="0" w:tplc="149869E6">
      <w:start w:val="1"/>
      <w:numFmt w:val="taiwaneseCountingThousand"/>
      <w:lvlText w:val="（%1）"/>
      <w:lvlJc w:val="left"/>
      <w:pPr>
        <w:ind w:left="1594" w:hanging="480"/>
      </w:pPr>
      <w:rPr>
        <w:rFonts w:hint="default"/>
      </w:rPr>
    </w:lvl>
    <w:lvl w:ilvl="1" w:tplc="04090019">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52">
    <w:nsid w:val="4018235E"/>
    <w:multiLevelType w:val="hybridMultilevel"/>
    <w:tmpl w:val="046E6958"/>
    <w:lvl w:ilvl="0" w:tplc="149869E6">
      <w:start w:val="1"/>
      <w:numFmt w:val="taiwaneseCountingThousand"/>
      <w:lvlText w:val="（%1）"/>
      <w:lvlJc w:val="left"/>
      <w:pPr>
        <w:ind w:left="547" w:hanging="48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start w:val="1"/>
      <w:numFmt w:val="decimal"/>
      <w:lvlText w:val="%4."/>
      <w:lvlJc w:val="left"/>
      <w:pPr>
        <w:ind w:left="1987" w:hanging="480"/>
      </w:pPr>
    </w:lvl>
    <w:lvl w:ilvl="4" w:tplc="149869E6">
      <w:start w:val="1"/>
      <w:numFmt w:val="taiwaneseCountingThousand"/>
      <w:lvlText w:val="（%5）"/>
      <w:lvlJc w:val="left"/>
      <w:pPr>
        <w:ind w:left="547" w:hanging="480"/>
      </w:pPr>
      <w:rPr>
        <w:rFonts w:hint="default"/>
      </w:r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53">
    <w:nsid w:val="41127E17"/>
    <w:multiLevelType w:val="hybridMultilevel"/>
    <w:tmpl w:val="168C7634"/>
    <w:lvl w:ilvl="0" w:tplc="FFFFFFFF">
      <w:start w:val="1"/>
      <w:numFmt w:val="decimal"/>
      <w:lvlText w:val="%1."/>
      <w:lvlJc w:val="left"/>
      <w:pPr>
        <w:ind w:left="480" w:hanging="480"/>
      </w:pPr>
    </w:lvl>
    <w:lvl w:ilvl="1" w:tplc="C07E226C">
      <w:start w:val="1"/>
      <w:numFmt w:val="decimal"/>
      <w:lvlText w:val="（%2）"/>
      <w:lvlJc w:val="left"/>
      <w:pPr>
        <w:ind w:left="960" w:hanging="480"/>
      </w:pPr>
      <w:rPr>
        <w:rFonts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4">
    <w:nsid w:val="415E74B1"/>
    <w:multiLevelType w:val="hybridMultilevel"/>
    <w:tmpl w:val="D60E7398"/>
    <w:lvl w:ilvl="0" w:tplc="FFFFFFFF">
      <w:start w:val="1"/>
      <w:numFmt w:val="decimal"/>
      <w:lvlText w:val="%1."/>
      <w:lvlJc w:val="left"/>
      <w:pPr>
        <w:ind w:left="1574" w:hanging="480"/>
      </w:pPr>
    </w:lvl>
    <w:lvl w:ilvl="1" w:tplc="0409000F">
      <w:start w:val="1"/>
      <w:numFmt w:val="decimal"/>
      <w:lvlText w:val="%2."/>
      <w:lvlJc w:val="left"/>
      <w:pPr>
        <w:ind w:left="480" w:hanging="480"/>
      </w:pPr>
    </w:lvl>
    <w:lvl w:ilvl="2" w:tplc="FFFFFFFF" w:tentative="1">
      <w:start w:val="1"/>
      <w:numFmt w:val="lowerRoman"/>
      <w:lvlText w:val="%3."/>
      <w:lvlJc w:val="right"/>
      <w:pPr>
        <w:ind w:left="2534" w:hanging="480"/>
      </w:pPr>
    </w:lvl>
    <w:lvl w:ilvl="3" w:tplc="FFFFFFFF" w:tentative="1">
      <w:start w:val="1"/>
      <w:numFmt w:val="decimal"/>
      <w:lvlText w:val="%4."/>
      <w:lvlJc w:val="left"/>
      <w:pPr>
        <w:ind w:left="3014" w:hanging="480"/>
      </w:pPr>
    </w:lvl>
    <w:lvl w:ilvl="4" w:tplc="FFFFFFFF" w:tentative="1">
      <w:start w:val="1"/>
      <w:numFmt w:val="ideographTraditional"/>
      <w:lvlText w:val="%5、"/>
      <w:lvlJc w:val="left"/>
      <w:pPr>
        <w:ind w:left="3494" w:hanging="480"/>
      </w:pPr>
    </w:lvl>
    <w:lvl w:ilvl="5" w:tplc="FFFFFFFF" w:tentative="1">
      <w:start w:val="1"/>
      <w:numFmt w:val="lowerRoman"/>
      <w:lvlText w:val="%6."/>
      <w:lvlJc w:val="right"/>
      <w:pPr>
        <w:ind w:left="3974" w:hanging="480"/>
      </w:pPr>
    </w:lvl>
    <w:lvl w:ilvl="6" w:tplc="FFFFFFFF" w:tentative="1">
      <w:start w:val="1"/>
      <w:numFmt w:val="decimal"/>
      <w:lvlText w:val="%7."/>
      <w:lvlJc w:val="left"/>
      <w:pPr>
        <w:ind w:left="4454" w:hanging="480"/>
      </w:pPr>
    </w:lvl>
    <w:lvl w:ilvl="7" w:tplc="FFFFFFFF" w:tentative="1">
      <w:start w:val="1"/>
      <w:numFmt w:val="ideographTraditional"/>
      <w:lvlText w:val="%8、"/>
      <w:lvlJc w:val="left"/>
      <w:pPr>
        <w:ind w:left="4934" w:hanging="480"/>
      </w:pPr>
    </w:lvl>
    <w:lvl w:ilvl="8" w:tplc="FFFFFFFF" w:tentative="1">
      <w:start w:val="1"/>
      <w:numFmt w:val="lowerRoman"/>
      <w:lvlText w:val="%9."/>
      <w:lvlJc w:val="right"/>
      <w:pPr>
        <w:ind w:left="5414" w:hanging="480"/>
      </w:pPr>
    </w:lvl>
  </w:abstractNum>
  <w:abstractNum w:abstractNumId="55">
    <w:nsid w:val="431B3766"/>
    <w:multiLevelType w:val="hybridMultilevel"/>
    <w:tmpl w:val="0694A11E"/>
    <w:lvl w:ilvl="0" w:tplc="0409000F">
      <w:start w:val="1"/>
      <w:numFmt w:val="decimal"/>
      <w:lvlText w:val="%1."/>
      <w:lvlJc w:val="left"/>
      <w:pPr>
        <w:ind w:left="1625"/>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217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89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61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433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505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77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49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21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56">
    <w:nsid w:val="43C76DD4"/>
    <w:multiLevelType w:val="hybridMultilevel"/>
    <w:tmpl w:val="3A3C8C84"/>
    <w:lvl w:ilvl="0" w:tplc="60E6E63E">
      <w:start w:val="1"/>
      <w:numFmt w:val="decimal"/>
      <w:lvlText w:val="%1."/>
      <w:lvlJc w:val="left"/>
      <w:pPr>
        <w:ind w:left="156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672526B"/>
    <w:multiLevelType w:val="hybridMultilevel"/>
    <w:tmpl w:val="730E4DD0"/>
    <w:lvl w:ilvl="0" w:tplc="C07E226C">
      <w:start w:val="1"/>
      <w:numFmt w:val="decimal"/>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8">
    <w:nsid w:val="468E0B1B"/>
    <w:multiLevelType w:val="hybridMultilevel"/>
    <w:tmpl w:val="515A7ED8"/>
    <w:lvl w:ilvl="0" w:tplc="0409001B">
      <w:start w:val="1"/>
      <w:numFmt w:val="lowerRoman"/>
      <w:lvlText w:val="%1."/>
      <w:lvlJc w:val="right"/>
      <w:pPr>
        <w:ind w:left="840" w:hanging="48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9">
    <w:nsid w:val="46D517F7"/>
    <w:multiLevelType w:val="hybridMultilevel"/>
    <w:tmpl w:val="2800FFEA"/>
    <w:lvl w:ilvl="0" w:tplc="FFFFFFFF">
      <w:start w:val="1"/>
      <w:numFmt w:val="decimal"/>
      <w:lvlText w:val="%1."/>
      <w:lvlJc w:val="left"/>
      <w:pPr>
        <w:ind w:left="480" w:hanging="480"/>
      </w:pPr>
    </w:lvl>
    <w:lvl w:ilvl="1" w:tplc="0409000F">
      <w:start w:val="1"/>
      <w:numFmt w:val="decimal"/>
      <w:lvlText w:val="%2."/>
      <w:lvlJc w:val="left"/>
      <w:pPr>
        <w:ind w:left="1577"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0">
    <w:nsid w:val="49213D95"/>
    <w:multiLevelType w:val="hybridMultilevel"/>
    <w:tmpl w:val="7C623384"/>
    <w:lvl w:ilvl="0" w:tplc="B8868CCA">
      <w:start w:val="1"/>
      <w:numFmt w:val="decimal"/>
      <w:lvlText w:val="（%1）"/>
      <w:lvlJc w:val="left"/>
      <w:pPr>
        <w:ind w:left="199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B676413"/>
    <w:multiLevelType w:val="hybridMultilevel"/>
    <w:tmpl w:val="1888758E"/>
    <w:lvl w:ilvl="0" w:tplc="0409000F">
      <w:start w:val="1"/>
      <w:numFmt w:val="decimal"/>
      <w:lvlText w:val="%1."/>
      <w:lvlJc w:val="left"/>
      <w:pPr>
        <w:ind w:left="1368"/>
      </w:pPr>
      <w:rPr>
        <w:b w:val="0"/>
        <w:i w:val="0"/>
        <w:strike w:val="0"/>
        <w:dstrike w:val="0"/>
        <w:color w:val="000000"/>
        <w:sz w:val="24"/>
        <w:szCs w:val="24"/>
        <w:u w:val="none" w:color="000000"/>
        <w:bdr w:val="none" w:sz="0" w:space="0" w:color="auto"/>
        <w:shd w:val="clear" w:color="auto" w:fill="auto"/>
        <w:vertAlign w:val="baseline"/>
      </w:rPr>
    </w:lvl>
    <w:lvl w:ilvl="1" w:tplc="54A6C09E">
      <w:start w:val="1"/>
      <w:numFmt w:val="lowerLetter"/>
      <w:lvlText w:val="%2"/>
      <w:lvlJc w:val="left"/>
      <w:pPr>
        <w:ind w:left="194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05EEF8F0">
      <w:start w:val="1"/>
      <w:numFmt w:val="lowerRoman"/>
      <w:lvlText w:val="%3"/>
      <w:lvlJc w:val="left"/>
      <w:pPr>
        <w:ind w:left="266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71ABCCE">
      <w:start w:val="1"/>
      <w:numFmt w:val="decimal"/>
      <w:lvlText w:val="%4"/>
      <w:lvlJc w:val="left"/>
      <w:pPr>
        <w:ind w:left="338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3FEC1A8">
      <w:start w:val="1"/>
      <w:numFmt w:val="lowerLetter"/>
      <w:lvlText w:val="%5"/>
      <w:lvlJc w:val="left"/>
      <w:pPr>
        <w:ind w:left="410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CB9EEC94">
      <w:start w:val="1"/>
      <w:numFmt w:val="lowerRoman"/>
      <w:lvlText w:val="%6"/>
      <w:lvlJc w:val="left"/>
      <w:pPr>
        <w:ind w:left="482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801E5FF6">
      <w:start w:val="1"/>
      <w:numFmt w:val="decimal"/>
      <w:lvlText w:val="%7"/>
      <w:lvlJc w:val="left"/>
      <w:pPr>
        <w:ind w:left="554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E3EC60EC">
      <w:start w:val="1"/>
      <w:numFmt w:val="lowerLetter"/>
      <w:lvlText w:val="%8"/>
      <w:lvlJc w:val="left"/>
      <w:pPr>
        <w:ind w:left="626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65036A0">
      <w:start w:val="1"/>
      <w:numFmt w:val="lowerRoman"/>
      <w:lvlText w:val="%9"/>
      <w:lvlJc w:val="left"/>
      <w:pPr>
        <w:ind w:left="698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62">
    <w:nsid w:val="4E2B7AEB"/>
    <w:multiLevelType w:val="hybridMultilevel"/>
    <w:tmpl w:val="BB82E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50A33458"/>
    <w:multiLevelType w:val="hybridMultilevel"/>
    <w:tmpl w:val="8B221BA2"/>
    <w:lvl w:ilvl="0" w:tplc="946EC7A6">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0E51DDC"/>
    <w:multiLevelType w:val="hybridMultilevel"/>
    <w:tmpl w:val="881C28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520F52EC"/>
    <w:multiLevelType w:val="hybridMultilevel"/>
    <w:tmpl w:val="662AC7D2"/>
    <w:lvl w:ilvl="0" w:tplc="3110AC3E">
      <w:start w:val="1"/>
      <w:numFmt w:val="decimal"/>
      <w:lvlText w:val="（%1）"/>
      <w:lvlJc w:val="left"/>
      <w:pPr>
        <w:ind w:left="1990" w:hanging="720"/>
      </w:pPr>
      <w:rPr>
        <w:rFonts w:hint="default"/>
      </w:rPr>
    </w:lvl>
    <w:lvl w:ilvl="1" w:tplc="04090019" w:tentative="1">
      <w:start w:val="1"/>
      <w:numFmt w:val="ideographTraditional"/>
      <w:lvlText w:val="%2、"/>
      <w:lvlJc w:val="left"/>
      <w:pPr>
        <w:ind w:left="2230" w:hanging="480"/>
      </w:pPr>
    </w:lvl>
    <w:lvl w:ilvl="2" w:tplc="0409001B" w:tentative="1">
      <w:start w:val="1"/>
      <w:numFmt w:val="lowerRoman"/>
      <w:lvlText w:val="%3."/>
      <w:lvlJc w:val="right"/>
      <w:pPr>
        <w:ind w:left="2710" w:hanging="480"/>
      </w:pPr>
    </w:lvl>
    <w:lvl w:ilvl="3" w:tplc="0409000F" w:tentative="1">
      <w:start w:val="1"/>
      <w:numFmt w:val="decimal"/>
      <w:lvlText w:val="%4."/>
      <w:lvlJc w:val="left"/>
      <w:pPr>
        <w:ind w:left="3190" w:hanging="480"/>
      </w:pPr>
    </w:lvl>
    <w:lvl w:ilvl="4" w:tplc="04090019" w:tentative="1">
      <w:start w:val="1"/>
      <w:numFmt w:val="ideographTraditional"/>
      <w:lvlText w:val="%5、"/>
      <w:lvlJc w:val="left"/>
      <w:pPr>
        <w:ind w:left="3670" w:hanging="480"/>
      </w:pPr>
    </w:lvl>
    <w:lvl w:ilvl="5" w:tplc="0409001B" w:tentative="1">
      <w:start w:val="1"/>
      <w:numFmt w:val="lowerRoman"/>
      <w:lvlText w:val="%6."/>
      <w:lvlJc w:val="right"/>
      <w:pPr>
        <w:ind w:left="4150" w:hanging="480"/>
      </w:pPr>
    </w:lvl>
    <w:lvl w:ilvl="6" w:tplc="0409000F" w:tentative="1">
      <w:start w:val="1"/>
      <w:numFmt w:val="decimal"/>
      <w:lvlText w:val="%7."/>
      <w:lvlJc w:val="left"/>
      <w:pPr>
        <w:ind w:left="4630" w:hanging="480"/>
      </w:pPr>
    </w:lvl>
    <w:lvl w:ilvl="7" w:tplc="04090019" w:tentative="1">
      <w:start w:val="1"/>
      <w:numFmt w:val="ideographTraditional"/>
      <w:lvlText w:val="%8、"/>
      <w:lvlJc w:val="left"/>
      <w:pPr>
        <w:ind w:left="5110" w:hanging="480"/>
      </w:pPr>
    </w:lvl>
    <w:lvl w:ilvl="8" w:tplc="0409001B" w:tentative="1">
      <w:start w:val="1"/>
      <w:numFmt w:val="lowerRoman"/>
      <w:lvlText w:val="%9."/>
      <w:lvlJc w:val="right"/>
      <w:pPr>
        <w:ind w:left="5590" w:hanging="480"/>
      </w:pPr>
    </w:lvl>
  </w:abstractNum>
  <w:abstractNum w:abstractNumId="66">
    <w:nsid w:val="54632EB1"/>
    <w:multiLevelType w:val="hybridMultilevel"/>
    <w:tmpl w:val="109A3DB2"/>
    <w:lvl w:ilvl="0" w:tplc="FFFFFFFF">
      <w:start w:val="1"/>
      <w:numFmt w:val="decimal"/>
      <w:lvlText w:val="%1."/>
      <w:lvlJc w:val="left"/>
      <w:pPr>
        <w:ind w:left="480" w:hanging="480"/>
      </w:pPr>
    </w:lvl>
    <w:lvl w:ilvl="1" w:tplc="0409000F">
      <w:start w:val="1"/>
      <w:numFmt w:val="decimal"/>
      <w:lvlText w:val="%2."/>
      <w:lvlJc w:val="left"/>
      <w:pPr>
        <w:ind w:left="48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7">
    <w:nsid w:val="56967C3F"/>
    <w:multiLevelType w:val="hybridMultilevel"/>
    <w:tmpl w:val="8CE251F6"/>
    <w:lvl w:ilvl="0" w:tplc="0409000F">
      <w:start w:val="1"/>
      <w:numFmt w:val="decimal"/>
      <w:lvlText w:val="%1."/>
      <w:lvlJc w:val="left"/>
      <w:pPr>
        <w:ind w:left="1574" w:hanging="480"/>
      </w:pPr>
    </w:lvl>
    <w:lvl w:ilvl="1" w:tplc="04090019">
      <w:start w:val="1"/>
      <w:numFmt w:val="ideographTraditional"/>
      <w:lvlText w:val="%2、"/>
      <w:lvlJc w:val="left"/>
      <w:pPr>
        <w:ind w:left="2054" w:hanging="480"/>
      </w:p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68">
    <w:nsid w:val="571D2947"/>
    <w:multiLevelType w:val="hybridMultilevel"/>
    <w:tmpl w:val="A2BA698E"/>
    <w:lvl w:ilvl="0" w:tplc="149869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7DD03CA"/>
    <w:multiLevelType w:val="hybridMultilevel"/>
    <w:tmpl w:val="0C18561A"/>
    <w:lvl w:ilvl="0" w:tplc="68AC285C">
      <w:start w:val="1"/>
      <w:numFmt w:val="decimal"/>
      <w:lvlText w:val="%1."/>
      <w:lvlJc w:val="left"/>
      <w:pPr>
        <w:ind w:left="156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92A6396"/>
    <w:multiLevelType w:val="hybridMultilevel"/>
    <w:tmpl w:val="5C98BE34"/>
    <w:lvl w:ilvl="0" w:tplc="40BE3238">
      <w:start w:val="1"/>
      <w:numFmt w:val="ideographDigital"/>
      <w:lvlText w:val="(%1)"/>
      <w:lvlJc w:val="left"/>
      <w:pPr>
        <w:ind w:left="16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7ECDD4A">
      <w:start w:val="1"/>
      <w:numFmt w:val="lowerLetter"/>
      <w:lvlText w:val="%2"/>
      <w:lvlJc w:val="left"/>
      <w:pPr>
        <w:ind w:left="222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1868C770">
      <w:start w:val="1"/>
      <w:numFmt w:val="lowerRoman"/>
      <w:lvlText w:val="%3"/>
      <w:lvlJc w:val="left"/>
      <w:pPr>
        <w:ind w:left="294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946EBD8">
      <w:start w:val="1"/>
      <w:numFmt w:val="decimal"/>
      <w:lvlText w:val="%4"/>
      <w:lvlJc w:val="left"/>
      <w:pPr>
        <w:ind w:left="366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01472B4">
      <w:start w:val="1"/>
      <w:numFmt w:val="lowerLetter"/>
      <w:lvlText w:val="%5"/>
      <w:lvlJc w:val="left"/>
      <w:pPr>
        <w:ind w:left="438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BC94192C">
      <w:start w:val="1"/>
      <w:numFmt w:val="lowerRoman"/>
      <w:lvlText w:val="%6"/>
      <w:lvlJc w:val="left"/>
      <w:pPr>
        <w:ind w:left="510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9F8717E">
      <w:start w:val="1"/>
      <w:numFmt w:val="decimal"/>
      <w:lvlText w:val="%7"/>
      <w:lvlJc w:val="left"/>
      <w:pPr>
        <w:ind w:left="582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DFA0940">
      <w:start w:val="1"/>
      <w:numFmt w:val="lowerLetter"/>
      <w:lvlText w:val="%8"/>
      <w:lvlJc w:val="left"/>
      <w:pPr>
        <w:ind w:left="654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BEEA5B6">
      <w:start w:val="1"/>
      <w:numFmt w:val="lowerRoman"/>
      <w:lvlText w:val="%9"/>
      <w:lvlJc w:val="left"/>
      <w:pPr>
        <w:ind w:left="726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71">
    <w:nsid w:val="5A652A99"/>
    <w:multiLevelType w:val="hybridMultilevel"/>
    <w:tmpl w:val="75302E6E"/>
    <w:lvl w:ilvl="0" w:tplc="FFFFFFFF">
      <w:start w:val="1"/>
      <w:numFmt w:val="taiwaneseCountingThousand"/>
      <w:lvlText w:val="（%1）"/>
      <w:lvlJc w:val="left"/>
      <w:pPr>
        <w:ind w:left="480" w:hanging="480"/>
      </w:pPr>
      <w:rPr>
        <w:rFonts w:hint="default"/>
      </w:rPr>
    </w:lvl>
    <w:lvl w:ilvl="1" w:tplc="BAF286BC">
      <w:start w:val="1"/>
      <w:numFmt w:val="decimal"/>
      <w:lvlText w:val="%2."/>
      <w:lvlJc w:val="left"/>
      <w:pPr>
        <w:ind w:left="2398" w:hanging="480"/>
      </w:pPr>
      <w:rPr>
        <w:rFonts w:hint="eastAsia"/>
      </w:rPr>
    </w:lvl>
    <w:lvl w:ilvl="2" w:tplc="FFFFFFFF" w:tentative="1">
      <w:start w:val="1"/>
      <w:numFmt w:val="lowerRoman"/>
      <w:lvlText w:val="%3."/>
      <w:lvlJc w:val="right"/>
      <w:pPr>
        <w:ind w:left="1440" w:hanging="480"/>
      </w:pPr>
    </w:lvl>
    <w:lvl w:ilvl="3" w:tplc="FFFFFFFF">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2">
    <w:nsid w:val="5E397A2F"/>
    <w:multiLevelType w:val="hybridMultilevel"/>
    <w:tmpl w:val="83D285BC"/>
    <w:lvl w:ilvl="0" w:tplc="BAF286BC">
      <w:start w:val="1"/>
      <w:numFmt w:val="decimal"/>
      <w:lvlText w:val="%1."/>
      <w:lvlJc w:val="left"/>
      <w:pPr>
        <w:ind w:left="23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E8860CE"/>
    <w:multiLevelType w:val="hybridMultilevel"/>
    <w:tmpl w:val="F5BAA7E2"/>
    <w:lvl w:ilvl="0" w:tplc="A0B2413A">
      <w:start w:val="1"/>
      <w:numFmt w:val="decimal"/>
      <w:lvlText w:val="（%1）"/>
      <w:lvlJc w:val="left"/>
      <w:pPr>
        <w:ind w:left="199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5ED85A18"/>
    <w:multiLevelType w:val="hybridMultilevel"/>
    <w:tmpl w:val="219A63F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F237B18"/>
    <w:multiLevelType w:val="hybridMultilevel"/>
    <w:tmpl w:val="357EA308"/>
    <w:lvl w:ilvl="0" w:tplc="FFFFFFFF">
      <w:start w:val="1"/>
      <w:numFmt w:val="decimal"/>
      <w:lvlText w:val="%1."/>
      <w:lvlJc w:val="left"/>
      <w:pPr>
        <w:ind w:left="480" w:hanging="480"/>
      </w:pPr>
    </w:lvl>
    <w:lvl w:ilvl="1" w:tplc="025CC2DE">
      <w:start w:val="1"/>
      <w:numFmt w:val="decimal"/>
      <w:lvlText w:val="%2."/>
      <w:lvlJc w:val="left"/>
      <w:pPr>
        <w:ind w:left="1848" w:hanging="480"/>
      </w:pPr>
      <w:rPr>
        <w:rFonts w:ascii="Times New Roman" w:hAnsi="Times New Roman" w:hint="default"/>
        <w:b w:val="0"/>
        <w:color w:val="auto"/>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6">
    <w:nsid w:val="5F26736E"/>
    <w:multiLevelType w:val="hybridMultilevel"/>
    <w:tmpl w:val="286283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616527EA"/>
    <w:multiLevelType w:val="hybridMultilevel"/>
    <w:tmpl w:val="D12AF7A4"/>
    <w:lvl w:ilvl="0" w:tplc="0409000F">
      <w:start w:val="1"/>
      <w:numFmt w:val="decimal"/>
      <w:lvlText w:val="%1."/>
      <w:lvlJc w:val="left"/>
      <w:pPr>
        <w:ind w:left="1940" w:hanging="480"/>
      </w:pPr>
    </w:lvl>
    <w:lvl w:ilvl="1" w:tplc="04090019">
      <w:start w:val="1"/>
      <w:numFmt w:val="ideographTraditional"/>
      <w:lvlText w:val="%2、"/>
      <w:lvlJc w:val="left"/>
      <w:pPr>
        <w:ind w:left="2420" w:hanging="480"/>
      </w:pPr>
    </w:lvl>
    <w:lvl w:ilvl="2" w:tplc="0409001B" w:tentative="1">
      <w:start w:val="1"/>
      <w:numFmt w:val="lowerRoman"/>
      <w:lvlText w:val="%3."/>
      <w:lvlJc w:val="right"/>
      <w:pPr>
        <w:ind w:left="2900" w:hanging="480"/>
      </w:pPr>
    </w:lvl>
    <w:lvl w:ilvl="3" w:tplc="0409000F" w:tentative="1">
      <w:start w:val="1"/>
      <w:numFmt w:val="decimal"/>
      <w:lvlText w:val="%4."/>
      <w:lvlJc w:val="left"/>
      <w:pPr>
        <w:ind w:left="3380" w:hanging="480"/>
      </w:pPr>
    </w:lvl>
    <w:lvl w:ilvl="4" w:tplc="04090019" w:tentative="1">
      <w:start w:val="1"/>
      <w:numFmt w:val="ideographTraditional"/>
      <w:lvlText w:val="%5、"/>
      <w:lvlJc w:val="left"/>
      <w:pPr>
        <w:ind w:left="3860" w:hanging="480"/>
      </w:pPr>
    </w:lvl>
    <w:lvl w:ilvl="5" w:tplc="0409001B" w:tentative="1">
      <w:start w:val="1"/>
      <w:numFmt w:val="lowerRoman"/>
      <w:lvlText w:val="%6."/>
      <w:lvlJc w:val="right"/>
      <w:pPr>
        <w:ind w:left="4340" w:hanging="480"/>
      </w:pPr>
    </w:lvl>
    <w:lvl w:ilvl="6" w:tplc="0409000F" w:tentative="1">
      <w:start w:val="1"/>
      <w:numFmt w:val="decimal"/>
      <w:lvlText w:val="%7."/>
      <w:lvlJc w:val="left"/>
      <w:pPr>
        <w:ind w:left="4820" w:hanging="480"/>
      </w:pPr>
    </w:lvl>
    <w:lvl w:ilvl="7" w:tplc="04090019" w:tentative="1">
      <w:start w:val="1"/>
      <w:numFmt w:val="ideographTraditional"/>
      <w:lvlText w:val="%8、"/>
      <w:lvlJc w:val="left"/>
      <w:pPr>
        <w:ind w:left="5300" w:hanging="480"/>
      </w:pPr>
    </w:lvl>
    <w:lvl w:ilvl="8" w:tplc="0409001B" w:tentative="1">
      <w:start w:val="1"/>
      <w:numFmt w:val="lowerRoman"/>
      <w:lvlText w:val="%9."/>
      <w:lvlJc w:val="right"/>
      <w:pPr>
        <w:ind w:left="5780" w:hanging="480"/>
      </w:pPr>
    </w:lvl>
  </w:abstractNum>
  <w:abstractNum w:abstractNumId="78">
    <w:nsid w:val="62691D59"/>
    <w:multiLevelType w:val="hybridMultilevel"/>
    <w:tmpl w:val="3B5CCC78"/>
    <w:lvl w:ilvl="0" w:tplc="149869E6">
      <w:start w:val="1"/>
      <w:numFmt w:val="taiwaneseCountingThousand"/>
      <w:lvlText w:val="（%1）"/>
      <w:lvlJc w:val="left"/>
      <w:pPr>
        <w:ind w:left="547" w:hanging="480"/>
      </w:pPr>
      <w:rPr>
        <w:rFonts w:hint="default"/>
      </w:r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start w:val="1"/>
      <w:numFmt w:val="decimal"/>
      <w:lvlText w:val="%4."/>
      <w:lvlJc w:val="left"/>
      <w:pPr>
        <w:ind w:left="1987" w:hanging="480"/>
      </w:pPr>
    </w:lvl>
    <w:lvl w:ilvl="4" w:tplc="04090019">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abstractNum w:abstractNumId="79">
    <w:nsid w:val="63353CDF"/>
    <w:multiLevelType w:val="hybridMultilevel"/>
    <w:tmpl w:val="99861AB8"/>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0">
    <w:nsid w:val="668E1EA9"/>
    <w:multiLevelType w:val="hybridMultilevel"/>
    <w:tmpl w:val="059EF5B4"/>
    <w:lvl w:ilvl="0" w:tplc="149869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70D25D8"/>
    <w:multiLevelType w:val="hybridMultilevel"/>
    <w:tmpl w:val="1D36F0EE"/>
    <w:lvl w:ilvl="0" w:tplc="FFFFFFFF">
      <w:start w:val="1"/>
      <w:numFmt w:val="taiwaneseCountingThousand"/>
      <w:lvlText w:val="（%1）"/>
      <w:lvlJc w:val="left"/>
      <w:pPr>
        <w:ind w:left="1594" w:hanging="480"/>
      </w:pPr>
      <w:rPr>
        <w:rFonts w:hint="default"/>
      </w:rPr>
    </w:lvl>
    <w:lvl w:ilvl="1" w:tplc="149869E6">
      <w:start w:val="1"/>
      <w:numFmt w:val="taiwaneseCountingThousand"/>
      <w:lvlText w:val="（%2）"/>
      <w:lvlJc w:val="left"/>
      <w:pPr>
        <w:ind w:left="480" w:hanging="480"/>
      </w:pPr>
      <w:rPr>
        <w:rFonts w:hint="default"/>
      </w:rPr>
    </w:lvl>
    <w:lvl w:ilvl="2" w:tplc="FFFFFFFF" w:tentative="1">
      <w:start w:val="1"/>
      <w:numFmt w:val="lowerRoman"/>
      <w:lvlText w:val="%3."/>
      <w:lvlJc w:val="right"/>
      <w:pPr>
        <w:ind w:left="2554" w:hanging="480"/>
      </w:pPr>
    </w:lvl>
    <w:lvl w:ilvl="3" w:tplc="FFFFFFFF" w:tentative="1">
      <w:start w:val="1"/>
      <w:numFmt w:val="decimal"/>
      <w:lvlText w:val="%4."/>
      <w:lvlJc w:val="left"/>
      <w:pPr>
        <w:ind w:left="3034" w:hanging="480"/>
      </w:pPr>
    </w:lvl>
    <w:lvl w:ilvl="4" w:tplc="FFFFFFFF" w:tentative="1">
      <w:start w:val="1"/>
      <w:numFmt w:val="ideographTraditional"/>
      <w:lvlText w:val="%5、"/>
      <w:lvlJc w:val="left"/>
      <w:pPr>
        <w:ind w:left="3514" w:hanging="480"/>
      </w:pPr>
    </w:lvl>
    <w:lvl w:ilvl="5" w:tplc="FFFFFFFF" w:tentative="1">
      <w:start w:val="1"/>
      <w:numFmt w:val="lowerRoman"/>
      <w:lvlText w:val="%6."/>
      <w:lvlJc w:val="right"/>
      <w:pPr>
        <w:ind w:left="3994" w:hanging="480"/>
      </w:pPr>
    </w:lvl>
    <w:lvl w:ilvl="6" w:tplc="FFFFFFFF" w:tentative="1">
      <w:start w:val="1"/>
      <w:numFmt w:val="decimal"/>
      <w:lvlText w:val="%7."/>
      <w:lvlJc w:val="left"/>
      <w:pPr>
        <w:ind w:left="4474" w:hanging="480"/>
      </w:pPr>
    </w:lvl>
    <w:lvl w:ilvl="7" w:tplc="FFFFFFFF" w:tentative="1">
      <w:start w:val="1"/>
      <w:numFmt w:val="ideographTraditional"/>
      <w:lvlText w:val="%8、"/>
      <w:lvlJc w:val="left"/>
      <w:pPr>
        <w:ind w:left="4954" w:hanging="480"/>
      </w:pPr>
    </w:lvl>
    <w:lvl w:ilvl="8" w:tplc="FFFFFFFF" w:tentative="1">
      <w:start w:val="1"/>
      <w:numFmt w:val="lowerRoman"/>
      <w:lvlText w:val="%9."/>
      <w:lvlJc w:val="right"/>
      <w:pPr>
        <w:ind w:left="5434" w:hanging="480"/>
      </w:pPr>
    </w:lvl>
  </w:abstractNum>
  <w:abstractNum w:abstractNumId="82">
    <w:nsid w:val="6894433B"/>
    <w:multiLevelType w:val="hybridMultilevel"/>
    <w:tmpl w:val="BC34AC16"/>
    <w:lvl w:ilvl="0" w:tplc="74A44472">
      <w:start w:val="4"/>
      <w:numFmt w:val="ideographDigital"/>
      <w:lvlText w:val="(%1)"/>
      <w:lvlJc w:val="left"/>
      <w:pPr>
        <w:ind w:left="16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4EC41F2C">
      <w:start w:val="1"/>
      <w:numFmt w:val="lowerLetter"/>
      <w:lvlText w:val="%2"/>
      <w:lvlJc w:val="left"/>
      <w:pPr>
        <w:ind w:left="222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29FC1208">
      <w:start w:val="1"/>
      <w:numFmt w:val="lowerRoman"/>
      <w:lvlText w:val="%3"/>
      <w:lvlJc w:val="left"/>
      <w:pPr>
        <w:ind w:left="29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30E0072">
      <w:start w:val="1"/>
      <w:numFmt w:val="decimal"/>
      <w:lvlText w:val="%4"/>
      <w:lvlJc w:val="left"/>
      <w:pPr>
        <w:ind w:left="366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8B0016FE">
      <w:start w:val="1"/>
      <w:numFmt w:val="lowerLetter"/>
      <w:lvlText w:val="%5"/>
      <w:lvlJc w:val="left"/>
      <w:pPr>
        <w:ind w:left="438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723CD0FE">
      <w:start w:val="1"/>
      <w:numFmt w:val="lowerRoman"/>
      <w:lvlText w:val="%6"/>
      <w:lvlJc w:val="left"/>
      <w:pPr>
        <w:ind w:left="510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35F450E0">
      <w:start w:val="1"/>
      <w:numFmt w:val="decimal"/>
      <w:lvlText w:val="%7"/>
      <w:lvlJc w:val="left"/>
      <w:pPr>
        <w:ind w:left="582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898861C">
      <w:start w:val="1"/>
      <w:numFmt w:val="lowerLetter"/>
      <w:lvlText w:val="%8"/>
      <w:lvlJc w:val="left"/>
      <w:pPr>
        <w:ind w:left="654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FE4840C">
      <w:start w:val="1"/>
      <w:numFmt w:val="lowerRoman"/>
      <w:lvlText w:val="%9"/>
      <w:lvlJc w:val="left"/>
      <w:pPr>
        <w:ind w:left="7269"/>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83">
    <w:nsid w:val="69CB585B"/>
    <w:multiLevelType w:val="hybridMultilevel"/>
    <w:tmpl w:val="D5E2BCB8"/>
    <w:lvl w:ilvl="0" w:tplc="3110AC3E">
      <w:start w:val="1"/>
      <w:numFmt w:val="decimal"/>
      <w:lvlText w:val="（%1）"/>
      <w:lvlJc w:val="left"/>
      <w:pPr>
        <w:ind w:left="1750" w:hanging="480"/>
      </w:pPr>
      <w:rPr>
        <w:rFonts w:hint="default"/>
      </w:rPr>
    </w:lvl>
    <w:lvl w:ilvl="1" w:tplc="04090019" w:tentative="1">
      <w:start w:val="1"/>
      <w:numFmt w:val="ideographTraditional"/>
      <w:lvlText w:val="%2、"/>
      <w:lvlJc w:val="left"/>
      <w:pPr>
        <w:ind w:left="2230" w:hanging="480"/>
      </w:pPr>
    </w:lvl>
    <w:lvl w:ilvl="2" w:tplc="0409001B" w:tentative="1">
      <w:start w:val="1"/>
      <w:numFmt w:val="lowerRoman"/>
      <w:lvlText w:val="%3."/>
      <w:lvlJc w:val="right"/>
      <w:pPr>
        <w:ind w:left="2710" w:hanging="480"/>
      </w:pPr>
    </w:lvl>
    <w:lvl w:ilvl="3" w:tplc="0409000F" w:tentative="1">
      <w:start w:val="1"/>
      <w:numFmt w:val="decimal"/>
      <w:lvlText w:val="%4."/>
      <w:lvlJc w:val="left"/>
      <w:pPr>
        <w:ind w:left="3190" w:hanging="480"/>
      </w:pPr>
    </w:lvl>
    <w:lvl w:ilvl="4" w:tplc="04090019" w:tentative="1">
      <w:start w:val="1"/>
      <w:numFmt w:val="ideographTraditional"/>
      <w:lvlText w:val="%5、"/>
      <w:lvlJc w:val="left"/>
      <w:pPr>
        <w:ind w:left="3670" w:hanging="480"/>
      </w:pPr>
    </w:lvl>
    <w:lvl w:ilvl="5" w:tplc="0409001B" w:tentative="1">
      <w:start w:val="1"/>
      <w:numFmt w:val="lowerRoman"/>
      <w:lvlText w:val="%6."/>
      <w:lvlJc w:val="right"/>
      <w:pPr>
        <w:ind w:left="4150" w:hanging="480"/>
      </w:pPr>
    </w:lvl>
    <w:lvl w:ilvl="6" w:tplc="0409000F" w:tentative="1">
      <w:start w:val="1"/>
      <w:numFmt w:val="decimal"/>
      <w:lvlText w:val="%7."/>
      <w:lvlJc w:val="left"/>
      <w:pPr>
        <w:ind w:left="4630" w:hanging="480"/>
      </w:pPr>
    </w:lvl>
    <w:lvl w:ilvl="7" w:tplc="04090019" w:tentative="1">
      <w:start w:val="1"/>
      <w:numFmt w:val="ideographTraditional"/>
      <w:lvlText w:val="%8、"/>
      <w:lvlJc w:val="left"/>
      <w:pPr>
        <w:ind w:left="5110" w:hanging="480"/>
      </w:pPr>
    </w:lvl>
    <w:lvl w:ilvl="8" w:tplc="0409001B" w:tentative="1">
      <w:start w:val="1"/>
      <w:numFmt w:val="lowerRoman"/>
      <w:lvlText w:val="%9."/>
      <w:lvlJc w:val="right"/>
      <w:pPr>
        <w:ind w:left="5590" w:hanging="480"/>
      </w:pPr>
    </w:lvl>
  </w:abstractNum>
  <w:abstractNum w:abstractNumId="84">
    <w:nsid w:val="6AA2106A"/>
    <w:multiLevelType w:val="hybridMultilevel"/>
    <w:tmpl w:val="7D52478C"/>
    <w:lvl w:ilvl="0" w:tplc="149869E6">
      <w:start w:val="1"/>
      <w:numFmt w:val="taiwaneseCountingThousand"/>
      <w:lvlText w:val="（%1）"/>
      <w:lvlJc w:val="left"/>
      <w:pPr>
        <w:ind w:left="1615" w:hanging="480"/>
      </w:pPr>
      <w:rPr>
        <w:rFonts w:hint="default"/>
      </w:rPr>
    </w:lvl>
    <w:lvl w:ilvl="1" w:tplc="367CB200">
      <w:start w:val="1"/>
      <w:numFmt w:val="taiwaneseCountingThousand"/>
      <w:lvlText w:val="(%2)"/>
      <w:lvlJc w:val="left"/>
      <w:pPr>
        <w:ind w:left="1940" w:hanging="480"/>
      </w:pPr>
      <w:rPr>
        <w:rFonts w:hint="default"/>
      </w:r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85">
    <w:nsid w:val="6BF314CE"/>
    <w:multiLevelType w:val="hybridMultilevel"/>
    <w:tmpl w:val="CB5AC9E8"/>
    <w:lvl w:ilvl="0" w:tplc="FFFFFFFF">
      <w:start w:val="1"/>
      <w:numFmt w:val="taiwaneseCountingThousand"/>
      <w:lvlText w:val="（%1）"/>
      <w:lvlJc w:val="left"/>
      <w:pPr>
        <w:ind w:left="1594" w:hanging="480"/>
      </w:pPr>
      <w:rPr>
        <w:rFonts w:hint="default"/>
      </w:rPr>
    </w:lvl>
    <w:lvl w:ilvl="1" w:tplc="0409000F">
      <w:start w:val="1"/>
      <w:numFmt w:val="decimal"/>
      <w:lvlText w:val="%2."/>
      <w:lvlJc w:val="left"/>
      <w:pPr>
        <w:ind w:left="480" w:hanging="480"/>
      </w:pPr>
    </w:lvl>
    <w:lvl w:ilvl="2" w:tplc="FFFFFFFF" w:tentative="1">
      <w:start w:val="1"/>
      <w:numFmt w:val="lowerRoman"/>
      <w:lvlText w:val="%3."/>
      <w:lvlJc w:val="right"/>
      <w:pPr>
        <w:ind w:left="2554" w:hanging="480"/>
      </w:pPr>
    </w:lvl>
    <w:lvl w:ilvl="3" w:tplc="FFFFFFFF">
      <w:start w:val="1"/>
      <w:numFmt w:val="decimal"/>
      <w:lvlText w:val="%4."/>
      <w:lvlJc w:val="left"/>
      <w:pPr>
        <w:ind w:left="3034" w:hanging="480"/>
      </w:pPr>
    </w:lvl>
    <w:lvl w:ilvl="4" w:tplc="FFFFFFFF" w:tentative="1">
      <w:start w:val="1"/>
      <w:numFmt w:val="ideographTraditional"/>
      <w:lvlText w:val="%5、"/>
      <w:lvlJc w:val="left"/>
      <w:pPr>
        <w:ind w:left="3514" w:hanging="480"/>
      </w:pPr>
    </w:lvl>
    <w:lvl w:ilvl="5" w:tplc="FFFFFFFF" w:tentative="1">
      <w:start w:val="1"/>
      <w:numFmt w:val="lowerRoman"/>
      <w:lvlText w:val="%6."/>
      <w:lvlJc w:val="right"/>
      <w:pPr>
        <w:ind w:left="3994" w:hanging="480"/>
      </w:pPr>
    </w:lvl>
    <w:lvl w:ilvl="6" w:tplc="FFFFFFFF" w:tentative="1">
      <w:start w:val="1"/>
      <w:numFmt w:val="decimal"/>
      <w:lvlText w:val="%7."/>
      <w:lvlJc w:val="left"/>
      <w:pPr>
        <w:ind w:left="4474" w:hanging="480"/>
      </w:pPr>
    </w:lvl>
    <w:lvl w:ilvl="7" w:tplc="FFFFFFFF" w:tentative="1">
      <w:start w:val="1"/>
      <w:numFmt w:val="ideographTraditional"/>
      <w:lvlText w:val="%8、"/>
      <w:lvlJc w:val="left"/>
      <w:pPr>
        <w:ind w:left="4954" w:hanging="480"/>
      </w:pPr>
    </w:lvl>
    <w:lvl w:ilvl="8" w:tplc="FFFFFFFF" w:tentative="1">
      <w:start w:val="1"/>
      <w:numFmt w:val="lowerRoman"/>
      <w:lvlText w:val="%9."/>
      <w:lvlJc w:val="right"/>
      <w:pPr>
        <w:ind w:left="5434" w:hanging="480"/>
      </w:pPr>
    </w:lvl>
  </w:abstractNum>
  <w:abstractNum w:abstractNumId="86">
    <w:nsid w:val="6BFA2967"/>
    <w:multiLevelType w:val="hybridMultilevel"/>
    <w:tmpl w:val="F822D514"/>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149869E6">
      <w:start w:val="1"/>
      <w:numFmt w:val="taiwaneseCountingThousand"/>
      <w:lvlText w:val="（%4）"/>
      <w:lvlJc w:val="left"/>
      <w:pPr>
        <w:ind w:left="1463" w:hanging="480"/>
      </w:pPr>
      <w:rPr>
        <w:rFonts w:hint="default"/>
      </w:r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7">
    <w:nsid w:val="6D300BCE"/>
    <w:multiLevelType w:val="hybridMultilevel"/>
    <w:tmpl w:val="4962C6EE"/>
    <w:lvl w:ilvl="0" w:tplc="0409000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88">
    <w:nsid w:val="6E190EA8"/>
    <w:multiLevelType w:val="hybridMultilevel"/>
    <w:tmpl w:val="10E0E828"/>
    <w:lvl w:ilvl="0" w:tplc="149869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EA91B69"/>
    <w:multiLevelType w:val="hybridMultilevel"/>
    <w:tmpl w:val="E2485FA2"/>
    <w:lvl w:ilvl="0" w:tplc="FFFFFFFF">
      <w:start w:val="1"/>
      <w:numFmt w:val="taiwaneseCountingThousand"/>
      <w:lvlText w:val="（%1）"/>
      <w:lvlJc w:val="left"/>
      <w:pPr>
        <w:ind w:left="842" w:hanging="840"/>
      </w:pPr>
      <w:rPr>
        <w:rFonts w:hint="default"/>
      </w:rPr>
    </w:lvl>
    <w:lvl w:ilvl="1" w:tplc="FFFFFFFF" w:tentative="1">
      <w:start w:val="1"/>
      <w:numFmt w:val="ideographTraditional"/>
      <w:lvlText w:val="%2、"/>
      <w:lvlJc w:val="left"/>
      <w:pPr>
        <w:ind w:left="962" w:hanging="480"/>
      </w:pPr>
    </w:lvl>
    <w:lvl w:ilvl="2" w:tplc="FFFFFFFF" w:tentative="1">
      <w:start w:val="1"/>
      <w:numFmt w:val="lowerRoman"/>
      <w:lvlText w:val="%3."/>
      <w:lvlJc w:val="right"/>
      <w:pPr>
        <w:ind w:left="1442" w:hanging="480"/>
      </w:pPr>
    </w:lvl>
    <w:lvl w:ilvl="3" w:tplc="FFFFFFFF" w:tentative="1">
      <w:start w:val="1"/>
      <w:numFmt w:val="decimal"/>
      <w:lvlText w:val="%4."/>
      <w:lvlJc w:val="left"/>
      <w:pPr>
        <w:ind w:left="1922" w:hanging="480"/>
      </w:pPr>
    </w:lvl>
    <w:lvl w:ilvl="4" w:tplc="FFFFFFFF" w:tentative="1">
      <w:start w:val="1"/>
      <w:numFmt w:val="ideographTraditional"/>
      <w:lvlText w:val="%5、"/>
      <w:lvlJc w:val="left"/>
      <w:pPr>
        <w:ind w:left="2402" w:hanging="480"/>
      </w:pPr>
    </w:lvl>
    <w:lvl w:ilvl="5" w:tplc="FFFFFFFF" w:tentative="1">
      <w:start w:val="1"/>
      <w:numFmt w:val="lowerRoman"/>
      <w:lvlText w:val="%6."/>
      <w:lvlJc w:val="right"/>
      <w:pPr>
        <w:ind w:left="2882" w:hanging="480"/>
      </w:pPr>
    </w:lvl>
    <w:lvl w:ilvl="6" w:tplc="FFFFFFFF" w:tentative="1">
      <w:start w:val="1"/>
      <w:numFmt w:val="decimal"/>
      <w:lvlText w:val="%7."/>
      <w:lvlJc w:val="left"/>
      <w:pPr>
        <w:ind w:left="3362" w:hanging="480"/>
      </w:pPr>
    </w:lvl>
    <w:lvl w:ilvl="7" w:tplc="FFFFFFFF" w:tentative="1">
      <w:start w:val="1"/>
      <w:numFmt w:val="ideographTraditional"/>
      <w:lvlText w:val="%8、"/>
      <w:lvlJc w:val="left"/>
      <w:pPr>
        <w:ind w:left="3842" w:hanging="480"/>
      </w:pPr>
    </w:lvl>
    <w:lvl w:ilvl="8" w:tplc="FFFFFFFF" w:tentative="1">
      <w:start w:val="1"/>
      <w:numFmt w:val="lowerRoman"/>
      <w:lvlText w:val="%9."/>
      <w:lvlJc w:val="right"/>
      <w:pPr>
        <w:ind w:left="4322" w:hanging="480"/>
      </w:pPr>
    </w:lvl>
  </w:abstractNum>
  <w:abstractNum w:abstractNumId="90">
    <w:nsid w:val="71785E31"/>
    <w:multiLevelType w:val="hybridMultilevel"/>
    <w:tmpl w:val="A1D26358"/>
    <w:lvl w:ilvl="0" w:tplc="FFFFFFFF">
      <w:start w:val="1"/>
      <w:numFmt w:val="taiwaneseCountingThousand"/>
      <w:lvlText w:val="（%1）"/>
      <w:lvlJc w:val="left"/>
      <w:pPr>
        <w:ind w:left="482" w:hanging="480"/>
      </w:pPr>
      <w:rPr>
        <w:rFonts w:hint="default"/>
      </w:rPr>
    </w:lvl>
    <w:lvl w:ilvl="1" w:tplc="45F88C6E">
      <w:start w:val="1"/>
      <w:numFmt w:val="taiwaneseCountingThousand"/>
      <w:lvlText w:val="(%2)"/>
      <w:lvlJc w:val="left"/>
      <w:pPr>
        <w:ind w:left="1202" w:hanging="720"/>
      </w:pPr>
      <w:rPr>
        <w:rFonts w:hint="default"/>
      </w:rPr>
    </w:lvl>
    <w:lvl w:ilvl="2" w:tplc="7E0E3ECC">
      <w:start w:val="1"/>
      <w:numFmt w:val="decimal"/>
      <w:lvlText w:val="%3."/>
      <w:lvlJc w:val="left"/>
      <w:pPr>
        <w:ind w:left="1322" w:hanging="360"/>
      </w:pPr>
      <w:rPr>
        <w:rFonts w:hint="default"/>
      </w:rPr>
    </w:lvl>
    <w:lvl w:ilvl="3" w:tplc="149869E6">
      <w:start w:val="1"/>
      <w:numFmt w:val="taiwaneseCountingThousand"/>
      <w:lvlText w:val="（%4）"/>
      <w:lvlJc w:val="left"/>
      <w:pPr>
        <w:ind w:left="1460" w:hanging="480"/>
      </w:pPr>
      <w:rPr>
        <w:rFonts w:hint="default"/>
      </w:rPr>
    </w:lvl>
    <w:lvl w:ilvl="4" w:tplc="FFFFFFFF" w:tentative="1">
      <w:start w:val="1"/>
      <w:numFmt w:val="ideographTraditional"/>
      <w:lvlText w:val="%5、"/>
      <w:lvlJc w:val="left"/>
      <w:pPr>
        <w:ind w:left="2402" w:hanging="480"/>
      </w:pPr>
    </w:lvl>
    <w:lvl w:ilvl="5" w:tplc="FFFFFFFF" w:tentative="1">
      <w:start w:val="1"/>
      <w:numFmt w:val="lowerRoman"/>
      <w:lvlText w:val="%6."/>
      <w:lvlJc w:val="right"/>
      <w:pPr>
        <w:ind w:left="2882" w:hanging="480"/>
      </w:pPr>
    </w:lvl>
    <w:lvl w:ilvl="6" w:tplc="FFFFFFFF" w:tentative="1">
      <w:start w:val="1"/>
      <w:numFmt w:val="decimal"/>
      <w:lvlText w:val="%7."/>
      <w:lvlJc w:val="left"/>
      <w:pPr>
        <w:ind w:left="3362" w:hanging="480"/>
      </w:pPr>
    </w:lvl>
    <w:lvl w:ilvl="7" w:tplc="FFFFFFFF" w:tentative="1">
      <w:start w:val="1"/>
      <w:numFmt w:val="ideographTraditional"/>
      <w:lvlText w:val="%8、"/>
      <w:lvlJc w:val="left"/>
      <w:pPr>
        <w:ind w:left="3842" w:hanging="480"/>
      </w:pPr>
    </w:lvl>
    <w:lvl w:ilvl="8" w:tplc="FFFFFFFF" w:tentative="1">
      <w:start w:val="1"/>
      <w:numFmt w:val="lowerRoman"/>
      <w:lvlText w:val="%9."/>
      <w:lvlJc w:val="right"/>
      <w:pPr>
        <w:ind w:left="4322" w:hanging="480"/>
      </w:pPr>
    </w:lvl>
  </w:abstractNum>
  <w:abstractNum w:abstractNumId="91">
    <w:nsid w:val="71CB4B33"/>
    <w:multiLevelType w:val="hybridMultilevel"/>
    <w:tmpl w:val="5626480A"/>
    <w:lvl w:ilvl="0" w:tplc="06928DAE">
      <w:start w:val="1"/>
      <w:numFmt w:val="bullet"/>
      <w:lvlText w:val=""/>
      <w:lvlJc w:val="left"/>
      <w:pPr>
        <w:tabs>
          <w:tab w:val="num" w:pos="720"/>
        </w:tabs>
        <w:ind w:left="720" w:hanging="360"/>
      </w:pPr>
      <w:rPr>
        <w:rFonts w:ascii="Wingdings" w:hAnsi="Wingdings" w:hint="default"/>
      </w:rPr>
    </w:lvl>
    <w:lvl w:ilvl="1" w:tplc="F1D0440E">
      <w:start w:val="1"/>
      <w:numFmt w:val="bullet"/>
      <w:lvlText w:val=""/>
      <w:lvlJc w:val="left"/>
      <w:pPr>
        <w:tabs>
          <w:tab w:val="num" w:pos="1440"/>
        </w:tabs>
        <w:ind w:left="1440" w:hanging="360"/>
      </w:pPr>
      <w:rPr>
        <w:rFonts w:ascii="Wingdings" w:hAnsi="Wingdings" w:hint="default"/>
      </w:rPr>
    </w:lvl>
    <w:lvl w:ilvl="2" w:tplc="2014288E" w:tentative="1">
      <w:start w:val="1"/>
      <w:numFmt w:val="bullet"/>
      <w:lvlText w:val=""/>
      <w:lvlJc w:val="left"/>
      <w:pPr>
        <w:tabs>
          <w:tab w:val="num" w:pos="2160"/>
        </w:tabs>
        <w:ind w:left="2160" w:hanging="360"/>
      </w:pPr>
      <w:rPr>
        <w:rFonts w:ascii="Wingdings" w:hAnsi="Wingdings" w:hint="default"/>
      </w:rPr>
    </w:lvl>
    <w:lvl w:ilvl="3" w:tplc="400EA46A" w:tentative="1">
      <w:start w:val="1"/>
      <w:numFmt w:val="bullet"/>
      <w:lvlText w:val=""/>
      <w:lvlJc w:val="left"/>
      <w:pPr>
        <w:tabs>
          <w:tab w:val="num" w:pos="2880"/>
        </w:tabs>
        <w:ind w:left="2880" w:hanging="360"/>
      </w:pPr>
      <w:rPr>
        <w:rFonts w:ascii="Wingdings" w:hAnsi="Wingdings" w:hint="default"/>
      </w:rPr>
    </w:lvl>
    <w:lvl w:ilvl="4" w:tplc="E42CEBA0" w:tentative="1">
      <w:start w:val="1"/>
      <w:numFmt w:val="bullet"/>
      <w:lvlText w:val=""/>
      <w:lvlJc w:val="left"/>
      <w:pPr>
        <w:tabs>
          <w:tab w:val="num" w:pos="3600"/>
        </w:tabs>
        <w:ind w:left="3600" w:hanging="360"/>
      </w:pPr>
      <w:rPr>
        <w:rFonts w:ascii="Wingdings" w:hAnsi="Wingdings" w:hint="default"/>
      </w:rPr>
    </w:lvl>
    <w:lvl w:ilvl="5" w:tplc="D68E8F40" w:tentative="1">
      <w:start w:val="1"/>
      <w:numFmt w:val="bullet"/>
      <w:lvlText w:val=""/>
      <w:lvlJc w:val="left"/>
      <w:pPr>
        <w:tabs>
          <w:tab w:val="num" w:pos="4320"/>
        </w:tabs>
        <w:ind w:left="4320" w:hanging="360"/>
      </w:pPr>
      <w:rPr>
        <w:rFonts w:ascii="Wingdings" w:hAnsi="Wingdings" w:hint="default"/>
      </w:rPr>
    </w:lvl>
    <w:lvl w:ilvl="6" w:tplc="2B745A5E" w:tentative="1">
      <w:start w:val="1"/>
      <w:numFmt w:val="bullet"/>
      <w:lvlText w:val=""/>
      <w:lvlJc w:val="left"/>
      <w:pPr>
        <w:tabs>
          <w:tab w:val="num" w:pos="5040"/>
        </w:tabs>
        <w:ind w:left="5040" w:hanging="360"/>
      </w:pPr>
      <w:rPr>
        <w:rFonts w:ascii="Wingdings" w:hAnsi="Wingdings" w:hint="default"/>
      </w:rPr>
    </w:lvl>
    <w:lvl w:ilvl="7" w:tplc="56B02E0E" w:tentative="1">
      <w:start w:val="1"/>
      <w:numFmt w:val="bullet"/>
      <w:lvlText w:val=""/>
      <w:lvlJc w:val="left"/>
      <w:pPr>
        <w:tabs>
          <w:tab w:val="num" w:pos="5760"/>
        </w:tabs>
        <w:ind w:left="5760" w:hanging="360"/>
      </w:pPr>
      <w:rPr>
        <w:rFonts w:ascii="Wingdings" w:hAnsi="Wingdings" w:hint="default"/>
      </w:rPr>
    </w:lvl>
    <w:lvl w:ilvl="8" w:tplc="57561214" w:tentative="1">
      <w:start w:val="1"/>
      <w:numFmt w:val="bullet"/>
      <w:lvlText w:val=""/>
      <w:lvlJc w:val="left"/>
      <w:pPr>
        <w:tabs>
          <w:tab w:val="num" w:pos="6480"/>
        </w:tabs>
        <w:ind w:left="6480" w:hanging="360"/>
      </w:pPr>
      <w:rPr>
        <w:rFonts w:ascii="Wingdings" w:hAnsi="Wingdings" w:hint="default"/>
      </w:rPr>
    </w:lvl>
  </w:abstractNum>
  <w:abstractNum w:abstractNumId="92">
    <w:nsid w:val="741346E9"/>
    <w:multiLevelType w:val="hybridMultilevel"/>
    <w:tmpl w:val="181E861A"/>
    <w:lvl w:ilvl="0" w:tplc="149869E6">
      <w:start w:val="1"/>
      <w:numFmt w:val="taiwaneseCountingThousand"/>
      <w:lvlText w:val="（%1）"/>
      <w:lvlJc w:val="left"/>
      <w:pPr>
        <w:ind w:left="1460" w:hanging="48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93">
    <w:nsid w:val="755E6172"/>
    <w:multiLevelType w:val="hybridMultilevel"/>
    <w:tmpl w:val="328A4628"/>
    <w:lvl w:ilvl="0" w:tplc="149869E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729354A"/>
    <w:multiLevelType w:val="hybridMultilevel"/>
    <w:tmpl w:val="15F2438E"/>
    <w:lvl w:ilvl="0" w:tplc="259A0FA8">
      <w:start w:val="1"/>
      <w:numFmt w:val="taiwaneseCountingThousand"/>
      <w:lvlText w:val="（%1）"/>
      <w:lvlJc w:val="left"/>
      <w:pPr>
        <w:ind w:left="480" w:hanging="480"/>
      </w:pPr>
      <w:rPr>
        <w:rFonts w:hint="default"/>
        <w:strike w:val="0"/>
      </w:rPr>
    </w:lvl>
    <w:lvl w:ilvl="1" w:tplc="D78802A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AA3013F"/>
    <w:multiLevelType w:val="hybridMultilevel"/>
    <w:tmpl w:val="168A11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B2D4BA7"/>
    <w:multiLevelType w:val="hybridMultilevel"/>
    <w:tmpl w:val="73B45444"/>
    <w:lvl w:ilvl="0" w:tplc="36CA38B0">
      <w:start w:val="1"/>
      <w:numFmt w:val="decimal"/>
      <w:lvlText w:val="%1."/>
      <w:lvlJc w:val="left"/>
      <w:pPr>
        <w:ind w:left="1463" w:hanging="480"/>
      </w:pPr>
      <w:rPr>
        <w:rFonts w:hint="default"/>
        <w:b w:val="0"/>
      </w:rPr>
    </w:lvl>
    <w:lvl w:ilvl="1" w:tplc="FFFFFFFF" w:tentative="1">
      <w:start w:val="1"/>
      <w:numFmt w:val="ideographTraditional"/>
      <w:lvlText w:val="%2、"/>
      <w:lvlJc w:val="left"/>
      <w:pPr>
        <w:ind w:left="1943" w:hanging="480"/>
      </w:pPr>
    </w:lvl>
    <w:lvl w:ilvl="2" w:tplc="FFFFFFFF" w:tentative="1">
      <w:start w:val="1"/>
      <w:numFmt w:val="lowerRoman"/>
      <w:lvlText w:val="%3."/>
      <w:lvlJc w:val="right"/>
      <w:pPr>
        <w:ind w:left="2423" w:hanging="480"/>
      </w:pPr>
    </w:lvl>
    <w:lvl w:ilvl="3" w:tplc="FFFFFFFF" w:tentative="1">
      <w:start w:val="1"/>
      <w:numFmt w:val="decimal"/>
      <w:lvlText w:val="%4."/>
      <w:lvlJc w:val="left"/>
      <w:pPr>
        <w:ind w:left="2903" w:hanging="480"/>
      </w:pPr>
    </w:lvl>
    <w:lvl w:ilvl="4" w:tplc="FFFFFFFF" w:tentative="1">
      <w:start w:val="1"/>
      <w:numFmt w:val="ideographTraditional"/>
      <w:lvlText w:val="%5、"/>
      <w:lvlJc w:val="left"/>
      <w:pPr>
        <w:ind w:left="3383" w:hanging="480"/>
      </w:pPr>
    </w:lvl>
    <w:lvl w:ilvl="5" w:tplc="FFFFFFFF" w:tentative="1">
      <w:start w:val="1"/>
      <w:numFmt w:val="lowerRoman"/>
      <w:lvlText w:val="%6."/>
      <w:lvlJc w:val="right"/>
      <w:pPr>
        <w:ind w:left="3863" w:hanging="480"/>
      </w:pPr>
    </w:lvl>
    <w:lvl w:ilvl="6" w:tplc="FFFFFFFF" w:tentative="1">
      <w:start w:val="1"/>
      <w:numFmt w:val="decimal"/>
      <w:lvlText w:val="%7."/>
      <w:lvlJc w:val="left"/>
      <w:pPr>
        <w:ind w:left="4343" w:hanging="480"/>
      </w:pPr>
    </w:lvl>
    <w:lvl w:ilvl="7" w:tplc="FFFFFFFF" w:tentative="1">
      <w:start w:val="1"/>
      <w:numFmt w:val="ideographTraditional"/>
      <w:lvlText w:val="%8、"/>
      <w:lvlJc w:val="left"/>
      <w:pPr>
        <w:ind w:left="4823" w:hanging="480"/>
      </w:pPr>
    </w:lvl>
    <w:lvl w:ilvl="8" w:tplc="FFFFFFFF" w:tentative="1">
      <w:start w:val="1"/>
      <w:numFmt w:val="lowerRoman"/>
      <w:lvlText w:val="%9."/>
      <w:lvlJc w:val="right"/>
      <w:pPr>
        <w:ind w:left="5303" w:hanging="480"/>
      </w:pPr>
    </w:lvl>
  </w:abstractNum>
  <w:abstractNum w:abstractNumId="97">
    <w:nsid w:val="7F407EA1"/>
    <w:multiLevelType w:val="hybridMultilevel"/>
    <w:tmpl w:val="68FCE186"/>
    <w:lvl w:ilvl="0" w:tplc="5580A99A">
      <w:start w:val="1"/>
      <w:numFmt w:val="ideographDigital"/>
      <w:lvlText w:val="(%1)"/>
      <w:lvlJc w:val="left"/>
      <w:pPr>
        <w:ind w:left="16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11D0C09A">
      <w:start w:val="1"/>
      <w:numFmt w:val="lowerLetter"/>
      <w:lvlText w:val="%2"/>
      <w:lvlJc w:val="left"/>
      <w:pPr>
        <w:ind w:left="217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5D062CF2">
      <w:start w:val="1"/>
      <w:numFmt w:val="lowerRoman"/>
      <w:lvlText w:val="%3"/>
      <w:lvlJc w:val="left"/>
      <w:pPr>
        <w:ind w:left="289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A276367C">
      <w:start w:val="1"/>
      <w:numFmt w:val="decimal"/>
      <w:lvlText w:val="%4"/>
      <w:lvlJc w:val="left"/>
      <w:pPr>
        <w:ind w:left="361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B44DA1E">
      <w:start w:val="1"/>
      <w:numFmt w:val="lowerLetter"/>
      <w:lvlText w:val="%5"/>
      <w:lvlJc w:val="left"/>
      <w:pPr>
        <w:ind w:left="433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5984A714">
      <w:start w:val="1"/>
      <w:numFmt w:val="lowerRoman"/>
      <w:lvlText w:val="%6"/>
      <w:lvlJc w:val="left"/>
      <w:pPr>
        <w:ind w:left="505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16C037FA">
      <w:start w:val="1"/>
      <w:numFmt w:val="decimal"/>
      <w:lvlText w:val="%7"/>
      <w:lvlJc w:val="left"/>
      <w:pPr>
        <w:ind w:left="577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C9CFAA8">
      <w:start w:val="1"/>
      <w:numFmt w:val="lowerLetter"/>
      <w:lvlText w:val="%8"/>
      <w:lvlJc w:val="left"/>
      <w:pPr>
        <w:ind w:left="649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B5E6D3CA">
      <w:start w:val="1"/>
      <w:numFmt w:val="lowerRoman"/>
      <w:lvlText w:val="%9"/>
      <w:lvlJc w:val="left"/>
      <w:pPr>
        <w:ind w:left="721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8">
    <w:nsid w:val="7FE25370"/>
    <w:multiLevelType w:val="hybridMultilevel"/>
    <w:tmpl w:val="6FF804F4"/>
    <w:lvl w:ilvl="0" w:tplc="149869E6">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num w:numId="1">
    <w:abstractNumId w:val="61"/>
  </w:num>
  <w:num w:numId="2">
    <w:abstractNumId w:val="97"/>
  </w:num>
  <w:num w:numId="3">
    <w:abstractNumId w:val="46"/>
  </w:num>
  <w:num w:numId="4">
    <w:abstractNumId w:val="70"/>
  </w:num>
  <w:num w:numId="5">
    <w:abstractNumId w:val="82"/>
  </w:num>
  <w:num w:numId="6">
    <w:abstractNumId w:val="42"/>
  </w:num>
  <w:num w:numId="7">
    <w:abstractNumId w:val="79"/>
  </w:num>
  <w:num w:numId="8">
    <w:abstractNumId w:val="1"/>
  </w:num>
  <w:num w:numId="9">
    <w:abstractNumId w:val="38"/>
  </w:num>
  <w:num w:numId="10">
    <w:abstractNumId w:val="19"/>
  </w:num>
  <w:num w:numId="11">
    <w:abstractNumId w:val="89"/>
  </w:num>
  <w:num w:numId="12">
    <w:abstractNumId w:val="0"/>
  </w:num>
  <w:num w:numId="13">
    <w:abstractNumId w:val="37"/>
  </w:num>
  <w:num w:numId="14">
    <w:abstractNumId w:val="93"/>
  </w:num>
  <w:num w:numId="15">
    <w:abstractNumId w:val="32"/>
  </w:num>
  <w:num w:numId="16">
    <w:abstractNumId w:val="64"/>
  </w:num>
  <w:num w:numId="17">
    <w:abstractNumId w:val="35"/>
  </w:num>
  <w:num w:numId="18">
    <w:abstractNumId w:val="50"/>
  </w:num>
  <w:num w:numId="19">
    <w:abstractNumId w:val="21"/>
  </w:num>
  <w:num w:numId="20">
    <w:abstractNumId w:val="65"/>
  </w:num>
  <w:num w:numId="21">
    <w:abstractNumId w:val="80"/>
  </w:num>
  <w:num w:numId="22">
    <w:abstractNumId w:val="11"/>
  </w:num>
  <w:num w:numId="23">
    <w:abstractNumId w:val="49"/>
  </w:num>
  <w:num w:numId="24">
    <w:abstractNumId w:val="14"/>
  </w:num>
  <w:num w:numId="25">
    <w:abstractNumId w:val="68"/>
  </w:num>
  <w:num w:numId="26">
    <w:abstractNumId w:val="27"/>
  </w:num>
  <w:num w:numId="27">
    <w:abstractNumId w:val="40"/>
  </w:num>
  <w:num w:numId="28">
    <w:abstractNumId w:val="86"/>
  </w:num>
  <w:num w:numId="29">
    <w:abstractNumId w:val="55"/>
  </w:num>
  <w:num w:numId="30">
    <w:abstractNumId w:val="88"/>
  </w:num>
  <w:num w:numId="31">
    <w:abstractNumId w:val="10"/>
  </w:num>
  <w:num w:numId="32">
    <w:abstractNumId w:val="29"/>
  </w:num>
  <w:num w:numId="33">
    <w:abstractNumId w:val="62"/>
  </w:num>
  <w:num w:numId="34">
    <w:abstractNumId w:val="74"/>
  </w:num>
  <w:num w:numId="35">
    <w:abstractNumId w:val="67"/>
  </w:num>
  <w:num w:numId="36">
    <w:abstractNumId w:val="54"/>
  </w:num>
  <w:num w:numId="37">
    <w:abstractNumId w:val="92"/>
  </w:num>
  <w:num w:numId="38">
    <w:abstractNumId w:val="45"/>
  </w:num>
  <w:num w:numId="39">
    <w:abstractNumId w:val="90"/>
  </w:num>
  <w:num w:numId="40">
    <w:abstractNumId w:val="4"/>
  </w:num>
  <w:num w:numId="41">
    <w:abstractNumId w:val="66"/>
  </w:num>
  <w:num w:numId="42">
    <w:abstractNumId w:val="84"/>
  </w:num>
  <w:num w:numId="43">
    <w:abstractNumId w:val="24"/>
  </w:num>
  <w:num w:numId="44">
    <w:abstractNumId w:val="94"/>
  </w:num>
  <w:num w:numId="45">
    <w:abstractNumId w:val="5"/>
  </w:num>
  <w:num w:numId="46">
    <w:abstractNumId w:val="59"/>
  </w:num>
  <w:num w:numId="47">
    <w:abstractNumId w:val="48"/>
  </w:num>
  <w:num w:numId="48">
    <w:abstractNumId w:val="43"/>
  </w:num>
  <w:num w:numId="49">
    <w:abstractNumId w:val="98"/>
  </w:num>
  <w:num w:numId="50">
    <w:abstractNumId w:val="96"/>
  </w:num>
  <w:num w:numId="51">
    <w:abstractNumId w:val="9"/>
  </w:num>
  <w:num w:numId="52">
    <w:abstractNumId w:val="7"/>
  </w:num>
  <w:num w:numId="53">
    <w:abstractNumId w:val="3"/>
  </w:num>
  <w:num w:numId="54">
    <w:abstractNumId w:val="76"/>
  </w:num>
  <w:num w:numId="55">
    <w:abstractNumId w:val="39"/>
  </w:num>
  <w:num w:numId="56">
    <w:abstractNumId w:val="18"/>
  </w:num>
  <w:num w:numId="57">
    <w:abstractNumId w:val="78"/>
  </w:num>
  <w:num w:numId="58">
    <w:abstractNumId w:val="52"/>
  </w:num>
  <w:num w:numId="59">
    <w:abstractNumId w:val="13"/>
  </w:num>
  <w:num w:numId="60">
    <w:abstractNumId w:val="69"/>
  </w:num>
  <w:num w:numId="61">
    <w:abstractNumId w:val="63"/>
  </w:num>
  <w:num w:numId="62">
    <w:abstractNumId w:val="34"/>
  </w:num>
  <w:num w:numId="63">
    <w:abstractNumId w:val="25"/>
  </w:num>
  <w:num w:numId="64">
    <w:abstractNumId w:val="56"/>
  </w:num>
  <w:num w:numId="65">
    <w:abstractNumId w:val="30"/>
  </w:num>
  <w:num w:numId="66">
    <w:abstractNumId w:val="91"/>
  </w:num>
  <w:num w:numId="67">
    <w:abstractNumId w:val="44"/>
  </w:num>
  <w:num w:numId="68">
    <w:abstractNumId w:val="71"/>
  </w:num>
  <w:num w:numId="69">
    <w:abstractNumId w:val="26"/>
  </w:num>
  <w:num w:numId="70">
    <w:abstractNumId w:val="58"/>
  </w:num>
  <w:num w:numId="71">
    <w:abstractNumId w:val="22"/>
  </w:num>
  <w:num w:numId="72">
    <w:abstractNumId w:val="60"/>
  </w:num>
  <w:num w:numId="73">
    <w:abstractNumId w:val="20"/>
  </w:num>
  <w:num w:numId="74">
    <w:abstractNumId w:val="16"/>
  </w:num>
  <w:num w:numId="75">
    <w:abstractNumId w:val="72"/>
  </w:num>
  <w:num w:numId="76">
    <w:abstractNumId w:val="8"/>
  </w:num>
  <w:num w:numId="77">
    <w:abstractNumId w:val="33"/>
  </w:num>
  <w:num w:numId="78">
    <w:abstractNumId w:val="73"/>
  </w:num>
  <w:num w:numId="79">
    <w:abstractNumId w:val="6"/>
  </w:num>
  <w:num w:numId="80">
    <w:abstractNumId w:val="23"/>
  </w:num>
  <w:num w:numId="81">
    <w:abstractNumId w:val="14"/>
    <w:lvlOverride w:ilvl="0">
      <w:lvl w:ilvl="0" w:tplc="FFFFFFFF">
        <w:start w:val="1"/>
        <w:numFmt w:val="decimal"/>
        <w:lvlText w:val="%1."/>
        <w:lvlJc w:val="left"/>
        <w:pPr>
          <w:ind w:left="1848" w:hanging="480"/>
        </w:pPr>
        <w:rPr>
          <w:rFonts w:hint="eastAsia"/>
        </w:rPr>
      </w:lvl>
    </w:lvlOverride>
    <w:lvlOverride w:ilvl="1">
      <w:lvl w:ilvl="1" w:tplc="94DC47AE">
        <w:start w:val="1"/>
        <w:numFmt w:val="ideographTraditional"/>
        <w:lvlText w:val="%2、"/>
        <w:lvlJc w:val="left"/>
        <w:pPr>
          <w:ind w:left="960" w:hanging="480"/>
        </w:pPr>
      </w:lvl>
    </w:lvlOverride>
    <w:lvlOverride w:ilvl="2">
      <w:lvl w:ilvl="2" w:tplc="FFFFFFFF" w:tentative="1">
        <w:start w:val="1"/>
        <w:numFmt w:val="lowerRoman"/>
        <w:lvlText w:val="%3."/>
        <w:lvlJc w:val="right"/>
        <w:pPr>
          <w:ind w:left="1440" w:hanging="480"/>
        </w:pPr>
      </w:lvl>
    </w:lvlOverride>
    <w:lvlOverride w:ilvl="3">
      <w:lvl w:ilvl="3" w:tplc="FFFFFFFF" w:tentative="1">
        <w:start w:val="1"/>
        <w:numFmt w:val="decimal"/>
        <w:lvlText w:val="%4."/>
        <w:lvlJc w:val="left"/>
        <w:pPr>
          <w:ind w:left="1920" w:hanging="480"/>
        </w:pPr>
      </w:lvl>
    </w:lvlOverride>
    <w:lvlOverride w:ilvl="4">
      <w:lvl w:ilvl="4" w:tplc="FFFFFFFF" w:tentative="1">
        <w:start w:val="1"/>
        <w:numFmt w:val="ideographTraditional"/>
        <w:lvlText w:val="%5、"/>
        <w:lvlJc w:val="left"/>
        <w:pPr>
          <w:ind w:left="2400" w:hanging="480"/>
        </w:pPr>
      </w:lvl>
    </w:lvlOverride>
    <w:lvlOverride w:ilvl="5">
      <w:lvl w:ilvl="5" w:tplc="FFFFFFFF" w:tentative="1">
        <w:start w:val="1"/>
        <w:numFmt w:val="lowerRoman"/>
        <w:lvlText w:val="%6."/>
        <w:lvlJc w:val="right"/>
        <w:pPr>
          <w:ind w:left="2880" w:hanging="480"/>
        </w:pPr>
      </w:lvl>
    </w:lvlOverride>
    <w:lvlOverride w:ilvl="6">
      <w:lvl w:ilvl="6" w:tplc="FFFFFFFF" w:tentative="1">
        <w:start w:val="1"/>
        <w:numFmt w:val="decimal"/>
        <w:lvlText w:val="%7."/>
        <w:lvlJc w:val="left"/>
        <w:pPr>
          <w:ind w:left="3360" w:hanging="480"/>
        </w:pPr>
      </w:lvl>
    </w:lvlOverride>
    <w:lvlOverride w:ilvl="7">
      <w:lvl w:ilvl="7" w:tplc="FFFFFFFF" w:tentative="1">
        <w:start w:val="1"/>
        <w:numFmt w:val="ideographTraditional"/>
        <w:lvlText w:val="%8、"/>
        <w:lvlJc w:val="left"/>
        <w:pPr>
          <w:ind w:left="3840" w:hanging="480"/>
        </w:pPr>
      </w:lvl>
    </w:lvlOverride>
    <w:lvlOverride w:ilvl="8">
      <w:lvl w:ilvl="8" w:tplc="FFFFFFFF" w:tentative="1">
        <w:start w:val="1"/>
        <w:numFmt w:val="lowerRoman"/>
        <w:lvlText w:val="%9."/>
        <w:lvlJc w:val="right"/>
        <w:pPr>
          <w:ind w:left="4320" w:hanging="480"/>
        </w:pPr>
      </w:lvl>
    </w:lvlOverride>
  </w:num>
  <w:num w:numId="82">
    <w:abstractNumId w:val="75"/>
  </w:num>
  <w:num w:numId="83">
    <w:abstractNumId w:val="31"/>
  </w:num>
  <w:num w:numId="84">
    <w:abstractNumId w:val="87"/>
  </w:num>
  <w:num w:numId="85">
    <w:abstractNumId w:val="57"/>
  </w:num>
  <w:num w:numId="86">
    <w:abstractNumId w:val="77"/>
  </w:num>
  <w:num w:numId="87">
    <w:abstractNumId w:val="15"/>
  </w:num>
  <w:num w:numId="88">
    <w:abstractNumId w:val="28"/>
  </w:num>
  <w:num w:numId="89">
    <w:abstractNumId w:val="83"/>
  </w:num>
  <w:num w:numId="90">
    <w:abstractNumId w:val="36"/>
  </w:num>
  <w:num w:numId="91">
    <w:abstractNumId w:val="17"/>
  </w:num>
  <w:num w:numId="92">
    <w:abstractNumId w:val="51"/>
  </w:num>
  <w:num w:numId="93">
    <w:abstractNumId w:val="81"/>
  </w:num>
  <w:num w:numId="94">
    <w:abstractNumId w:val="85"/>
  </w:num>
  <w:num w:numId="95">
    <w:abstractNumId w:val="47"/>
  </w:num>
  <w:num w:numId="96">
    <w:abstractNumId w:val="95"/>
  </w:num>
  <w:num w:numId="97">
    <w:abstractNumId w:val="12"/>
  </w:num>
  <w:num w:numId="98">
    <w:abstractNumId w:val="53"/>
  </w:num>
  <w:num w:numId="99">
    <w:abstractNumId w:val="2"/>
  </w:num>
  <w:num w:numId="100">
    <w:abstractNumId w:val="4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revisionView w:markup="0"/>
  <w:trackRevisions/>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BD"/>
    <w:rsid w:val="00001419"/>
    <w:rsid w:val="000018AA"/>
    <w:rsid w:val="00005A6D"/>
    <w:rsid w:val="00007F67"/>
    <w:rsid w:val="000102FE"/>
    <w:rsid w:val="00013EAE"/>
    <w:rsid w:val="00015D9F"/>
    <w:rsid w:val="00017CBE"/>
    <w:rsid w:val="0002137F"/>
    <w:rsid w:val="00023309"/>
    <w:rsid w:val="00024BB6"/>
    <w:rsid w:val="0002596D"/>
    <w:rsid w:val="00027752"/>
    <w:rsid w:val="00034C2C"/>
    <w:rsid w:val="00040A93"/>
    <w:rsid w:val="00040AA9"/>
    <w:rsid w:val="000426CE"/>
    <w:rsid w:val="00042D3F"/>
    <w:rsid w:val="00044E33"/>
    <w:rsid w:val="000466DA"/>
    <w:rsid w:val="000500CF"/>
    <w:rsid w:val="00051D96"/>
    <w:rsid w:val="000560EB"/>
    <w:rsid w:val="00056CF5"/>
    <w:rsid w:val="00056FCD"/>
    <w:rsid w:val="00063DA1"/>
    <w:rsid w:val="00063FA2"/>
    <w:rsid w:val="000646C5"/>
    <w:rsid w:val="00065CE0"/>
    <w:rsid w:val="00066FD8"/>
    <w:rsid w:val="000715C9"/>
    <w:rsid w:val="000722CA"/>
    <w:rsid w:val="00074F4A"/>
    <w:rsid w:val="000804E4"/>
    <w:rsid w:val="00081909"/>
    <w:rsid w:val="00083221"/>
    <w:rsid w:val="000960AF"/>
    <w:rsid w:val="000A0C73"/>
    <w:rsid w:val="000A22CB"/>
    <w:rsid w:val="000A7172"/>
    <w:rsid w:val="000B715C"/>
    <w:rsid w:val="000C0826"/>
    <w:rsid w:val="000C0BB7"/>
    <w:rsid w:val="000C5C37"/>
    <w:rsid w:val="000D0A52"/>
    <w:rsid w:val="000D316B"/>
    <w:rsid w:val="000D3A54"/>
    <w:rsid w:val="000D4E88"/>
    <w:rsid w:val="000D6CEF"/>
    <w:rsid w:val="000D74BA"/>
    <w:rsid w:val="000D796A"/>
    <w:rsid w:val="000E0DB7"/>
    <w:rsid w:val="000F0B24"/>
    <w:rsid w:val="000F263D"/>
    <w:rsid w:val="000F603C"/>
    <w:rsid w:val="000F74B0"/>
    <w:rsid w:val="000F7DF1"/>
    <w:rsid w:val="0010112C"/>
    <w:rsid w:val="001011D5"/>
    <w:rsid w:val="0010193A"/>
    <w:rsid w:val="00102A84"/>
    <w:rsid w:val="00103022"/>
    <w:rsid w:val="001063BE"/>
    <w:rsid w:val="001113A5"/>
    <w:rsid w:val="00112964"/>
    <w:rsid w:val="001130CA"/>
    <w:rsid w:val="00115658"/>
    <w:rsid w:val="00120C58"/>
    <w:rsid w:val="001218D0"/>
    <w:rsid w:val="00126D91"/>
    <w:rsid w:val="00133A6A"/>
    <w:rsid w:val="00134FAD"/>
    <w:rsid w:val="00135EB4"/>
    <w:rsid w:val="00141B8B"/>
    <w:rsid w:val="00145F3D"/>
    <w:rsid w:val="00147324"/>
    <w:rsid w:val="00147771"/>
    <w:rsid w:val="001513FA"/>
    <w:rsid w:val="001527AB"/>
    <w:rsid w:val="00162240"/>
    <w:rsid w:val="00165166"/>
    <w:rsid w:val="00173F64"/>
    <w:rsid w:val="00175354"/>
    <w:rsid w:val="001761F6"/>
    <w:rsid w:val="00176E96"/>
    <w:rsid w:val="00193914"/>
    <w:rsid w:val="00195787"/>
    <w:rsid w:val="001A1F33"/>
    <w:rsid w:val="001A5B21"/>
    <w:rsid w:val="001A7980"/>
    <w:rsid w:val="001A7DC0"/>
    <w:rsid w:val="001B3D50"/>
    <w:rsid w:val="001C1F71"/>
    <w:rsid w:val="001C3744"/>
    <w:rsid w:val="001C425C"/>
    <w:rsid w:val="001C4F91"/>
    <w:rsid w:val="001C5569"/>
    <w:rsid w:val="001C595F"/>
    <w:rsid w:val="001D31AD"/>
    <w:rsid w:val="001D33FC"/>
    <w:rsid w:val="001D4DDE"/>
    <w:rsid w:val="001E2203"/>
    <w:rsid w:val="001F0C3B"/>
    <w:rsid w:val="001F15E1"/>
    <w:rsid w:val="001F1FE2"/>
    <w:rsid w:val="001F7FB1"/>
    <w:rsid w:val="002000AE"/>
    <w:rsid w:val="00200AEA"/>
    <w:rsid w:val="002040F9"/>
    <w:rsid w:val="00213904"/>
    <w:rsid w:val="002176AF"/>
    <w:rsid w:val="00217F1D"/>
    <w:rsid w:val="002201A1"/>
    <w:rsid w:val="00220FBA"/>
    <w:rsid w:val="00221A9D"/>
    <w:rsid w:val="00221DEE"/>
    <w:rsid w:val="00231CD1"/>
    <w:rsid w:val="00232023"/>
    <w:rsid w:val="0023222D"/>
    <w:rsid w:val="00235214"/>
    <w:rsid w:val="00241D7E"/>
    <w:rsid w:val="0024266F"/>
    <w:rsid w:val="00244394"/>
    <w:rsid w:val="00245AF3"/>
    <w:rsid w:val="002510A8"/>
    <w:rsid w:val="00260D18"/>
    <w:rsid w:val="0026244E"/>
    <w:rsid w:val="00272FDA"/>
    <w:rsid w:val="00274EE9"/>
    <w:rsid w:val="00276187"/>
    <w:rsid w:val="00280D6A"/>
    <w:rsid w:val="00282128"/>
    <w:rsid w:val="002833BB"/>
    <w:rsid w:val="00285EDE"/>
    <w:rsid w:val="00292194"/>
    <w:rsid w:val="00292740"/>
    <w:rsid w:val="002943ED"/>
    <w:rsid w:val="00294A8E"/>
    <w:rsid w:val="002A1021"/>
    <w:rsid w:val="002C008D"/>
    <w:rsid w:val="002C1F32"/>
    <w:rsid w:val="002C3363"/>
    <w:rsid w:val="002C58AB"/>
    <w:rsid w:val="002C7DC8"/>
    <w:rsid w:val="002D012A"/>
    <w:rsid w:val="002D3518"/>
    <w:rsid w:val="002E22F9"/>
    <w:rsid w:val="002E5CC3"/>
    <w:rsid w:val="002F055E"/>
    <w:rsid w:val="002F131B"/>
    <w:rsid w:val="002F17C7"/>
    <w:rsid w:val="002F4B02"/>
    <w:rsid w:val="002F4B5A"/>
    <w:rsid w:val="003032C9"/>
    <w:rsid w:val="003037F9"/>
    <w:rsid w:val="003064A7"/>
    <w:rsid w:val="003071CA"/>
    <w:rsid w:val="00312C16"/>
    <w:rsid w:val="00314C33"/>
    <w:rsid w:val="0031723A"/>
    <w:rsid w:val="00322FA1"/>
    <w:rsid w:val="00323A18"/>
    <w:rsid w:val="00323D1C"/>
    <w:rsid w:val="0032505B"/>
    <w:rsid w:val="003326C1"/>
    <w:rsid w:val="003329CD"/>
    <w:rsid w:val="00333E7B"/>
    <w:rsid w:val="003423AA"/>
    <w:rsid w:val="00344C1C"/>
    <w:rsid w:val="0034514E"/>
    <w:rsid w:val="0034781B"/>
    <w:rsid w:val="00347D71"/>
    <w:rsid w:val="00350875"/>
    <w:rsid w:val="00351E25"/>
    <w:rsid w:val="00357BAF"/>
    <w:rsid w:val="003642EB"/>
    <w:rsid w:val="0036635B"/>
    <w:rsid w:val="003667DF"/>
    <w:rsid w:val="00370419"/>
    <w:rsid w:val="00371BF1"/>
    <w:rsid w:val="0037272F"/>
    <w:rsid w:val="003735FA"/>
    <w:rsid w:val="003744C3"/>
    <w:rsid w:val="00374626"/>
    <w:rsid w:val="00374A66"/>
    <w:rsid w:val="00375A3E"/>
    <w:rsid w:val="00380694"/>
    <w:rsid w:val="00385975"/>
    <w:rsid w:val="00393721"/>
    <w:rsid w:val="00393C5F"/>
    <w:rsid w:val="003947B4"/>
    <w:rsid w:val="003948C5"/>
    <w:rsid w:val="00394973"/>
    <w:rsid w:val="003950C7"/>
    <w:rsid w:val="0039764D"/>
    <w:rsid w:val="003A033A"/>
    <w:rsid w:val="003A29AA"/>
    <w:rsid w:val="003A2C7C"/>
    <w:rsid w:val="003A3F83"/>
    <w:rsid w:val="003A576B"/>
    <w:rsid w:val="003A7BA1"/>
    <w:rsid w:val="003A7FAB"/>
    <w:rsid w:val="003B2466"/>
    <w:rsid w:val="003B3FC2"/>
    <w:rsid w:val="003B416A"/>
    <w:rsid w:val="003B5502"/>
    <w:rsid w:val="003C2574"/>
    <w:rsid w:val="003C469F"/>
    <w:rsid w:val="003C549E"/>
    <w:rsid w:val="003C69A6"/>
    <w:rsid w:val="003D0CB1"/>
    <w:rsid w:val="003D1269"/>
    <w:rsid w:val="003D1A83"/>
    <w:rsid w:val="003D6A67"/>
    <w:rsid w:val="003E3F86"/>
    <w:rsid w:val="003E4E2D"/>
    <w:rsid w:val="003E5416"/>
    <w:rsid w:val="003E649E"/>
    <w:rsid w:val="003E7220"/>
    <w:rsid w:val="003F36D1"/>
    <w:rsid w:val="003F37BC"/>
    <w:rsid w:val="003F3F45"/>
    <w:rsid w:val="003F4329"/>
    <w:rsid w:val="004024DC"/>
    <w:rsid w:val="00410A61"/>
    <w:rsid w:val="00414B32"/>
    <w:rsid w:val="00414CC6"/>
    <w:rsid w:val="00420932"/>
    <w:rsid w:val="0042099E"/>
    <w:rsid w:val="00423691"/>
    <w:rsid w:val="00425989"/>
    <w:rsid w:val="00427BBD"/>
    <w:rsid w:val="004330C9"/>
    <w:rsid w:val="004372D2"/>
    <w:rsid w:val="004414B2"/>
    <w:rsid w:val="0044332D"/>
    <w:rsid w:val="00445A22"/>
    <w:rsid w:val="00451FCD"/>
    <w:rsid w:val="004523C5"/>
    <w:rsid w:val="00453AC0"/>
    <w:rsid w:val="00453C3E"/>
    <w:rsid w:val="00455696"/>
    <w:rsid w:val="00455E0E"/>
    <w:rsid w:val="0045768D"/>
    <w:rsid w:val="004627D1"/>
    <w:rsid w:val="00465B7A"/>
    <w:rsid w:val="00466961"/>
    <w:rsid w:val="004679AC"/>
    <w:rsid w:val="0047096D"/>
    <w:rsid w:val="00471636"/>
    <w:rsid w:val="004766C5"/>
    <w:rsid w:val="00480BCA"/>
    <w:rsid w:val="00481FFF"/>
    <w:rsid w:val="00484252"/>
    <w:rsid w:val="00484362"/>
    <w:rsid w:val="00484382"/>
    <w:rsid w:val="004862F2"/>
    <w:rsid w:val="0048660E"/>
    <w:rsid w:val="00487EFD"/>
    <w:rsid w:val="004929D1"/>
    <w:rsid w:val="00492E3C"/>
    <w:rsid w:val="00496134"/>
    <w:rsid w:val="00496922"/>
    <w:rsid w:val="004A0E12"/>
    <w:rsid w:val="004A224B"/>
    <w:rsid w:val="004A7873"/>
    <w:rsid w:val="004B03B8"/>
    <w:rsid w:val="004C1836"/>
    <w:rsid w:val="004C2C4B"/>
    <w:rsid w:val="004C3FCC"/>
    <w:rsid w:val="004C5B98"/>
    <w:rsid w:val="004D18E2"/>
    <w:rsid w:val="004D35DD"/>
    <w:rsid w:val="004D76A0"/>
    <w:rsid w:val="004E2F05"/>
    <w:rsid w:val="004E653A"/>
    <w:rsid w:val="004F3039"/>
    <w:rsid w:val="004F3119"/>
    <w:rsid w:val="004F40B7"/>
    <w:rsid w:val="004F5673"/>
    <w:rsid w:val="004F6220"/>
    <w:rsid w:val="00500ACF"/>
    <w:rsid w:val="00505031"/>
    <w:rsid w:val="00506ABE"/>
    <w:rsid w:val="00507591"/>
    <w:rsid w:val="00510381"/>
    <w:rsid w:val="005114C0"/>
    <w:rsid w:val="005125D0"/>
    <w:rsid w:val="00512CE0"/>
    <w:rsid w:val="0052005E"/>
    <w:rsid w:val="005230AC"/>
    <w:rsid w:val="00523A6C"/>
    <w:rsid w:val="00524A8E"/>
    <w:rsid w:val="005279EA"/>
    <w:rsid w:val="00530099"/>
    <w:rsid w:val="00530C06"/>
    <w:rsid w:val="00530D76"/>
    <w:rsid w:val="00535796"/>
    <w:rsid w:val="00546F00"/>
    <w:rsid w:val="0054710E"/>
    <w:rsid w:val="00547DC5"/>
    <w:rsid w:val="00553430"/>
    <w:rsid w:val="00555825"/>
    <w:rsid w:val="00570CBD"/>
    <w:rsid w:val="00571AFD"/>
    <w:rsid w:val="005723B5"/>
    <w:rsid w:val="005748F2"/>
    <w:rsid w:val="00580332"/>
    <w:rsid w:val="005808B6"/>
    <w:rsid w:val="00581978"/>
    <w:rsid w:val="00584524"/>
    <w:rsid w:val="005966F9"/>
    <w:rsid w:val="00597044"/>
    <w:rsid w:val="00597063"/>
    <w:rsid w:val="005977B8"/>
    <w:rsid w:val="00597DA2"/>
    <w:rsid w:val="005A5DED"/>
    <w:rsid w:val="005A64F5"/>
    <w:rsid w:val="005B14AB"/>
    <w:rsid w:val="005B5E63"/>
    <w:rsid w:val="005C0768"/>
    <w:rsid w:val="005C12C5"/>
    <w:rsid w:val="005C1887"/>
    <w:rsid w:val="005C4406"/>
    <w:rsid w:val="005C5321"/>
    <w:rsid w:val="005C5CD6"/>
    <w:rsid w:val="005D0046"/>
    <w:rsid w:val="005D0134"/>
    <w:rsid w:val="005D035D"/>
    <w:rsid w:val="005D104E"/>
    <w:rsid w:val="005D2ECC"/>
    <w:rsid w:val="005D646B"/>
    <w:rsid w:val="005D6F1A"/>
    <w:rsid w:val="005E64ED"/>
    <w:rsid w:val="005E7068"/>
    <w:rsid w:val="005F747C"/>
    <w:rsid w:val="005F7BE4"/>
    <w:rsid w:val="006046A6"/>
    <w:rsid w:val="00604B88"/>
    <w:rsid w:val="00612216"/>
    <w:rsid w:val="00612BD6"/>
    <w:rsid w:val="00621920"/>
    <w:rsid w:val="006223BF"/>
    <w:rsid w:val="006245B5"/>
    <w:rsid w:val="00625C6B"/>
    <w:rsid w:val="00632D2C"/>
    <w:rsid w:val="006341CE"/>
    <w:rsid w:val="00634E54"/>
    <w:rsid w:val="00636CE7"/>
    <w:rsid w:val="0064263C"/>
    <w:rsid w:val="00642996"/>
    <w:rsid w:val="00644851"/>
    <w:rsid w:val="00647CB2"/>
    <w:rsid w:val="0065082D"/>
    <w:rsid w:val="00655893"/>
    <w:rsid w:val="00657AC8"/>
    <w:rsid w:val="006601B9"/>
    <w:rsid w:val="00667851"/>
    <w:rsid w:val="00671AE5"/>
    <w:rsid w:val="00671EC2"/>
    <w:rsid w:val="00673C95"/>
    <w:rsid w:val="00681C76"/>
    <w:rsid w:val="006840F3"/>
    <w:rsid w:val="00685038"/>
    <w:rsid w:val="006851C1"/>
    <w:rsid w:val="0069180D"/>
    <w:rsid w:val="00691EAA"/>
    <w:rsid w:val="006921CC"/>
    <w:rsid w:val="006939AA"/>
    <w:rsid w:val="00693D57"/>
    <w:rsid w:val="00696949"/>
    <w:rsid w:val="00697428"/>
    <w:rsid w:val="006A0A8E"/>
    <w:rsid w:val="006A22CB"/>
    <w:rsid w:val="006A703D"/>
    <w:rsid w:val="006B1900"/>
    <w:rsid w:val="006B1912"/>
    <w:rsid w:val="006B3460"/>
    <w:rsid w:val="006B6771"/>
    <w:rsid w:val="006B6E06"/>
    <w:rsid w:val="006C02F9"/>
    <w:rsid w:val="006D04E5"/>
    <w:rsid w:val="006D0684"/>
    <w:rsid w:val="006D43D7"/>
    <w:rsid w:val="006D6BCF"/>
    <w:rsid w:val="006D7E21"/>
    <w:rsid w:val="006E027E"/>
    <w:rsid w:val="006E1EDC"/>
    <w:rsid w:val="006E207D"/>
    <w:rsid w:val="006E498F"/>
    <w:rsid w:val="006E7B9F"/>
    <w:rsid w:val="006E7DC5"/>
    <w:rsid w:val="006F0C9E"/>
    <w:rsid w:val="006F1C35"/>
    <w:rsid w:val="006F3EB9"/>
    <w:rsid w:val="006F4E98"/>
    <w:rsid w:val="006F5735"/>
    <w:rsid w:val="006F7EEA"/>
    <w:rsid w:val="00701A48"/>
    <w:rsid w:val="007043B3"/>
    <w:rsid w:val="00704A1F"/>
    <w:rsid w:val="0070554D"/>
    <w:rsid w:val="00711782"/>
    <w:rsid w:val="00712995"/>
    <w:rsid w:val="00713C30"/>
    <w:rsid w:val="00715BD8"/>
    <w:rsid w:val="007165FB"/>
    <w:rsid w:val="00722960"/>
    <w:rsid w:val="007237EE"/>
    <w:rsid w:val="00725F29"/>
    <w:rsid w:val="00733690"/>
    <w:rsid w:val="007336D9"/>
    <w:rsid w:val="00736AF1"/>
    <w:rsid w:val="007373B0"/>
    <w:rsid w:val="00740380"/>
    <w:rsid w:val="00740F18"/>
    <w:rsid w:val="00741296"/>
    <w:rsid w:val="00750784"/>
    <w:rsid w:val="007517D9"/>
    <w:rsid w:val="0076096B"/>
    <w:rsid w:val="00761B12"/>
    <w:rsid w:val="00771B9C"/>
    <w:rsid w:val="00774C2F"/>
    <w:rsid w:val="00780F7E"/>
    <w:rsid w:val="00781196"/>
    <w:rsid w:val="007824C3"/>
    <w:rsid w:val="0078271C"/>
    <w:rsid w:val="00782F84"/>
    <w:rsid w:val="007865E6"/>
    <w:rsid w:val="0079253A"/>
    <w:rsid w:val="007A0E10"/>
    <w:rsid w:val="007A12BA"/>
    <w:rsid w:val="007A4337"/>
    <w:rsid w:val="007A4F3F"/>
    <w:rsid w:val="007A4F52"/>
    <w:rsid w:val="007A5B6E"/>
    <w:rsid w:val="007A6454"/>
    <w:rsid w:val="007A6C12"/>
    <w:rsid w:val="007B3723"/>
    <w:rsid w:val="007B508B"/>
    <w:rsid w:val="007B691C"/>
    <w:rsid w:val="007B6C40"/>
    <w:rsid w:val="007C1EB4"/>
    <w:rsid w:val="007D26AF"/>
    <w:rsid w:val="007D514E"/>
    <w:rsid w:val="007E1997"/>
    <w:rsid w:val="007E1B06"/>
    <w:rsid w:val="007E1BA7"/>
    <w:rsid w:val="007E2CC6"/>
    <w:rsid w:val="007F3F5A"/>
    <w:rsid w:val="007F5BAE"/>
    <w:rsid w:val="007F5D86"/>
    <w:rsid w:val="007F6484"/>
    <w:rsid w:val="00802CF7"/>
    <w:rsid w:val="008037E8"/>
    <w:rsid w:val="00803964"/>
    <w:rsid w:val="00806280"/>
    <w:rsid w:val="00806852"/>
    <w:rsid w:val="00807A23"/>
    <w:rsid w:val="00807CCF"/>
    <w:rsid w:val="00810EC3"/>
    <w:rsid w:val="00814724"/>
    <w:rsid w:val="0081481C"/>
    <w:rsid w:val="008159AE"/>
    <w:rsid w:val="00821E92"/>
    <w:rsid w:val="00823F07"/>
    <w:rsid w:val="00825AE7"/>
    <w:rsid w:val="0082769B"/>
    <w:rsid w:val="00827F12"/>
    <w:rsid w:val="0083254F"/>
    <w:rsid w:val="008343B4"/>
    <w:rsid w:val="00836651"/>
    <w:rsid w:val="00843085"/>
    <w:rsid w:val="00843FD6"/>
    <w:rsid w:val="008440EB"/>
    <w:rsid w:val="00844A6F"/>
    <w:rsid w:val="008453F7"/>
    <w:rsid w:val="008526EA"/>
    <w:rsid w:val="008540BC"/>
    <w:rsid w:val="00855963"/>
    <w:rsid w:val="0086161A"/>
    <w:rsid w:val="00864CDB"/>
    <w:rsid w:val="008704DF"/>
    <w:rsid w:val="00872722"/>
    <w:rsid w:val="0087445F"/>
    <w:rsid w:val="00876B67"/>
    <w:rsid w:val="0088084C"/>
    <w:rsid w:val="008812BC"/>
    <w:rsid w:val="00881DC8"/>
    <w:rsid w:val="00882E42"/>
    <w:rsid w:val="008831DB"/>
    <w:rsid w:val="008854B0"/>
    <w:rsid w:val="008937BF"/>
    <w:rsid w:val="008A2357"/>
    <w:rsid w:val="008A3655"/>
    <w:rsid w:val="008A7400"/>
    <w:rsid w:val="008B10D4"/>
    <w:rsid w:val="008B21A7"/>
    <w:rsid w:val="008B29F9"/>
    <w:rsid w:val="008B4275"/>
    <w:rsid w:val="008C4612"/>
    <w:rsid w:val="008C4D03"/>
    <w:rsid w:val="008C73C8"/>
    <w:rsid w:val="008C768B"/>
    <w:rsid w:val="008C7EFF"/>
    <w:rsid w:val="008D06F8"/>
    <w:rsid w:val="008D0AB8"/>
    <w:rsid w:val="008D1473"/>
    <w:rsid w:val="008D382B"/>
    <w:rsid w:val="008D43E9"/>
    <w:rsid w:val="008E06C2"/>
    <w:rsid w:val="008E1710"/>
    <w:rsid w:val="008E1C3C"/>
    <w:rsid w:val="008E71CC"/>
    <w:rsid w:val="008E73F4"/>
    <w:rsid w:val="008F6222"/>
    <w:rsid w:val="009000D8"/>
    <w:rsid w:val="009057F5"/>
    <w:rsid w:val="00905BD9"/>
    <w:rsid w:val="00906681"/>
    <w:rsid w:val="00906F30"/>
    <w:rsid w:val="0091335E"/>
    <w:rsid w:val="00913FF2"/>
    <w:rsid w:val="00914AAA"/>
    <w:rsid w:val="00916C71"/>
    <w:rsid w:val="00920689"/>
    <w:rsid w:val="00930049"/>
    <w:rsid w:val="00935D3F"/>
    <w:rsid w:val="00936BFB"/>
    <w:rsid w:val="00937276"/>
    <w:rsid w:val="00937837"/>
    <w:rsid w:val="00937BE3"/>
    <w:rsid w:val="00942703"/>
    <w:rsid w:val="009525CC"/>
    <w:rsid w:val="009538F4"/>
    <w:rsid w:val="00956F3F"/>
    <w:rsid w:val="00960C97"/>
    <w:rsid w:val="00961279"/>
    <w:rsid w:val="00961F3B"/>
    <w:rsid w:val="00965211"/>
    <w:rsid w:val="009674B1"/>
    <w:rsid w:val="00967E65"/>
    <w:rsid w:val="00970616"/>
    <w:rsid w:val="00970BAC"/>
    <w:rsid w:val="009734D1"/>
    <w:rsid w:val="00980A57"/>
    <w:rsid w:val="009950E0"/>
    <w:rsid w:val="009A409B"/>
    <w:rsid w:val="009A4BF1"/>
    <w:rsid w:val="009A6107"/>
    <w:rsid w:val="009B29B0"/>
    <w:rsid w:val="009B2BE7"/>
    <w:rsid w:val="009B3113"/>
    <w:rsid w:val="009B6769"/>
    <w:rsid w:val="009B797E"/>
    <w:rsid w:val="009B79D7"/>
    <w:rsid w:val="009C2DCC"/>
    <w:rsid w:val="009C43B0"/>
    <w:rsid w:val="009C6657"/>
    <w:rsid w:val="009D1331"/>
    <w:rsid w:val="009D18A1"/>
    <w:rsid w:val="009D45DF"/>
    <w:rsid w:val="009D593C"/>
    <w:rsid w:val="009D6966"/>
    <w:rsid w:val="009D79A7"/>
    <w:rsid w:val="009D7EC2"/>
    <w:rsid w:val="009E4763"/>
    <w:rsid w:val="009E63B7"/>
    <w:rsid w:val="009E6C42"/>
    <w:rsid w:val="009F0548"/>
    <w:rsid w:val="00A023F3"/>
    <w:rsid w:val="00A0463B"/>
    <w:rsid w:val="00A052A4"/>
    <w:rsid w:val="00A05999"/>
    <w:rsid w:val="00A05C14"/>
    <w:rsid w:val="00A07963"/>
    <w:rsid w:val="00A1087E"/>
    <w:rsid w:val="00A10C09"/>
    <w:rsid w:val="00A10EF1"/>
    <w:rsid w:val="00A15D13"/>
    <w:rsid w:val="00A16575"/>
    <w:rsid w:val="00A17152"/>
    <w:rsid w:val="00A20F8C"/>
    <w:rsid w:val="00A23936"/>
    <w:rsid w:val="00A25C6C"/>
    <w:rsid w:val="00A2756E"/>
    <w:rsid w:val="00A3088C"/>
    <w:rsid w:val="00A30B30"/>
    <w:rsid w:val="00A30D4C"/>
    <w:rsid w:val="00A31682"/>
    <w:rsid w:val="00A33F32"/>
    <w:rsid w:val="00A4046B"/>
    <w:rsid w:val="00A44073"/>
    <w:rsid w:val="00A4798F"/>
    <w:rsid w:val="00A526A9"/>
    <w:rsid w:val="00A52D3A"/>
    <w:rsid w:val="00A54DDD"/>
    <w:rsid w:val="00A640F3"/>
    <w:rsid w:val="00A76262"/>
    <w:rsid w:val="00A771FA"/>
    <w:rsid w:val="00A85F18"/>
    <w:rsid w:val="00A9180C"/>
    <w:rsid w:val="00A92748"/>
    <w:rsid w:val="00A94BCE"/>
    <w:rsid w:val="00A966EA"/>
    <w:rsid w:val="00AA44B6"/>
    <w:rsid w:val="00AA717F"/>
    <w:rsid w:val="00AB1D7C"/>
    <w:rsid w:val="00AB324B"/>
    <w:rsid w:val="00AB5A57"/>
    <w:rsid w:val="00AC01FA"/>
    <w:rsid w:val="00AC300A"/>
    <w:rsid w:val="00AC40E1"/>
    <w:rsid w:val="00AC473A"/>
    <w:rsid w:val="00AC499E"/>
    <w:rsid w:val="00AC6BA8"/>
    <w:rsid w:val="00AD0A61"/>
    <w:rsid w:val="00AD292A"/>
    <w:rsid w:val="00AE009F"/>
    <w:rsid w:val="00AE11BE"/>
    <w:rsid w:val="00AE2E15"/>
    <w:rsid w:val="00AF1EA8"/>
    <w:rsid w:val="00AF2738"/>
    <w:rsid w:val="00AF54E1"/>
    <w:rsid w:val="00AF6B89"/>
    <w:rsid w:val="00AF7010"/>
    <w:rsid w:val="00B00C95"/>
    <w:rsid w:val="00B01B72"/>
    <w:rsid w:val="00B04D75"/>
    <w:rsid w:val="00B06F66"/>
    <w:rsid w:val="00B072E6"/>
    <w:rsid w:val="00B12920"/>
    <w:rsid w:val="00B16B71"/>
    <w:rsid w:val="00B16DD5"/>
    <w:rsid w:val="00B205CF"/>
    <w:rsid w:val="00B2528E"/>
    <w:rsid w:val="00B260A2"/>
    <w:rsid w:val="00B302F5"/>
    <w:rsid w:val="00B41E3C"/>
    <w:rsid w:val="00B51804"/>
    <w:rsid w:val="00B52F21"/>
    <w:rsid w:val="00B54B09"/>
    <w:rsid w:val="00B54C85"/>
    <w:rsid w:val="00B5591F"/>
    <w:rsid w:val="00B5745F"/>
    <w:rsid w:val="00B60558"/>
    <w:rsid w:val="00B65150"/>
    <w:rsid w:val="00B67848"/>
    <w:rsid w:val="00B702FA"/>
    <w:rsid w:val="00B7034C"/>
    <w:rsid w:val="00B70594"/>
    <w:rsid w:val="00B71666"/>
    <w:rsid w:val="00B74FB7"/>
    <w:rsid w:val="00B7553E"/>
    <w:rsid w:val="00B774A3"/>
    <w:rsid w:val="00B7777E"/>
    <w:rsid w:val="00B81408"/>
    <w:rsid w:val="00B81823"/>
    <w:rsid w:val="00B86DEA"/>
    <w:rsid w:val="00B92AAC"/>
    <w:rsid w:val="00B97CC0"/>
    <w:rsid w:val="00BA1E08"/>
    <w:rsid w:val="00BC1913"/>
    <w:rsid w:val="00BC26E9"/>
    <w:rsid w:val="00BC3359"/>
    <w:rsid w:val="00BC4ED3"/>
    <w:rsid w:val="00BC5773"/>
    <w:rsid w:val="00BC641A"/>
    <w:rsid w:val="00BD435E"/>
    <w:rsid w:val="00BD60BA"/>
    <w:rsid w:val="00BD642F"/>
    <w:rsid w:val="00BD75DE"/>
    <w:rsid w:val="00BE28C0"/>
    <w:rsid w:val="00BE2D2D"/>
    <w:rsid w:val="00BE2D33"/>
    <w:rsid w:val="00BE357D"/>
    <w:rsid w:val="00BE45DA"/>
    <w:rsid w:val="00BE7D4B"/>
    <w:rsid w:val="00BF0AB9"/>
    <w:rsid w:val="00BF4521"/>
    <w:rsid w:val="00BF52BA"/>
    <w:rsid w:val="00C00153"/>
    <w:rsid w:val="00C03AF8"/>
    <w:rsid w:val="00C041D1"/>
    <w:rsid w:val="00C04275"/>
    <w:rsid w:val="00C11651"/>
    <w:rsid w:val="00C13321"/>
    <w:rsid w:val="00C13C9A"/>
    <w:rsid w:val="00C146F4"/>
    <w:rsid w:val="00C16879"/>
    <w:rsid w:val="00C17FF4"/>
    <w:rsid w:val="00C216B2"/>
    <w:rsid w:val="00C26018"/>
    <w:rsid w:val="00C2681C"/>
    <w:rsid w:val="00C2786D"/>
    <w:rsid w:val="00C30A44"/>
    <w:rsid w:val="00C34B71"/>
    <w:rsid w:val="00C36C86"/>
    <w:rsid w:val="00C37398"/>
    <w:rsid w:val="00C42292"/>
    <w:rsid w:val="00C4477B"/>
    <w:rsid w:val="00C461DD"/>
    <w:rsid w:val="00C505DA"/>
    <w:rsid w:val="00C56865"/>
    <w:rsid w:val="00C60683"/>
    <w:rsid w:val="00C60FC3"/>
    <w:rsid w:val="00C65546"/>
    <w:rsid w:val="00C729B7"/>
    <w:rsid w:val="00C75E82"/>
    <w:rsid w:val="00C82E49"/>
    <w:rsid w:val="00C83368"/>
    <w:rsid w:val="00C85710"/>
    <w:rsid w:val="00C925C8"/>
    <w:rsid w:val="00C9378A"/>
    <w:rsid w:val="00C9663A"/>
    <w:rsid w:val="00C9766B"/>
    <w:rsid w:val="00CA1EA2"/>
    <w:rsid w:val="00CA38AB"/>
    <w:rsid w:val="00CA4F25"/>
    <w:rsid w:val="00CA5A5A"/>
    <w:rsid w:val="00CA6988"/>
    <w:rsid w:val="00CB6527"/>
    <w:rsid w:val="00CB6BA6"/>
    <w:rsid w:val="00CB74A9"/>
    <w:rsid w:val="00CC3841"/>
    <w:rsid w:val="00CC4CE5"/>
    <w:rsid w:val="00CC569F"/>
    <w:rsid w:val="00CD178C"/>
    <w:rsid w:val="00CD1EC3"/>
    <w:rsid w:val="00CD35A4"/>
    <w:rsid w:val="00CD3636"/>
    <w:rsid w:val="00CD5539"/>
    <w:rsid w:val="00CE1200"/>
    <w:rsid w:val="00CE66B8"/>
    <w:rsid w:val="00CF0221"/>
    <w:rsid w:val="00CF10B3"/>
    <w:rsid w:val="00CF2C3D"/>
    <w:rsid w:val="00CF364E"/>
    <w:rsid w:val="00CF4A56"/>
    <w:rsid w:val="00CF6FAD"/>
    <w:rsid w:val="00CF7386"/>
    <w:rsid w:val="00D03B49"/>
    <w:rsid w:val="00D05273"/>
    <w:rsid w:val="00D16A13"/>
    <w:rsid w:val="00D16A2D"/>
    <w:rsid w:val="00D23DF1"/>
    <w:rsid w:val="00D2449D"/>
    <w:rsid w:val="00D25DCE"/>
    <w:rsid w:val="00D27D05"/>
    <w:rsid w:val="00D27ED2"/>
    <w:rsid w:val="00D30393"/>
    <w:rsid w:val="00D314E2"/>
    <w:rsid w:val="00D31731"/>
    <w:rsid w:val="00D31D5A"/>
    <w:rsid w:val="00D35C77"/>
    <w:rsid w:val="00D3699E"/>
    <w:rsid w:val="00D42404"/>
    <w:rsid w:val="00D4603F"/>
    <w:rsid w:val="00D50E67"/>
    <w:rsid w:val="00D51F5D"/>
    <w:rsid w:val="00D57513"/>
    <w:rsid w:val="00D6055D"/>
    <w:rsid w:val="00D613F5"/>
    <w:rsid w:val="00D64C89"/>
    <w:rsid w:val="00D66AD1"/>
    <w:rsid w:val="00D703B8"/>
    <w:rsid w:val="00D70E18"/>
    <w:rsid w:val="00D711F4"/>
    <w:rsid w:val="00D71389"/>
    <w:rsid w:val="00D72FF4"/>
    <w:rsid w:val="00D73863"/>
    <w:rsid w:val="00D7499D"/>
    <w:rsid w:val="00D8014C"/>
    <w:rsid w:val="00D82064"/>
    <w:rsid w:val="00D850F7"/>
    <w:rsid w:val="00D865D8"/>
    <w:rsid w:val="00D914CF"/>
    <w:rsid w:val="00D92912"/>
    <w:rsid w:val="00D972EE"/>
    <w:rsid w:val="00DA16FC"/>
    <w:rsid w:val="00DA173D"/>
    <w:rsid w:val="00DA309E"/>
    <w:rsid w:val="00DA3274"/>
    <w:rsid w:val="00DA43A6"/>
    <w:rsid w:val="00DA47A8"/>
    <w:rsid w:val="00DB092A"/>
    <w:rsid w:val="00DB09C7"/>
    <w:rsid w:val="00DB14C4"/>
    <w:rsid w:val="00DB4120"/>
    <w:rsid w:val="00DB416E"/>
    <w:rsid w:val="00DB5150"/>
    <w:rsid w:val="00DB75D8"/>
    <w:rsid w:val="00DC177D"/>
    <w:rsid w:val="00DC7947"/>
    <w:rsid w:val="00DD1973"/>
    <w:rsid w:val="00DD4250"/>
    <w:rsid w:val="00DD7FA7"/>
    <w:rsid w:val="00DE2932"/>
    <w:rsid w:val="00DF0F3D"/>
    <w:rsid w:val="00DF28B6"/>
    <w:rsid w:val="00DF3620"/>
    <w:rsid w:val="00E04B2C"/>
    <w:rsid w:val="00E05316"/>
    <w:rsid w:val="00E06473"/>
    <w:rsid w:val="00E07983"/>
    <w:rsid w:val="00E16A61"/>
    <w:rsid w:val="00E20690"/>
    <w:rsid w:val="00E2460D"/>
    <w:rsid w:val="00E24A0A"/>
    <w:rsid w:val="00E30E13"/>
    <w:rsid w:val="00E3250E"/>
    <w:rsid w:val="00E3471B"/>
    <w:rsid w:val="00E40A81"/>
    <w:rsid w:val="00E436D8"/>
    <w:rsid w:val="00E439C2"/>
    <w:rsid w:val="00E4521A"/>
    <w:rsid w:val="00E54473"/>
    <w:rsid w:val="00E55A04"/>
    <w:rsid w:val="00E56468"/>
    <w:rsid w:val="00E56DAB"/>
    <w:rsid w:val="00E573C5"/>
    <w:rsid w:val="00E60414"/>
    <w:rsid w:val="00E60C60"/>
    <w:rsid w:val="00E6304C"/>
    <w:rsid w:val="00E6714C"/>
    <w:rsid w:val="00E702A1"/>
    <w:rsid w:val="00E72CB4"/>
    <w:rsid w:val="00E77BA6"/>
    <w:rsid w:val="00E82F89"/>
    <w:rsid w:val="00E85FA7"/>
    <w:rsid w:val="00E91E81"/>
    <w:rsid w:val="00E933ED"/>
    <w:rsid w:val="00EA2160"/>
    <w:rsid w:val="00EA299B"/>
    <w:rsid w:val="00EA5BD0"/>
    <w:rsid w:val="00EB04C8"/>
    <w:rsid w:val="00EB0ADA"/>
    <w:rsid w:val="00EB11DB"/>
    <w:rsid w:val="00EC26B4"/>
    <w:rsid w:val="00EC4659"/>
    <w:rsid w:val="00EC5D72"/>
    <w:rsid w:val="00EC732E"/>
    <w:rsid w:val="00EE0AFE"/>
    <w:rsid w:val="00EE1DE4"/>
    <w:rsid w:val="00EE6785"/>
    <w:rsid w:val="00EE7025"/>
    <w:rsid w:val="00EE79ED"/>
    <w:rsid w:val="00EF12C9"/>
    <w:rsid w:val="00EF30F4"/>
    <w:rsid w:val="00F001BE"/>
    <w:rsid w:val="00F010E0"/>
    <w:rsid w:val="00F05491"/>
    <w:rsid w:val="00F05C4A"/>
    <w:rsid w:val="00F069AD"/>
    <w:rsid w:val="00F129F4"/>
    <w:rsid w:val="00F1400B"/>
    <w:rsid w:val="00F15257"/>
    <w:rsid w:val="00F21B86"/>
    <w:rsid w:val="00F232E3"/>
    <w:rsid w:val="00F328FD"/>
    <w:rsid w:val="00F33676"/>
    <w:rsid w:val="00F345FC"/>
    <w:rsid w:val="00F34946"/>
    <w:rsid w:val="00F362D7"/>
    <w:rsid w:val="00F40142"/>
    <w:rsid w:val="00F4359E"/>
    <w:rsid w:val="00F44156"/>
    <w:rsid w:val="00F500E1"/>
    <w:rsid w:val="00F51608"/>
    <w:rsid w:val="00F52C4A"/>
    <w:rsid w:val="00F52E89"/>
    <w:rsid w:val="00F538C9"/>
    <w:rsid w:val="00F576C5"/>
    <w:rsid w:val="00F576CD"/>
    <w:rsid w:val="00F613E0"/>
    <w:rsid w:val="00F62B9C"/>
    <w:rsid w:val="00F635F9"/>
    <w:rsid w:val="00F645C8"/>
    <w:rsid w:val="00F672AF"/>
    <w:rsid w:val="00F67951"/>
    <w:rsid w:val="00F72BA2"/>
    <w:rsid w:val="00F73316"/>
    <w:rsid w:val="00F74843"/>
    <w:rsid w:val="00F803D0"/>
    <w:rsid w:val="00F84F78"/>
    <w:rsid w:val="00F8673F"/>
    <w:rsid w:val="00F875FE"/>
    <w:rsid w:val="00F92F75"/>
    <w:rsid w:val="00F93432"/>
    <w:rsid w:val="00FA6096"/>
    <w:rsid w:val="00FB1218"/>
    <w:rsid w:val="00FB3D56"/>
    <w:rsid w:val="00FB3E3D"/>
    <w:rsid w:val="00FC062C"/>
    <w:rsid w:val="00FC2DFE"/>
    <w:rsid w:val="00FC47BB"/>
    <w:rsid w:val="00FC7EE4"/>
    <w:rsid w:val="00FD27A7"/>
    <w:rsid w:val="00FD2E43"/>
    <w:rsid w:val="00FD4DC6"/>
    <w:rsid w:val="00FD64ED"/>
    <w:rsid w:val="00FE68BF"/>
    <w:rsid w:val="00FF118D"/>
    <w:rsid w:val="00FF382E"/>
    <w:rsid w:val="00FF5630"/>
    <w:rsid w:val="00FF625C"/>
    <w:rsid w:val="00FF7C5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AD858"/>
  <w15:docId w15:val="{7D569EB6-D73C-4DEA-AAFC-A8123D08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7" w:line="265" w:lineRule="auto"/>
      <w:ind w:left="12" w:right="348" w:hanging="10"/>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A3655"/>
    <w:pPr>
      <w:tabs>
        <w:tab w:val="center" w:pos="4153"/>
        <w:tab w:val="right" w:pos="8306"/>
      </w:tabs>
      <w:snapToGrid w:val="0"/>
    </w:pPr>
    <w:rPr>
      <w:sz w:val="20"/>
      <w:szCs w:val="20"/>
    </w:rPr>
  </w:style>
  <w:style w:type="character" w:customStyle="1" w:styleId="a4">
    <w:name w:val="頁首 字元"/>
    <w:basedOn w:val="a0"/>
    <w:link w:val="a3"/>
    <w:uiPriority w:val="99"/>
    <w:rsid w:val="008A3655"/>
    <w:rPr>
      <w:rFonts w:ascii="標楷體" w:eastAsia="標楷體" w:hAnsi="標楷體" w:cs="標楷體"/>
      <w:color w:val="000000"/>
      <w:sz w:val="20"/>
      <w:szCs w:val="20"/>
    </w:rPr>
  </w:style>
  <w:style w:type="paragraph" w:styleId="a5">
    <w:name w:val="footer"/>
    <w:basedOn w:val="a"/>
    <w:link w:val="a6"/>
    <w:uiPriority w:val="99"/>
    <w:unhideWhenUsed/>
    <w:rsid w:val="008A3655"/>
    <w:pPr>
      <w:tabs>
        <w:tab w:val="center" w:pos="4153"/>
        <w:tab w:val="right" w:pos="8306"/>
      </w:tabs>
      <w:snapToGrid w:val="0"/>
    </w:pPr>
    <w:rPr>
      <w:sz w:val="20"/>
      <w:szCs w:val="20"/>
    </w:rPr>
  </w:style>
  <w:style w:type="character" w:customStyle="1" w:styleId="a6">
    <w:name w:val="頁尾 字元"/>
    <w:basedOn w:val="a0"/>
    <w:link w:val="a5"/>
    <w:uiPriority w:val="99"/>
    <w:rsid w:val="008A3655"/>
    <w:rPr>
      <w:rFonts w:ascii="標楷體" w:eastAsia="標楷體" w:hAnsi="標楷體" w:cs="標楷體"/>
      <w:color w:val="000000"/>
      <w:sz w:val="20"/>
      <w:szCs w:val="20"/>
    </w:rPr>
  </w:style>
  <w:style w:type="paragraph" w:styleId="a7">
    <w:name w:val="List Paragraph"/>
    <w:basedOn w:val="a"/>
    <w:uiPriority w:val="34"/>
    <w:qFormat/>
    <w:rsid w:val="005125D0"/>
    <w:pPr>
      <w:ind w:leftChars="200" w:left="480"/>
    </w:pPr>
  </w:style>
  <w:style w:type="paragraph" w:styleId="a8">
    <w:name w:val="Revision"/>
    <w:hidden/>
    <w:uiPriority w:val="99"/>
    <w:semiHidden/>
    <w:rsid w:val="000646C5"/>
    <w:rPr>
      <w:rFonts w:ascii="標楷體" w:eastAsia="標楷體" w:hAnsi="標楷體" w:cs="標楷體"/>
      <w:color w:val="000000"/>
    </w:rPr>
  </w:style>
  <w:style w:type="character" w:styleId="a9">
    <w:name w:val="annotation reference"/>
    <w:basedOn w:val="a0"/>
    <w:uiPriority w:val="99"/>
    <w:semiHidden/>
    <w:unhideWhenUsed/>
    <w:rsid w:val="00F40142"/>
    <w:rPr>
      <w:sz w:val="18"/>
      <w:szCs w:val="18"/>
    </w:rPr>
  </w:style>
  <w:style w:type="paragraph" w:styleId="aa">
    <w:name w:val="annotation text"/>
    <w:basedOn w:val="a"/>
    <w:link w:val="ab"/>
    <w:uiPriority w:val="99"/>
    <w:unhideWhenUsed/>
    <w:rsid w:val="00F40142"/>
  </w:style>
  <w:style w:type="character" w:customStyle="1" w:styleId="ab">
    <w:name w:val="註解文字 字元"/>
    <w:basedOn w:val="a0"/>
    <w:link w:val="aa"/>
    <w:uiPriority w:val="99"/>
    <w:rsid w:val="00F40142"/>
    <w:rPr>
      <w:rFonts w:ascii="標楷體" w:eastAsia="標楷體" w:hAnsi="標楷體" w:cs="標楷體"/>
      <w:color w:val="000000"/>
    </w:rPr>
  </w:style>
  <w:style w:type="paragraph" w:styleId="ac">
    <w:name w:val="annotation subject"/>
    <w:basedOn w:val="aa"/>
    <w:next w:val="aa"/>
    <w:link w:val="ad"/>
    <w:uiPriority w:val="99"/>
    <w:semiHidden/>
    <w:unhideWhenUsed/>
    <w:rsid w:val="00F40142"/>
    <w:rPr>
      <w:b/>
      <w:bCs/>
    </w:rPr>
  </w:style>
  <w:style w:type="character" w:customStyle="1" w:styleId="ad">
    <w:name w:val="註解主旨 字元"/>
    <w:basedOn w:val="ab"/>
    <w:link w:val="ac"/>
    <w:uiPriority w:val="99"/>
    <w:semiHidden/>
    <w:rsid w:val="00F40142"/>
    <w:rPr>
      <w:rFonts w:ascii="標楷體" w:eastAsia="標楷體" w:hAnsi="標楷體" w:cs="標楷體"/>
      <w:b/>
      <w:bCs/>
      <w:color w:val="000000"/>
    </w:rPr>
  </w:style>
  <w:style w:type="paragraph" w:customStyle="1" w:styleId="111">
    <w:name w:val="1.1.1"/>
    <w:link w:val="1110"/>
    <w:uiPriority w:val="99"/>
    <w:rsid w:val="00741296"/>
    <w:pPr>
      <w:widowControl w:val="0"/>
      <w:tabs>
        <w:tab w:val="left" w:pos="742"/>
      </w:tabs>
      <w:adjustRightInd w:val="0"/>
      <w:snapToGrid w:val="0"/>
      <w:spacing w:before="120" w:after="60" w:line="400" w:lineRule="atLeast"/>
      <w:ind w:left="771" w:hanging="771"/>
      <w:jc w:val="both"/>
      <w:textAlignment w:val="baseline"/>
    </w:pPr>
    <w:rPr>
      <w:rFonts w:ascii="Times New Roman" w:eastAsia="標楷體" w:hAnsi="Times New Roman" w:cs="Times New Roman"/>
      <w:b/>
      <w:kern w:val="0"/>
      <w:szCs w:val="20"/>
    </w:rPr>
  </w:style>
  <w:style w:type="character" w:customStyle="1" w:styleId="1110">
    <w:name w:val="1.1.1 字元"/>
    <w:link w:val="111"/>
    <w:uiPriority w:val="99"/>
    <w:locked/>
    <w:rsid w:val="00741296"/>
    <w:rPr>
      <w:rFonts w:ascii="Times New Roman" w:eastAsia="標楷體" w:hAnsi="Times New Roman" w:cs="Times New Roman"/>
      <w:b/>
      <w:kern w:val="0"/>
      <w:szCs w:val="20"/>
    </w:rPr>
  </w:style>
  <w:style w:type="paragraph" w:customStyle="1" w:styleId="11">
    <w:name w:val="1.1"/>
    <w:uiPriority w:val="99"/>
    <w:rsid w:val="006245B5"/>
    <w:pPr>
      <w:tabs>
        <w:tab w:val="left" w:pos="722"/>
      </w:tabs>
      <w:snapToGrid w:val="0"/>
      <w:spacing w:before="120" w:after="60" w:line="400" w:lineRule="atLeast"/>
    </w:pPr>
    <w:rPr>
      <w:rFonts w:ascii="Times New Roman" w:eastAsia="標楷體" w:hAnsi="Times New Roman" w:cs="Times New Roman"/>
      <w:bCs/>
      <w:noProof/>
      <w:kern w:val="0"/>
      <w:sz w:val="28"/>
      <w:szCs w:val="20"/>
    </w:rPr>
  </w:style>
  <w:style w:type="paragraph" w:styleId="ae">
    <w:name w:val="Balloon Text"/>
    <w:basedOn w:val="a"/>
    <w:link w:val="af"/>
    <w:uiPriority w:val="99"/>
    <w:semiHidden/>
    <w:unhideWhenUsed/>
    <w:rsid w:val="006E498F"/>
    <w:pPr>
      <w:spacing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E498F"/>
    <w:rPr>
      <w:rFonts w:asciiTheme="majorHAnsi" w:eastAsiaTheme="majorEastAsia" w:hAnsiTheme="majorHAnsi" w:cstheme="majorBidi"/>
      <w:color w:val="000000"/>
      <w:sz w:val="18"/>
      <w:szCs w:val="18"/>
    </w:rPr>
  </w:style>
  <w:style w:type="paragraph" w:styleId="Web">
    <w:name w:val="Normal (Web)"/>
    <w:basedOn w:val="a"/>
    <w:uiPriority w:val="99"/>
    <w:unhideWhenUsed/>
    <w:rsid w:val="00733690"/>
    <w:pPr>
      <w:spacing w:before="100" w:beforeAutospacing="1" w:after="100" w:afterAutospacing="1" w:line="240" w:lineRule="auto"/>
      <w:ind w:left="0" w:right="0" w:firstLine="0"/>
    </w:pPr>
    <w:rPr>
      <w:rFonts w:ascii="新細明體" w:eastAsia="新細明體" w:hAnsi="新細明體" w:cs="新細明體"/>
      <w:color w:val="auto"/>
      <w:kern w:val="0"/>
      <w:szCs w:val="24"/>
    </w:rPr>
  </w:style>
  <w:style w:type="paragraph" w:customStyle="1" w:styleId="Default">
    <w:name w:val="Default"/>
    <w:rsid w:val="00E3250E"/>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9992">
      <w:bodyDiv w:val="1"/>
      <w:marLeft w:val="0"/>
      <w:marRight w:val="0"/>
      <w:marTop w:val="0"/>
      <w:marBottom w:val="0"/>
      <w:divBdr>
        <w:top w:val="none" w:sz="0" w:space="0" w:color="auto"/>
        <w:left w:val="none" w:sz="0" w:space="0" w:color="auto"/>
        <w:bottom w:val="none" w:sz="0" w:space="0" w:color="auto"/>
        <w:right w:val="none" w:sz="0" w:space="0" w:color="auto"/>
      </w:divBdr>
    </w:div>
    <w:div w:id="1161577844">
      <w:bodyDiv w:val="1"/>
      <w:marLeft w:val="0"/>
      <w:marRight w:val="0"/>
      <w:marTop w:val="0"/>
      <w:marBottom w:val="0"/>
      <w:divBdr>
        <w:top w:val="none" w:sz="0" w:space="0" w:color="auto"/>
        <w:left w:val="none" w:sz="0" w:space="0" w:color="auto"/>
        <w:bottom w:val="none" w:sz="0" w:space="0" w:color="auto"/>
        <w:right w:val="none" w:sz="0" w:space="0" w:color="auto"/>
      </w:divBdr>
    </w:div>
    <w:div w:id="1657805975">
      <w:bodyDiv w:val="1"/>
      <w:marLeft w:val="0"/>
      <w:marRight w:val="0"/>
      <w:marTop w:val="0"/>
      <w:marBottom w:val="0"/>
      <w:divBdr>
        <w:top w:val="none" w:sz="0" w:space="0" w:color="auto"/>
        <w:left w:val="none" w:sz="0" w:space="0" w:color="auto"/>
        <w:bottom w:val="none" w:sz="0" w:space="0" w:color="auto"/>
        <w:right w:val="none" w:sz="0" w:space="0" w:color="auto"/>
      </w:divBdr>
    </w:div>
    <w:div w:id="2000427847">
      <w:bodyDiv w:val="1"/>
      <w:marLeft w:val="0"/>
      <w:marRight w:val="0"/>
      <w:marTop w:val="0"/>
      <w:marBottom w:val="0"/>
      <w:divBdr>
        <w:top w:val="none" w:sz="0" w:space="0" w:color="auto"/>
        <w:left w:val="none" w:sz="0" w:space="0" w:color="auto"/>
        <w:bottom w:val="none" w:sz="0" w:space="0" w:color="auto"/>
        <w:right w:val="none" w:sz="0" w:space="0" w:color="auto"/>
      </w:divBdr>
      <w:divsChild>
        <w:div w:id="993993265">
          <w:marLeft w:val="619"/>
          <w:marRight w:val="0"/>
          <w:marTop w:val="0"/>
          <w:marBottom w:val="0"/>
          <w:divBdr>
            <w:top w:val="none" w:sz="0" w:space="0" w:color="auto"/>
            <w:left w:val="none" w:sz="0" w:space="0" w:color="auto"/>
            <w:bottom w:val="none" w:sz="0" w:space="0" w:color="auto"/>
            <w:right w:val="none" w:sz="0" w:space="0" w:color="auto"/>
          </w:divBdr>
        </w:div>
        <w:div w:id="1378552969">
          <w:marLeft w:val="1123"/>
          <w:marRight w:val="0"/>
          <w:marTop w:val="0"/>
          <w:marBottom w:val="0"/>
          <w:divBdr>
            <w:top w:val="none" w:sz="0" w:space="0" w:color="auto"/>
            <w:left w:val="none" w:sz="0" w:space="0" w:color="auto"/>
            <w:bottom w:val="none" w:sz="0" w:space="0" w:color="auto"/>
            <w:right w:val="none" w:sz="0" w:space="0" w:color="auto"/>
          </w:divBdr>
        </w:div>
        <w:div w:id="72894623">
          <w:marLeft w:val="1123"/>
          <w:marRight w:val="0"/>
          <w:marTop w:val="0"/>
          <w:marBottom w:val="0"/>
          <w:divBdr>
            <w:top w:val="none" w:sz="0" w:space="0" w:color="auto"/>
            <w:left w:val="none" w:sz="0" w:space="0" w:color="auto"/>
            <w:bottom w:val="none" w:sz="0" w:space="0" w:color="auto"/>
            <w:right w:val="none" w:sz="0" w:space="0" w:color="auto"/>
          </w:divBdr>
        </w:div>
        <w:div w:id="982079405">
          <w:marLeft w:val="1123"/>
          <w:marRight w:val="0"/>
          <w:marTop w:val="0"/>
          <w:marBottom w:val="0"/>
          <w:divBdr>
            <w:top w:val="none" w:sz="0" w:space="0" w:color="auto"/>
            <w:left w:val="none" w:sz="0" w:space="0" w:color="auto"/>
            <w:bottom w:val="none" w:sz="0" w:space="0" w:color="auto"/>
            <w:right w:val="none" w:sz="0" w:space="0" w:color="auto"/>
          </w:divBdr>
        </w:div>
        <w:div w:id="1482696112">
          <w:marLeft w:val="1123"/>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A934F-F724-4D7D-AEBC-3CD00C4F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5097</TotalTime>
  <Pages>18</Pages>
  <Words>1635</Words>
  <Characters>9320</Characters>
  <Application>Microsoft Office Word</Application>
  <DocSecurity>0</DocSecurity>
  <Lines>77</Lines>
  <Paragraphs>21</Paragraphs>
  <ScaleCrop>false</ScaleCrop>
  <Company/>
  <LinksUpToDate>false</LinksUpToDate>
  <CharactersWithSpaces>10934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謝芷琪</dc:creator>
  <cp:keywords/>
  <cp:lastModifiedBy>mia</cp:lastModifiedBy>
  <cp:revision>669</cp:revision>
  <cp:lastPrinted>2022-09-05T04:11:00Z</cp:lastPrinted>
  <dcterms:created xsi:type="dcterms:W3CDTF">2022-05-04T10:42:00Z</dcterms:created>
  <dcterms:modified xsi:type="dcterms:W3CDTF">2023-03-30T01:39:00Z</dcterms:modified>
</cp:coreProperties>
</file>