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A0" w:rsidRPr="00D5653E" w:rsidRDefault="00711D8C" w:rsidP="00D5653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標的</w:t>
      </w:r>
      <w:r w:rsidR="00D5653E" w:rsidRPr="00D5653E">
        <w:rPr>
          <w:rFonts w:ascii="標楷體" w:eastAsia="標楷體" w:hAnsi="標楷體" w:hint="eastAsia"/>
          <w:sz w:val="32"/>
          <w:szCs w:val="32"/>
        </w:rPr>
        <w:t>清冊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21"/>
        <w:gridCol w:w="2024"/>
        <w:gridCol w:w="2158"/>
      </w:tblGrid>
      <w:tr w:rsidR="00D5653E" w:rsidRPr="00D5653E" w:rsidTr="00D5653E">
        <w:tc>
          <w:tcPr>
            <w:tcW w:w="959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221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2024" w:type="dxa"/>
          </w:tcPr>
          <w:p w:rsidR="00D5653E" w:rsidRDefault="00D5653E" w:rsidP="00D5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:rsidR="00D5653E" w:rsidRPr="00D5653E" w:rsidRDefault="00D5653E" w:rsidP="00D5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  <w:tc>
          <w:tcPr>
            <w:tcW w:w="2158" w:type="dxa"/>
          </w:tcPr>
          <w:p w:rsidR="00D5653E" w:rsidRDefault="00D5653E" w:rsidP="00D5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總面積</w:t>
            </w:r>
          </w:p>
          <w:p w:rsidR="00D5653E" w:rsidRPr="00D5653E" w:rsidRDefault="00D5653E" w:rsidP="00D5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</w:tr>
      <w:tr w:rsidR="00D5653E" w:rsidRPr="00D5653E" w:rsidTr="00D5653E">
        <w:tc>
          <w:tcPr>
            <w:tcW w:w="959" w:type="dxa"/>
            <w:vMerge w:val="restart"/>
          </w:tcPr>
          <w:p w:rsidR="00D5653E" w:rsidRPr="00D5653E" w:rsidRDefault="00711D8C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安平區漁港段1265地號</w:t>
            </w:r>
          </w:p>
        </w:tc>
        <w:tc>
          <w:tcPr>
            <w:tcW w:w="2024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363.22</w:t>
            </w:r>
          </w:p>
        </w:tc>
        <w:tc>
          <w:tcPr>
            <w:tcW w:w="2158" w:type="dxa"/>
            <w:vMerge w:val="restart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829.66</w:t>
            </w:r>
          </w:p>
        </w:tc>
      </w:tr>
      <w:tr w:rsidR="00D5653E" w:rsidRPr="00D5653E" w:rsidTr="00D5653E">
        <w:tc>
          <w:tcPr>
            <w:tcW w:w="959" w:type="dxa"/>
            <w:vMerge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1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安平區漁港段1272地號</w:t>
            </w:r>
          </w:p>
        </w:tc>
        <w:tc>
          <w:tcPr>
            <w:tcW w:w="2024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466.44</w:t>
            </w:r>
          </w:p>
        </w:tc>
        <w:tc>
          <w:tcPr>
            <w:tcW w:w="2158" w:type="dxa"/>
            <w:vMerge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653E" w:rsidRDefault="0049452F" w:rsidP="00494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r w:rsidRPr="0049452F">
        <w:rPr>
          <w:rFonts w:ascii="標楷體" w:eastAsia="標楷體" w:hAnsi="標楷體" w:hint="eastAsia"/>
        </w:rPr>
        <w:t>安平區漁港段1265地號</w:t>
      </w:r>
      <w:r>
        <w:rPr>
          <w:rFonts w:ascii="標楷體" w:eastAsia="標楷體" w:hAnsi="標楷體" w:hint="eastAsia"/>
        </w:rPr>
        <w:t>土地</w:t>
      </w:r>
      <w:r w:rsidRPr="0049452F">
        <w:rPr>
          <w:rFonts w:ascii="標楷體" w:eastAsia="標楷體" w:hAnsi="標楷體" w:hint="eastAsia"/>
        </w:rPr>
        <w:t>100平方公尺</w:t>
      </w:r>
      <w:r>
        <w:rPr>
          <w:rFonts w:ascii="標楷體" w:eastAsia="標楷體" w:hAnsi="標楷體" w:hint="eastAsia"/>
        </w:rPr>
        <w:t>鐵皮屋</w:t>
      </w:r>
      <w:r w:rsidRPr="0049452F">
        <w:rPr>
          <w:rFonts w:ascii="標楷體" w:eastAsia="標楷體" w:hAnsi="標楷體" w:hint="eastAsia"/>
        </w:rPr>
        <w:t>占用，餘為空地</w:t>
      </w:r>
      <w:r>
        <w:rPr>
          <w:rFonts w:ascii="標楷體" w:eastAsia="標楷體" w:hAnsi="標楷體" w:hint="eastAsia"/>
        </w:rPr>
        <w:t>，如</w:t>
      </w:r>
      <w:r w:rsidR="00CE0932">
        <w:rPr>
          <w:rFonts w:ascii="標楷體" w:eastAsia="標楷體" w:hAnsi="標楷體" w:hint="eastAsia"/>
        </w:rPr>
        <w:t>現況</w:t>
      </w:r>
      <w:r>
        <w:rPr>
          <w:rFonts w:ascii="標楷體" w:eastAsia="標楷體" w:hAnsi="標楷體" w:hint="eastAsia"/>
        </w:rPr>
        <w:t>非</w:t>
      </w:r>
      <w:r w:rsidR="00CE0932">
        <w:rPr>
          <w:rFonts w:ascii="標楷體" w:eastAsia="標楷體" w:hAnsi="標楷體" w:hint="eastAsia"/>
        </w:rPr>
        <w:t>符合得標人所需求，</w:t>
      </w:r>
      <w:r>
        <w:rPr>
          <w:rFonts w:ascii="標楷體" w:eastAsia="標楷體" w:hAnsi="標楷體" w:hint="eastAsia"/>
        </w:rPr>
        <w:t>將於開標後20日內</w:t>
      </w:r>
      <w:r w:rsidR="00CE0932">
        <w:rPr>
          <w:rFonts w:ascii="標楷體" w:eastAsia="標楷體" w:hAnsi="標楷體" w:hint="eastAsia"/>
        </w:rPr>
        <w:t>占用人</w:t>
      </w:r>
      <w:bookmarkStart w:id="0" w:name="_GoBack"/>
      <w:bookmarkEnd w:id="0"/>
      <w:r>
        <w:rPr>
          <w:rFonts w:ascii="標楷體" w:eastAsia="標楷體" w:hAnsi="標楷體" w:hint="eastAsia"/>
        </w:rPr>
        <w:t>清除占用物。</w:t>
      </w:r>
    </w:p>
    <w:p w:rsidR="00D97634" w:rsidRDefault="00D97634" w:rsidP="0049452F">
      <w:pPr>
        <w:rPr>
          <w:rFonts w:ascii="標楷體" w:eastAsia="標楷體" w:hAnsi="標楷體"/>
        </w:rPr>
      </w:pPr>
    </w:p>
    <w:p w:rsidR="00D97634" w:rsidRDefault="00D97634" w:rsidP="00494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269875</wp:posOffset>
            </wp:positionV>
            <wp:extent cx="5904224" cy="32670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668" cy="326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634" w:rsidRPr="00D97634" w:rsidRDefault="00D97634" w:rsidP="0049452F">
      <w:pPr>
        <w:rPr>
          <w:rFonts w:ascii="標楷體" w:eastAsia="標楷體" w:hAnsi="標楷體"/>
        </w:rPr>
      </w:pPr>
    </w:p>
    <w:sectPr w:rsidR="00D97634" w:rsidRPr="00D97634" w:rsidSect="001E3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286" w:rsidRDefault="00316286" w:rsidP="00711D8C">
      <w:r>
        <w:separator/>
      </w:r>
    </w:p>
  </w:endnote>
  <w:endnote w:type="continuationSeparator" w:id="0">
    <w:p w:rsidR="00316286" w:rsidRDefault="00316286" w:rsidP="0071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286" w:rsidRDefault="00316286" w:rsidP="00711D8C">
      <w:r>
        <w:separator/>
      </w:r>
    </w:p>
  </w:footnote>
  <w:footnote w:type="continuationSeparator" w:id="0">
    <w:p w:rsidR="00316286" w:rsidRDefault="00316286" w:rsidP="0071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53E"/>
    <w:rsid w:val="001B3E42"/>
    <w:rsid w:val="001E34A0"/>
    <w:rsid w:val="002B52F9"/>
    <w:rsid w:val="00316286"/>
    <w:rsid w:val="0049452F"/>
    <w:rsid w:val="00711D8C"/>
    <w:rsid w:val="00CE0932"/>
    <w:rsid w:val="00D5653E"/>
    <w:rsid w:val="00D67455"/>
    <w:rsid w:val="00D97634"/>
    <w:rsid w:val="00E1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82509"/>
  <w15:docId w15:val="{EECA5E72-94DE-4FC0-B7F7-D0A39D3A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1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1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136</Characters>
  <Application>Microsoft Office Word</Application>
  <DocSecurity>0</DocSecurity>
  <Lines>1</Lines>
  <Paragraphs>1</Paragraphs>
  <ScaleCrop>false</ScaleCrop>
  <Company>SYNNEX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5</cp:revision>
  <dcterms:created xsi:type="dcterms:W3CDTF">2017-05-11T06:10:00Z</dcterms:created>
  <dcterms:modified xsi:type="dcterms:W3CDTF">2023-09-06T00:08:00Z</dcterms:modified>
</cp:coreProperties>
</file>