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C99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3B7C68B" w14:textId="77777777" w:rsidR="0045143C" w:rsidRPr="00D2734B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D2734B">
        <w:rPr>
          <w:rFonts w:hint="eastAsia"/>
          <w:szCs w:val="24"/>
        </w:rPr>
        <w:t>：民政統計</w:t>
      </w:r>
    </w:p>
    <w:p w14:paraId="1C48C0E7" w14:textId="6B2618B1" w:rsidR="0045143C" w:rsidRPr="00D2734B" w:rsidRDefault="0045143C" w:rsidP="0045143C">
      <w:pPr>
        <w:spacing w:line="360" w:lineRule="exact"/>
        <w:rPr>
          <w:szCs w:val="24"/>
        </w:rPr>
      </w:pPr>
      <w:r w:rsidRPr="00D2734B">
        <w:rPr>
          <w:rFonts w:hint="eastAsia"/>
          <w:szCs w:val="24"/>
        </w:rPr>
        <w:t>資料項目：</w:t>
      </w:r>
      <w:proofErr w:type="gramStart"/>
      <w:r w:rsidRPr="00D2734B">
        <w:rPr>
          <w:rFonts w:hint="eastAsia"/>
          <w:szCs w:val="24"/>
        </w:rPr>
        <w:t>臺</w:t>
      </w:r>
      <w:proofErr w:type="gramEnd"/>
      <w:r w:rsidRPr="00D2734B">
        <w:rPr>
          <w:rFonts w:hint="eastAsia"/>
          <w:szCs w:val="24"/>
        </w:rPr>
        <w:t>南市</w:t>
      </w:r>
      <w:r w:rsidR="00A615F0">
        <w:rPr>
          <w:rFonts w:hint="eastAsia"/>
          <w:szCs w:val="24"/>
        </w:rPr>
        <w:t>新化</w:t>
      </w:r>
      <w:r w:rsidR="0091583A">
        <w:rPr>
          <w:rFonts w:hint="eastAsia"/>
          <w:szCs w:val="24"/>
        </w:rPr>
        <w:t>區</w:t>
      </w:r>
      <w:r w:rsidR="00E75371" w:rsidRPr="00D2734B">
        <w:rPr>
          <w:rFonts w:hint="eastAsia"/>
          <w:szCs w:val="24"/>
        </w:rPr>
        <w:t>火化場設施概況</w:t>
      </w:r>
    </w:p>
    <w:p w14:paraId="2E1D2D45" w14:textId="77777777" w:rsidR="0045143C" w:rsidRPr="00D2734B" w:rsidRDefault="0045143C" w:rsidP="0045143C">
      <w:pPr>
        <w:spacing w:line="360" w:lineRule="exact"/>
        <w:jc w:val="both"/>
        <w:rPr>
          <w:szCs w:val="24"/>
        </w:rPr>
      </w:pPr>
      <w:r w:rsidRPr="00D2734B">
        <w:rPr>
          <w:rFonts w:hint="eastAsia"/>
          <w:szCs w:val="24"/>
        </w:rPr>
        <w:t>一、發布及編製機關單位</w:t>
      </w:r>
    </w:p>
    <w:p w14:paraId="305E7141" w14:textId="2528EF80"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D2734B">
        <w:rPr>
          <w:rFonts w:hint="eastAsia"/>
          <w:spacing w:val="-4"/>
          <w:szCs w:val="24"/>
        </w:rPr>
        <w:t>＊</w:t>
      </w:r>
      <w:proofErr w:type="gramEnd"/>
      <w:r w:rsidRPr="00D2734B">
        <w:rPr>
          <w:rFonts w:hint="eastAsia"/>
          <w:spacing w:val="-4"/>
          <w:szCs w:val="24"/>
        </w:rPr>
        <w:t>發布機關、單位：</w:t>
      </w:r>
      <w:proofErr w:type="gramStart"/>
      <w:r w:rsidRPr="00D2734B">
        <w:rPr>
          <w:rFonts w:hint="eastAsia"/>
          <w:szCs w:val="24"/>
        </w:rPr>
        <w:t>臺</w:t>
      </w:r>
      <w:proofErr w:type="gramEnd"/>
      <w:r w:rsidRPr="00D2734B">
        <w:rPr>
          <w:rFonts w:hint="eastAsia"/>
          <w:szCs w:val="24"/>
        </w:rPr>
        <w:t>南市</w:t>
      </w:r>
      <w:r w:rsidR="00A615F0">
        <w:rPr>
          <w:rFonts w:hint="eastAsia"/>
          <w:szCs w:val="24"/>
        </w:rPr>
        <w:t>新化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公所會計室</w:t>
      </w:r>
    </w:p>
    <w:p w14:paraId="322BA581" w14:textId="39A3B1C0"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編製單位：</w:t>
      </w:r>
      <w:proofErr w:type="gramStart"/>
      <w:r w:rsidRPr="00D2734B">
        <w:rPr>
          <w:rFonts w:hint="eastAsia"/>
          <w:szCs w:val="24"/>
        </w:rPr>
        <w:t>臺</w:t>
      </w:r>
      <w:proofErr w:type="gramEnd"/>
      <w:r w:rsidRPr="00D2734B">
        <w:rPr>
          <w:rFonts w:hint="eastAsia"/>
          <w:szCs w:val="24"/>
        </w:rPr>
        <w:t>南市</w:t>
      </w:r>
      <w:r w:rsidR="00A615F0">
        <w:rPr>
          <w:rFonts w:hint="eastAsia"/>
          <w:szCs w:val="24"/>
        </w:rPr>
        <w:t>新化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</w:t>
      </w:r>
      <w:r w:rsidR="005201B2" w:rsidRPr="00D2734B">
        <w:rPr>
          <w:rFonts w:hint="eastAsia"/>
          <w:szCs w:val="24"/>
        </w:rPr>
        <w:t>民政及人文課</w:t>
      </w:r>
    </w:p>
    <w:p w14:paraId="4F790600" w14:textId="509DE8B6" w:rsidR="0045143C" w:rsidRPr="00D2734B" w:rsidRDefault="0045143C" w:rsidP="005201B2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聯絡人：</w:t>
      </w:r>
      <w:r w:rsidR="00A615F0">
        <w:rPr>
          <w:rFonts w:hint="eastAsia"/>
          <w:szCs w:val="24"/>
        </w:rPr>
        <w:t>蕭燕琳</w:t>
      </w:r>
    </w:p>
    <w:p w14:paraId="70E81A6B" w14:textId="3DA2B005" w:rsidR="0045143C" w:rsidRPr="00546E70" w:rsidRDefault="0045143C" w:rsidP="0045143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聯絡電話：</w:t>
      </w:r>
      <w:r w:rsidR="00A615F0">
        <w:rPr>
          <w:rFonts w:hint="eastAsia"/>
          <w:color w:val="000000" w:themeColor="text1"/>
          <w:szCs w:val="24"/>
        </w:rPr>
        <w:t>06-5905009#203</w:t>
      </w:r>
    </w:p>
    <w:p w14:paraId="134A74B5" w14:textId="152EFC53" w:rsidR="0045143C" w:rsidRPr="00546E70" w:rsidRDefault="0045143C" w:rsidP="005201B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A615F0">
        <w:rPr>
          <w:rFonts w:hint="eastAsia"/>
          <w:color w:val="000000" w:themeColor="text1"/>
          <w:szCs w:val="24"/>
        </w:rPr>
        <w:t>06-5908704</w:t>
      </w:r>
    </w:p>
    <w:p w14:paraId="2A6C04B8" w14:textId="7512F98B" w:rsidR="0045143C" w:rsidRPr="005201B2" w:rsidRDefault="0045143C" w:rsidP="005201B2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A615F0">
        <w:rPr>
          <w:rFonts w:hint="eastAsia"/>
          <w:color w:val="000000" w:themeColor="text1"/>
          <w:szCs w:val="24"/>
        </w:rPr>
        <w:t>h</w:t>
      </w:r>
      <w:r w:rsidR="00A615F0">
        <w:rPr>
          <w:color w:val="000000" w:themeColor="text1"/>
          <w:szCs w:val="24"/>
        </w:rPr>
        <w:t>siao2221@mail.tainan.gov.tw</w:t>
      </w:r>
    </w:p>
    <w:p w14:paraId="0CFDCCD5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FA7AD84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EB88C40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8E9514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9E035C9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97C38D0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7D9C4067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6E5F9C23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4F5DA2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6BE2816" w14:textId="77777777" w:rsidR="0045143C" w:rsidRPr="00546E70" w:rsidRDefault="0045143C" w:rsidP="00E7537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E75371" w:rsidRPr="00E75371">
        <w:rPr>
          <w:rFonts w:hint="eastAsia"/>
          <w:color w:val="000000" w:themeColor="text1"/>
          <w:szCs w:val="24"/>
        </w:rPr>
        <w:t>凡本區範圍內，依法設置及管理之公私立火化場，</w:t>
      </w:r>
      <w:proofErr w:type="gramStart"/>
      <w:r w:rsidR="00E75371" w:rsidRPr="00E75371">
        <w:rPr>
          <w:rFonts w:hint="eastAsia"/>
          <w:color w:val="000000" w:themeColor="text1"/>
          <w:szCs w:val="24"/>
        </w:rPr>
        <w:t>均為統計</w:t>
      </w:r>
      <w:proofErr w:type="gramEnd"/>
      <w:r w:rsidR="00E75371" w:rsidRPr="00E75371">
        <w:rPr>
          <w:rFonts w:hint="eastAsia"/>
          <w:color w:val="000000" w:themeColor="text1"/>
          <w:szCs w:val="24"/>
        </w:rPr>
        <w:t>對象。</w:t>
      </w:r>
    </w:p>
    <w:p w14:paraId="0814B6C0" w14:textId="77777777" w:rsidR="0045143C" w:rsidRPr="00546E70" w:rsidRDefault="0045143C" w:rsidP="00E75371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統計標準時間：</w:t>
      </w:r>
      <w:r w:rsidR="00E75371" w:rsidRPr="00E75371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="00E75371" w:rsidRPr="00E75371">
        <w:rPr>
          <w:rFonts w:hint="eastAsia"/>
          <w:color w:val="000000" w:themeColor="text1"/>
          <w:szCs w:val="24"/>
        </w:rPr>
        <w:t>準</w:t>
      </w:r>
      <w:proofErr w:type="gramEnd"/>
      <w:r w:rsidR="00E75371" w:rsidRPr="00E75371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="00E75371" w:rsidRPr="00E75371">
        <w:rPr>
          <w:rFonts w:hint="eastAsia"/>
          <w:color w:val="000000" w:themeColor="text1"/>
          <w:szCs w:val="24"/>
        </w:rPr>
        <w:t>準</w:t>
      </w:r>
      <w:proofErr w:type="gramEnd"/>
      <w:r w:rsidR="00E75371" w:rsidRPr="00E75371">
        <w:rPr>
          <w:rFonts w:hint="eastAsia"/>
          <w:color w:val="000000" w:themeColor="text1"/>
          <w:szCs w:val="24"/>
        </w:rPr>
        <w:t>。</w:t>
      </w:r>
    </w:p>
    <w:p w14:paraId="1DB3A6AA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100D831B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</w:t>
      </w:r>
      <w:proofErr w:type="gramStart"/>
      <w:r w:rsidRPr="0006045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14:paraId="716B50E3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每日最大處理量：指</w:t>
      </w:r>
      <w:proofErr w:type="gramStart"/>
      <w:r w:rsidR="00E75371" w:rsidRPr="00E75371">
        <w:rPr>
          <w:rFonts w:hAnsi="標楷體" w:cs="新細明體" w:hint="eastAsia"/>
          <w:kern w:val="0"/>
          <w:szCs w:val="24"/>
        </w:rPr>
        <w:t>依爐具</w:t>
      </w:r>
      <w:proofErr w:type="gramEnd"/>
      <w:r w:rsidR="00E75371" w:rsidRPr="00E75371">
        <w:rPr>
          <w:rFonts w:hAnsi="標楷體" w:cs="新細明體" w:hint="eastAsia"/>
          <w:kern w:val="0"/>
          <w:szCs w:val="24"/>
        </w:rPr>
        <w:t>之效能，全部火化爐每日所能處理之最大量而言。</w:t>
      </w:r>
    </w:p>
    <w:p w14:paraId="6B90C7BD" w14:textId="6C840EC0" w:rsidR="00BA5C95" w:rsidRPr="00BA5C95" w:rsidRDefault="0045143C" w:rsidP="00BA5C95">
      <w:pPr>
        <w:widowControl/>
        <w:rPr>
          <w:rFonts w:hAnsi="標楷體" w:cs="新細明體"/>
          <w:color w:val="FF0000"/>
          <w:kern w:val="0"/>
          <w:szCs w:val="24"/>
        </w:rPr>
      </w:pPr>
      <w:r w:rsidRPr="00BA5C95">
        <w:rPr>
          <w:rFonts w:hAnsi="標楷體" w:cs="新細明體" w:hint="eastAsia"/>
          <w:color w:val="FF0000"/>
          <w:kern w:val="0"/>
          <w:szCs w:val="24"/>
        </w:rPr>
        <w:t xml:space="preserve"> </w:t>
      </w:r>
      <w:r w:rsidR="00BA5C95" w:rsidRPr="00BA5C95">
        <w:rPr>
          <w:rFonts w:hAnsi="標楷體" w:cs="新細明體" w:hint="eastAsia"/>
          <w:color w:val="FF0000"/>
          <w:kern w:val="0"/>
          <w:szCs w:val="24"/>
        </w:rPr>
        <w:t xml:space="preserve">   (三</w:t>
      </w:r>
      <w:proofErr w:type="gramStart"/>
      <w:r w:rsidR="00BA5C95" w:rsidRPr="00BA5C95">
        <w:rPr>
          <w:rFonts w:hAnsi="標楷體" w:cs="新細明體" w:hint="eastAsia"/>
          <w:color w:val="FF0000"/>
          <w:kern w:val="0"/>
          <w:szCs w:val="24"/>
        </w:rPr>
        <w:t>）</w:t>
      </w:r>
      <w:proofErr w:type="gramEnd"/>
      <w:r w:rsidR="00BA5C95" w:rsidRPr="00BA5C95">
        <w:rPr>
          <w:rFonts w:hAnsi="標楷體" w:cs="新細明體" w:hint="eastAsia"/>
          <w:color w:val="FF0000"/>
          <w:kern w:val="0"/>
          <w:szCs w:val="24"/>
        </w:rPr>
        <w:t>本年火化數：指當年公私立火化場火化之數量。</w:t>
      </w:r>
    </w:p>
    <w:p w14:paraId="3D0B0981" w14:textId="4AE842EE" w:rsidR="0045143C" w:rsidRPr="00BA5C95" w:rsidRDefault="00BA5C95" w:rsidP="00BA5C95">
      <w:pPr>
        <w:widowControl/>
        <w:rPr>
          <w:rFonts w:hAnsi="標楷體" w:cs="新細明體"/>
          <w:color w:val="FF0000"/>
          <w:kern w:val="0"/>
          <w:szCs w:val="24"/>
        </w:rPr>
      </w:pPr>
      <w:r w:rsidRPr="00BA5C95">
        <w:rPr>
          <w:rFonts w:hAnsi="標楷體" w:cs="新細明體" w:hint="eastAsia"/>
          <w:color w:val="FF0000"/>
          <w:kern w:val="0"/>
          <w:szCs w:val="24"/>
        </w:rPr>
        <w:t xml:space="preserve">    (四</w:t>
      </w:r>
      <w:proofErr w:type="gramStart"/>
      <w:r w:rsidRPr="00BA5C95">
        <w:rPr>
          <w:rFonts w:hAnsi="標楷體" w:cs="新細明體" w:hint="eastAsia"/>
          <w:color w:val="FF0000"/>
          <w:kern w:val="0"/>
          <w:szCs w:val="24"/>
        </w:rPr>
        <w:t>）</w:t>
      </w:r>
      <w:proofErr w:type="gramEnd"/>
      <w:r w:rsidRPr="00BA5C95">
        <w:rPr>
          <w:rFonts w:hAnsi="標楷體" w:cs="新細明體" w:hint="eastAsia"/>
          <w:color w:val="FF0000"/>
          <w:kern w:val="0"/>
          <w:szCs w:val="24"/>
        </w:rPr>
        <w:t>性別不詳：指火化之骨骸、胎兒屍體或其他無法辨識性別之情形者。</w:t>
      </w:r>
    </w:p>
    <w:p w14:paraId="10AF9D4E" w14:textId="77777777" w:rsidR="00BA5C95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14:paraId="6B786936" w14:textId="77777777"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D2734B">
        <w:rPr>
          <w:rFonts w:hint="eastAsia"/>
          <w:szCs w:val="24"/>
        </w:rPr>
        <w:t>：</w:t>
      </w:r>
      <w:r w:rsidR="00E75371" w:rsidRPr="00D2734B">
        <w:rPr>
          <w:rFonts w:hint="eastAsia"/>
        </w:rPr>
        <w:t>處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平方公尺、具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座</w:t>
      </w:r>
      <w:r w:rsidR="00122E7C" w:rsidRPr="00D2734B">
        <w:rPr>
          <w:szCs w:val="24"/>
        </w:rPr>
        <w:t xml:space="preserve"> </w:t>
      </w:r>
    </w:p>
    <w:p w14:paraId="7CAA22D0" w14:textId="77777777" w:rsidR="00BA5C95" w:rsidRPr="00BA5C95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FF0000"/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統計分類：</w:t>
      </w:r>
      <w:proofErr w:type="gramStart"/>
      <w:r w:rsidR="00E75371" w:rsidRPr="00D2734B">
        <w:rPr>
          <w:rFonts w:hint="eastAsia"/>
          <w:szCs w:val="24"/>
        </w:rPr>
        <w:t>橫項依</w:t>
      </w:r>
      <w:proofErr w:type="gramEnd"/>
      <w:r w:rsidR="00E75371" w:rsidRPr="00D2734B">
        <w:rPr>
          <w:rFonts w:hint="eastAsia"/>
          <w:szCs w:val="24"/>
        </w:rPr>
        <w:t>「鄉鎮市區別」及「公私立別」分；</w:t>
      </w:r>
      <w:proofErr w:type="gramStart"/>
      <w:r w:rsidR="00E75371" w:rsidRPr="00D2734B">
        <w:rPr>
          <w:rFonts w:hint="eastAsia"/>
          <w:szCs w:val="24"/>
        </w:rPr>
        <w:t>縱項依</w:t>
      </w:r>
      <w:proofErr w:type="gramEnd"/>
      <w:r w:rsidR="00E75371" w:rsidRPr="00D2734B">
        <w:rPr>
          <w:rFonts w:hint="eastAsia"/>
          <w:szCs w:val="24"/>
        </w:rPr>
        <w:t>「年底火化場數」、「年底土地面積」、「年底總樓地板面積」、「年底每日最大處理量」、「年底</w:t>
      </w:r>
      <w:proofErr w:type="gramStart"/>
      <w:r w:rsidR="00E75371" w:rsidRPr="00D2734B">
        <w:rPr>
          <w:rFonts w:hint="eastAsia"/>
          <w:szCs w:val="24"/>
        </w:rPr>
        <w:t>火化爐數</w:t>
      </w:r>
      <w:proofErr w:type="gramEnd"/>
      <w:r w:rsidR="00E75371" w:rsidRPr="00D2734B">
        <w:rPr>
          <w:rFonts w:hint="eastAsia"/>
          <w:szCs w:val="24"/>
        </w:rPr>
        <w:t>」</w:t>
      </w:r>
      <w:r w:rsidR="00BA5C95" w:rsidRPr="00BA5C95">
        <w:rPr>
          <w:rFonts w:hint="eastAsia"/>
          <w:color w:val="FF0000"/>
          <w:szCs w:val="24"/>
        </w:rPr>
        <w:t>及「本年火化數」分，其中「本年火化數」再依性別分。</w:t>
      </w:r>
    </w:p>
    <w:p w14:paraId="2D9D60A9" w14:textId="2E332F4B" w:rsidR="0045143C" w:rsidRPr="00D2734B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發布週期（指資料編製或產生之頻率，如月、季、年等）：年</w:t>
      </w:r>
    </w:p>
    <w:p w14:paraId="09920179" w14:textId="24AD391A"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時效（指統計標準時間至資料發布時間之間隔時間）：</w:t>
      </w:r>
      <w:r w:rsidR="00122E7C" w:rsidRPr="00814D37">
        <w:rPr>
          <w:rFonts w:hint="eastAsia"/>
          <w:color w:val="FF0000"/>
          <w:szCs w:val="24"/>
        </w:rPr>
        <w:t>6</w:t>
      </w:r>
      <w:r w:rsidR="00814D37" w:rsidRPr="00814D37">
        <w:rPr>
          <w:rFonts w:hint="eastAsia"/>
          <w:color w:val="FF0000"/>
          <w:szCs w:val="24"/>
        </w:rPr>
        <w:t>3</w:t>
      </w:r>
      <w:r w:rsidRPr="00D2734B">
        <w:rPr>
          <w:rFonts w:hint="eastAsia"/>
          <w:szCs w:val="24"/>
        </w:rPr>
        <w:t>日</w:t>
      </w:r>
    </w:p>
    <w:p w14:paraId="414F3CC6" w14:textId="77777777"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D2734B">
        <w:rPr>
          <w:rFonts w:hint="eastAsia"/>
          <w:szCs w:val="24"/>
        </w:rPr>
        <w:t>＊</w:t>
      </w:r>
      <w:proofErr w:type="gramEnd"/>
      <w:r w:rsidRPr="00D2734B">
        <w:rPr>
          <w:rFonts w:hint="eastAsia"/>
          <w:szCs w:val="24"/>
        </w:rPr>
        <w:t>資料變革：</w:t>
      </w:r>
      <w:r w:rsidRPr="00D2734B">
        <w:rPr>
          <w:rFonts w:hAnsi="標楷體" w:hint="eastAsia"/>
          <w:spacing w:val="-4"/>
          <w:szCs w:val="24"/>
        </w:rPr>
        <w:t>無</w:t>
      </w:r>
    </w:p>
    <w:p w14:paraId="17DB4C27" w14:textId="77777777" w:rsidR="0045143C" w:rsidRPr="00D2734B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D2734B">
        <w:rPr>
          <w:rFonts w:hint="eastAsia"/>
          <w:szCs w:val="24"/>
        </w:rPr>
        <w:t>四、公開資料發布訊息</w:t>
      </w:r>
    </w:p>
    <w:p w14:paraId="53052DF0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926A33">
        <w:rPr>
          <w:rFonts w:hAnsi="標楷體" w:hint="eastAsia"/>
          <w:spacing w:val="-4"/>
          <w:szCs w:val="24"/>
        </w:rPr>
        <w:t>公布日期上載於</w:t>
      </w:r>
      <w:r w:rsidR="00C56D2C" w:rsidRPr="00814D37">
        <w:rPr>
          <w:rFonts w:hAnsi="標楷體" w:hint="eastAsia"/>
          <w:spacing w:val="-4"/>
          <w:szCs w:val="24"/>
        </w:rPr>
        <w:t>本</w:t>
      </w:r>
      <w:r w:rsidRPr="00814D37">
        <w:rPr>
          <w:rFonts w:hAnsi="標楷體" w:hint="eastAsia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14:paraId="08C02BC1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Ansi="標楷體" w:hint="eastAsia"/>
          <w:spacing w:val="-4"/>
          <w:szCs w:val="24"/>
        </w:rPr>
        <w:t>無</w:t>
      </w:r>
    </w:p>
    <w:p w14:paraId="4F5B3D3D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A493ADA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E75371" w:rsidRPr="00E75371">
        <w:rPr>
          <w:rFonts w:hAnsi="標楷體" w:hint="eastAsia"/>
          <w:spacing w:val="-4"/>
          <w:szCs w:val="24"/>
        </w:rPr>
        <w:t>依據本所所報資料彙編。</w:t>
      </w:r>
    </w:p>
    <w:p w14:paraId="6663BA66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</w:t>
      </w:r>
      <w:proofErr w:type="gramStart"/>
      <w:r w:rsidRPr="00926A33">
        <w:rPr>
          <w:rFonts w:hAnsi="標楷體" w:hint="eastAsia"/>
          <w:szCs w:val="24"/>
        </w:rPr>
        <w:t>科目別加總</w:t>
      </w:r>
      <w:proofErr w:type="gramEnd"/>
      <w:r w:rsidRPr="00926A33">
        <w:rPr>
          <w:rFonts w:hAnsi="標楷體" w:hint="eastAsia"/>
          <w:szCs w:val="24"/>
        </w:rPr>
        <w:t>等於總計，交叉查核資料</w:t>
      </w:r>
    </w:p>
    <w:p w14:paraId="1AF2C8FA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6F14E43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0F838060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6673" w14:textId="77777777" w:rsidR="0078527A" w:rsidRDefault="0078527A" w:rsidP="0057108B">
      <w:r>
        <w:separator/>
      </w:r>
    </w:p>
  </w:endnote>
  <w:endnote w:type="continuationSeparator" w:id="0">
    <w:p w14:paraId="5878550D" w14:textId="77777777" w:rsidR="0078527A" w:rsidRDefault="0078527A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6DC" w14:textId="77777777" w:rsidR="0078527A" w:rsidRDefault="0078527A" w:rsidP="0057108B">
      <w:r>
        <w:separator/>
      </w:r>
    </w:p>
  </w:footnote>
  <w:footnote w:type="continuationSeparator" w:id="0">
    <w:p w14:paraId="2CA1E525" w14:textId="77777777" w:rsidR="0078527A" w:rsidRDefault="0078527A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C2"/>
    <w:rsid w:val="000A4FA6"/>
    <w:rsid w:val="00122E7C"/>
    <w:rsid w:val="001472E8"/>
    <w:rsid w:val="0015426A"/>
    <w:rsid w:val="0016456A"/>
    <w:rsid w:val="00264C2D"/>
    <w:rsid w:val="00312ED0"/>
    <w:rsid w:val="0034256C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8527A"/>
    <w:rsid w:val="007B054E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A615F0"/>
    <w:rsid w:val="00A66FEE"/>
    <w:rsid w:val="00B501EF"/>
    <w:rsid w:val="00B8473E"/>
    <w:rsid w:val="00BA5C95"/>
    <w:rsid w:val="00BF466C"/>
    <w:rsid w:val="00C56D2C"/>
    <w:rsid w:val="00CF3526"/>
    <w:rsid w:val="00D2734B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6B6BE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C.M.T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2</cp:revision>
  <dcterms:created xsi:type="dcterms:W3CDTF">2021-11-05T08:27:00Z</dcterms:created>
  <dcterms:modified xsi:type="dcterms:W3CDTF">2021-11-05T08:27:00Z</dcterms:modified>
</cp:coreProperties>
</file>